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7E31" w:rsidRDefault="00437A5D" w14:paraId="32437E87" w14:textId="77777777">
      <w:pPr>
        <w:pStyle w:val="RubrikFrslagTIllRiksdagsbeslut"/>
      </w:pPr>
      <w:sdt>
        <w:sdtPr>
          <w:alias w:val="CC_Boilerplate_4"/>
          <w:tag w:val="CC_Boilerplate_4"/>
          <w:id w:val="-1644581176"/>
          <w:lock w:val="sdtContentLocked"/>
          <w:placeholder>
            <w:docPart w:val="D1F86E720BE04DDCB220CE31CCDA5858"/>
          </w:placeholder>
          <w:text/>
        </w:sdtPr>
        <w:sdtEndPr/>
        <w:sdtContent>
          <w:r w:rsidRPr="009B062B" w:rsidR="00AF30DD">
            <w:t>Förslag till riksdagsbeslut</w:t>
          </w:r>
        </w:sdtContent>
      </w:sdt>
      <w:bookmarkEnd w:id="0"/>
      <w:bookmarkEnd w:id="1"/>
    </w:p>
    <w:sdt>
      <w:sdtPr>
        <w:alias w:val="Yrkande 1"/>
        <w:tag w:val="d28011d6-fc29-49cc-801b-2ca195440a36"/>
        <w:id w:val="-602110537"/>
        <w:lock w:val="sdtLocked"/>
      </w:sdtPr>
      <w:sdtEndPr/>
      <w:sdtContent>
        <w:p w:rsidR="005B0C89" w:rsidRDefault="00EC0EA3" w14:paraId="180E323D" w14:textId="77777777">
          <w:pPr>
            <w:pStyle w:val="Frslagstext"/>
            <w:numPr>
              <w:ilvl w:val="0"/>
              <w:numId w:val="0"/>
            </w:numPr>
          </w:pPr>
          <w:r>
            <w:t>Riksdagen ställer sig bakom det som anförs i motionen om att en större andel av det värde som genereras av landets naturresurser som gruvor, energiproduktion och skogsnäringen ska komma hela landet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F8CCFE043649DEB45304E420DFE05B"/>
        </w:placeholder>
        <w:text/>
      </w:sdtPr>
      <w:sdtEndPr/>
      <w:sdtContent>
        <w:p w:rsidRPr="009B062B" w:rsidR="006D79C9" w:rsidP="00333E95" w:rsidRDefault="006D79C9" w14:paraId="2A34F889" w14:textId="77777777">
          <w:pPr>
            <w:pStyle w:val="Rubrik1"/>
          </w:pPr>
          <w:r>
            <w:t>Motivering</w:t>
          </w:r>
        </w:p>
      </w:sdtContent>
    </w:sdt>
    <w:bookmarkEnd w:displacedByCustomXml="prev" w:id="3"/>
    <w:bookmarkEnd w:displacedByCustomXml="prev" w:id="4"/>
    <w:p w:rsidR="0021081D" w:rsidP="00437A5D" w:rsidRDefault="0021081D" w14:paraId="306AF164" w14:textId="0A77A41A">
      <w:pPr>
        <w:pStyle w:val="Normalutanindragellerluft"/>
      </w:pPr>
      <w:r>
        <w:t xml:space="preserve">Vårt land är rikt på naturresurser. Men det vore rättvist om de områdena i landet som producerar naturresurserna också får en ekonomisk återbäring. Ta exempelvis där det sätts upp vindkraftverk, där det utvinns vattenkraft, gruvnäringen, skogsnäringen etc. Våra grannländer Norge och Finland har helt andra ersättningssystem. Om Sverige hade </w:t>
      </w:r>
      <w:r w:rsidRPr="00437A5D">
        <w:rPr>
          <w:spacing w:val="-1"/>
        </w:rPr>
        <w:t>haft ett liknande system skulle exempelvis kommunerna runt sjön Skagern fått åter</w:t>
      </w:r>
      <w:r w:rsidRPr="00437A5D" w:rsidR="00437A5D">
        <w:rPr>
          <w:spacing w:val="-1"/>
        </w:rPr>
        <w:softHyphen/>
      </w:r>
      <w:r w:rsidRPr="00437A5D">
        <w:rPr>
          <w:spacing w:val="-1"/>
        </w:rPr>
        <w:t>bäring</w:t>
      </w:r>
      <w:r>
        <w:t xml:space="preserve"> på all den vattenkraft som producerats genom årens lopp. Istället hamnar vinsterna i storbolagen, ofta ägda av utländska intressen.</w:t>
      </w:r>
    </w:p>
    <w:p w:rsidRPr="00422B9E" w:rsidR="00422B9E" w:rsidP="009F7E31" w:rsidRDefault="0021081D" w14:paraId="4D2F7590" w14:textId="1A92B9DA">
      <w:r>
        <w:t xml:space="preserve">Det finns goda skäl att införa ett system där en del av vinsterna återförs till de kommuner där uttagen görs. Regeringen bör utreda frågan, exempelvis byggt på det norska eller finska systemet, och återkomma till riksdagen med ett förslag. </w:t>
      </w:r>
    </w:p>
    <w:sdt>
      <w:sdtPr>
        <w:rPr>
          <w:i/>
          <w:noProof/>
        </w:rPr>
        <w:alias w:val="CC_Underskrifter"/>
        <w:tag w:val="CC_Underskrifter"/>
        <w:id w:val="583496634"/>
        <w:lock w:val="sdtContentLocked"/>
        <w:placeholder>
          <w:docPart w:val="E8B3C550FEC240079219A04A5BE79831"/>
        </w:placeholder>
      </w:sdtPr>
      <w:sdtEndPr>
        <w:rPr>
          <w:i w:val="0"/>
          <w:noProof w:val="0"/>
        </w:rPr>
      </w:sdtEndPr>
      <w:sdtContent>
        <w:p w:rsidR="009F7E31" w:rsidP="009F7E31" w:rsidRDefault="009F7E31" w14:paraId="1A538912" w14:textId="77777777"/>
        <w:p w:rsidRPr="008E0FE2" w:rsidR="004801AC" w:rsidP="009F7E31" w:rsidRDefault="00437A5D" w14:paraId="489790B3" w14:textId="563E687B"/>
      </w:sdtContent>
    </w:sdt>
    <w:tbl>
      <w:tblPr>
        <w:tblW w:w="5000" w:type="pct"/>
        <w:tblLook w:val="04A0" w:firstRow="1" w:lastRow="0" w:firstColumn="1" w:lastColumn="0" w:noHBand="0" w:noVBand="1"/>
        <w:tblCaption w:val="underskrifter"/>
      </w:tblPr>
      <w:tblGrid>
        <w:gridCol w:w="4252"/>
        <w:gridCol w:w="4252"/>
      </w:tblGrid>
      <w:tr w:rsidR="005B0C89" w14:paraId="0857757D" w14:textId="77777777">
        <w:trPr>
          <w:cantSplit/>
        </w:trPr>
        <w:tc>
          <w:tcPr>
            <w:tcW w:w="50" w:type="pct"/>
            <w:vAlign w:val="bottom"/>
          </w:tcPr>
          <w:p w:rsidR="005B0C89" w:rsidRDefault="00EC0EA3" w14:paraId="04D247E8" w14:textId="77777777">
            <w:pPr>
              <w:pStyle w:val="Underskrifter"/>
              <w:spacing w:after="0"/>
            </w:pPr>
            <w:r>
              <w:t>Erik Ezelius (S)</w:t>
            </w:r>
          </w:p>
        </w:tc>
        <w:tc>
          <w:tcPr>
            <w:tcW w:w="50" w:type="pct"/>
            <w:vAlign w:val="bottom"/>
          </w:tcPr>
          <w:p w:rsidR="005B0C89" w:rsidRDefault="005B0C89" w14:paraId="121D47C8" w14:textId="77777777">
            <w:pPr>
              <w:pStyle w:val="Underskrifter"/>
              <w:spacing w:after="0"/>
            </w:pPr>
          </w:p>
        </w:tc>
      </w:tr>
      <w:tr w:rsidR="005B0C89" w14:paraId="556C3ACD" w14:textId="77777777">
        <w:trPr>
          <w:cantSplit/>
        </w:trPr>
        <w:tc>
          <w:tcPr>
            <w:tcW w:w="50" w:type="pct"/>
            <w:vAlign w:val="bottom"/>
          </w:tcPr>
          <w:p w:rsidR="005B0C89" w:rsidRDefault="00EC0EA3" w14:paraId="1E42E7DF" w14:textId="77777777">
            <w:pPr>
              <w:pStyle w:val="Underskrifter"/>
              <w:spacing w:after="0"/>
            </w:pPr>
            <w:r>
              <w:t>Patrik Björck (S)</w:t>
            </w:r>
          </w:p>
        </w:tc>
        <w:tc>
          <w:tcPr>
            <w:tcW w:w="50" w:type="pct"/>
            <w:vAlign w:val="bottom"/>
          </w:tcPr>
          <w:p w:rsidR="005B0C89" w:rsidRDefault="00EC0EA3" w14:paraId="07C616FA" w14:textId="77777777">
            <w:pPr>
              <w:pStyle w:val="Underskrifter"/>
              <w:spacing w:after="0"/>
            </w:pPr>
            <w:r>
              <w:t>Ida Ekeroth Clausson (S)</w:t>
            </w:r>
          </w:p>
        </w:tc>
      </w:tr>
    </w:tbl>
    <w:p w:rsidR="008C488A" w:rsidRDefault="008C488A" w14:paraId="680C0E4D" w14:textId="77777777"/>
    <w:sectPr w:rsidR="008C48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3BD6" w14:textId="77777777" w:rsidR="0021081D" w:rsidRDefault="0021081D" w:rsidP="000C1CAD">
      <w:pPr>
        <w:spacing w:line="240" w:lineRule="auto"/>
      </w:pPr>
      <w:r>
        <w:separator/>
      </w:r>
    </w:p>
  </w:endnote>
  <w:endnote w:type="continuationSeparator" w:id="0">
    <w:p w14:paraId="2D526E0C" w14:textId="77777777" w:rsidR="0021081D" w:rsidRDefault="00210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A5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07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83CD" w14:textId="77AB28F0" w:rsidR="00262EA3" w:rsidRPr="009F7E31" w:rsidRDefault="00262EA3" w:rsidP="009F7E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08F2" w14:textId="77777777" w:rsidR="0021081D" w:rsidRDefault="0021081D" w:rsidP="000C1CAD">
      <w:pPr>
        <w:spacing w:line="240" w:lineRule="auto"/>
      </w:pPr>
      <w:r>
        <w:separator/>
      </w:r>
    </w:p>
  </w:footnote>
  <w:footnote w:type="continuationSeparator" w:id="0">
    <w:p w14:paraId="3225FA80" w14:textId="77777777" w:rsidR="0021081D" w:rsidRDefault="002108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85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D0B688" wp14:editId="04F78B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6C7E7B" w14:textId="3E36EBBE" w:rsidR="00262EA3" w:rsidRDefault="00437A5D" w:rsidP="008103B5">
                          <w:pPr>
                            <w:jc w:val="right"/>
                          </w:pPr>
                          <w:sdt>
                            <w:sdtPr>
                              <w:alias w:val="CC_Noformat_Partikod"/>
                              <w:tag w:val="CC_Noformat_Partikod"/>
                              <w:id w:val="-53464382"/>
                              <w:text/>
                            </w:sdtPr>
                            <w:sdtEndPr/>
                            <w:sdtContent>
                              <w:r w:rsidR="0021081D">
                                <w:t>S</w:t>
                              </w:r>
                            </w:sdtContent>
                          </w:sdt>
                          <w:sdt>
                            <w:sdtPr>
                              <w:alias w:val="CC_Noformat_Partinummer"/>
                              <w:tag w:val="CC_Noformat_Partinummer"/>
                              <w:id w:val="-1709555926"/>
                              <w:text/>
                            </w:sdtPr>
                            <w:sdtEndPr/>
                            <w:sdtContent>
                              <w:r w:rsidR="0021081D">
                                <w:t>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D0B6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6C7E7B" w14:textId="3E36EBBE" w:rsidR="00262EA3" w:rsidRDefault="00437A5D" w:rsidP="008103B5">
                    <w:pPr>
                      <w:jc w:val="right"/>
                    </w:pPr>
                    <w:sdt>
                      <w:sdtPr>
                        <w:alias w:val="CC_Noformat_Partikod"/>
                        <w:tag w:val="CC_Noformat_Partikod"/>
                        <w:id w:val="-53464382"/>
                        <w:text/>
                      </w:sdtPr>
                      <w:sdtEndPr/>
                      <w:sdtContent>
                        <w:r w:rsidR="0021081D">
                          <w:t>S</w:t>
                        </w:r>
                      </w:sdtContent>
                    </w:sdt>
                    <w:sdt>
                      <w:sdtPr>
                        <w:alias w:val="CC_Noformat_Partinummer"/>
                        <w:tag w:val="CC_Noformat_Partinummer"/>
                        <w:id w:val="-1709555926"/>
                        <w:text/>
                      </w:sdtPr>
                      <w:sdtEndPr/>
                      <w:sdtContent>
                        <w:r w:rsidR="0021081D">
                          <w:t>754</w:t>
                        </w:r>
                      </w:sdtContent>
                    </w:sdt>
                  </w:p>
                </w:txbxContent>
              </v:textbox>
              <w10:wrap anchorx="page"/>
            </v:shape>
          </w:pict>
        </mc:Fallback>
      </mc:AlternateContent>
    </w:r>
  </w:p>
  <w:p w14:paraId="4F4481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D63A" w14:textId="77777777" w:rsidR="00262EA3" w:rsidRDefault="00262EA3" w:rsidP="008563AC">
    <w:pPr>
      <w:jc w:val="right"/>
    </w:pPr>
  </w:p>
  <w:p w14:paraId="249C67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76CA" w14:textId="77777777" w:rsidR="00262EA3" w:rsidRDefault="00437A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BBE06A" wp14:editId="6D9D1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C1723" w14:textId="51BE6234" w:rsidR="00262EA3" w:rsidRDefault="00437A5D" w:rsidP="00A314CF">
    <w:pPr>
      <w:pStyle w:val="FSHNormal"/>
      <w:spacing w:before="40"/>
    </w:pPr>
    <w:sdt>
      <w:sdtPr>
        <w:alias w:val="CC_Noformat_Motionstyp"/>
        <w:tag w:val="CC_Noformat_Motionstyp"/>
        <w:id w:val="1162973129"/>
        <w:lock w:val="sdtContentLocked"/>
        <w15:appearance w15:val="hidden"/>
        <w:text/>
      </w:sdtPr>
      <w:sdtEndPr/>
      <w:sdtContent>
        <w:r w:rsidR="009F7E31">
          <w:t>Enskild motion</w:t>
        </w:r>
      </w:sdtContent>
    </w:sdt>
    <w:r w:rsidR="00821B36">
      <w:t xml:space="preserve"> </w:t>
    </w:r>
    <w:sdt>
      <w:sdtPr>
        <w:alias w:val="CC_Noformat_Partikod"/>
        <w:tag w:val="CC_Noformat_Partikod"/>
        <w:id w:val="1471015553"/>
        <w:text/>
      </w:sdtPr>
      <w:sdtEndPr/>
      <w:sdtContent>
        <w:r w:rsidR="0021081D">
          <w:t>S</w:t>
        </w:r>
      </w:sdtContent>
    </w:sdt>
    <w:sdt>
      <w:sdtPr>
        <w:alias w:val="CC_Noformat_Partinummer"/>
        <w:tag w:val="CC_Noformat_Partinummer"/>
        <w:id w:val="-2014525982"/>
        <w:text/>
      </w:sdtPr>
      <w:sdtEndPr/>
      <w:sdtContent>
        <w:r w:rsidR="0021081D">
          <w:t>754</w:t>
        </w:r>
      </w:sdtContent>
    </w:sdt>
  </w:p>
  <w:p w14:paraId="31E07C9F" w14:textId="77777777" w:rsidR="00262EA3" w:rsidRPr="008227B3" w:rsidRDefault="00437A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19B09D" w14:textId="411CF225" w:rsidR="00262EA3" w:rsidRPr="008227B3" w:rsidRDefault="00437A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7E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E31">
          <w:t>:2135</w:t>
        </w:r>
      </w:sdtContent>
    </w:sdt>
  </w:p>
  <w:p w14:paraId="50992A23" w14:textId="4B26B0FB" w:rsidR="00262EA3" w:rsidRDefault="00437A5D" w:rsidP="00E03A3D">
    <w:pPr>
      <w:pStyle w:val="Motionr"/>
    </w:pPr>
    <w:sdt>
      <w:sdtPr>
        <w:alias w:val="CC_Noformat_Avtext"/>
        <w:tag w:val="CC_Noformat_Avtext"/>
        <w:id w:val="-2020768203"/>
        <w:lock w:val="sdtContentLocked"/>
        <w15:appearance w15:val="hidden"/>
        <w:text/>
      </w:sdtPr>
      <w:sdtEndPr/>
      <w:sdtContent>
        <w:r w:rsidR="009F7E31">
          <w:t>av Erik Ezelius m.fl. (S)</w:t>
        </w:r>
      </w:sdtContent>
    </w:sdt>
  </w:p>
  <w:sdt>
    <w:sdtPr>
      <w:alias w:val="CC_Noformat_Rubtext"/>
      <w:tag w:val="CC_Noformat_Rubtext"/>
      <w:id w:val="-218060500"/>
      <w:lock w:val="sdtLocked"/>
      <w:text/>
    </w:sdtPr>
    <w:sdtEndPr/>
    <w:sdtContent>
      <w:p w14:paraId="1EF255E9" w14:textId="296342D3" w:rsidR="00262EA3" w:rsidRDefault="0021081D" w:rsidP="00283E0F">
        <w:pPr>
          <w:pStyle w:val="FSHRub2"/>
        </w:pPr>
        <w:r>
          <w:t>Återbäring på uttag av naturresurser</w:t>
        </w:r>
      </w:p>
    </w:sdtContent>
  </w:sdt>
  <w:sdt>
    <w:sdtPr>
      <w:alias w:val="CC_Boilerplate_3"/>
      <w:tag w:val="CC_Boilerplate_3"/>
      <w:id w:val="1606463544"/>
      <w:lock w:val="sdtContentLocked"/>
      <w15:appearance w15:val="hidden"/>
      <w:text w:multiLine="1"/>
    </w:sdtPr>
    <w:sdtEndPr/>
    <w:sdtContent>
      <w:p w14:paraId="51D693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8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81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8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5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89"/>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88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31"/>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EA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0FB42E"/>
  <w15:chartTrackingRefBased/>
  <w15:docId w15:val="{61428939-33F8-4691-8CFC-5E7A45D8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F86E720BE04DDCB220CE31CCDA5858"/>
        <w:category>
          <w:name w:val="Allmänt"/>
          <w:gallery w:val="placeholder"/>
        </w:category>
        <w:types>
          <w:type w:val="bbPlcHdr"/>
        </w:types>
        <w:behaviors>
          <w:behavior w:val="content"/>
        </w:behaviors>
        <w:guid w:val="{C4DA8E04-2E48-45B9-8DAC-6DB60D1B663E}"/>
      </w:docPartPr>
      <w:docPartBody>
        <w:p w:rsidR="009E1E8E" w:rsidRDefault="009E1E8E">
          <w:pPr>
            <w:pStyle w:val="D1F86E720BE04DDCB220CE31CCDA5858"/>
          </w:pPr>
          <w:r w:rsidRPr="005A0A93">
            <w:rPr>
              <w:rStyle w:val="Platshllartext"/>
            </w:rPr>
            <w:t>Förslag till riksdagsbeslut</w:t>
          </w:r>
        </w:p>
      </w:docPartBody>
    </w:docPart>
    <w:docPart>
      <w:docPartPr>
        <w:name w:val="FCF8CCFE043649DEB45304E420DFE05B"/>
        <w:category>
          <w:name w:val="Allmänt"/>
          <w:gallery w:val="placeholder"/>
        </w:category>
        <w:types>
          <w:type w:val="bbPlcHdr"/>
        </w:types>
        <w:behaviors>
          <w:behavior w:val="content"/>
        </w:behaviors>
        <w:guid w:val="{46EC658D-0F57-423C-B177-266F274F4235}"/>
      </w:docPartPr>
      <w:docPartBody>
        <w:p w:rsidR="009E1E8E" w:rsidRDefault="009E1E8E">
          <w:pPr>
            <w:pStyle w:val="FCF8CCFE043649DEB45304E420DFE05B"/>
          </w:pPr>
          <w:r w:rsidRPr="005A0A93">
            <w:rPr>
              <w:rStyle w:val="Platshllartext"/>
            </w:rPr>
            <w:t>Motivering</w:t>
          </w:r>
        </w:p>
      </w:docPartBody>
    </w:docPart>
    <w:docPart>
      <w:docPartPr>
        <w:name w:val="E8B3C550FEC240079219A04A5BE79831"/>
        <w:category>
          <w:name w:val="Allmänt"/>
          <w:gallery w:val="placeholder"/>
        </w:category>
        <w:types>
          <w:type w:val="bbPlcHdr"/>
        </w:types>
        <w:behaviors>
          <w:behavior w:val="content"/>
        </w:behaviors>
        <w:guid w:val="{FD93229D-570D-4530-9B88-229A3FCE3553}"/>
      </w:docPartPr>
      <w:docPartBody>
        <w:p w:rsidR="00601195" w:rsidRDefault="00601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8E"/>
    <w:rsid w:val="00601195"/>
    <w:rsid w:val="009E1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F86E720BE04DDCB220CE31CCDA5858">
    <w:name w:val="D1F86E720BE04DDCB220CE31CCDA5858"/>
  </w:style>
  <w:style w:type="paragraph" w:customStyle="1" w:styleId="FCF8CCFE043649DEB45304E420DFE05B">
    <w:name w:val="FCF8CCFE043649DEB45304E420DFE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3FA3E-A59B-4EBB-AFF8-B5E1B2683864}"/>
</file>

<file path=customXml/itemProps2.xml><?xml version="1.0" encoding="utf-8"?>
<ds:datastoreItem xmlns:ds="http://schemas.openxmlformats.org/officeDocument/2006/customXml" ds:itemID="{273925A6-6F6D-4DD8-B8BA-D2DB82427563}"/>
</file>

<file path=customXml/itemProps3.xml><?xml version="1.0" encoding="utf-8"?>
<ds:datastoreItem xmlns:ds="http://schemas.openxmlformats.org/officeDocument/2006/customXml" ds:itemID="{C7F16677-8670-4BD7-A479-E5ABE1C6F56B}"/>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990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