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E5E" w:rsidRPr="00535D2C" w:rsidRDefault="00FC0E5E">
      <w:pPr>
        <w:pStyle w:val="Hemstlrubrik"/>
      </w:pPr>
      <w:r w:rsidRPr="00535D2C">
        <w:t>Förslag till riksdagsbeslut</w:t>
      </w:r>
    </w:p>
    <w:p w:rsidR="00FC0E5E" w:rsidRPr="00535D2C" w:rsidRDefault="00FC0E5E">
      <w:pPr>
        <w:pStyle w:val="Hemstlatt"/>
        <w:ind w:left="0"/>
      </w:pPr>
      <w:r w:rsidRPr="00535D2C">
        <w:t>Riksdagen tillkännager för regeringen som sin mening vad som anförs i motionen om att socialtjänsten ska kunna utreda och ha kontakt med ett barn utan att en potentiellt farlig förälder får inform</w:t>
      </w:r>
      <w:r w:rsidRPr="00535D2C">
        <w:t>a</w:t>
      </w:r>
      <w:r w:rsidRPr="00535D2C">
        <w:t>tion.</w:t>
      </w:r>
    </w:p>
    <w:p w:rsidR="00FC0E5E" w:rsidRPr="00535D2C" w:rsidRDefault="00FC0E5E">
      <w:pPr>
        <w:pStyle w:val="Rubrik1"/>
      </w:pPr>
      <w:r w:rsidRPr="00535D2C">
        <w:t>Motivering</w:t>
      </w:r>
    </w:p>
    <w:p w:rsidR="00FC0E5E" w:rsidRPr="00535D2C" w:rsidRDefault="00FC0E5E">
      <w:r w:rsidRPr="00535D2C">
        <w:t>Barnperspektivet måste få större fokus inom socialtjänstens område. Enligt socialtjänstlagen ska en utredning inledas om det finns skäl att misstänka att ett barn far illa. Enligt samma lag ska barnets vårdnadshavare informeras om detta – i lagtexten står det skyndsamt. Det går alltså idag inte att hålla vår</w:t>
      </w:r>
      <w:r w:rsidRPr="00535D2C">
        <w:t>d</w:t>
      </w:r>
      <w:r w:rsidRPr="00535D2C">
        <w:t>nadshavaren utanför, inte ens i ett inledningsskede, inte ens vid misstanke om att det är föräldern som är en fara för sitt barn. Socialtjänstlagen är skriven utifrån ett föräldraperspektiv – inte för barn som riskerar att misshandlas, könsstympas eller bli sexuellt utnyttjade av sina föräldrar.</w:t>
      </w:r>
    </w:p>
    <w:p w:rsidR="00FC0E5E" w:rsidRPr="00535D2C" w:rsidRDefault="00FC0E5E">
      <w:pPr>
        <w:pStyle w:val="Normaltindrag"/>
      </w:pPr>
      <w:r w:rsidRPr="00535D2C">
        <w:t>Givetvis ska huvudregeln vara att föräldrar har insyn i socialtjänstens arb</w:t>
      </w:r>
      <w:r w:rsidRPr="00535D2C">
        <w:t>e</w:t>
      </w:r>
      <w:r w:rsidRPr="00535D2C">
        <w:t>te med deras barn. Men socialtjänsten behöver ett tydligare brottsofferpe</w:t>
      </w:r>
      <w:r w:rsidRPr="00535D2C">
        <w:t>r</w:t>
      </w:r>
      <w:r w:rsidRPr="00535D2C">
        <w:t>spektiv i arbetet med utsatta barn. Lagen bör därför ge utrymme för att socia</w:t>
      </w:r>
      <w:r w:rsidRPr="00535D2C">
        <w:t>l</w:t>
      </w:r>
      <w:r w:rsidRPr="00535D2C">
        <w:t>tjänsten i undantagsfall kan utreda ett barn och ha kontakt med ett barn utan att en potentiellt farlig förälder får information, t.ex. genom att socialnäm</w:t>
      </w:r>
      <w:r w:rsidRPr="00535D2C">
        <w:t>n</w:t>
      </w:r>
      <w:r w:rsidRPr="00535D2C">
        <w:t>den ansöker hos länsrätten om dispens och att sådana ärenden behandlas med kvalificerad sekretess.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D2C">
        <w:trPr>
          <w:cantSplit/>
        </w:trPr>
        <w:tc>
          <w:tcPr>
            <w:tcW w:w="3046" w:type="dxa"/>
          </w:tcPr>
          <w:p w:rsidR="00FC0E5E" w:rsidRPr="00535D2C" w:rsidRDefault="00FC0E5E">
            <w:pPr>
              <w:pStyle w:val="UnderskriftDatum"/>
              <w:spacing w:before="240"/>
            </w:pPr>
            <w:r w:rsidRPr="00535D2C">
              <w:t>Stockholm den 26 september 2007</w:t>
            </w:r>
          </w:p>
        </w:tc>
        <w:tc>
          <w:tcPr>
            <w:tcW w:w="3047" w:type="dxa"/>
          </w:tcPr>
          <w:p w:rsidR="00FC0E5E" w:rsidRPr="00535D2C" w:rsidRDefault="00FC0E5E">
            <w:pPr>
              <w:pStyle w:val="Underskrifter"/>
              <w:spacing w:before="240"/>
            </w:pPr>
          </w:p>
        </w:tc>
      </w:tr>
      <w:tr w:rsidR="00000000" w:rsidRPr="00535D2C">
        <w:trPr>
          <w:cantSplit/>
        </w:trPr>
        <w:tc>
          <w:tcPr>
            <w:tcW w:w="3046" w:type="dxa"/>
          </w:tcPr>
          <w:p w:rsidR="00FC0E5E" w:rsidRPr="00535D2C" w:rsidRDefault="00FC0E5E">
            <w:pPr>
              <w:pStyle w:val="Underskrifter"/>
            </w:pPr>
            <w:r w:rsidRPr="00535D2C">
              <w:t>Agneta Berliner (fp)</w:t>
            </w:r>
          </w:p>
        </w:tc>
        <w:tc>
          <w:tcPr>
            <w:tcW w:w="3046" w:type="dxa"/>
          </w:tcPr>
          <w:p w:rsidR="00FC0E5E" w:rsidRPr="00535D2C" w:rsidRDefault="00FC0E5E">
            <w:pPr>
              <w:pStyle w:val="Underskrifter"/>
            </w:pPr>
          </w:p>
        </w:tc>
      </w:tr>
    </w:tbl>
    <w:p w:rsidR="00FC0E5E" w:rsidRPr="00535D2C" w:rsidRDefault="00FC0E5E">
      <w:pPr>
        <w:pStyle w:val="Normaltindrag"/>
      </w:pPr>
    </w:p>
    <w:sectPr w:rsidR="00FC0E5E" w:rsidRPr="00535D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E5E" w:rsidRPr="00535D2C" w:rsidRDefault="00FC0E5E">
      <w:r w:rsidRPr="00535D2C">
        <w:separator/>
      </w:r>
    </w:p>
  </w:endnote>
  <w:endnote w:type="continuationSeparator" w:id="0">
    <w:p w:rsidR="00FC0E5E" w:rsidRPr="00535D2C" w:rsidRDefault="00FC0E5E">
      <w:r w:rsidRPr="00535D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E5E" w:rsidRPr="00535D2C" w:rsidRDefault="00535D2C">
    <w:pPr>
      <w:pStyle w:val="Sidfot"/>
    </w:pPr>
    <w:r w:rsidRPr="00535D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168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E5E" w:rsidRDefault="00FC0E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E5E" w:rsidRDefault="00FC0E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E5E" w:rsidRPr="00535D2C" w:rsidRDefault="00535D2C">
    <w:pPr>
      <w:pStyle w:val="Sidfot"/>
    </w:pPr>
    <w:r w:rsidRPr="00535D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739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E5E" w:rsidRDefault="00FC0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E5E" w:rsidRDefault="00FC0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E5E" w:rsidRPr="00535D2C" w:rsidRDefault="00535D2C">
    <w:pPr>
      <w:pStyle w:val="Sidfot"/>
    </w:pPr>
    <w:r w:rsidRPr="00535D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058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E5E" w:rsidRDefault="00FC0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E5E" w:rsidRDefault="00FC0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E5E" w:rsidRPr="00535D2C" w:rsidRDefault="00FC0E5E">
      <w:r w:rsidRPr="00535D2C">
        <w:separator/>
      </w:r>
    </w:p>
  </w:footnote>
  <w:footnote w:type="continuationSeparator" w:id="0">
    <w:p w:rsidR="00FC0E5E" w:rsidRPr="00535D2C" w:rsidRDefault="00FC0E5E">
      <w:r w:rsidRPr="00535D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E5E" w:rsidRPr="00535D2C" w:rsidRDefault="00535D2C">
    <w:pPr>
      <w:pStyle w:val="Sidhuvud"/>
    </w:pPr>
    <w:r w:rsidRPr="00535D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0482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E5E" w:rsidRDefault="00FC0E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E5E" w:rsidRDefault="00FC0E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E5E" w:rsidRPr="00535D2C" w:rsidRDefault="00535D2C">
    <w:pPr>
      <w:pStyle w:val="Sidhuvud"/>
    </w:pPr>
    <w:r w:rsidRPr="00535D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857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E5E" w:rsidRDefault="00FC0E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E5E" w:rsidRDefault="00FC0E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E5E" w:rsidRPr="00535D2C" w:rsidRDefault="00FC0E5E">
    <w:pPr>
      <w:pStyle w:val="FSHNormal"/>
      <w:tabs>
        <w:tab w:val="right" w:pos="5840"/>
      </w:tabs>
    </w:pPr>
    <w:r w:rsidRPr="00535D2C">
      <w:br/>
    </w:r>
    <w:r w:rsidRPr="00535D2C">
      <w:fldChar w:fldCharType="begin" w:fldLock="1"/>
    </w:r>
    <w:r w:rsidRPr="00535D2C">
      <w:instrText xml:space="preserve"> DOCPROPERTY</w:instrText>
    </w:r>
    <w:r w:rsidRPr="00535D2C">
      <w:rPr>
        <w:sz w:val="18"/>
      </w:rPr>
      <w:instrText xml:space="preserve"> "YearUser" *\charformat </w:instrText>
    </w:r>
    <w:r w:rsidRPr="00535D2C">
      <w:fldChar w:fldCharType="separate"/>
    </w:r>
    <w:r w:rsidRPr="00535D2C">
      <w:t>2007/08</w:t>
    </w:r>
    <w:r w:rsidRPr="00535D2C">
      <w:fldChar w:fldCharType="end"/>
    </w:r>
    <w:r w:rsidRPr="00535D2C">
      <w:t xml:space="preserve"> </w:t>
    </w:r>
    <w:r w:rsidRPr="00535D2C">
      <w:tab/>
      <w:t xml:space="preserve">mnr: </w:t>
    </w:r>
    <w:r w:rsidRPr="00535D2C">
      <w:fldChar w:fldCharType="begin" w:fldLock="1"/>
    </w:r>
    <w:r w:rsidRPr="00535D2C">
      <w:instrText xml:space="preserve"> DOCPROPERTY</w:instrText>
    </w:r>
    <w:r w:rsidRPr="00535D2C">
      <w:rPr>
        <w:sz w:val="18"/>
      </w:rPr>
      <w:instrText xml:space="preserve"> "Motionsnummer" *\charformat </w:instrText>
    </w:r>
    <w:r w:rsidRPr="00535D2C">
      <w:fldChar w:fldCharType="separate"/>
    </w:r>
    <w:r w:rsidRPr="00535D2C">
      <w:t>So230</w:t>
    </w:r>
    <w:r w:rsidRPr="00535D2C">
      <w:fldChar w:fldCharType="end"/>
    </w:r>
    <w:r w:rsidRPr="00535D2C">
      <w:br/>
    </w:r>
    <w:r w:rsidRPr="00535D2C">
      <w:fldChar w:fldCharType="begin" w:fldLock="1"/>
    </w:r>
    <w:r w:rsidRPr="00535D2C">
      <w:instrText xml:space="preserve"> DOCPROPERTY</w:instrText>
    </w:r>
    <w:r w:rsidRPr="00535D2C">
      <w:rPr>
        <w:sz w:val="18"/>
      </w:rPr>
      <w:instrText xml:space="preserve"> "Samling" *\charformat </w:instrText>
    </w:r>
    <w:r w:rsidRPr="00535D2C">
      <w:fldChar w:fldCharType="end"/>
    </w:r>
    <w:r w:rsidRPr="00535D2C">
      <w:tab/>
      <w:t xml:space="preserve">pnr: </w:t>
    </w:r>
    <w:r w:rsidRPr="00535D2C">
      <w:fldChar w:fldCharType="begin" w:fldLock="1"/>
    </w:r>
    <w:r w:rsidRPr="00535D2C">
      <w:instrText xml:space="preserve"> DOCPROPERTY</w:instrText>
    </w:r>
    <w:r w:rsidRPr="00535D2C">
      <w:rPr>
        <w:sz w:val="18"/>
      </w:rPr>
      <w:instrText xml:space="preserve"> "Partinummer" *\charformat </w:instrText>
    </w:r>
    <w:r w:rsidRPr="00535D2C">
      <w:fldChar w:fldCharType="separate"/>
    </w:r>
    <w:r w:rsidRPr="00535D2C">
      <w:t>fp1444</w:t>
    </w:r>
    <w:r w:rsidRPr="00535D2C">
      <w:fldChar w:fldCharType="end"/>
    </w:r>
  </w:p>
  <w:p w:rsidR="00FC0E5E" w:rsidRPr="00535D2C" w:rsidRDefault="00FC0E5E">
    <w:pPr>
      <w:pStyle w:val="FSHRub1"/>
    </w:pPr>
    <w:r w:rsidRPr="00535D2C">
      <w:t>Motion till riksdagen</w:t>
    </w:r>
    <w:r w:rsidRPr="00535D2C">
      <w:br/>
    </w:r>
    <w:r w:rsidRPr="00535D2C">
      <w:fldChar w:fldCharType="begin" w:fldLock="1"/>
    </w:r>
    <w:r w:rsidRPr="00535D2C">
      <w:instrText xml:space="preserve"> DOCPROPERTY "YearUser" *\charformat </w:instrText>
    </w:r>
    <w:r w:rsidRPr="00535D2C">
      <w:fldChar w:fldCharType="separate"/>
    </w:r>
    <w:r w:rsidRPr="00535D2C">
      <w:t>2007/08</w:t>
    </w:r>
    <w:r w:rsidRPr="00535D2C">
      <w:fldChar w:fldCharType="end"/>
    </w:r>
    <w:r w:rsidRPr="00535D2C">
      <w:t>:</w:t>
    </w:r>
    <w:r w:rsidRPr="00535D2C">
      <w:fldChar w:fldCharType="begin" w:fldLock="1"/>
    </w:r>
    <w:r w:rsidRPr="00535D2C">
      <w:instrText xml:space="preserve"> DOCPROPERTY "Motionsnummer" *\charformat </w:instrText>
    </w:r>
    <w:r w:rsidRPr="00535D2C">
      <w:fldChar w:fldCharType="separate"/>
    </w:r>
    <w:r w:rsidRPr="00535D2C">
      <w:t>So230</w:t>
    </w:r>
    <w:r w:rsidRPr="00535D2C">
      <w:fldChar w:fldCharType="end"/>
    </w:r>
  </w:p>
  <w:p w:rsidR="00FC0E5E" w:rsidRPr="00535D2C" w:rsidRDefault="00FC0E5E">
    <w:pPr>
      <w:pStyle w:val="FSHNormalS5"/>
    </w:pPr>
    <w:r w:rsidRPr="00535D2C">
      <w:fldChar w:fldCharType="begin" w:fldLock="1"/>
    </w:r>
    <w:r w:rsidRPr="00535D2C">
      <w:instrText xml:space="preserve"> DOCPROPERTY "MotionarText" *\charformat </w:instrText>
    </w:r>
    <w:r w:rsidRPr="00535D2C">
      <w:fldChar w:fldCharType="separate"/>
    </w:r>
    <w:r w:rsidRPr="00535D2C">
      <w:t>av Agneta Berliner (fp)</w:t>
    </w:r>
    <w:r w:rsidRPr="00535D2C">
      <w:fldChar w:fldCharType="end"/>
    </w:r>
    <w:r w:rsidRPr="00535D2C">
      <w:br/>
    </w:r>
    <w:r w:rsidRPr="00535D2C">
      <w:fldChar w:fldCharType="begin" w:fldLock="1"/>
    </w:r>
    <w:r w:rsidRPr="00535D2C">
      <w:instrText xml:space="preserve"> DOCPROPERTY "SvarFrasKort" *\charformat </w:instrText>
    </w:r>
    <w:r w:rsidRPr="00535D2C">
      <w:fldChar w:fldCharType="end"/>
    </w:r>
  </w:p>
  <w:p w:rsidR="00FC0E5E" w:rsidRPr="00535D2C" w:rsidRDefault="00FC0E5E">
    <w:pPr>
      <w:pStyle w:val="FSHTitel"/>
    </w:pPr>
    <w:r w:rsidRPr="00535D2C">
      <w:fldChar w:fldCharType="begin" w:fldLock="1"/>
    </w:r>
    <w:r w:rsidRPr="00535D2C">
      <w:instrText xml:space="preserve"> DOCPROPERTY</w:instrText>
    </w:r>
    <w:r w:rsidRPr="00535D2C">
      <w:rPr>
        <w:sz w:val="18"/>
      </w:rPr>
      <w:instrText xml:space="preserve"> "RubrikSvar" *\charformat </w:instrText>
    </w:r>
    <w:r w:rsidRPr="00535D2C">
      <w:fldChar w:fldCharType="separate"/>
    </w:r>
    <w:r w:rsidRPr="00535D2C">
      <w:t>Barns rätt till egen kontakt med socialtjänsten</w:t>
    </w:r>
    <w:r w:rsidRPr="00535D2C">
      <w:fldChar w:fldCharType="end"/>
    </w:r>
  </w:p>
  <w:p w:rsidR="00FC0E5E" w:rsidRPr="00535D2C" w:rsidRDefault="00FC0E5E">
    <w:pPr>
      <w:pStyle w:val="Normal00"/>
    </w:pPr>
  </w:p>
  <w:p w:rsidR="00FC0E5E" w:rsidRPr="00535D2C" w:rsidRDefault="00FC0E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051005">
    <w:abstractNumId w:val="8"/>
  </w:num>
  <w:num w:numId="2" w16cid:durableId="1618483990">
    <w:abstractNumId w:val="9"/>
  </w:num>
  <w:num w:numId="3" w16cid:durableId="1435244764">
    <w:abstractNumId w:val="8"/>
  </w:num>
  <w:num w:numId="4" w16cid:durableId="1938753060">
    <w:abstractNumId w:val="9"/>
  </w:num>
  <w:num w:numId="5" w16cid:durableId="1392145713">
    <w:abstractNumId w:val="13"/>
  </w:num>
  <w:num w:numId="6" w16cid:durableId="864292680">
    <w:abstractNumId w:val="10"/>
  </w:num>
  <w:num w:numId="7" w16cid:durableId="2068186446">
    <w:abstractNumId w:val="11"/>
  </w:num>
  <w:num w:numId="8" w16cid:durableId="1085227218">
    <w:abstractNumId w:val="12"/>
  </w:num>
  <w:num w:numId="9" w16cid:durableId="1833177411">
    <w:abstractNumId w:val="8"/>
  </w:num>
  <w:num w:numId="10" w16cid:durableId="1980378656">
    <w:abstractNumId w:val="3"/>
  </w:num>
  <w:num w:numId="11" w16cid:durableId="1301691498">
    <w:abstractNumId w:val="2"/>
  </w:num>
  <w:num w:numId="12" w16cid:durableId="2110348689">
    <w:abstractNumId w:val="1"/>
  </w:num>
  <w:num w:numId="13" w16cid:durableId="1270743152">
    <w:abstractNumId w:val="0"/>
  </w:num>
  <w:num w:numId="14" w16cid:durableId="2124958021">
    <w:abstractNumId w:val="9"/>
  </w:num>
  <w:num w:numId="15" w16cid:durableId="730155691">
    <w:abstractNumId w:val="7"/>
  </w:num>
  <w:num w:numId="16" w16cid:durableId="870652320">
    <w:abstractNumId w:val="6"/>
  </w:num>
  <w:num w:numId="17" w16cid:durableId="882132315">
    <w:abstractNumId w:val="5"/>
  </w:num>
  <w:num w:numId="18" w16cid:durableId="102113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AD98723-96A2-4811-813A-08D52AC9C422}"/>
  </w:docVars>
  <w:rsids>
    <w:rsidRoot w:val="006427BC"/>
    <w:rsid w:val="00535D2C"/>
    <w:rsid w:val="006427BC"/>
    <w:rsid w:val="00FC0E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13DC96-A358-41A4-BA1F-FFAC585D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1224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fp1444</vt:lpstr>
    </vt:vector>
  </TitlesOfParts>
  <Company>Riksdagen</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fp1444</dc:title>
  <dc:subject>fp1444</dc:subject>
  <dc:creator>Riksdagen</dc:creator>
  <cp:keywords>Riksdagen</cp:keywords>
  <dc:description>TKG-ktrl, MSMQ4mb, PersReg-Distribution mm</dc:description>
  <cp:lastModifiedBy>Lars Brink</cp:lastModifiedBy>
  <cp:revision>2</cp:revision>
  <cp:lastPrinted>2007-12-02T13:38:00Z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rätt till egen kontakt med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egen kontakt med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20072008000001020112000014440069</vt:lpwstr>
  </property>
  <property fmtid="{D5CDD505-2E9C-101B-9397-08002B2CF9AE}" pid="47" name="datum">
    <vt:lpwstr>070926</vt:lpwstr>
  </property>
  <property fmtid="{D5CDD505-2E9C-101B-9397-08002B2CF9AE}" pid="48" name="avsändar-e-post">
    <vt:lpwstr>daniel.sjoberg@riksdagen.se</vt:lpwstr>
  </property>
  <property fmtid="{D5CDD505-2E9C-101B-9397-08002B2CF9AE}" pid="49" name="id">
    <vt:lpwstr>20072008000001020112000014440069</vt:lpwstr>
  </property>
  <property fmtid="{D5CDD505-2E9C-101B-9397-08002B2CF9AE}" pid="50" name="nummer">
    <vt:lpwstr>230</vt:lpwstr>
  </property>
  <property fmtid="{D5CDD505-2E9C-101B-9397-08002B2CF9AE}" pid="51" name="utskottsbeteckning">
    <vt:lpwstr>So</vt:lpwstr>
  </property>
  <property fmtid="{D5CDD505-2E9C-101B-9397-08002B2CF9AE}" pid="52" name="GlobalUID">
    <vt:lpwstr>{775A6662-85F3-4282-A064-B4724C5B485E}</vt:lpwstr>
  </property>
  <property fmtid="{D5CDD505-2E9C-101B-9397-08002B2CF9AE}" pid="53" name="Överföringar">
    <vt:i4>0</vt:i4>
  </property>
  <property fmtid="{D5CDD505-2E9C-101B-9397-08002B2CF9AE}" pid="54" name="Checksum">
    <vt:lpwstr>*1006436818782*</vt:lpwstr>
  </property>
  <property fmtid="{D5CDD505-2E9C-101B-9397-08002B2CF9AE}" pid="55" name="skuggnummer">
    <vt:lpwstr>343</vt:lpwstr>
  </property>
  <property fmtid="{D5CDD505-2E9C-101B-9397-08002B2CF9AE}" pid="56" name="urixVersion">
    <vt:lpwstr>3.2.0.8</vt:lpwstr>
  </property>
  <property fmtid="{D5CDD505-2E9C-101B-9397-08002B2CF9AE}" pid="57" name="urixOrigin">
    <vt:lpwstr>071202 14:38:47.194</vt:lpwstr>
  </property>
  <property fmtid="{D5CDD505-2E9C-101B-9397-08002B2CF9AE}" pid="58" name="urixGuid">
    <vt:lpwstr>{7B30558C-9C1F-4C24-BFA7-159196056ED5}</vt:lpwstr>
  </property>
</Properties>
</file>