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07B1" w14:textId="200A122C" w:rsidR="008D224D" w:rsidRPr="008D224D" w:rsidRDefault="008D224D" w:rsidP="009A4572">
      <w:pPr>
        <w:pStyle w:val="Rubrik"/>
      </w:pPr>
      <w:r>
        <w:t>Svar på fråga 2020/21:</w:t>
      </w:r>
      <w:r w:rsidR="00AA7526" w:rsidRPr="00AA7526">
        <w:t>2311</w:t>
      </w:r>
      <w:r w:rsidR="00AA7526">
        <w:t xml:space="preserve"> </w:t>
      </w:r>
      <w:r>
        <w:t xml:space="preserve">av </w:t>
      </w:r>
      <w:r w:rsidRPr="008D224D">
        <w:t>Betty Malmberg (M)</w:t>
      </w:r>
      <w:r>
        <w:br/>
      </w:r>
      <w:r w:rsidR="00AA7526">
        <w:t xml:space="preserve">Ökande avgifter för </w:t>
      </w:r>
      <w:r>
        <w:t>kliniska prövningar</w:t>
      </w:r>
    </w:p>
    <w:p w14:paraId="4FCC7342" w14:textId="5AADA1E2" w:rsidR="00D44F73" w:rsidRDefault="0058657F" w:rsidP="00C80146">
      <w:r>
        <w:t>Betty Malmberg</w:t>
      </w:r>
      <w:r w:rsidR="005138B1">
        <w:t xml:space="preserve"> har frågat mig om vilka åtgärder jag </w:t>
      </w:r>
      <w:r w:rsidR="005138B1" w:rsidRPr="00D836DC">
        <w:t>kommer</w:t>
      </w:r>
      <w:r w:rsidR="005138B1">
        <w:t xml:space="preserve"> vidta </w:t>
      </w:r>
      <w:r w:rsidR="00D44F73" w:rsidRPr="00D44F73">
        <w:t>för att bidra till att antalet kliniska</w:t>
      </w:r>
      <w:r w:rsidR="00D44F73">
        <w:t xml:space="preserve"> </w:t>
      </w:r>
      <w:r w:rsidR="00D44F73" w:rsidRPr="00D44F73">
        <w:t xml:space="preserve">prövningar i Sverige kan öka. </w:t>
      </w:r>
    </w:p>
    <w:p w14:paraId="24CE2B73" w14:textId="67E438E4" w:rsidR="005B1064" w:rsidRDefault="00AA7526" w:rsidP="00C80146">
      <w:r>
        <w:t>Betty Malmberg har lyft samma frågeställning i en tidigare</w:t>
      </w:r>
      <w:r w:rsidR="00944055">
        <w:t xml:space="preserve"> skriftlig</w:t>
      </w:r>
      <w:r>
        <w:t xml:space="preserve"> fråga (</w:t>
      </w:r>
      <w:r w:rsidR="009A4572">
        <w:t xml:space="preserve">fråga </w:t>
      </w:r>
      <w:r>
        <w:rPr>
          <w:rFonts w:ascii="TimesNewRomanPSMT" w:hAnsi="TimesNewRomanPSMT" w:cs="TimesNewRomanPSMT"/>
          <w:sz w:val="23"/>
          <w:szCs w:val="23"/>
        </w:rPr>
        <w:t>2020/21:2140</w:t>
      </w:r>
      <w:r w:rsidR="009A4572" w:rsidRPr="009A4572">
        <w:t xml:space="preserve"> </w:t>
      </w:r>
      <w:r w:rsidR="009A4572">
        <w:t>Antalet kliniska prövningar i Sverige</w:t>
      </w:r>
      <w:r>
        <w:t xml:space="preserve">). </w:t>
      </w:r>
      <w:r w:rsidR="008176AD">
        <w:t>Som jag nämnde i det</w:t>
      </w:r>
      <w:r w:rsidR="005B1064">
        <w:t xml:space="preserve"> </w:t>
      </w:r>
      <w:r w:rsidR="008176AD">
        <w:t>svar</w:t>
      </w:r>
      <w:r w:rsidR="005B1064">
        <w:t>et</w:t>
      </w:r>
      <w:r w:rsidR="008176AD">
        <w:t xml:space="preserve"> så är frågor </w:t>
      </w:r>
      <w:r w:rsidR="00812A03">
        <w:t>om läkemedelsforskning</w:t>
      </w:r>
      <w:r w:rsidR="0082138D">
        <w:t xml:space="preserve"> prioriterade för regeringen</w:t>
      </w:r>
      <w:r w:rsidR="008176AD">
        <w:t xml:space="preserve">. Regeringen </w:t>
      </w:r>
      <w:r w:rsidR="00B630F4">
        <w:t>under</w:t>
      </w:r>
      <w:r w:rsidR="005B1064">
        <w:t>stödj</w:t>
      </w:r>
      <w:r w:rsidR="00812A03">
        <w:t>er</w:t>
      </w:r>
      <w:r w:rsidR="005B1064">
        <w:t xml:space="preserve"> möjligheterna till</w:t>
      </w:r>
      <w:r w:rsidR="008176AD">
        <w:t xml:space="preserve"> kliniska prövningar </w:t>
      </w:r>
      <w:r w:rsidR="005B1064">
        <w:t xml:space="preserve">genom att bl.a. verka för att </w:t>
      </w:r>
      <w:r w:rsidR="00146AFE">
        <w:t>uppgifter från t.ex. nationella kvalitetsregier eller hälsodataregister tillgängliggörs på ett ändamålsenligt sätt</w:t>
      </w:r>
      <w:r w:rsidR="005B1064">
        <w:t xml:space="preserve"> </w:t>
      </w:r>
      <w:r w:rsidR="006919DD">
        <w:t xml:space="preserve">och </w:t>
      </w:r>
      <w:r w:rsidR="00812A03">
        <w:t xml:space="preserve">genom </w:t>
      </w:r>
      <w:r w:rsidR="006919DD">
        <w:t xml:space="preserve">att erbjuda stöd till regionerna för att genomföra klinisk forskning. Här kan bland annat ALF-avtalet, Kliniska studier Sverige och </w:t>
      </w:r>
      <w:r w:rsidR="00B730F6">
        <w:t>olika typer av vägledningsfunktioner hos berörda myndigheter</w:t>
      </w:r>
      <w:r w:rsidR="008362E1">
        <w:t xml:space="preserve"> n</w:t>
      </w:r>
      <w:r w:rsidR="006919DD">
        <w:t>ämnas.</w:t>
      </w:r>
      <w:r w:rsidR="005B1064">
        <w:t xml:space="preserve"> </w:t>
      </w:r>
      <w:r w:rsidR="00A53328">
        <w:t xml:space="preserve">Förutom de statliga insatserna har </w:t>
      </w:r>
      <w:r w:rsidR="00B630F4">
        <w:t>regioner</w:t>
      </w:r>
      <w:r w:rsidR="008362E1">
        <w:t>na</w:t>
      </w:r>
      <w:r w:rsidR="00B630F4">
        <w:t xml:space="preserve"> </w:t>
      </w:r>
      <w:r w:rsidR="00D720A3">
        <w:t xml:space="preserve">en </w:t>
      </w:r>
      <w:r w:rsidR="00B630F4">
        <w:t xml:space="preserve">viktig och i många delar </w:t>
      </w:r>
      <w:r w:rsidR="008362E1">
        <w:t xml:space="preserve">helt </w:t>
      </w:r>
      <w:r w:rsidR="00B630F4">
        <w:t xml:space="preserve">avgörande </w:t>
      </w:r>
      <w:r w:rsidR="008362E1">
        <w:t xml:space="preserve">roll i </w:t>
      </w:r>
      <w:r w:rsidR="00B630F4">
        <w:t>att möjliggöra kliniska prövningar genom att t.ex. avsätta nödvändiga resurser och initiera samarbeten</w:t>
      </w:r>
      <w:r w:rsidR="00136955">
        <w:t xml:space="preserve"> </w:t>
      </w:r>
      <w:r w:rsidR="00136955" w:rsidRPr="00136955">
        <w:t>med olika utförare av kliniska prövningar.</w:t>
      </w:r>
    </w:p>
    <w:p w14:paraId="41914C8C" w14:textId="71426AB9" w:rsidR="00E71359" w:rsidRDefault="00B630F4" w:rsidP="00C80146">
      <w:r>
        <w:t>Läkemedelsverket</w:t>
      </w:r>
      <w:r w:rsidR="003E12DC">
        <w:t xml:space="preserve"> tar</w:t>
      </w:r>
      <w:r>
        <w:t xml:space="preserve"> ut avgifter för flera olika uppgifter, bl.a. tillstånd och tillsyn, men också för kliniska prövningar. </w:t>
      </w:r>
      <w:r w:rsidR="00F21BAA">
        <w:t>Huvudp</w:t>
      </w:r>
      <w:r w:rsidR="00146AFE">
        <w:t xml:space="preserve">rincipen </w:t>
      </w:r>
      <w:r w:rsidR="005355DC">
        <w:t xml:space="preserve">för </w:t>
      </w:r>
      <w:r w:rsidR="00F21BAA">
        <w:t xml:space="preserve">statliga </w:t>
      </w:r>
      <w:r w:rsidR="005355DC">
        <w:t xml:space="preserve">avgifter </w:t>
      </w:r>
      <w:r>
        <w:t xml:space="preserve">är att </w:t>
      </w:r>
      <w:r w:rsidR="005355DC">
        <w:t xml:space="preserve">de ska </w:t>
      </w:r>
      <w:r w:rsidR="00A53328" w:rsidRPr="00146AFE">
        <w:t>täck</w:t>
      </w:r>
      <w:r w:rsidR="00A53328">
        <w:t>a</w:t>
      </w:r>
      <w:r w:rsidR="00A53328" w:rsidRPr="00146AFE">
        <w:t xml:space="preserve"> </w:t>
      </w:r>
      <w:r w:rsidR="00146AFE" w:rsidRPr="00146AFE">
        <w:t>verksamhetens kostnader</w:t>
      </w:r>
      <w:r w:rsidR="005355DC">
        <w:t xml:space="preserve">, s.k. </w:t>
      </w:r>
      <w:r w:rsidR="00146AFE" w:rsidRPr="00146AFE">
        <w:t>full kostnadstäckning</w:t>
      </w:r>
      <w:r w:rsidR="005355DC">
        <w:t xml:space="preserve">. Regeringen har tagit </w:t>
      </w:r>
      <w:r w:rsidR="00B6244B">
        <w:t xml:space="preserve">del av </w:t>
      </w:r>
      <w:r w:rsidR="00E71359">
        <w:t xml:space="preserve">Läkemedelsverket </w:t>
      </w:r>
      <w:r w:rsidR="005355DC">
        <w:t>r</w:t>
      </w:r>
      <w:r w:rsidR="00F37470">
        <w:t xml:space="preserve">apport </w:t>
      </w:r>
      <w:r w:rsidR="005355DC">
        <w:t>rörande</w:t>
      </w:r>
      <w:r w:rsidR="002541F8">
        <w:t xml:space="preserve"> avgiftsförändringar till följd av </w:t>
      </w:r>
      <w:r w:rsidR="002541F8" w:rsidRPr="002541F8">
        <w:t>EU-förordningen om kliniska prövningar av humanläkemedel</w:t>
      </w:r>
      <w:r w:rsidR="00332825">
        <w:t xml:space="preserve"> som citeras i frågan</w:t>
      </w:r>
      <w:r w:rsidR="00F37470">
        <w:t>.</w:t>
      </w:r>
      <w:r w:rsidR="00E71359">
        <w:t xml:space="preserve"> </w:t>
      </w:r>
      <w:r w:rsidR="005355DC">
        <w:t>Rapporten</w:t>
      </w:r>
      <w:r w:rsidR="00E71359">
        <w:t xml:space="preserve"> har </w:t>
      </w:r>
      <w:r w:rsidR="005355DC">
        <w:t>remitterats och frågan bereds för närvarande i Regeringskansliet</w:t>
      </w:r>
      <w:r w:rsidR="00F37470">
        <w:t>.</w:t>
      </w:r>
      <w:r w:rsidR="00E71359">
        <w:t xml:space="preserve"> </w:t>
      </w:r>
    </w:p>
    <w:p w14:paraId="2DD8881F" w14:textId="77777777" w:rsidR="008C2A55" w:rsidRDefault="008C2A55">
      <w:r>
        <w:br w:type="page"/>
      </w:r>
    </w:p>
    <w:p w14:paraId="33D6117C" w14:textId="1FFC51BD" w:rsidR="00D44F73" w:rsidRDefault="00B630F4" w:rsidP="00C80146">
      <w:r>
        <w:lastRenderedPageBreak/>
        <w:t xml:space="preserve">Som jag svarade på tidigare fråga så avser jag </w:t>
      </w:r>
      <w:r w:rsidR="00E75184">
        <w:t xml:space="preserve">att </w:t>
      </w:r>
      <w:r w:rsidR="003540AD">
        <w:t xml:space="preserve">fortsatt </w:t>
      </w:r>
      <w:r w:rsidR="00E75184">
        <w:t xml:space="preserve">följa utvecklingen gällande </w:t>
      </w:r>
      <w:r w:rsidR="003540AD">
        <w:t>kliniska prövningar.</w:t>
      </w:r>
    </w:p>
    <w:p w14:paraId="076E6054" w14:textId="5E060E1A" w:rsidR="005138B1" w:rsidRPr="00DD575E" w:rsidRDefault="005138B1" w:rsidP="00C80146">
      <w:r w:rsidRPr="00DD575E">
        <w:t xml:space="preserve">Stockholm den </w:t>
      </w:r>
      <w:sdt>
        <w:sdtPr>
          <w:rPr>
            <w:lang w:val="de-DE"/>
          </w:rPr>
          <w:id w:val="-1225218591"/>
          <w:dataBinding w:prefixMappings="xmlns:ns0='http://lp/documentinfo/RK' " w:xpath="/ns0:DocumentInfo[1]/ns0:BaseInfo[1]/ns0:HeaderDate[1]" w:storeItemID="{CBA02ADC-0155-46FC-95DA-6B9208784181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0010">
            <w:t>31 mars 2021</w:t>
          </w:r>
        </w:sdtContent>
      </w:sdt>
    </w:p>
    <w:p w14:paraId="30722918" w14:textId="77777777" w:rsidR="005138B1" w:rsidRPr="00DD575E" w:rsidRDefault="005138B1" w:rsidP="005138B1">
      <w:pPr>
        <w:pStyle w:val="Brdtextutanavstnd"/>
      </w:pPr>
    </w:p>
    <w:p w14:paraId="269F4880" w14:textId="77777777" w:rsidR="005138B1" w:rsidRPr="00DD575E" w:rsidRDefault="005138B1" w:rsidP="005138B1">
      <w:pPr>
        <w:pStyle w:val="Brdtextutanavstnd"/>
      </w:pPr>
    </w:p>
    <w:p w14:paraId="47AD149E" w14:textId="77777777" w:rsidR="005138B1" w:rsidRPr="00DD575E" w:rsidRDefault="005138B1" w:rsidP="005138B1">
      <w:pPr>
        <w:pStyle w:val="Brdtext"/>
      </w:pPr>
      <w:r w:rsidRPr="00DD575E">
        <w:t>Lena Hallengren</w:t>
      </w:r>
    </w:p>
    <w:p w14:paraId="55FCBB20" w14:textId="77777777" w:rsidR="005138B1" w:rsidRPr="00DD575E" w:rsidRDefault="005138B1" w:rsidP="005138B1">
      <w:pPr>
        <w:tabs>
          <w:tab w:val="left" w:pos="1701"/>
          <w:tab w:val="left" w:pos="3600"/>
          <w:tab w:val="left" w:pos="5387"/>
        </w:tabs>
      </w:pPr>
    </w:p>
    <w:p w14:paraId="5BA3B0A3" w14:textId="77777777" w:rsidR="005138B1" w:rsidRDefault="005138B1" w:rsidP="005138B1">
      <w:pPr>
        <w:pStyle w:val="Brdtext"/>
      </w:pPr>
    </w:p>
    <w:p w14:paraId="7C902BFA" w14:textId="6C081122" w:rsidR="0040119C" w:rsidRDefault="0040119C" w:rsidP="00E96532">
      <w:pPr>
        <w:pStyle w:val="Brdtext"/>
      </w:pPr>
    </w:p>
    <w:p w14:paraId="41F40DEE" w14:textId="77777777" w:rsidR="00A0129C" w:rsidRDefault="00A0129C" w:rsidP="00CF6E13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D8E21" w14:textId="77777777" w:rsidR="00D12A05" w:rsidRDefault="00D12A05" w:rsidP="00A87A54">
      <w:pPr>
        <w:spacing w:after="0" w:line="240" w:lineRule="auto"/>
      </w:pPr>
      <w:r>
        <w:separator/>
      </w:r>
    </w:p>
  </w:endnote>
  <w:endnote w:type="continuationSeparator" w:id="0">
    <w:p w14:paraId="118862C0" w14:textId="77777777" w:rsidR="00D12A05" w:rsidRDefault="00D12A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CD49A" w14:textId="77777777" w:rsidR="008C2A55" w:rsidRDefault="008C2A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D949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8F48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B614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D3281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39C5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E037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DB8D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BAAAC0" w14:textId="77777777" w:rsidTr="00C26068">
      <w:trPr>
        <w:trHeight w:val="227"/>
      </w:trPr>
      <w:tc>
        <w:tcPr>
          <w:tcW w:w="4074" w:type="dxa"/>
        </w:tcPr>
        <w:p w14:paraId="28ABEC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98CB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35405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0FE2A" w14:textId="77777777" w:rsidR="00D12A05" w:rsidRDefault="00D12A05" w:rsidP="00A87A54">
      <w:pPr>
        <w:spacing w:after="0" w:line="240" w:lineRule="auto"/>
      </w:pPr>
      <w:r>
        <w:separator/>
      </w:r>
    </w:p>
  </w:footnote>
  <w:footnote w:type="continuationSeparator" w:id="0">
    <w:p w14:paraId="1CBB8DD1" w14:textId="77777777" w:rsidR="00D12A05" w:rsidRDefault="00D12A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D8CE" w14:textId="77777777" w:rsidR="008C2A55" w:rsidRDefault="008C2A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CF16D" w14:textId="77777777" w:rsidR="008C2A55" w:rsidRDefault="008C2A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119C" w14:paraId="776EA57F" w14:textId="77777777" w:rsidTr="00C93EBA">
      <w:trPr>
        <w:trHeight w:val="227"/>
      </w:trPr>
      <w:tc>
        <w:tcPr>
          <w:tcW w:w="5534" w:type="dxa"/>
        </w:tcPr>
        <w:p w14:paraId="422FEE59" w14:textId="77777777" w:rsidR="0040119C" w:rsidRPr="007D73AB" w:rsidRDefault="0040119C">
          <w:pPr>
            <w:pStyle w:val="Sidhuvud"/>
          </w:pPr>
        </w:p>
      </w:tc>
      <w:tc>
        <w:tcPr>
          <w:tcW w:w="3170" w:type="dxa"/>
          <w:vAlign w:val="bottom"/>
        </w:tcPr>
        <w:p w14:paraId="43D7A4BF" w14:textId="77777777" w:rsidR="0040119C" w:rsidRPr="007D73AB" w:rsidRDefault="0040119C" w:rsidP="00340DE0">
          <w:pPr>
            <w:pStyle w:val="Sidhuvud"/>
          </w:pPr>
        </w:p>
      </w:tc>
      <w:tc>
        <w:tcPr>
          <w:tcW w:w="1134" w:type="dxa"/>
        </w:tcPr>
        <w:p w14:paraId="42D81A1D" w14:textId="77777777" w:rsidR="0040119C" w:rsidRDefault="0040119C" w:rsidP="005A703A">
          <w:pPr>
            <w:pStyle w:val="Sidhuvud"/>
          </w:pPr>
        </w:p>
      </w:tc>
    </w:tr>
    <w:tr w:rsidR="0040119C" w14:paraId="539B99FF" w14:textId="77777777" w:rsidTr="00C93EBA">
      <w:trPr>
        <w:trHeight w:val="1928"/>
      </w:trPr>
      <w:tc>
        <w:tcPr>
          <w:tcW w:w="5534" w:type="dxa"/>
        </w:tcPr>
        <w:p w14:paraId="6ACFE69B" w14:textId="77777777" w:rsidR="0040119C" w:rsidRPr="00340DE0" w:rsidRDefault="004011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900186" wp14:editId="3797342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CEB0AF" w14:textId="77777777" w:rsidR="0040119C" w:rsidRPr="00710A6C" w:rsidRDefault="0040119C" w:rsidP="00EE3C0F">
          <w:pPr>
            <w:pStyle w:val="Sidhuvud"/>
            <w:rPr>
              <w:b/>
            </w:rPr>
          </w:pPr>
        </w:p>
        <w:p w14:paraId="485D0476" w14:textId="77777777" w:rsidR="0040119C" w:rsidRDefault="0040119C" w:rsidP="00EE3C0F">
          <w:pPr>
            <w:pStyle w:val="Sidhuvud"/>
          </w:pPr>
        </w:p>
        <w:p w14:paraId="3381095F" w14:textId="77777777" w:rsidR="0040119C" w:rsidRDefault="0040119C" w:rsidP="00EE3C0F">
          <w:pPr>
            <w:pStyle w:val="Sidhuvud"/>
          </w:pPr>
        </w:p>
        <w:p w14:paraId="78514791" w14:textId="77777777" w:rsidR="0040119C" w:rsidRDefault="0040119C" w:rsidP="00EE3C0F">
          <w:pPr>
            <w:pStyle w:val="Sidhuvud"/>
          </w:pPr>
        </w:p>
        <w:p w14:paraId="0FAF858E" w14:textId="3F38991C" w:rsidR="0040119C" w:rsidRDefault="005B3F95" w:rsidP="00EE3C0F">
          <w:pPr>
            <w:pStyle w:val="Sidhuvud"/>
          </w:pPr>
          <w:r>
            <w:t>S2021/</w:t>
          </w:r>
          <w:r w:rsidR="00316544">
            <w:t>02888</w:t>
          </w:r>
        </w:p>
        <w:p w14:paraId="5BA35E91" w14:textId="77777777" w:rsidR="0040119C" w:rsidRDefault="0040119C" w:rsidP="00EE3C0F">
          <w:pPr>
            <w:pStyle w:val="Sidhuvud"/>
          </w:pPr>
        </w:p>
      </w:tc>
      <w:tc>
        <w:tcPr>
          <w:tcW w:w="1134" w:type="dxa"/>
        </w:tcPr>
        <w:p w14:paraId="256FD38B" w14:textId="77777777" w:rsidR="0040119C" w:rsidRDefault="0040119C" w:rsidP="0094502D">
          <w:pPr>
            <w:pStyle w:val="Sidhuvud"/>
          </w:pPr>
        </w:p>
        <w:p w14:paraId="4E13406E" w14:textId="77777777" w:rsidR="0040119C" w:rsidRPr="0094502D" w:rsidRDefault="0040119C" w:rsidP="00EC71A6">
          <w:pPr>
            <w:pStyle w:val="Sidhuvud"/>
          </w:pPr>
        </w:p>
      </w:tc>
    </w:tr>
    <w:tr w:rsidR="0040119C" w14:paraId="46EE32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1680F74526431EA92191FB6D9DA1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C83BE5" w14:textId="77777777" w:rsidR="008C2A55" w:rsidRPr="008C2A55" w:rsidRDefault="008C2A55" w:rsidP="005138B1">
              <w:pPr>
                <w:pStyle w:val="Sidhuvud"/>
                <w:rPr>
                  <w:b/>
                </w:rPr>
              </w:pPr>
              <w:r w:rsidRPr="008C2A55">
                <w:rPr>
                  <w:b/>
                </w:rPr>
                <w:t>Socialdepartementet</w:t>
              </w:r>
            </w:p>
            <w:p w14:paraId="136FA3E8" w14:textId="01AE8A4D" w:rsidR="0040119C" w:rsidRPr="0097184B" w:rsidRDefault="008C2A55" w:rsidP="005138B1">
              <w:pPr>
                <w:pStyle w:val="Sidhuvud"/>
                <w:rPr>
                  <w:b/>
                </w:rPr>
              </w:pPr>
              <w:r w:rsidRPr="008C2A5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3CB584B7CD4CDAB41539624470354C"/>
          </w:placeholder>
          <w:dataBinding w:prefixMappings="xmlns:ns0='http://lp/documentinfo/RK' " w:xpath="/ns0:DocumentInfo[1]/ns0:BaseInfo[1]/ns0:Recipient[1]" w:storeItemID="{CBA02ADC-0155-46FC-95DA-6B9208784181}"/>
          <w:text w:multiLine="1"/>
        </w:sdtPr>
        <w:sdtEndPr/>
        <w:sdtContent>
          <w:tc>
            <w:tcPr>
              <w:tcW w:w="3170" w:type="dxa"/>
            </w:tcPr>
            <w:p w14:paraId="3CEFADB5" w14:textId="549D46FF" w:rsidR="0040119C" w:rsidRDefault="008C2A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E7DBF5" w14:textId="77777777" w:rsidR="0040119C" w:rsidRDefault="0040119C" w:rsidP="003E6020">
          <w:pPr>
            <w:pStyle w:val="Sidhuvud"/>
          </w:pPr>
        </w:p>
      </w:tc>
    </w:tr>
  </w:tbl>
  <w:p w14:paraId="3B1CD2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1F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B97"/>
    <w:rsid w:val="000C61D1"/>
    <w:rsid w:val="000D31A9"/>
    <w:rsid w:val="000D370F"/>
    <w:rsid w:val="000D5449"/>
    <w:rsid w:val="000D7110"/>
    <w:rsid w:val="000E12D9"/>
    <w:rsid w:val="000E13F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6955"/>
    <w:rsid w:val="001428E2"/>
    <w:rsid w:val="001457B5"/>
    <w:rsid w:val="00146AFE"/>
    <w:rsid w:val="0016294F"/>
    <w:rsid w:val="0016325B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70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1F8"/>
    <w:rsid w:val="00260D2D"/>
    <w:rsid w:val="00261975"/>
    <w:rsid w:val="00264503"/>
    <w:rsid w:val="00271D00"/>
    <w:rsid w:val="00274AA3"/>
    <w:rsid w:val="00275872"/>
    <w:rsid w:val="00281106"/>
    <w:rsid w:val="00281730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544"/>
    <w:rsid w:val="003172B4"/>
    <w:rsid w:val="00321621"/>
    <w:rsid w:val="00323EF7"/>
    <w:rsid w:val="003240E1"/>
    <w:rsid w:val="00326C03"/>
    <w:rsid w:val="00327474"/>
    <w:rsid w:val="003277B5"/>
    <w:rsid w:val="0033282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AD"/>
    <w:rsid w:val="003542C5"/>
    <w:rsid w:val="00360397"/>
    <w:rsid w:val="00365461"/>
    <w:rsid w:val="00367EDA"/>
    <w:rsid w:val="00370311"/>
    <w:rsid w:val="00372FE4"/>
    <w:rsid w:val="00380663"/>
    <w:rsid w:val="003853E3"/>
    <w:rsid w:val="0038587E"/>
    <w:rsid w:val="00390D8E"/>
    <w:rsid w:val="00392ED4"/>
    <w:rsid w:val="00393680"/>
    <w:rsid w:val="00394D4C"/>
    <w:rsid w:val="00395D9F"/>
    <w:rsid w:val="00397242"/>
    <w:rsid w:val="003A0010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2D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19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0A07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8B1"/>
    <w:rsid w:val="00513E7D"/>
    <w:rsid w:val="00514A67"/>
    <w:rsid w:val="00520A46"/>
    <w:rsid w:val="00521192"/>
    <w:rsid w:val="0052127C"/>
    <w:rsid w:val="00526AEB"/>
    <w:rsid w:val="005302E0"/>
    <w:rsid w:val="005303F0"/>
    <w:rsid w:val="005355DC"/>
    <w:rsid w:val="00544738"/>
    <w:rsid w:val="005456E4"/>
    <w:rsid w:val="00547B89"/>
    <w:rsid w:val="00551027"/>
    <w:rsid w:val="005516A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57F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064"/>
    <w:rsid w:val="005B115A"/>
    <w:rsid w:val="005B3F95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9D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4D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E97"/>
    <w:rsid w:val="00726C4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A03"/>
    <w:rsid w:val="008150A6"/>
    <w:rsid w:val="00815A8F"/>
    <w:rsid w:val="00817098"/>
    <w:rsid w:val="008176AD"/>
    <w:rsid w:val="008178E6"/>
    <w:rsid w:val="0082138D"/>
    <w:rsid w:val="0082249C"/>
    <w:rsid w:val="00824CCE"/>
    <w:rsid w:val="00830B7B"/>
    <w:rsid w:val="00832661"/>
    <w:rsid w:val="008349AA"/>
    <w:rsid w:val="008362E1"/>
    <w:rsid w:val="008375D5"/>
    <w:rsid w:val="00840170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A27"/>
    <w:rsid w:val="008848F6"/>
    <w:rsid w:val="008860CC"/>
    <w:rsid w:val="00886E53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A55"/>
    <w:rsid w:val="008C4538"/>
    <w:rsid w:val="008C562B"/>
    <w:rsid w:val="008C6717"/>
    <w:rsid w:val="008D0305"/>
    <w:rsid w:val="008D0A21"/>
    <w:rsid w:val="008D224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055"/>
    <w:rsid w:val="0094502D"/>
    <w:rsid w:val="00946561"/>
    <w:rsid w:val="00946B39"/>
    <w:rsid w:val="00947013"/>
    <w:rsid w:val="0095062C"/>
    <w:rsid w:val="00956EA9"/>
    <w:rsid w:val="00966E40"/>
    <w:rsid w:val="0097184B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572"/>
    <w:rsid w:val="009A4D0A"/>
    <w:rsid w:val="009A5798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8BE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32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526"/>
    <w:rsid w:val="00AB10E7"/>
    <w:rsid w:val="00AB4A4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252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54F"/>
    <w:rsid w:val="00B44E90"/>
    <w:rsid w:val="00B45324"/>
    <w:rsid w:val="00B47018"/>
    <w:rsid w:val="00B47956"/>
    <w:rsid w:val="00B517E1"/>
    <w:rsid w:val="00B556E8"/>
    <w:rsid w:val="00B55E70"/>
    <w:rsid w:val="00B60238"/>
    <w:rsid w:val="00B6244B"/>
    <w:rsid w:val="00B630F4"/>
    <w:rsid w:val="00B640A8"/>
    <w:rsid w:val="00B64962"/>
    <w:rsid w:val="00B66AC0"/>
    <w:rsid w:val="00B71634"/>
    <w:rsid w:val="00B73091"/>
    <w:rsid w:val="00B730F6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BAB"/>
    <w:rsid w:val="00B96EFA"/>
    <w:rsid w:val="00B97CCF"/>
    <w:rsid w:val="00BA06C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88F"/>
    <w:rsid w:val="00C63EC4"/>
    <w:rsid w:val="00C64CD9"/>
    <w:rsid w:val="00C670F8"/>
    <w:rsid w:val="00C6780B"/>
    <w:rsid w:val="00C73A90"/>
    <w:rsid w:val="00C76D49"/>
    <w:rsid w:val="00C80146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A05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F7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0A3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E5B"/>
    <w:rsid w:val="00DD212F"/>
    <w:rsid w:val="00DE18F5"/>
    <w:rsid w:val="00DE73D2"/>
    <w:rsid w:val="00DE7E9E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359"/>
    <w:rsid w:val="00E727DE"/>
    <w:rsid w:val="00E74A30"/>
    <w:rsid w:val="00E75184"/>
    <w:rsid w:val="00E77778"/>
    <w:rsid w:val="00E77B7E"/>
    <w:rsid w:val="00E77BA8"/>
    <w:rsid w:val="00E82DF1"/>
    <w:rsid w:val="00E83392"/>
    <w:rsid w:val="00E90CAA"/>
    <w:rsid w:val="00E93339"/>
    <w:rsid w:val="00E96532"/>
    <w:rsid w:val="00E973A0"/>
    <w:rsid w:val="00EA1688"/>
    <w:rsid w:val="00EA1AFC"/>
    <w:rsid w:val="00EA2317"/>
    <w:rsid w:val="00EA307C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3D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B63"/>
    <w:rsid w:val="00F078B5"/>
    <w:rsid w:val="00F14024"/>
    <w:rsid w:val="00F14FA3"/>
    <w:rsid w:val="00F15DB1"/>
    <w:rsid w:val="00F21BAA"/>
    <w:rsid w:val="00F24297"/>
    <w:rsid w:val="00F2564A"/>
    <w:rsid w:val="00F25761"/>
    <w:rsid w:val="00F259D7"/>
    <w:rsid w:val="00F32D05"/>
    <w:rsid w:val="00F35263"/>
    <w:rsid w:val="00F35E34"/>
    <w:rsid w:val="00F37470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D4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9CB"/>
    <w:rsid w:val="00FB1FA3"/>
    <w:rsid w:val="00FB43A8"/>
    <w:rsid w:val="00FB4D12"/>
    <w:rsid w:val="00FB5279"/>
    <w:rsid w:val="00FC069A"/>
    <w:rsid w:val="00FC08A9"/>
    <w:rsid w:val="00FC0BA0"/>
    <w:rsid w:val="00FC4DC1"/>
    <w:rsid w:val="00FC7600"/>
    <w:rsid w:val="00FD0B7B"/>
    <w:rsid w:val="00FD0DF1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9FB6A"/>
  <w15:docId w15:val="{C4F33E44-8BE3-46B0-B899-7860CAC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72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1680F74526431EA92191FB6D9DA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35444-CB14-4E08-A99E-847F58897EEB}"/>
      </w:docPartPr>
      <w:docPartBody>
        <w:p w:rsidR="00B466F3" w:rsidRDefault="00A04169" w:rsidP="00A04169">
          <w:pPr>
            <w:pStyle w:val="4A1680F74526431EA92191FB6D9DA1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3CB584B7CD4CDAB415396244703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9CA77-9BE9-4077-A6C4-2F028AC3A5E1}"/>
      </w:docPartPr>
      <w:docPartBody>
        <w:p w:rsidR="00B466F3" w:rsidRDefault="00A04169" w:rsidP="00A04169">
          <w:pPr>
            <w:pStyle w:val="673CB584B7CD4CDAB4153962447035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69"/>
    <w:rsid w:val="0040330F"/>
    <w:rsid w:val="008D3C24"/>
    <w:rsid w:val="00A04169"/>
    <w:rsid w:val="00B466F3"/>
    <w:rsid w:val="00EE2FFD"/>
    <w:rsid w:val="00F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913C04B86542C89E9686EF0591ED31">
    <w:name w:val="C7913C04B86542C89E9686EF0591ED31"/>
    <w:rsid w:val="00A04169"/>
  </w:style>
  <w:style w:type="character" w:styleId="Platshllartext">
    <w:name w:val="Placeholder Text"/>
    <w:basedOn w:val="Standardstycketeckensnitt"/>
    <w:uiPriority w:val="99"/>
    <w:semiHidden/>
    <w:rsid w:val="00A04169"/>
    <w:rPr>
      <w:noProof w:val="0"/>
      <w:color w:val="808080"/>
    </w:rPr>
  </w:style>
  <w:style w:type="paragraph" w:customStyle="1" w:styleId="781CB2B8667A4A399D1E78F9611AA0C3">
    <w:name w:val="781CB2B8667A4A399D1E78F9611AA0C3"/>
    <w:rsid w:val="00A04169"/>
  </w:style>
  <w:style w:type="paragraph" w:customStyle="1" w:styleId="4EC8CCBBDF774DEB92309108DC41E603">
    <w:name w:val="4EC8CCBBDF774DEB92309108DC41E603"/>
    <w:rsid w:val="00A04169"/>
  </w:style>
  <w:style w:type="paragraph" w:customStyle="1" w:styleId="8A18A4DF676C450BB7C207FB698B15D3">
    <w:name w:val="8A18A4DF676C450BB7C207FB698B15D3"/>
    <w:rsid w:val="00A04169"/>
  </w:style>
  <w:style w:type="paragraph" w:customStyle="1" w:styleId="851AB4A66DE3407188A273814460E426">
    <w:name w:val="851AB4A66DE3407188A273814460E426"/>
    <w:rsid w:val="00A04169"/>
  </w:style>
  <w:style w:type="paragraph" w:customStyle="1" w:styleId="1369510B0F6C433C948268FDE6B84130">
    <w:name w:val="1369510B0F6C433C948268FDE6B84130"/>
    <w:rsid w:val="00A04169"/>
  </w:style>
  <w:style w:type="paragraph" w:customStyle="1" w:styleId="7244A854B1BD441CB6BD134DB0558C93">
    <w:name w:val="7244A854B1BD441CB6BD134DB0558C93"/>
    <w:rsid w:val="00A04169"/>
  </w:style>
  <w:style w:type="paragraph" w:customStyle="1" w:styleId="77E9D48F0C5343B5A1FB8165CAFA24A0">
    <w:name w:val="77E9D48F0C5343B5A1FB8165CAFA24A0"/>
    <w:rsid w:val="00A04169"/>
  </w:style>
  <w:style w:type="paragraph" w:customStyle="1" w:styleId="515D515F0BE84F029FD41F1DE7367F0D">
    <w:name w:val="515D515F0BE84F029FD41F1DE7367F0D"/>
    <w:rsid w:val="00A04169"/>
  </w:style>
  <w:style w:type="paragraph" w:customStyle="1" w:styleId="4A1680F74526431EA92191FB6D9DA1AB">
    <w:name w:val="4A1680F74526431EA92191FB6D9DA1AB"/>
    <w:rsid w:val="00A04169"/>
  </w:style>
  <w:style w:type="paragraph" w:customStyle="1" w:styleId="673CB584B7CD4CDAB41539624470354C">
    <w:name w:val="673CB584B7CD4CDAB41539624470354C"/>
    <w:rsid w:val="00A04169"/>
  </w:style>
  <w:style w:type="paragraph" w:customStyle="1" w:styleId="1369510B0F6C433C948268FDE6B841301">
    <w:name w:val="1369510B0F6C433C948268FDE6B841301"/>
    <w:rsid w:val="00A041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1680F74526431EA92191FB6D9DA1AB1">
    <w:name w:val="4A1680F74526431EA92191FB6D9DA1AB1"/>
    <w:rsid w:val="00A041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5778F857B647FFB47A3B97F30C1965">
    <w:name w:val="A45778F857B647FFB47A3B97F30C1965"/>
    <w:rsid w:val="00A04169"/>
  </w:style>
  <w:style w:type="paragraph" w:customStyle="1" w:styleId="ADB4D1C7F7E148A5BC5E98FFF863CE6F">
    <w:name w:val="ADB4D1C7F7E148A5BC5E98FFF863CE6F"/>
    <w:rsid w:val="00A04169"/>
  </w:style>
  <w:style w:type="paragraph" w:customStyle="1" w:styleId="EB0092459B714B10BE8BB4F572556044">
    <w:name w:val="EB0092459B714B10BE8BB4F572556044"/>
    <w:rsid w:val="00A04169"/>
  </w:style>
  <w:style w:type="paragraph" w:customStyle="1" w:styleId="F08E27E9C3144AA6BCEB5388F96AEF9E">
    <w:name w:val="F08E27E9C3144AA6BCEB5388F96AEF9E"/>
    <w:rsid w:val="00A04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fce6dc38-20e4-4bb2-a984-979920cdc7a4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2021-03-31T00:00:00</HeaderDate>
    <Office/>
    <Dnr>S2021/xxx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PANP3H6M3MHX-1495422866-4777</_dlc_DocId>
    <_dlc_DocIdUrl xmlns="a68c6c55-4fbb-48c7-bd04-03a904b43046">
      <Url>https://dhs.sp.regeringskansliet.se/dep/s/FS_fragor/_layouts/15/DocIdRedir.aspx?ID=PANP3H6M3MHX-1495422866-4777</Url>
      <Description>PANP3H6M3MHX-1495422866-4777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F40B-8038-4EA5-8C59-06B53F70C640}"/>
</file>

<file path=customXml/itemProps2.xml><?xml version="1.0" encoding="utf-8"?>
<ds:datastoreItem xmlns:ds="http://schemas.openxmlformats.org/officeDocument/2006/customXml" ds:itemID="{9C6D5B6E-71A2-4688-965C-1BF8F5DF3CD8}"/>
</file>

<file path=customXml/itemProps3.xml><?xml version="1.0" encoding="utf-8"?>
<ds:datastoreItem xmlns:ds="http://schemas.openxmlformats.org/officeDocument/2006/customXml" ds:itemID="{CBA02ADC-0155-46FC-95DA-6B9208784181}"/>
</file>

<file path=customXml/itemProps4.xml><?xml version="1.0" encoding="utf-8"?>
<ds:datastoreItem xmlns:ds="http://schemas.openxmlformats.org/officeDocument/2006/customXml" ds:itemID="{9C6D5B6E-71A2-4688-965C-1BF8F5DF3CD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0FAE7AC6-4838-4E65-8B54-3AFF5A27E8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72FBC1-C66B-46F5-9A47-0ABE7491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FAE7AC6-4838-4E65-8B54-3AFF5A27E8D7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2311 Ökande avgifter för kliniska prövningar final efter delning.docx</dc:title>
  <dc:subject/>
  <dc:creator>Anna Strömgren</dc:creator>
  <cp:keywords/>
  <dc:description/>
  <cp:lastModifiedBy>Maria Zetterström</cp:lastModifiedBy>
  <cp:revision>8</cp:revision>
  <dcterms:created xsi:type="dcterms:W3CDTF">2021-03-26T08:09:00Z</dcterms:created>
  <dcterms:modified xsi:type="dcterms:W3CDTF">2021-03-30T14:35:00Z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d39dd8ba-b2e7-43ad-9e01-f75266d58e88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