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286" w:rsidRPr="002C5286" w:rsidRDefault="002C5286">
      <w:pPr>
        <w:pStyle w:val="Hemstlrubrik"/>
      </w:pPr>
      <w:r w:rsidRPr="002C5286">
        <w:t>Förslag till riksdagsbeslut</w:t>
      </w:r>
    </w:p>
    <w:p w:rsidR="002C5286" w:rsidRPr="002C5286" w:rsidRDefault="002C5286">
      <w:pPr>
        <w:pStyle w:val="Hemstlatt"/>
        <w:ind w:left="0"/>
      </w:pPr>
      <w:r w:rsidRPr="002C5286">
        <w:t xml:space="preserve">Riksdagen tillkännager för regeringen som sin mening vad som anförs i motionen om </w:t>
      </w:r>
      <w:r w:rsidRPr="002C5286">
        <w:rPr>
          <w:color w:val="000000"/>
          <w:szCs w:val="24"/>
        </w:rPr>
        <w:t>att fortsatt pröva omställningsbidrag för olj</w:t>
      </w:r>
      <w:r w:rsidRPr="002C5286">
        <w:rPr>
          <w:color w:val="000000"/>
          <w:szCs w:val="24"/>
        </w:rPr>
        <w:t>e</w:t>
      </w:r>
      <w:r w:rsidRPr="002C5286">
        <w:rPr>
          <w:color w:val="000000"/>
          <w:szCs w:val="24"/>
        </w:rPr>
        <w:t xml:space="preserve">pannor </w:t>
      </w:r>
      <w:r w:rsidRPr="002C5286">
        <w:rPr>
          <w:bCs/>
          <w:color w:val="000000"/>
          <w:szCs w:val="24"/>
        </w:rPr>
        <w:t>och direktverkande el.</w:t>
      </w:r>
    </w:p>
    <w:p w:rsidR="002C5286" w:rsidRPr="002C5286" w:rsidRDefault="002C5286">
      <w:pPr>
        <w:pStyle w:val="Rubrik1"/>
      </w:pPr>
      <w:r w:rsidRPr="002C5286">
        <w:t>Motivering</w:t>
      </w:r>
    </w:p>
    <w:p w:rsidR="002C5286" w:rsidRPr="002C5286" w:rsidRDefault="002C5286">
      <w:r w:rsidRPr="002C5286">
        <w:t>Arbetet med att minska användandet av fossila bränslen samt energieffektiv</w:t>
      </w:r>
      <w:r w:rsidRPr="002C5286">
        <w:t>i</w:t>
      </w:r>
      <w:r w:rsidRPr="002C5286">
        <w:t>sering, som är en del av arbetet med att komma tillrätta med klimatpåverkan, pågår i hela samhället. Den fria kreativiteten och marknaden utvecklar varje dag nya sätt att bättre ta till vara vår gemensamma miljö. Företagen försöker hitta energieffektiva transporter och minska energiåtgången vid produktionen. Regeringen arbetar med att se över hur vi kan påverka internationellt för att minska miljö- och klimatpåverkan. Ett arbete som varit effektfullt på va</w:t>
      </w:r>
      <w:r w:rsidRPr="002C5286">
        <w:t>r</w:t>
      </w:r>
      <w:r w:rsidRPr="002C5286">
        <w:t>dagsnivå har varit konverteringsbidraget för att b</w:t>
      </w:r>
      <w:r w:rsidRPr="002C5286">
        <w:t>yta oljepannor i villor och hus. Stödet för att konvertera oljepannor stimulerar användningen av fjär</w:t>
      </w:r>
      <w:r w:rsidRPr="002C5286">
        <w:t>r</w:t>
      </w:r>
      <w:r w:rsidRPr="002C5286">
        <w:t>värme eller uppvärmning från biobränsle, värmepump eller solvärme. Målet med omställningen är att minska hushållens oljeberoende. Om staten skall ge någon form av stimulans är detta ett effektivt sätt.</w:t>
      </w:r>
    </w:p>
    <w:p w:rsidR="002C5286" w:rsidRPr="002C5286" w:rsidRDefault="002C5286">
      <w:pPr>
        <w:pStyle w:val="Normaltindrag"/>
      </w:pPr>
      <w:r w:rsidRPr="002C5286">
        <w:t>Stödet är ett enkelt och bra sätt att förbättra miljön samtidigt som hushå</w:t>
      </w:r>
      <w:r w:rsidRPr="002C5286">
        <w:t>l</w:t>
      </w:r>
      <w:r w:rsidRPr="002C5286">
        <w:t>lens oljeberoende minskar. Med tanke på klimatpåverkan bör regeringen igen pröva omställningsbidrag för oljepannor som en stimulansåtgärd. Dessutom bör regeringen även se över hur man kan minska beroendet av direktverkande el som uppvärmning.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286">
        <w:trPr>
          <w:cantSplit/>
        </w:trPr>
        <w:tc>
          <w:tcPr>
            <w:tcW w:w="3046" w:type="dxa"/>
          </w:tcPr>
          <w:p w:rsidR="002C5286" w:rsidRPr="002C5286" w:rsidRDefault="002C5286">
            <w:pPr>
              <w:pStyle w:val="UnderskriftDatum"/>
              <w:spacing w:before="240"/>
            </w:pPr>
            <w:r w:rsidRPr="002C5286">
              <w:t>Stockholm den 25 september 2008</w:t>
            </w:r>
          </w:p>
        </w:tc>
        <w:tc>
          <w:tcPr>
            <w:tcW w:w="3047" w:type="dxa"/>
          </w:tcPr>
          <w:p w:rsidR="002C5286" w:rsidRPr="002C5286" w:rsidRDefault="002C5286">
            <w:pPr>
              <w:pStyle w:val="Underskrifter"/>
              <w:spacing w:before="240"/>
            </w:pPr>
          </w:p>
        </w:tc>
      </w:tr>
      <w:tr w:rsidR="00000000" w:rsidRPr="002C5286">
        <w:trPr>
          <w:cantSplit/>
        </w:trPr>
        <w:tc>
          <w:tcPr>
            <w:tcW w:w="3046" w:type="dxa"/>
          </w:tcPr>
          <w:p w:rsidR="002C5286" w:rsidRPr="002C5286" w:rsidRDefault="002C5286">
            <w:pPr>
              <w:pStyle w:val="Underskrifter"/>
            </w:pPr>
            <w:r w:rsidRPr="002C5286">
              <w:t>Cecilia Widegren (m)</w:t>
            </w:r>
          </w:p>
        </w:tc>
        <w:tc>
          <w:tcPr>
            <w:tcW w:w="3046" w:type="dxa"/>
          </w:tcPr>
          <w:p w:rsidR="002C5286" w:rsidRPr="002C5286" w:rsidRDefault="002C5286">
            <w:pPr>
              <w:pStyle w:val="Underskrifter"/>
            </w:pPr>
          </w:p>
        </w:tc>
      </w:tr>
    </w:tbl>
    <w:p w:rsidR="002C5286" w:rsidRPr="002C5286" w:rsidRDefault="002C5286">
      <w:pPr>
        <w:pStyle w:val="Normaltindrag"/>
      </w:pPr>
    </w:p>
    <w:sectPr w:rsidR="00000000" w:rsidRPr="002C52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286" w:rsidRPr="002C5286" w:rsidRDefault="002C5286">
      <w:r w:rsidRPr="002C5286">
        <w:separator/>
      </w:r>
    </w:p>
  </w:endnote>
  <w:endnote w:type="continuationSeparator" w:id="0">
    <w:p w:rsidR="002C5286" w:rsidRPr="002C5286" w:rsidRDefault="002C5286">
      <w:r w:rsidRPr="002C5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Sidfot"/>
    </w:pPr>
    <w:r w:rsidRPr="002C52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004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286" w:rsidRDefault="002C52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286" w:rsidRDefault="002C52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Sidfot"/>
    </w:pPr>
    <w:r w:rsidRPr="002C52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333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286" w:rsidRDefault="002C5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286" w:rsidRDefault="002C5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Sidfot"/>
    </w:pPr>
    <w:r w:rsidRPr="002C52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15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286" w:rsidRDefault="002C5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286" w:rsidRDefault="002C5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286" w:rsidRPr="002C5286" w:rsidRDefault="002C5286">
      <w:r w:rsidRPr="002C5286">
        <w:separator/>
      </w:r>
    </w:p>
  </w:footnote>
  <w:footnote w:type="continuationSeparator" w:id="0">
    <w:p w:rsidR="002C5286" w:rsidRPr="002C5286" w:rsidRDefault="002C5286">
      <w:r w:rsidRPr="002C52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Sidhuvud"/>
    </w:pPr>
    <w:r w:rsidRPr="002C52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978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286" w:rsidRDefault="002C52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286" w:rsidRDefault="002C52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Sidhuvud"/>
    </w:pPr>
    <w:r w:rsidRPr="002C52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966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286" w:rsidRDefault="002C52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286" w:rsidRDefault="002C52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86" w:rsidRPr="002C5286" w:rsidRDefault="002C5286">
    <w:pPr>
      <w:pStyle w:val="FSHNormal"/>
      <w:tabs>
        <w:tab w:val="right" w:pos="5840"/>
      </w:tabs>
    </w:pPr>
    <w:r w:rsidRPr="002C5286">
      <w:br/>
    </w:r>
    <w:r w:rsidRPr="002C5286">
      <w:fldChar w:fldCharType="begin" w:fldLock="1"/>
    </w:r>
    <w:r w:rsidRPr="002C5286">
      <w:instrText xml:space="preserve"> DOCPROPERTY</w:instrText>
    </w:r>
    <w:r w:rsidRPr="002C5286">
      <w:rPr>
        <w:sz w:val="18"/>
      </w:rPr>
      <w:instrText xml:space="preserve"> "YearUser" *\charformat </w:instrText>
    </w:r>
    <w:r w:rsidRPr="002C5286">
      <w:fldChar w:fldCharType="separate"/>
    </w:r>
    <w:r w:rsidRPr="002C5286">
      <w:t>2008/09</w:t>
    </w:r>
    <w:r w:rsidRPr="002C5286">
      <w:fldChar w:fldCharType="end"/>
    </w:r>
    <w:r w:rsidRPr="002C5286">
      <w:t xml:space="preserve"> </w:t>
    </w:r>
    <w:r w:rsidRPr="002C5286">
      <w:tab/>
      <w:t xml:space="preserve">mnr: </w:t>
    </w:r>
    <w:r w:rsidRPr="002C5286">
      <w:fldChar w:fldCharType="begin" w:fldLock="1"/>
    </w:r>
    <w:r w:rsidRPr="002C5286">
      <w:instrText xml:space="preserve"> DOCPROPERTY</w:instrText>
    </w:r>
    <w:r w:rsidRPr="002C5286">
      <w:rPr>
        <w:sz w:val="18"/>
      </w:rPr>
      <w:instrText xml:space="preserve"> "Motionsnummer" *\charformat </w:instrText>
    </w:r>
    <w:r w:rsidRPr="002C5286">
      <w:fldChar w:fldCharType="separate"/>
    </w:r>
    <w:r w:rsidRPr="002C5286">
      <w:t>N218</w:t>
    </w:r>
    <w:r w:rsidRPr="002C5286">
      <w:fldChar w:fldCharType="end"/>
    </w:r>
    <w:r w:rsidRPr="002C5286">
      <w:br/>
    </w:r>
    <w:r w:rsidRPr="002C5286">
      <w:fldChar w:fldCharType="begin" w:fldLock="1"/>
    </w:r>
    <w:r w:rsidRPr="002C5286">
      <w:instrText xml:space="preserve"> DOCPROPERTY</w:instrText>
    </w:r>
    <w:r w:rsidRPr="002C5286">
      <w:rPr>
        <w:sz w:val="18"/>
      </w:rPr>
      <w:instrText xml:space="preserve"> "Samling" *\charformat </w:instrText>
    </w:r>
    <w:r w:rsidRPr="002C5286">
      <w:fldChar w:fldCharType="end"/>
    </w:r>
    <w:r w:rsidRPr="002C5286">
      <w:tab/>
      <w:t xml:space="preserve">pnr: </w:t>
    </w:r>
    <w:r w:rsidRPr="002C5286">
      <w:fldChar w:fldCharType="begin" w:fldLock="1"/>
    </w:r>
    <w:r w:rsidRPr="002C5286">
      <w:instrText xml:space="preserve"> DOCPROPERTY</w:instrText>
    </w:r>
    <w:r w:rsidRPr="002C5286">
      <w:rPr>
        <w:sz w:val="18"/>
      </w:rPr>
      <w:instrText xml:space="preserve"> "Partinummer" *\charformat </w:instrText>
    </w:r>
    <w:r w:rsidRPr="002C5286">
      <w:fldChar w:fldCharType="separate"/>
    </w:r>
    <w:r w:rsidRPr="002C5286">
      <w:t>m1291</w:t>
    </w:r>
    <w:r w:rsidRPr="002C5286">
      <w:fldChar w:fldCharType="end"/>
    </w:r>
  </w:p>
  <w:p w:rsidR="002C5286" w:rsidRPr="002C5286" w:rsidRDefault="002C5286">
    <w:pPr>
      <w:pStyle w:val="FSHRub1"/>
    </w:pPr>
    <w:r w:rsidRPr="002C5286">
      <w:t>Motion till riksdagen</w:t>
    </w:r>
    <w:r w:rsidRPr="002C5286">
      <w:br/>
    </w:r>
    <w:r w:rsidRPr="002C5286">
      <w:fldChar w:fldCharType="begin" w:fldLock="1"/>
    </w:r>
    <w:r w:rsidRPr="002C5286">
      <w:instrText xml:space="preserve"> DOCPROPERTY "YearUser" *\charformat </w:instrText>
    </w:r>
    <w:r w:rsidRPr="002C5286">
      <w:fldChar w:fldCharType="separate"/>
    </w:r>
    <w:r w:rsidRPr="002C5286">
      <w:t>2008/09</w:t>
    </w:r>
    <w:r w:rsidRPr="002C5286">
      <w:fldChar w:fldCharType="end"/>
    </w:r>
    <w:r w:rsidRPr="002C5286">
      <w:t>:</w:t>
    </w:r>
    <w:r w:rsidRPr="002C5286">
      <w:fldChar w:fldCharType="begin" w:fldLock="1"/>
    </w:r>
    <w:r w:rsidRPr="002C5286">
      <w:instrText xml:space="preserve"> DOCPROPERTY "Motionsnummer" *\charformat </w:instrText>
    </w:r>
    <w:r w:rsidRPr="002C5286">
      <w:fldChar w:fldCharType="separate"/>
    </w:r>
    <w:r w:rsidRPr="002C5286">
      <w:t>N218</w:t>
    </w:r>
    <w:r w:rsidRPr="002C5286">
      <w:fldChar w:fldCharType="end"/>
    </w:r>
  </w:p>
  <w:p w:rsidR="002C5286" w:rsidRPr="002C5286" w:rsidRDefault="002C5286">
    <w:pPr>
      <w:pStyle w:val="FSHNormalS5"/>
    </w:pPr>
    <w:r w:rsidRPr="002C5286">
      <w:fldChar w:fldCharType="begin" w:fldLock="1"/>
    </w:r>
    <w:r w:rsidRPr="002C5286">
      <w:instrText xml:space="preserve"> DOCPROPERTY "MotionarText" *\charformat </w:instrText>
    </w:r>
    <w:r w:rsidRPr="002C5286">
      <w:fldChar w:fldCharType="separate"/>
    </w:r>
    <w:r w:rsidRPr="002C5286">
      <w:t>av Cecilia Widegren (m)</w:t>
    </w:r>
    <w:r w:rsidRPr="002C5286">
      <w:fldChar w:fldCharType="end"/>
    </w:r>
    <w:r w:rsidRPr="002C5286">
      <w:br/>
    </w:r>
    <w:r w:rsidRPr="002C5286">
      <w:fldChar w:fldCharType="begin" w:fldLock="1"/>
    </w:r>
    <w:r w:rsidRPr="002C5286">
      <w:instrText xml:space="preserve"> DOCPROPERTY "SvarFrasKort" *\charformat </w:instrText>
    </w:r>
    <w:r w:rsidRPr="002C5286">
      <w:fldChar w:fldCharType="end"/>
    </w:r>
  </w:p>
  <w:p w:rsidR="002C5286" w:rsidRPr="002C5286" w:rsidRDefault="002C5286">
    <w:pPr>
      <w:pStyle w:val="FSHTitel"/>
    </w:pPr>
    <w:r w:rsidRPr="002C5286">
      <w:fldChar w:fldCharType="begin" w:fldLock="1"/>
    </w:r>
    <w:r w:rsidRPr="002C5286">
      <w:instrText xml:space="preserve"> DOCPROPERTY</w:instrText>
    </w:r>
    <w:r w:rsidRPr="002C5286">
      <w:rPr>
        <w:sz w:val="18"/>
      </w:rPr>
      <w:instrText xml:space="preserve"> "RubrikSvar" *\charformat </w:instrText>
    </w:r>
    <w:r w:rsidRPr="002C5286">
      <w:fldChar w:fldCharType="separate"/>
    </w:r>
    <w:r w:rsidRPr="002C5286">
      <w:t>Konverteringsbidrag för bättre miljö</w:t>
    </w:r>
    <w:r w:rsidRPr="002C5286">
      <w:fldChar w:fldCharType="end"/>
    </w:r>
  </w:p>
  <w:p w:rsidR="002C5286" w:rsidRPr="002C5286" w:rsidRDefault="002C5286">
    <w:pPr>
      <w:pStyle w:val="Normal00"/>
    </w:pPr>
  </w:p>
  <w:p w:rsidR="002C5286" w:rsidRPr="002C5286" w:rsidRDefault="002C5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5061681">
    <w:abstractNumId w:val="8"/>
  </w:num>
  <w:num w:numId="2" w16cid:durableId="1088816464">
    <w:abstractNumId w:val="9"/>
  </w:num>
  <w:num w:numId="3" w16cid:durableId="12654249">
    <w:abstractNumId w:val="8"/>
  </w:num>
  <w:num w:numId="4" w16cid:durableId="197670493">
    <w:abstractNumId w:val="9"/>
  </w:num>
  <w:num w:numId="5" w16cid:durableId="1003121100">
    <w:abstractNumId w:val="13"/>
  </w:num>
  <w:num w:numId="6" w16cid:durableId="2076469127">
    <w:abstractNumId w:val="10"/>
  </w:num>
  <w:num w:numId="7" w16cid:durableId="1725910138">
    <w:abstractNumId w:val="11"/>
  </w:num>
  <w:num w:numId="8" w16cid:durableId="937955041">
    <w:abstractNumId w:val="12"/>
  </w:num>
  <w:num w:numId="9" w16cid:durableId="1866477518">
    <w:abstractNumId w:val="8"/>
  </w:num>
  <w:num w:numId="10" w16cid:durableId="798112297">
    <w:abstractNumId w:val="3"/>
  </w:num>
  <w:num w:numId="11" w16cid:durableId="2058620891">
    <w:abstractNumId w:val="2"/>
  </w:num>
  <w:num w:numId="12" w16cid:durableId="77218430">
    <w:abstractNumId w:val="1"/>
  </w:num>
  <w:num w:numId="13" w16cid:durableId="502551168">
    <w:abstractNumId w:val="0"/>
  </w:num>
  <w:num w:numId="14" w16cid:durableId="795637437">
    <w:abstractNumId w:val="9"/>
  </w:num>
  <w:num w:numId="15" w16cid:durableId="1907955859">
    <w:abstractNumId w:val="7"/>
  </w:num>
  <w:num w:numId="16" w16cid:durableId="1976983576">
    <w:abstractNumId w:val="6"/>
  </w:num>
  <w:num w:numId="17" w16cid:durableId="1214930492">
    <w:abstractNumId w:val="5"/>
  </w:num>
  <w:num w:numId="18" w16cid:durableId="158468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3C4E085-2221-4A82-ADFF-5DE30C974470}"/>
  </w:docVars>
  <w:rsids>
    <w:rsidRoot w:val="005804F6"/>
    <w:rsid w:val="002C5286"/>
    <w:rsid w:val="005804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A92DF59-D77B-4CE2-8311-79BFFC3E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1258</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m1291</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m1291</dc:title>
  <dc:subject>m1291</dc:subject>
  <dc:creator>Riksdagen</dc:creator>
  <cp:keywords>Riksdagen</cp:keywords>
  <dc:description>TKG-ktrl, MSMQ4mb, PersReg-Distribution mm b-&gt;ny fplogga</dc:description>
  <cp:lastModifiedBy>Lars Brink</cp:lastModifiedBy>
  <cp:revision>2</cp:revision>
  <cp:lastPrinted>2008-11-13T14:48:00Z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Konverteringsbidrag för bättre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Konverteringsbidrag för bättre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20082009000000000109000012910069</vt:lpwstr>
  </property>
  <property fmtid="{D5CDD505-2E9C-101B-9397-08002B2CF9AE}" pid="47" name="datum">
    <vt:lpwstr>080925</vt:lpwstr>
  </property>
  <property fmtid="{D5CDD505-2E9C-101B-9397-08002B2CF9AE}" pid="48" name="avsändar-e-post">
    <vt:lpwstr>anders.jonsson@riksdagen.se</vt:lpwstr>
  </property>
  <property fmtid="{D5CDD505-2E9C-101B-9397-08002B2CF9AE}" pid="49" name="id">
    <vt:lpwstr>20082009000000000109000012910069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{360C0FB5-9459-4EF8-8865-1E73910732A4}</vt:lpwstr>
  </property>
  <property fmtid="{D5CDD505-2E9C-101B-9397-08002B2CF9AE}" pid="53" name="Överföringar">
    <vt:i4>0</vt:i4>
  </property>
  <property fmtid="{D5CDD505-2E9C-101B-9397-08002B2CF9AE}" pid="54" name="Checksum">
    <vt:lpwstr>*0015302750751*</vt:lpwstr>
  </property>
  <property fmtid="{D5CDD505-2E9C-101B-9397-08002B2CF9AE}" pid="55" name="skuggnummer">
    <vt:lpwstr>318</vt:lpwstr>
  </property>
  <property fmtid="{D5CDD505-2E9C-101B-9397-08002B2CF9AE}" pid="56" name="urixVersion">
    <vt:lpwstr>3.2.0.8</vt:lpwstr>
  </property>
  <property fmtid="{D5CDD505-2E9C-101B-9397-08002B2CF9AE}" pid="57" name="urixOrigin">
    <vt:lpwstr>090402 12:47:18.043</vt:lpwstr>
  </property>
  <property fmtid="{D5CDD505-2E9C-101B-9397-08002B2CF9AE}" pid="58" name="urixGuid">
    <vt:lpwstr>{546BFC8C-0294-4CAD-995A-716FDD25CAD1}</vt:lpwstr>
  </property>
</Properties>
</file>