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D718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Ku2017/00199/MF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D718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D718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D0E2C" w:rsidP="004D0E2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D718F">
      <w:pPr>
        <w:framePr w:w="4400" w:h="2523" w:wrap="notBeside" w:vAnchor="page" w:hAnchor="page" w:x="6453" w:y="2445"/>
        <w:ind w:left="142"/>
      </w:pPr>
      <w:r>
        <w:t>Till riksdagen</w:t>
      </w:r>
    </w:p>
    <w:p w:rsidR="004D0E2C" w:rsidRDefault="004D0E2C">
      <w:pPr>
        <w:framePr w:w="4400" w:h="2523" w:wrap="notBeside" w:vAnchor="page" w:hAnchor="page" w:x="6453" w:y="2445"/>
        <w:ind w:left="142"/>
      </w:pPr>
    </w:p>
    <w:p w:rsidR="004D0E2C" w:rsidRDefault="004D0E2C">
      <w:pPr>
        <w:framePr w:w="4400" w:h="2523" w:wrap="notBeside" w:vAnchor="page" w:hAnchor="page" w:x="6453" w:y="2445"/>
        <w:ind w:left="142"/>
      </w:pPr>
    </w:p>
    <w:p w:rsidR="006E4E11" w:rsidRDefault="00ED718F" w:rsidP="00ED718F">
      <w:pPr>
        <w:pStyle w:val="RKrubrik"/>
        <w:pBdr>
          <w:bottom w:val="single" w:sz="4" w:space="1" w:color="auto"/>
        </w:pBdr>
        <w:spacing w:before="0" w:after="0"/>
      </w:pPr>
      <w:r>
        <w:t>Svar på fråga 2016/17:754 av Anette Åkesson (M) Det svenska filmarvet</w:t>
      </w:r>
    </w:p>
    <w:p w:rsidR="006E4E11" w:rsidRDefault="006E4E11">
      <w:pPr>
        <w:pStyle w:val="RKnormal"/>
      </w:pPr>
    </w:p>
    <w:p w:rsidR="006E4E11" w:rsidRDefault="00ED718F">
      <w:pPr>
        <w:pStyle w:val="RKnormal"/>
      </w:pPr>
      <w:r>
        <w:t>Anette Åkesson har frågat mig hur jag avser att agera för att öka takten på digitaliseringen så att det svenska filmarvet bevaras.</w:t>
      </w:r>
    </w:p>
    <w:p w:rsidR="00ED718F" w:rsidRDefault="00ED718F">
      <w:pPr>
        <w:pStyle w:val="RKnormal"/>
      </w:pPr>
    </w:p>
    <w:p w:rsidR="00416A52" w:rsidRDefault="00B97C21" w:rsidP="00416A52">
      <w:pPr>
        <w:pStyle w:val="RKnormal"/>
      </w:pPr>
      <w:r>
        <w:t>Ett av målen med filmpolitiken är att f</w:t>
      </w:r>
      <w:r w:rsidRPr="00B97C21">
        <w:t>ilmarvet bevaras, används och utvecklas</w:t>
      </w:r>
      <w:r>
        <w:t xml:space="preserve">. </w:t>
      </w:r>
      <w:r w:rsidR="00416A52">
        <w:t xml:space="preserve">Det </w:t>
      </w:r>
      <w:r w:rsidR="00A25489">
        <w:t>råder</w:t>
      </w:r>
      <w:r w:rsidR="00416A52">
        <w:t xml:space="preserve"> glädjande nog bred politisk enighet </w:t>
      </w:r>
      <w:r>
        <w:t>kring detta mål.</w:t>
      </w:r>
      <w:r w:rsidR="00416A52">
        <w:t xml:space="preserve"> </w:t>
      </w:r>
      <w:r w:rsidR="00A25489">
        <w:t>Den förra regeringen</w:t>
      </w:r>
      <w:r w:rsidR="00416A52">
        <w:t xml:space="preserve"> inledde 2014 en </w:t>
      </w:r>
      <w:r w:rsidR="009D2AA0">
        <w:t xml:space="preserve">femårig </w:t>
      </w:r>
      <w:r w:rsidR="00416A52">
        <w:t>satsning på digitaliseringen av filmarvet</w:t>
      </w:r>
      <w:r w:rsidR="00A25489">
        <w:t>.</w:t>
      </w:r>
      <w:r w:rsidR="00A25489" w:rsidRPr="00A25489">
        <w:t xml:space="preserve"> Riksdagen beslutade</w:t>
      </w:r>
      <w:r w:rsidR="00A25489">
        <w:t xml:space="preserve"> i december 2016</w:t>
      </w:r>
      <w:r w:rsidR="00A25489" w:rsidRPr="00A25489">
        <w:t xml:space="preserve"> – efter förslag från regeringen i budgetpropositionen för 2017 –</w:t>
      </w:r>
      <w:r w:rsidR="00A25489">
        <w:t xml:space="preserve"> o</w:t>
      </w:r>
      <w:r w:rsidR="009D2AA0" w:rsidRPr="00790F73">
        <w:t xml:space="preserve">m att anslaget för filmstöd tillförs 2,5 miljoner kronor </w:t>
      </w:r>
      <w:r w:rsidR="00A25489">
        <w:t xml:space="preserve">årligen </w:t>
      </w:r>
      <w:r w:rsidR="009D2AA0" w:rsidRPr="00790F73">
        <w:t xml:space="preserve">för att förstärka satsningen. </w:t>
      </w:r>
    </w:p>
    <w:p w:rsidR="00416A52" w:rsidRDefault="00416A52" w:rsidP="00416A52">
      <w:pPr>
        <w:pStyle w:val="RKnormal"/>
      </w:pPr>
    </w:p>
    <w:p w:rsidR="00E81A27" w:rsidRDefault="00416A52" w:rsidP="00416A52">
      <w:pPr>
        <w:pStyle w:val="RKnormal"/>
      </w:pPr>
      <w:r>
        <w:t xml:space="preserve">Att dessa medel inte räcker för att digitalisera alla lång- och kortfilmer i Filminstitutets arkiv på totalt ca 2 </w:t>
      </w:r>
      <w:r w:rsidR="00E81A27">
        <w:t>6</w:t>
      </w:r>
      <w:r>
        <w:t xml:space="preserve">00 svenska långfilmer och ca 6 </w:t>
      </w:r>
      <w:r w:rsidR="00E81A27">
        <w:t>7</w:t>
      </w:r>
      <w:r>
        <w:t xml:space="preserve">00 svenska kortfilmer säger sig självt. </w:t>
      </w:r>
      <w:r w:rsidR="00E81A27">
        <w:t>Det måste ske ett urval av vilka filmer som ska prioriteras</w:t>
      </w:r>
      <w:r w:rsidR="00EF59CA">
        <w:t xml:space="preserve">, inte minst </w:t>
      </w:r>
      <w:r w:rsidR="00A25489">
        <w:t>när det gäller turordningen</w:t>
      </w:r>
      <w:r w:rsidR="00E81A27">
        <w:t xml:space="preserve">. När digitaliseringsuppdraget inleddes 2014 upprättade Filminstitutet </w:t>
      </w:r>
      <w:r w:rsidR="00EF59CA">
        <w:t xml:space="preserve">därför </w:t>
      </w:r>
      <w:r w:rsidR="00E81A27">
        <w:t>riktlinjer och en organisatio</w:t>
      </w:r>
      <w:r w:rsidR="009D2AA0">
        <w:t xml:space="preserve">n kring arbetet, bl.a. </w:t>
      </w:r>
      <w:r w:rsidR="00A25489">
        <w:t xml:space="preserve">skapades </w:t>
      </w:r>
      <w:r w:rsidR="009D2AA0">
        <w:t>råd med experter från filmbranschen, Kungl</w:t>
      </w:r>
      <w:r w:rsidR="00A25489">
        <w:t>.</w:t>
      </w:r>
      <w:r w:rsidR="009D2AA0">
        <w:t xml:space="preserve"> biblioteket och forskarvärlden för att välja ut filmerna. Enligt uppdraget sk</w:t>
      </w:r>
      <w:r w:rsidR="00A25489">
        <w:t>a</w:t>
      </w:r>
      <w:r w:rsidR="009D2AA0">
        <w:t xml:space="preserve"> filmer för barn och unga särskilt prioriteras. </w:t>
      </w:r>
    </w:p>
    <w:p w:rsidR="00E81A27" w:rsidRDefault="00E81A27" w:rsidP="00416A52">
      <w:pPr>
        <w:pStyle w:val="RKnormal"/>
      </w:pPr>
    </w:p>
    <w:p w:rsidR="008A41FC" w:rsidRDefault="009D2AA0" w:rsidP="00416A52">
      <w:pPr>
        <w:pStyle w:val="RKnormal"/>
      </w:pPr>
      <w:r>
        <w:t>Filminstitutet har alldeles nyligen sammanställt en rapport om arbetet med digitalisering och tillgängliggörande av det svenska filmarvet</w:t>
      </w:r>
      <w:r w:rsidR="008A41FC">
        <w:t xml:space="preserve">. </w:t>
      </w:r>
      <w:r w:rsidR="00416A52">
        <w:t>Utmaningarna på området är stora när det gäller kostnader för digitaliseringsarbetet, verkens rättsliga status, tillgång till teknisk utrustning och kompetensförsörjning hos personalen.</w:t>
      </w:r>
      <w:r w:rsidR="00E81A27">
        <w:t xml:space="preserve"> </w:t>
      </w:r>
      <w:r w:rsidR="00EF59CA">
        <w:t>För att bättre utnyttja tid och resurser har Filminstitutet infört olika nivåer i arbetet utifrån t.ex. materialet</w:t>
      </w:r>
      <w:r w:rsidR="00B97C21">
        <w:t>s skick eller filmens potential att spridas i stor omfattning, som till skolor eller internationellt.</w:t>
      </w:r>
      <w:r w:rsidR="00EF59CA">
        <w:tab/>
      </w:r>
    </w:p>
    <w:p w:rsidR="008A41FC" w:rsidRDefault="008A41FC" w:rsidP="00416A52">
      <w:pPr>
        <w:pStyle w:val="RKnormal"/>
      </w:pPr>
    </w:p>
    <w:p w:rsidR="00790F73" w:rsidRDefault="00790F73" w:rsidP="00416A52">
      <w:pPr>
        <w:pStyle w:val="RKnormal"/>
      </w:pPr>
      <w:r>
        <w:t>Regeringen delar riksdagens bedömning om behovet av en långsiktig lösning för att säkerställa att det svenska filmarvet bevaras och tillgängliggörs</w:t>
      </w:r>
      <w:r w:rsidR="00B97C21">
        <w:t xml:space="preserve"> och avser att följa frågan noga framöver</w:t>
      </w:r>
      <w:r>
        <w:t>.</w:t>
      </w:r>
    </w:p>
    <w:p w:rsidR="00790F73" w:rsidRDefault="00790F73" w:rsidP="00790F73">
      <w:pPr>
        <w:pStyle w:val="RKnormal"/>
      </w:pPr>
    </w:p>
    <w:p w:rsidR="00790F73" w:rsidRDefault="00790F73" w:rsidP="00790F73">
      <w:pPr>
        <w:pStyle w:val="RKnormal"/>
      </w:pPr>
    </w:p>
    <w:p w:rsidR="00ED718F" w:rsidRDefault="00ED718F">
      <w:pPr>
        <w:pStyle w:val="RKnormal"/>
      </w:pPr>
    </w:p>
    <w:p w:rsidR="00ED718F" w:rsidRDefault="00ED718F">
      <w:pPr>
        <w:pStyle w:val="RKnormal"/>
      </w:pPr>
      <w:r>
        <w:t>Stockholm den 8 februari 2017</w:t>
      </w:r>
    </w:p>
    <w:p w:rsidR="00ED718F" w:rsidRDefault="00ED718F">
      <w:pPr>
        <w:pStyle w:val="RKnormal"/>
      </w:pPr>
    </w:p>
    <w:p w:rsidR="00ED718F" w:rsidRDefault="00ED718F">
      <w:pPr>
        <w:pStyle w:val="RKnormal"/>
      </w:pPr>
    </w:p>
    <w:p w:rsidR="00ED718F" w:rsidRDefault="00ED718F">
      <w:pPr>
        <w:pStyle w:val="RKnormal"/>
      </w:pPr>
      <w:r>
        <w:t>Alice Bah Kuhnke</w:t>
      </w:r>
    </w:p>
    <w:p w:rsidR="00416A52" w:rsidRDefault="00416A52">
      <w:pPr>
        <w:pStyle w:val="RKnormal"/>
      </w:pPr>
    </w:p>
    <w:p w:rsidR="00416A52" w:rsidRDefault="00416A52" w:rsidP="00416A52">
      <w:pPr>
        <w:pStyle w:val="RKnormal"/>
      </w:pPr>
    </w:p>
    <w:sectPr w:rsidR="00416A5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69" w:rsidRDefault="00212069">
      <w:r>
        <w:separator/>
      </w:r>
    </w:p>
  </w:endnote>
  <w:endnote w:type="continuationSeparator" w:id="0">
    <w:p w:rsidR="00212069" w:rsidRDefault="0021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69" w:rsidRDefault="00212069">
      <w:r>
        <w:separator/>
      </w:r>
    </w:p>
  </w:footnote>
  <w:footnote w:type="continuationSeparator" w:id="0">
    <w:p w:rsidR="00212069" w:rsidRDefault="00212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F1E7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18F" w:rsidRDefault="00CC273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3B2B4E" wp14:editId="6713997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8F"/>
    <w:rsid w:val="00150384"/>
    <w:rsid w:val="00160901"/>
    <w:rsid w:val="001805B7"/>
    <w:rsid w:val="00212069"/>
    <w:rsid w:val="00367B1C"/>
    <w:rsid w:val="00416A52"/>
    <w:rsid w:val="004A328D"/>
    <w:rsid w:val="004D0E2C"/>
    <w:rsid w:val="004F1E7A"/>
    <w:rsid w:val="005256B4"/>
    <w:rsid w:val="0058762B"/>
    <w:rsid w:val="006E4E11"/>
    <w:rsid w:val="007242A3"/>
    <w:rsid w:val="00790F73"/>
    <w:rsid w:val="007A6855"/>
    <w:rsid w:val="007E43EF"/>
    <w:rsid w:val="00827D37"/>
    <w:rsid w:val="00844A6A"/>
    <w:rsid w:val="008A41FC"/>
    <w:rsid w:val="0092027A"/>
    <w:rsid w:val="00955E31"/>
    <w:rsid w:val="00992E72"/>
    <w:rsid w:val="009B3A91"/>
    <w:rsid w:val="009D2AA0"/>
    <w:rsid w:val="00A25489"/>
    <w:rsid w:val="00AF26D1"/>
    <w:rsid w:val="00B97C21"/>
    <w:rsid w:val="00CC2730"/>
    <w:rsid w:val="00D133D7"/>
    <w:rsid w:val="00E80146"/>
    <w:rsid w:val="00E81A27"/>
    <w:rsid w:val="00E904D0"/>
    <w:rsid w:val="00EC25F9"/>
    <w:rsid w:val="00ED583F"/>
    <w:rsid w:val="00ED718F"/>
    <w:rsid w:val="00E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0B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90F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0F7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90F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0F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0638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11" w:color="E4E4E4"/>
            <w:bottom w:val="single" w:sz="6" w:space="0" w:color="E4E4E4"/>
            <w:right w:val="single" w:sz="6" w:space="0" w:color="E4E4E4"/>
          </w:divBdr>
          <w:divsChild>
            <w:div w:id="18029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582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4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cf539a1f-5625-48a5-884b-1b3a800c2f59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509ABCDB147B647A0E62A884F9F5DD7" ma:contentTypeVersion="92" ma:contentTypeDescription="Skapa ett nytt dokument." ma:contentTypeScope="" ma:versionID="c8ec35c0af123c55cc0a4ab9f07a5f57">
  <xsd:schema xmlns:xsd="http://www.w3.org/2001/XMLSchema" xmlns:xs="http://www.w3.org/2001/XMLSchema" xmlns:p="http://schemas.microsoft.com/office/2006/metadata/properties" xmlns:ns2="dc0cb0d3-b4db-401c-9419-d870d21d16fe" xmlns:ns3="8198512d-031f-4fac-a84f-ab625c89549b" targetNamespace="http://schemas.microsoft.com/office/2006/metadata/properties" ma:root="true" ma:fieldsID="946da7d144d577acf247a212a1019b93" ns2:_="" ns3:_="">
    <xsd:import namespace="dc0cb0d3-b4db-401c-9419-d870d21d16fe"/>
    <xsd:import namespace="8198512d-031f-4fac-a84f-ab625c8954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8512d-031f-4fac-a84f-ab625c89549b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D6091-0105-4FD8-84B3-8D1276BE4B6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34809FC-4274-4141-BC01-4C624D364844}"/>
</file>

<file path=customXml/itemProps3.xml><?xml version="1.0" encoding="utf-8"?>
<ds:datastoreItem xmlns:ds="http://schemas.openxmlformats.org/officeDocument/2006/customXml" ds:itemID="{46A05190-8DA6-441C-837F-0F55D83EB3C6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8198512d-031f-4fac-a84f-ab625c89549b"/>
  </ds:schemaRefs>
</ds:datastoreItem>
</file>

<file path=customXml/itemProps4.xml><?xml version="1.0" encoding="utf-8"?>
<ds:datastoreItem xmlns:ds="http://schemas.openxmlformats.org/officeDocument/2006/customXml" ds:itemID="{38BB1C6D-F869-4AAA-9561-482DA5F8EED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3887222-DF81-48AF-B5B8-03BAE8EABC4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E2B953-E2BA-40F1-81CC-5002EF67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8198512d-031f-4fac-a84f-ab625c895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 Björklund</dc:creator>
  <cp:lastModifiedBy>Gulan Kaleli</cp:lastModifiedBy>
  <cp:revision>5</cp:revision>
  <cp:lastPrinted>2017-02-08T10:04:00Z</cp:lastPrinted>
  <dcterms:created xsi:type="dcterms:W3CDTF">2017-02-06T12:39:00Z</dcterms:created>
  <dcterms:modified xsi:type="dcterms:W3CDTF">2017-02-08T10:04:00Z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0fbbe627-d975-4fff-ab9e-33bebfb31db7</vt:lpwstr>
  </property>
</Properties>
</file>