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42B2F" w:rsidP="007242A3">
            <w:pPr>
              <w:framePr w:w="5035" w:h="1644" w:wrap="notBeside" w:vAnchor="page" w:hAnchor="page" w:x="6573" w:y="721"/>
              <w:rPr>
                <w:sz w:val="20"/>
              </w:rPr>
            </w:pPr>
            <w:r>
              <w:rPr>
                <w:sz w:val="20"/>
              </w:rPr>
              <w:t xml:space="preserve">Dnr </w:t>
            </w:r>
            <w:r w:rsidRPr="00D42B2F">
              <w:rPr>
                <w:sz w:val="20"/>
              </w:rPr>
              <w:t>S2017/05754/FST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42B2F">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D42B2F">
            <w:pPr>
              <w:pStyle w:val="Avsndare"/>
              <w:framePr w:h="2483" w:wrap="notBeside" w:x="1504"/>
              <w:rPr>
                <w:bCs/>
                <w:iCs/>
              </w:rPr>
            </w:pPr>
            <w:r>
              <w:rPr>
                <w:bCs/>
                <w:iCs/>
              </w:rPr>
              <w:t>Socialministern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D42B2F">
      <w:pPr>
        <w:framePr w:w="4400" w:h="2523" w:wrap="notBeside" w:vAnchor="page" w:hAnchor="page" w:x="6453" w:y="2445"/>
        <w:ind w:left="142"/>
      </w:pPr>
      <w:r>
        <w:t>Till riksdagen</w:t>
      </w:r>
    </w:p>
    <w:p w:rsidR="006E4E11" w:rsidRDefault="00D42B2F" w:rsidP="00D42B2F">
      <w:pPr>
        <w:pStyle w:val="RKrubrik"/>
        <w:pBdr>
          <w:bottom w:val="single" w:sz="4" w:space="1" w:color="auto"/>
        </w:pBdr>
        <w:spacing w:before="0" w:after="0"/>
      </w:pPr>
      <w:r>
        <w:t xml:space="preserve">Svar på fråga 2017/18:133 av Solveig Zander (C) Omprövning av vårdbidrag </w:t>
      </w:r>
    </w:p>
    <w:p w:rsidR="006E4E11" w:rsidRDefault="006E4E11">
      <w:pPr>
        <w:pStyle w:val="RKnormal"/>
      </w:pPr>
    </w:p>
    <w:p w:rsidR="00D42B2F" w:rsidRDefault="00D42B2F" w:rsidP="00D42B2F">
      <w:pPr>
        <w:pStyle w:val="RKnormal"/>
      </w:pPr>
      <w:r>
        <w:t>Solveig Zander har frågat mig om jag har för avsikt att ändra regelverket för vårdbidrag vid kroniska sjukdomar, såsom till exempel diabetes typ 1, så att inte rätten till vårdbidrag ska behöva omprövas vartannat år.</w:t>
      </w:r>
    </w:p>
    <w:p w:rsidR="00D42B2F" w:rsidRDefault="00D42B2F" w:rsidP="00D42B2F">
      <w:pPr>
        <w:pStyle w:val="RKnormal"/>
      </w:pPr>
    </w:p>
    <w:p w:rsidR="00D42B2F" w:rsidRDefault="00D42B2F" w:rsidP="00D42B2F">
      <w:pPr>
        <w:pStyle w:val="RKnormal"/>
      </w:pPr>
      <w:r>
        <w:t xml:space="preserve">Behovet av vårdbidrag ska omprövas minst vart annat år, om det inte finns skäl för omprövning med längre mellanrum (22 kap. 7 § socialförsäkringsbalken). I takt med att barn växer och utvecklas förändras deras behov och ibland sker förändringen relativt snabbt. Det kan därför anses motiverat med en omprövning av rätten till vårdbidrag vartannat år, om det inte finns skäl för omprövning med längre mellanrum. Det är alltså upp till Försäkringskassan att avgöra om det finns skäl att göra en omprövning mer sällan. Av Försäkringskassans vägledning </w:t>
      </w:r>
      <w:proofErr w:type="gramStart"/>
      <w:r>
        <w:t>Vårdbidrag(</w:t>
      </w:r>
      <w:proofErr w:type="gramEnd"/>
      <w:r>
        <w:t>2012:1) framgår att en omprövning med längre mellanrum än två år kan vara aktuellt när myndigheten bedömer att ett barns tillsyns- och vårdbehov är mera varaktigt. I vägledningen anges vidare att Försäkringskassan ska inleda en omprövning av behovet av vårdbidrag genom att ta kontakt med föräldern. Utifrån de uppgifter som ligger till grund för det ursprungliga beslutet ska man ta ställning till om förhållandena är oförändrade eller inte. Om efterkontrollen visar att förhållandena i stort sett är oförändrade behöver inte ett nytt beslut fattas. Då planeras en ny efterkontroll in till ett senare tillfälle.</w:t>
      </w:r>
    </w:p>
    <w:p w:rsidR="00D42B2F" w:rsidRDefault="00D42B2F" w:rsidP="00D42B2F">
      <w:pPr>
        <w:pStyle w:val="RKnormal"/>
      </w:pPr>
    </w:p>
    <w:p w:rsidR="006E4E11" w:rsidRDefault="00D42B2F" w:rsidP="00D42B2F">
      <w:pPr>
        <w:pStyle w:val="RKnormal"/>
      </w:pPr>
      <w:r>
        <w:t>Att medborgarna kan känna tillit till socialförsäkringen är centralt för regeringen. Det innebär att föräldrar med barn som har någon funktionsnedsättning på samma sätt som andra ska ha goda möjligheter att planera sin tillvaro och enkelt kan förstå och förutse rättigheter och skyldigheter när det gäller ersättningar eller bidrag. För regeringen är det vidare en central fråga med ett mer sammanhållet och ändamålsenligt system för ersättning för merkostnader för både barn och vuxna med funktionsnedsättning och för omvårdnad av barn med funktionsnedsättning. I departementspromemorian Reformerade stöd till barn och vuxna med funktionsnedsättning (Ds 2015:58) har en arbetsgrupp inom Socialdepartementet lämnat förslag för att anpassa nuvarande regelverk till mer moderna familjeförhållanden och de behov som barn med funktionsnedsättning har. Förslagen ska syfta till att förenkla och förtydliga reglerna så att de är lättare att förstå för enskilda och lättare att hantera för Försäkringskassan. Förslag och lämnade remissynpunkter bereds för närvarande inom Regeringskansliet (Socialdepartementet).</w:t>
      </w:r>
    </w:p>
    <w:p w:rsidR="00D42B2F" w:rsidRDefault="00D42B2F">
      <w:pPr>
        <w:pStyle w:val="RKnormal"/>
      </w:pPr>
    </w:p>
    <w:p w:rsidR="00D42B2F" w:rsidRDefault="00D42B2F">
      <w:pPr>
        <w:pStyle w:val="RKnormal"/>
      </w:pPr>
      <w:r>
        <w:t>Stockholm den 8 november 2017</w:t>
      </w:r>
    </w:p>
    <w:p w:rsidR="00D42B2F" w:rsidRDefault="00D42B2F">
      <w:pPr>
        <w:pStyle w:val="RKnormal"/>
      </w:pPr>
    </w:p>
    <w:p w:rsidR="00D42B2F" w:rsidRDefault="00D42B2F">
      <w:pPr>
        <w:pStyle w:val="RKnormal"/>
      </w:pPr>
    </w:p>
    <w:p w:rsidR="00D42B2F" w:rsidRDefault="00D42B2F">
      <w:pPr>
        <w:pStyle w:val="RKnormal"/>
      </w:pPr>
      <w:r>
        <w:t>Annika Strandhäll</w:t>
      </w:r>
    </w:p>
    <w:sectPr w:rsidR="00D42B2F">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BC6" w:rsidRDefault="00015BC6">
      <w:r>
        <w:separator/>
      </w:r>
    </w:p>
  </w:endnote>
  <w:endnote w:type="continuationSeparator" w:id="0">
    <w:p w:rsidR="00015BC6" w:rsidRDefault="0001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BC6" w:rsidRDefault="00015BC6">
      <w:r>
        <w:separator/>
      </w:r>
    </w:p>
  </w:footnote>
  <w:footnote w:type="continuationSeparator" w:id="0">
    <w:p w:rsidR="00015BC6" w:rsidRDefault="00015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B1FA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B2F" w:rsidRDefault="00D42B2F">
    <w:pPr>
      <w:framePr w:w="2948" w:h="1321" w:hRule="exact" w:wrap="notBeside" w:vAnchor="page" w:hAnchor="page" w:x="1362" w:y="653"/>
    </w:pPr>
    <w:r>
      <w:rPr>
        <w:noProof/>
        <w:lang w:eastAsia="sv-SE"/>
      </w:rPr>
      <w:drawing>
        <wp:inline distT="0" distB="0" distL="0" distR="0" wp14:anchorId="657955EB" wp14:editId="657955E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2F"/>
    <w:rsid w:val="00015BC6"/>
    <w:rsid w:val="00150384"/>
    <w:rsid w:val="00160901"/>
    <w:rsid w:val="001805B7"/>
    <w:rsid w:val="002D5E55"/>
    <w:rsid w:val="00367B1C"/>
    <w:rsid w:val="00426AEF"/>
    <w:rsid w:val="004A328D"/>
    <w:rsid w:val="0058762B"/>
    <w:rsid w:val="006E4E11"/>
    <w:rsid w:val="007242A3"/>
    <w:rsid w:val="007A6855"/>
    <w:rsid w:val="0092027A"/>
    <w:rsid w:val="00955E31"/>
    <w:rsid w:val="00992E72"/>
    <w:rsid w:val="00AF26D1"/>
    <w:rsid w:val="00D133D7"/>
    <w:rsid w:val="00D42B2F"/>
    <w:rsid w:val="00DA2C21"/>
    <w:rsid w:val="00E80146"/>
    <w:rsid w:val="00E904D0"/>
    <w:rsid w:val="00EB1FA3"/>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B29DD0-FD72-4E08-90AA-EC9D2C22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D5E5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D5E5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fec379f2-d92a-4124-9ed8-fa819b7a46b1</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A0728C35-5D09-42F7-90D4-6E9642B0B7F2}"/>
</file>

<file path=customXml/itemProps2.xml><?xml version="1.0" encoding="utf-8"?>
<ds:datastoreItem xmlns:ds="http://schemas.openxmlformats.org/officeDocument/2006/customXml" ds:itemID="{064D8FDB-D37B-44AB-BC98-8A62D9825EA3}"/>
</file>

<file path=customXml/itemProps3.xml><?xml version="1.0" encoding="utf-8"?>
<ds:datastoreItem xmlns:ds="http://schemas.openxmlformats.org/officeDocument/2006/customXml" ds:itemID="{BF039AF2-D155-4B0E-9084-6A3CEA1DDFC6}">
  <ds:schemaRefs>
    <ds:schemaRef ds:uri="http://schemas.microsoft.com/office/2006/metadata/properties"/>
    <ds:schemaRef ds:uri="http://schemas.microsoft.com/office/infopath/2007/PartnerControls"/>
    <ds:schemaRef ds:uri="6302a2f0-8e12-400b-b957-3ac472d2f4fa"/>
    <ds:schemaRef ds:uri="a68c6c55-4fbb-48c7-bd04-03a904b43046"/>
  </ds:schemaRefs>
</ds:datastoreItem>
</file>

<file path=customXml/itemProps4.xml><?xml version="1.0" encoding="utf-8"?>
<ds:datastoreItem xmlns:ds="http://schemas.openxmlformats.org/officeDocument/2006/customXml" ds:itemID="{9046EC08-4C9D-4213-8246-9EF97FEE7716}">
  <ds:schemaRefs>
    <ds:schemaRef ds:uri="http://schemas.microsoft.com/office/2006/metadata/customXsn"/>
  </ds:schemaRefs>
</ds:datastoreItem>
</file>

<file path=customXml/itemProps5.xml><?xml version="1.0" encoding="utf-8"?>
<ds:datastoreItem xmlns:ds="http://schemas.openxmlformats.org/officeDocument/2006/customXml" ds:itemID="{AC7D206F-57E0-4F56-9871-4F167B2908F0}">
  <ds:schemaRefs>
    <ds:schemaRef ds:uri="http://schemas.microsoft.com/sharepoint/v3/contenttype/forms"/>
  </ds:schemaRefs>
</ds:datastoreItem>
</file>

<file path=customXml/itemProps6.xml><?xml version="1.0" encoding="utf-8"?>
<ds:datastoreItem xmlns:ds="http://schemas.openxmlformats.org/officeDocument/2006/customXml" ds:itemID="{6048AD9F-AE80-4EF2-8A2A-2EBA20A1257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2293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Charlotta Örn</dc:creator>
  <cp:lastModifiedBy>Charlotta Örn</cp:lastModifiedBy>
  <cp:revision>2</cp:revision>
  <cp:lastPrinted>2000-01-21T12:02:00Z</cp:lastPrinted>
  <dcterms:created xsi:type="dcterms:W3CDTF">2017-10-26T08:01:00Z</dcterms:created>
  <dcterms:modified xsi:type="dcterms:W3CDTF">2017-11-02T09:30:00Z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805c9ff9-c60c-4a92-84a2-64b9d55da6b8</vt:lpwstr>
  </property>
  <property fmtid="{D5CDD505-2E9C-101B-9397-08002B2CF9AE}" pid="7" name="RKDepartementsenhet">
    <vt:lpwstr/>
  </property>
  <property fmtid="{D5CDD505-2E9C-101B-9397-08002B2CF9AE}" pid="8" name="Aktivitetskategori">
    <vt:lpwstr/>
  </property>
  <property fmtid="{D5CDD505-2E9C-101B-9397-08002B2CF9AE}" pid="9" name="_docset_NoMedatataSyncRequired">
    <vt:lpwstr>False</vt:lpwstr>
  </property>
</Properties>
</file>