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534" w:rsidRPr="00F97797" w:rsidRDefault="00120534">
      <w:pPr>
        <w:pStyle w:val="Hemstlrubrik"/>
      </w:pPr>
      <w:r w:rsidRPr="00F97797">
        <w:t>Förslag till riksdagsbeslut</w:t>
      </w:r>
    </w:p>
    <w:p w:rsidR="00120534" w:rsidRPr="00F97797" w:rsidRDefault="00120534">
      <w:pPr>
        <w:pStyle w:val="Hemstlatt"/>
        <w:numPr>
          <w:ilvl w:val="0"/>
          <w:numId w:val="0"/>
        </w:numPr>
      </w:pPr>
      <w:r w:rsidRPr="00F97797">
        <w:t>Riksdagen tillkännager för regeringen som sin mening vad som anförs i motionen om vikten av att ge personer med funktionshinder rätt att uppbära sjuk- eller aktivitetsersättning utan att det fråntar dem rätten till studiemedel från CSN.</w:t>
      </w:r>
    </w:p>
    <w:p w:rsidR="00120534" w:rsidRPr="00F97797" w:rsidRDefault="00120534">
      <w:pPr>
        <w:pStyle w:val="Rubrik1"/>
      </w:pPr>
      <w:r w:rsidRPr="00F97797">
        <w:t>Motivering</w:t>
      </w:r>
    </w:p>
    <w:p w:rsidR="00120534" w:rsidRPr="00F97797" w:rsidRDefault="00120534">
      <w:r w:rsidRPr="00F97797">
        <w:t>Utbildning är ett av de mest betydelsefulla instrument som finns för att min</w:t>
      </w:r>
      <w:r w:rsidRPr="00F97797">
        <w:t>s</w:t>
      </w:r>
      <w:r w:rsidRPr="00F97797">
        <w:t>ka klyftor och skapa likvärdiga villkor mellan människor. Utbildning är cen</w:t>
      </w:r>
      <w:r w:rsidRPr="00F97797">
        <w:t>t</w:t>
      </w:r>
      <w:r w:rsidRPr="00F97797">
        <w:t>ralt för Sveriges och EU:s mål att göra samhället fullt tillgängligt för alla senast 2010. För många personer med funktions</w:t>
      </w:r>
      <w:r w:rsidRPr="00F97797">
        <w:softHyphen/>
        <w:t>hinder är folkhögskolestudier ibland den enda vägen in på arbetsmarknaden. Men på kort tid har möjligh</w:t>
      </w:r>
      <w:r w:rsidRPr="00F97797">
        <w:t>e</w:t>
      </w:r>
      <w:r w:rsidRPr="00F97797">
        <w:t>terna till utbildning för personer med funktionshinder minskat radikalt.</w:t>
      </w:r>
    </w:p>
    <w:p w:rsidR="00120534" w:rsidRPr="00F97797" w:rsidRDefault="00120534">
      <w:pPr>
        <w:pStyle w:val="Normaltindrag"/>
      </w:pPr>
      <w:r w:rsidRPr="00F97797">
        <w:t>I Sverige finns ett antal folkhögskolor som har speciella resurser för att kunna ta emot och utbilda kursdeltagare med funktionsnedsätt</w:t>
      </w:r>
      <w:r w:rsidRPr="00F97797">
        <w:t>ningar. Det ingår i folkhögskolans uppdrag att vara öppen för alla. Det är därutöver sä</w:t>
      </w:r>
      <w:r w:rsidRPr="00F97797">
        <w:t>r</w:t>
      </w:r>
      <w:r w:rsidRPr="00F97797">
        <w:t>skilt uttalat att folkhögskolan ska vara tillgänglig för den som av olika anle</w:t>
      </w:r>
      <w:r w:rsidRPr="00F97797">
        <w:t>d</w:t>
      </w:r>
      <w:r w:rsidRPr="00F97797">
        <w:t>ningar har svårare än flertalet att delta i samhällsliv, utbildning och kultur.</w:t>
      </w:r>
    </w:p>
    <w:p w:rsidR="00120534" w:rsidRPr="00F97797" w:rsidRDefault="00120534">
      <w:pPr>
        <w:pStyle w:val="Normaltindrag"/>
      </w:pPr>
      <w:r w:rsidRPr="00F97797">
        <w:t>Två förändringar på senare tid försvårar kraftigt för personer med fun</w:t>
      </w:r>
      <w:r w:rsidRPr="00F97797">
        <w:t>k</w:t>
      </w:r>
      <w:r w:rsidRPr="00F97797">
        <w:t>tionshinder att delta i folkhögskolestudier. Det handlar dels om de nya ersät</w:t>
      </w:r>
      <w:r w:rsidRPr="00F97797">
        <w:t>t</w:t>
      </w:r>
      <w:r w:rsidRPr="00F97797">
        <w:t>ningsregler för studiemedel och sjuk- och aktivitetsersättningar som initier</w:t>
      </w:r>
      <w:r w:rsidRPr="00F97797">
        <w:t>a</w:t>
      </w:r>
      <w:r w:rsidRPr="00F97797">
        <w:t>des av förra regeringen, dels om en minskad vilja hos kommuner och land</w:t>
      </w:r>
      <w:r w:rsidRPr="00F97797">
        <w:t>s</w:t>
      </w:r>
      <w:r w:rsidRPr="00F97797">
        <w:t>ting att finansiera stöd till personer med funktionshinder.</w:t>
      </w:r>
    </w:p>
    <w:p w:rsidR="00120534" w:rsidRPr="00F97797" w:rsidRDefault="00120534">
      <w:pPr>
        <w:pStyle w:val="Normaltindrag"/>
      </w:pPr>
      <w:r w:rsidRPr="00F97797">
        <w:t>Rehabilitering/utbildning tar tid, och måste få ta tid, om optimala och b</w:t>
      </w:r>
      <w:r w:rsidRPr="00F97797">
        <w:t>e</w:t>
      </w:r>
      <w:r w:rsidRPr="00F97797">
        <w:t>stående resultat ska uppnås och får inte motverkas av kortsiktiga ekonomiska beslut. Förlängd studietid på tre till fem år är inte ovanligt för personer med förvärvade hjärnskador, men kan för både individ och samhälle ge en bet</w:t>
      </w:r>
      <w:r w:rsidRPr="00F97797">
        <w:t>y</w:t>
      </w:r>
      <w:r w:rsidRPr="00F97797">
        <w:t>dande vinst.</w:t>
      </w:r>
    </w:p>
    <w:p w:rsidR="00120534" w:rsidRPr="00F97797" w:rsidRDefault="00120534">
      <w:pPr>
        <w:pStyle w:val="Normaltindrag"/>
      </w:pPr>
      <w:r w:rsidRPr="00F97797">
        <w:lastRenderedPageBreak/>
        <w:t>I praktiken åsidosätts både rättssäkerhet och tillgänglighet till samhälle och utbildning för de personer i landet som har en funktionsnedsättning, vilket vi vill uppmärksamma med detta dokument. Regering, riksdag, land</w:t>
      </w:r>
      <w:r w:rsidRPr="00F97797">
        <w:t>s</w:t>
      </w:r>
      <w:r w:rsidRPr="00F97797">
        <w:t>ting/regioner, kommuner, försäkringskassor och arbetsförmedlingar har alla ett ansvar för att skapa förutsättningar för ett livslångt lärande och att ge fler möjligheter att komma ut på arbetsmarknaden för att jobba 100 procent av sin 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797">
        <w:trPr>
          <w:cantSplit/>
        </w:trPr>
        <w:tc>
          <w:tcPr>
            <w:tcW w:w="3046" w:type="dxa"/>
          </w:tcPr>
          <w:p w:rsidR="00120534" w:rsidRPr="00F97797" w:rsidRDefault="00120534">
            <w:pPr>
              <w:pStyle w:val="UnderskriftDatum"/>
              <w:spacing w:before="240"/>
            </w:pPr>
            <w:r w:rsidRPr="00F97797">
              <w:t>Stockholm den 5 oktober 2007</w:t>
            </w:r>
          </w:p>
        </w:tc>
        <w:tc>
          <w:tcPr>
            <w:tcW w:w="3047" w:type="dxa"/>
          </w:tcPr>
          <w:p w:rsidR="00120534" w:rsidRPr="00F97797" w:rsidRDefault="00120534">
            <w:pPr>
              <w:pStyle w:val="Underskrifter"/>
              <w:spacing w:before="240"/>
            </w:pPr>
          </w:p>
        </w:tc>
      </w:tr>
      <w:tr w:rsidR="00000000" w:rsidRPr="00F97797">
        <w:trPr>
          <w:cantSplit/>
        </w:trPr>
        <w:tc>
          <w:tcPr>
            <w:tcW w:w="3046" w:type="dxa"/>
          </w:tcPr>
          <w:p w:rsidR="00120534" w:rsidRPr="00F97797" w:rsidRDefault="00120534">
            <w:pPr>
              <w:pStyle w:val="Underskrifter"/>
            </w:pPr>
            <w:r w:rsidRPr="00F97797">
              <w:t>Lars U Granberg (s)</w:t>
            </w:r>
          </w:p>
        </w:tc>
        <w:tc>
          <w:tcPr>
            <w:tcW w:w="3046" w:type="dxa"/>
          </w:tcPr>
          <w:p w:rsidR="00120534" w:rsidRPr="00F97797" w:rsidRDefault="00120534">
            <w:pPr>
              <w:pStyle w:val="Underskrifter"/>
            </w:pPr>
            <w:r w:rsidRPr="00F97797">
              <w:t>Hannah Bergstedt (s)</w:t>
            </w:r>
          </w:p>
        </w:tc>
      </w:tr>
    </w:tbl>
    <w:p w:rsidR="00120534" w:rsidRPr="00F97797" w:rsidRDefault="00120534">
      <w:pPr>
        <w:pStyle w:val="Normaltindrag"/>
      </w:pPr>
    </w:p>
    <w:sectPr w:rsidR="00120534" w:rsidRPr="00F977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534" w:rsidRPr="00F97797" w:rsidRDefault="00120534">
      <w:r w:rsidRPr="00F97797">
        <w:separator/>
      </w:r>
    </w:p>
  </w:endnote>
  <w:endnote w:type="continuationSeparator" w:id="0">
    <w:p w:rsidR="00120534" w:rsidRPr="00F97797" w:rsidRDefault="00120534">
      <w:r w:rsidRPr="00F97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F97797">
    <w:pPr>
      <w:pStyle w:val="Sidfot"/>
    </w:pPr>
    <w:r w:rsidRPr="00F97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25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534" w:rsidRDefault="001205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534" w:rsidRDefault="001205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F97797">
    <w:pPr>
      <w:pStyle w:val="Sidfot"/>
    </w:pPr>
    <w:r w:rsidRPr="00F97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8417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534" w:rsidRDefault="001205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534" w:rsidRDefault="001205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F97797">
    <w:pPr>
      <w:pStyle w:val="Sidfot"/>
    </w:pPr>
    <w:r w:rsidRPr="00F97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867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534" w:rsidRDefault="001205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534" w:rsidRDefault="001205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534" w:rsidRPr="00F97797" w:rsidRDefault="00120534">
      <w:r w:rsidRPr="00F97797">
        <w:separator/>
      </w:r>
    </w:p>
  </w:footnote>
  <w:footnote w:type="continuationSeparator" w:id="0">
    <w:p w:rsidR="00120534" w:rsidRPr="00F97797" w:rsidRDefault="00120534">
      <w:r w:rsidRPr="00F97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F97797">
    <w:pPr>
      <w:pStyle w:val="Sidhuvud"/>
    </w:pPr>
    <w:r w:rsidRPr="00F97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54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534" w:rsidRDefault="001205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534" w:rsidRDefault="001205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F97797">
    <w:pPr>
      <w:pStyle w:val="Sidhuvud"/>
    </w:pPr>
    <w:r w:rsidRPr="00F97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207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534" w:rsidRDefault="001205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534" w:rsidRDefault="001205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534" w:rsidRPr="00F97797" w:rsidRDefault="00120534">
    <w:pPr>
      <w:pStyle w:val="FSHNormal"/>
      <w:tabs>
        <w:tab w:val="right" w:pos="5840"/>
      </w:tabs>
    </w:pPr>
    <w:r w:rsidRPr="00F97797">
      <w:br/>
    </w:r>
    <w:r w:rsidRPr="00F97797">
      <w:fldChar w:fldCharType="begin" w:fldLock="1"/>
    </w:r>
    <w:r w:rsidRPr="00F97797">
      <w:instrText xml:space="preserve"> DOCPROPERTY</w:instrText>
    </w:r>
    <w:r w:rsidRPr="00F97797">
      <w:rPr>
        <w:sz w:val="18"/>
      </w:rPr>
      <w:instrText xml:space="preserve"> "YearUser" *\charformat </w:instrText>
    </w:r>
    <w:r w:rsidRPr="00F97797">
      <w:fldChar w:fldCharType="separate"/>
    </w:r>
    <w:r w:rsidRPr="00F97797">
      <w:t>2007/08</w:t>
    </w:r>
    <w:r w:rsidRPr="00F97797">
      <w:fldChar w:fldCharType="end"/>
    </w:r>
    <w:r w:rsidRPr="00F97797">
      <w:t xml:space="preserve"> </w:t>
    </w:r>
    <w:r w:rsidRPr="00F97797">
      <w:tab/>
      <w:t xml:space="preserve">mnr: </w:t>
    </w:r>
    <w:r w:rsidRPr="00F97797">
      <w:fldChar w:fldCharType="begin" w:fldLock="1"/>
    </w:r>
    <w:r w:rsidRPr="00F97797">
      <w:instrText xml:space="preserve"> DOCPROPERTY</w:instrText>
    </w:r>
    <w:r w:rsidRPr="00F97797">
      <w:rPr>
        <w:sz w:val="18"/>
      </w:rPr>
      <w:instrText xml:space="preserve"> "Motionsnummer" *\charformat </w:instrText>
    </w:r>
    <w:r w:rsidRPr="00F97797">
      <w:fldChar w:fldCharType="separate"/>
    </w:r>
    <w:r w:rsidRPr="00F97797">
      <w:t>Ub499</w:t>
    </w:r>
    <w:r w:rsidRPr="00F97797">
      <w:fldChar w:fldCharType="end"/>
    </w:r>
    <w:r w:rsidRPr="00F97797">
      <w:br/>
    </w:r>
    <w:r w:rsidRPr="00F97797">
      <w:fldChar w:fldCharType="begin" w:fldLock="1"/>
    </w:r>
    <w:r w:rsidRPr="00F97797">
      <w:instrText xml:space="preserve"> DOCPROPERTY</w:instrText>
    </w:r>
    <w:r w:rsidRPr="00F97797">
      <w:rPr>
        <w:sz w:val="18"/>
      </w:rPr>
      <w:instrText xml:space="preserve"> "Samling" *\charformat </w:instrText>
    </w:r>
    <w:r w:rsidRPr="00F97797">
      <w:fldChar w:fldCharType="end"/>
    </w:r>
    <w:r w:rsidRPr="00F97797">
      <w:tab/>
      <w:t xml:space="preserve">pnr: </w:t>
    </w:r>
    <w:r w:rsidRPr="00F97797">
      <w:fldChar w:fldCharType="begin" w:fldLock="1"/>
    </w:r>
    <w:r w:rsidRPr="00F97797">
      <w:instrText xml:space="preserve"> DOCPROPERTY</w:instrText>
    </w:r>
    <w:r w:rsidRPr="00F97797">
      <w:rPr>
        <w:sz w:val="18"/>
      </w:rPr>
      <w:instrText xml:space="preserve"> "Partinummer" *\charformat </w:instrText>
    </w:r>
    <w:r w:rsidRPr="00F97797">
      <w:fldChar w:fldCharType="separate"/>
    </w:r>
    <w:r w:rsidRPr="00F97797">
      <w:t>s65003</w:t>
    </w:r>
    <w:r w:rsidRPr="00F97797">
      <w:fldChar w:fldCharType="end"/>
    </w:r>
  </w:p>
  <w:p w:rsidR="00120534" w:rsidRPr="00F97797" w:rsidRDefault="00120534">
    <w:pPr>
      <w:pStyle w:val="FSHRub1"/>
    </w:pPr>
    <w:r w:rsidRPr="00F97797">
      <w:t>Motion till riksdagen</w:t>
    </w:r>
    <w:r w:rsidRPr="00F97797">
      <w:br/>
    </w:r>
    <w:r w:rsidRPr="00F97797">
      <w:fldChar w:fldCharType="begin" w:fldLock="1"/>
    </w:r>
    <w:r w:rsidRPr="00F97797">
      <w:instrText xml:space="preserve"> DOCPROPERTY "YearUser" *\charformat </w:instrText>
    </w:r>
    <w:r w:rsidRPr="00F97797">
      <w:fldChar w:fldCharType="separate"/>
    </w:r>
    <w:r w:rsidRPr="00F97797">
      <w:t>2007/08</w:t>
    </w:r>
    <w:r w:rsidRPr="00F97797">
      <w:fldChar w:fldCharType="end"/>
    </w:r>
    <w:r w:rsidRPr="00F97797">
      <w:t>:</w:t>
    </w:r>
    <w:r w:rsidRPr="00F97797">
      <w:fldChar w:fldCharType="begin" w:fldLock="1"/>
    </w:r>
    <w:r w:rsidRPr="00F97797">
      <w:instrText xml:space="preserve"> DOCPROPERTY "Motionsnummer" *\charformat </w:instrText>
    </w:r>
    <w:r w:rsidRPr="00F97797">
      <w:fldChar w:fldCharType="separate"/>
    </w:r>
    <w:r w:rsidRPr="00F97797">
      <w:t>Ub499</w:t>
    </w:r>
    <w:r w:rsidRPr="00F97797">
      <w:fldChar w:fldCharType="end"/>
    </w:r>
  </w:p>
  <w:p w:rsidR="00120534" w:rsidRPr="00F97797" w:rsidRDefault="00120534">
    <w:pPr>
      <w:pStyle w:val="FSHNormalS5"/>
    </w:pPr>
    <w:r w:rsidRPr="00F97797">
      <w:fldChar w:fldCharType="begin" w:fldLock="1"/>
    </w:r>
    <w:r w:rsidRPr="00F97797">
      <w:instrText xml:space="preserve"> DOCPROPERTY "MotionarText" *\charformat </w:instrText>
    </w:r>
    <w:r w:rsidRPr="00F97797">
      <w:fldChar w:fldCharType="separate"/>
    </w:r>
    <w:r w:rsidRPr="00F97797">
      <w:t>av Lars U Granberg och Hannah Bergstedt (s)</w:t>
    </w:r>
    <w:r w:rsidRPr="00F97797">
      <w:fldChar w:fldCharType="end"/>
    </w:r>
    <w:r w:rsidRPr="00F97797">
      <w:br/>
    </w:r>
    <w:r w:rsidRPr="00F97797">
      <w:fldChar w:fldCharType="begin" w:fldLock="1"/>
    </w:r>
    <w:r w:rsidRPr="00F97797">
      <w:instrText xml:space="preserve"> DOCPROPERTY "SvarFrasKort" *\charformat </w:instrText>
    </w:r>
    <w:r w:rsidRPr="00F97797">
      <w:fldChar w:fldCharType="end"/>
    </w:r>
  </w:p>
  <w:p w:rsidR="00120534" w:rsidRPr="00F97797" w:rsidRDefault="00120534">
    <w:pPr>
      <w:pStyle w:val="FSHTitel"/>
    </w:pPr>
    <w:r w:rsidRPr="00F97797">
      <w:fldChar w:fldCharType="begin" w:fldLock="1"/>
    </w:r>
    <w:r w:rsidRPr="00F97797">
      <w:instrText xml:space="preserve"> DOCPROPERTY</w:instrText>
    </w:r>
    <w:r w:rsidRPr="00F97797">
      <w:rPr>
        <w:sz w:val="18"/>
      </w:rPr>
      <w:instrText xml:space="preserve"> "RubrikSvar" *\charformat </w:instrText>
    </w:r>
    <w:r w:rsidRPr="00F97797">
      <w:fldChar w:fldCharType="separate"/>
    </w:r>
    <w:r w:rsidRPr="00F97797">
      <w:t>En tillgänglig folkhögskola</w:t>
    </w:r>
    <w:r w:rsidRPr="00F97797">
      <w:fldChar w:fldCharType="end"/>
    </w:r>
  </w:p>
  <w:p w:rsidR="00120534" w:rsidRPr="00F97797" w:rsidRDefault="00120534">
    <w:pPr>
      <w:pStyle w:val="Normal00"/>
    </w:pPr>
  </w:p>
  <w:p w:rsidR="00120534" w:rsidRPr="00F97797" w:rsidRDefault="00120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8B0D6D"/>
    <w:multiLevelType w:val="hybridMultilevel"/>
    <w:tmpl w:val="5CE2A8B0"/>
    <w:lvl w:ilvl="0" w:tplc="31EEF9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2B329D"/>
    <w:multiLevelType w:val="hybridMultilevel"/>
    <w:tmpl w:val="02D06152"/>
    <w:lvl w:ilvl="0" w:tplc="041D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900551">
    <w:abstractNumId w:val="8"/>
  </w:num>
  <w:num w:numId="2" w16cid:durableId="580606350">
    <w:abstractNumId w:val="9"/>
  </w:num>
  <w:num w:numId="3" w16cid:durableId="1990817820">
    <w:abstractNumId w:val="8"/>
  </w:num>
  <w:num w:numId="4" w16cid:durableId="437063801">
    <w:abstractNumId w:val="9"/>
  </w:num>
  <w:num w:numId="5" w16cid:durableId="862480378">
    <w:abstractNumId w:val="15"/>
  </w:num>
  <w:num w:numId="6" w16cid:durableId="937101040">
    <w:abstractNumId w:val="10"/>
  </w:num>
  <w:num w:numId="7" w16cid:durableId="1752845011">
    <w:abstractNumId w:val="11"/>
  </w:num>
  <w:num w:numId="8" w16cid:durableId="1008556561">
    <w:abstractNumId w:val="13"/>
  </w:num>
  <w:num w:numId="9" w16cid:durableId="1955945092">
    <w:abstractNumId w:val="8"/>
  </w:num>
  <w:num w:numId="10" w16cid:durableId="920718367">
    <w:abstractNumId w:val="3"/>
  </w:num>
  <w:num w:numId="11" w16cid:durableId="990913103">
    <w:abstractNumId w:val="2"/>
  </w:num>
  <w:num w:numId="12" w16cid:durableId="1469128411">
    <w:abstractNumId w:val="1"/>
  </w:num>
  <w:num w:numId="13" w16cid:durableId="2127000932">
    <w:abstractNumId w:val="0"/>
  </w:num>
  <w:num w:numId="14" w16cid:durableId="1253471938">
    <w:abstractNumId w:val="9"/>
  </w:num>
  <w:num w:numId="15" w16cid:durableId="1379040914">
    <w:abstractNumId w:val="7"/>
  </w:num>
  <w:num w:numId="16" w16cid:durableId="2091004989">
    <w:abstractNumId w:val="6"/>
  </w:num>
  <w:num w:numId="17" w16cid:durableId="965353033">
    <w:abstractNumId w:val="5"/>
  </w:num>
  <w:num w:numId="18" w16cid:durableId="2051552">
    <w:abstractNumId w:val="4"/>
  </w:num>
  <w:num w:numId="19" w16cid:durableId="1541741838">
    <w:abstractNumId w:val="14"/>
  </w:num>
  <w:num w:numId="20" w16cid:durableId="1263221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48F8F7AC-85D3-4E3C-82E7-6395CE9B8C18},{2130D154-9593-43DB-A2B0-72BC12DB11F4}"/>
  </w:docVars>
  <w:rsids>
    <w:rsidRoot w:val="00F5157E"/>
    <w:rsid w:val="00120534"/>
    <w:rsid w:val="00F5157E"/>
    <w:rsid w:val="00F977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BE74A7-AD9A-41C1-A3D7-47ABD589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1">
    <w:name w:val="brodtext1"/>
    <w:basedOn w:val="Standardstycketeckensnitt"/>
    <w:rPr>
      <w:rFonts w:ascii="Verdana" w:hAnsi="Verdana" w:hint="default"/>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1986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s65003</vt:lpstr>
    </vt:vector>
  </TitlesOfParts>
  <Company>Riksdagen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s65003</dc:title>
  <dc:subject>s65003</dc:subject>
  <dc:creator>Riksdagen</dc:creator>
  <cp:keywords>Riksdagen</cp:keywords>
  <dc:description>TKG-ktrl, MSMQ4mb, PersReg-Distribution mm</dc:description>
  <cp:lastModifiedBy>Lars Brink</cp:lastModifiedBy>
  <cp:revision>2</cp:revision>
  <cp:lastPrinted>2007-12-11T10:47:00Z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tillgänglig folkhögskola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tillgänglig folkhögskola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Hannah Bergstedt (s)</vt:lpwstr>
  </property>
  <property fmtid="{D5CDD505-2E9C-101B-9397-08002B2CF9AE}" pid="26" name="MotionarLista">
    <vt:lpwstr>Granberg, Lars U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20072008000000000115000650030069</vt:lpwstr>
  </property>
  <property fmtid="{D5CDD505-2E9C-101B-9397-08002B2CF9AE}" pid="47" name="datum">
    <vt:lpwstr>071005</vt:lpwstr>
  </property>
  <property fmtid="{D5CDD505-2E9C-101B-9397-08002B2CF9AE}" pid="48" name="avsändar-e-post">
    <vt:lpwstr>katarina.ringels@riksdagen.se</vt:lpwstr>
  </property>
  <property fmtid="{D5CDD505-2E9C-101B-9397-08002B2CF9AE}" pid="49" name="id">
    <vt:lpwstr>20072008000000000115000650030069</vt:lpwstr>
  </property>
  <property fmtid="{D5CDD505-2E9C-101B-9397-08002B2CF9AE}" pid="50" name="nummer">
    <vt:lpwstr>499</vt:lpwstr>
  </property>
  <property fmtid="{D5CDD505-2E9C-101B-9397-08002B2CF9AE}" pid="51" name="utskottsbeteckning">
    <vt:lpwstr>Ub</vt:lpwstr>
  </property>
  <property fmtid="{D5CDD505-2E9C-101B-9397-08002B2CF9AE}" pid="52" name="GlobalUID">
    <vt:lpwstr>{2E5C81AF-3646-4827-8B15-6AC2B2817553}</vt:lpwstr>
  </property>
  <property fmtid="{D5CDD505-2E9C-101B-9397-08002B2CF9AE}" pid="53" name="Överföringar">
    <vt:i4>0</vt:i4>
  </property>
  <property fmtid="{D5CDD505-2E9C-101B-9397-08002B2CF9AE}" pid="54" name="Checksum">
    <vt:lpwstr>*0008245915639*</vt:lpwstr>
  </property>
  <property fmtid="{D5CDD505-2E9C-101B-9397-08002B2CF9AE}" pid="55" name="skuggnummer">
    <vt:lpwstr>2859</vt:lpwstr>
  </property>
  <property fmtid="{D5CDD505-2E9C-101B-9397-08002B2CF9AE}" pid="56" name="urixVersion">
    <vt:lpwstr>3.2.0.8</vt:lpwstr>
  </property>
  <property fmtid="{D5CDD505-2E9C-101B-9397-08002B2CF9AE}" pid="57" name="urixOrigin">
    <vt:lpwstr>080827 13:31:06.956</vt:lpwstr>
  </property>
  <property fmtid="{D5CDD505-2E9C-101B-9397-08002B2CF9AE}" pid="58" name="urixGuid">
    <vt:lpwstr>{6085506A-BBF7-4C25-A2C5-462C817873D6}</vt:lpwstr>
  </property>
</Properties>
</file>