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771985">
        <w:trPr>
          <w:cantSplit/>
          <w:trHeight w:val="1720"/>
        </w:trPr>
        <w:tc>
          <w:tcPr>
            <w:tcW w:w="6024" w:type="dxa"/>
            <w:gridSpan w:val="2"/>
          </w:tcPr>
          <w:p w:rsidR="000C6E9C" w:rsidRPr="00771985" w:rsidRDefault="0005017C" w:rsidP="0020634B">
            <w:pPr>
              <w:pStyle w:val="HuvudRubrik"/>
            </w:pPr>
            <w:r w:rsidRPr="00771985">
              <w:t>Redogörelse till riksdagen</w:t>
            </w:r>
          </w:p>
          <w:bookmarkStart w:id="0" w:name="BetänkandeNr"/>
          <w:bookmarkEnd w:id="0"/>
          <w:p w:rsidR="000C6E9C" w:rsidRPr="00771985" w:rsidRDefault="001B61AD" w:rsidP="006D0187">
            <w:pPr>
              <w:pStyle w:val="HuvudRubrikRad2"/>
            </w:pPr>
            <w:r w:rsidRPr="00771985">
              <w:fldChar w:fldCharType="begin" w:fldLock="1"/>
            </w:r>
            <w:r w:rsidR="000C6E9C" w:rsidRPr="00771985">
              <w:instrText xml:space="preserve"> DOCPROPERTY BetänkandeÅr</w:instrText>
            </w:r>
            <w:r w:rsidRPr="00771985">
              <w:fldChar w:fldCharType="separate"/>
            </w:r>
            <w:r w:rsidR="001C6B8B" w:rsidRPr="00771985">
              <w:t>2009/10</w:t>
            </w:r>
            <w:r w:rsidRPr="00771985">
              <w:fldChar w:fldCharType="end"/>
            </w:r>
            <w:r w:rsidR="000C6E9C" w:rsidRPr="00771985">
              <w:t>:</w:t>
            </w:r>
            <w:r w:rsidRPr="00771985">
              <w:fldChar w:fldCharType="begin" w:fldLock="1"/>
            </w:r>
            <w:r w:rsidRPr="00771985">
              <w:instrText xml:space="preserve"> DOCPROPERTY Utskott</w:instrText>
            </w:r>
            <w:r w:rsidRPr="00771985">
              <w:fldChar w:fldCharType="separate"/>
            </w:r>
            <w:r w:rsidR="001C6B8B" w:rsidRPr="00771985">
              <w:t>RRS</w:t>
            </w:r>
            <w:r w:rsidRPr="00771985">
              <w:fldChar w:fldCharType="end"/>
            </w:r>
            <w:r w:rsidRPr="00771985">
              <w:fldChar w:fldCharType="begin" w:fldLock="1"/>
            </w:r>
            <w:r w:rsidRPr="00771985">
              <w:instrText xml:space="preserve"> DOCPROPERTY BetänkandeNr</w:instrText>
            </w:r>
            <w:r w:rsidRPr="00771985">
              <w:fldChar w:fldCharType="separate"/>
            </w:r>
            <w:r w:rsidR="001C6B8B" w:rsidRPr="00771985">
              <w:t>13</w:t>
            </w:r>
            <w:r w:rsidRPr="00771985">
              <w:fldChar w:fldCharType="end"/>
            </w:r>
          </w:p>
        </w:tc>
        <w:tc>
          <w:tcPr>
            <w:tcW w:w="1418" w:type="dxa"/>
            <w:tcBorders>
              <w:bottom w:val="nil"/>
            </w:tcBorders>
          </w:tcPr>
          <w:p w:rsidR="000C6E9C" w:rsidRPr="00771985" w:rsidRDefault="000C6E9C">
            <w:pPr>
              <w:spacing w:line="230" w:lineRule="auto"/>
              <w:jc w:val="center"/>
            </w:pPr>
            <w:r w:rsidRPr="00771985">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32.5pt" o:ole="" fillcolor="window">
                  <v:imagedata r:id="rId7" o:title="" cropleft="42582f"/>
                </v:shape>
                <o:OLEObject Type="Embed" ProgID="Word.Picture.8" ShapeID="_x0000_i1025" DrawAspect="Content" ObjectID="_1827529367" r:id="rId8"/>
              </w:object>
            </w:r>
          </w:p>
          <w:p w:rsidR="000C6E9C" w:rsidRPr="00771985" w:rsidRDefault="000C6E9C">
            <w:pPr>
              <w:pStyle w:val="Normaltindrag"/>
              <w:jc w:val="center"/>
            </w:pPr>
          </w:p>
          <w:p w:rsidR="000C6E9C" w:rsidRPr="00771985" w:rsidRDefault="001B61AD">
            <w:pPr>
              <w:pStyle w:val="StatusSida1"/>
            </w:pPr>
            <w:r w:rsidRPr="00771985">
              <w:fldChar w:fldCharType="begin" w:fldLock="1"/>
            </w:r>
            <w:r w:rsidR="000C6E9C" w:rsidRPr="00771985">
              <w:instrText xml:space="preserve"> DOCPROPERTY "Status"</w:instrText>
            </w:r>
            <w:r w:rsidRPr="00771985">
              <w:fldChar w:fldCharType="end"/>
            </w:r>
          </w:p>
          <w:p w:rsidR="000C6E9C" w:rsidRPr="00771985" w:rsidRDefault="001B61AD">
            <w:pPr>
              <w:pStyle w:val="UtskriftsdatumSida1"/>
              <w:framePr w:wrap="around"/>
            </w:pPr>
            <w:r w:rsidRPr="00771985">
              <w:fldChar w:fldCharType="begin" w:fldLock="1"/>
            </w:r>
            <w:r w:rsidR="000C6E9C" w:rsidRPr="00771985">
              <w:instrText xml:space="preserve"> if </w:instrText>
            </w:r>
            <w:r w:rsidRPr="00771985">
              <w:fldChar w:fldCharType="begin" w:fldLock="1"/>
            </w:r>
            <w:r w:rsidR="000C6E9C" w:rsidRPr="00771985">
              <w:instrText xml:space="preserve"> DOCPROPERTY "UtkastDatum"</w:instrText>
            </w:r>
            <w:r w:rsidRPr="00771985">
              <w:fldChar w:fldCharType="separate"/>
            </w:r>
            <w:r w:rsidR="001C6B8B" w:rsidRPr="00771985">
              <w:instrText>Nej</w:instrText>
            </w:r>
            <w:r w:rsidRPr="00771985">
              <w:fldChar w:fldCharType="end"/>
            </w:r>
            <w:r w:rsidR="000C6E9C" w:rsidRPr="00771985">
              <w:instrText xml:space="preserve"> = "Ja" "</w:instrText>
            </w:r>
            <w:r w:rsidRPr="00771985">
              <w:fldChar w:fldCharType="begin" w:fldLock="1"/>
            </w:r>
            <w:r w:rsidRPr="00771985">
              <w:instrText xml:space="preserve"> PRINTDATE \@ "yyyy-MM-dd HH.mm" </w:instrText>
            </w:r>
            <w:r w:rsidRPr="00771985">
              <w:fldChar w:fldCharType="separate"/>
            </w:r>
            <w:r w:rsidR="000C6E9C" w:rsidRPr="00771985">
              <w:instrText>2000-08-11 16.42</w:instrText>
            </w:r>
            <w:r w:rsidRPr="00771985">
              <w:fldChar w:fldCharType="end"/>
            </w:r>
            <w:r w:rsidR="000C6E9C" w:rsidRPr="00771985">
              <w:instrText xml:space="preserve">" </w:instrText>
            </w:r>
            <w:r w:rsidRPr="00771985">
              <w:fldChar w:fldCharType="end"/>
            </w:r>
          </w:p>
        </w:tc>
      </w:tr>
      <w:tr w:rsidR="000C6E9C" w:rsidRPr="00771985">
        <w:trPr>
          <w:cantSplit/>
        </w:trPr>
        <w:tc>
          <w:tcPr>
            <w:tcW w:w="6024" w:type="dxa"/>
            <w:gridSpan w:val="2"/>
            <w:tcBorders>
              <w:bottom w:val="single" w:sz="4" w:space="0" w:color="auto"/>
            </w:tcBorders>
          </w:tcPr>
          <w:p w:rsidR="000C6E9C" w:rsidRPr="00771985" w:rsidRDefault="0005017C" w:rsidP="00731764">
            <w:pPr>
              <w:pStyle w:val="DokumentRubrik"/>
              <w:rPr>
                <w:noProof w:val="0"/>
              </w:rPr>
            </w:pPr>
            <w:bookmarkStart w:id="1" w:name="Huvudrubrik"/>
            <w:bookmarkEnd w:id="1"/>
            <w:r w:rsidRPr="00771985">
              <w:rPr>
                <w:noProof w:val="0"/>
              </w:rPr>
              <w:t xml:space="preserve">Riksrevisionens styrelses redogörelse </w:t>
            </w:r>
            <w:r w:rsidR="00731764" w:rsidRPr="00771985">
              <w:rPr>
                <w:noProof w:val="0"/>
              </w:rPr>
              <w:t xml:space="preserve">om </w:t>
            </w:r>
            <w:r w:rsidRPr="00771985">
              <w:rPr>
                <w:noProof w:val="0"/>
              </w:rPr>
              <w:t xml:space="preserve">Vägverkets </w:t>
            </w:r>
            <w:r w:rsidR="00DE472B" w:rsidRPr="00771985">
              <w:rPr>
                <w:noProof w:val="0"/>
              </w:rPr>
              <w:t>vägunderhåll</w:t>
            </w:r>
          </w:p>
        </w:tc>
        <w:tc>
          <w:tcPr>
            <w:tcW w:w="1418" w:type="dxa"/>
            <w:tcBorders>
              <w:bottom w:val="nil"/>
            </w:tcBorders>
          </w:tcPr>
          <w:p w:rsidR="000C6E9C" w:rsidRPr="00771985" w:rsidRDefault="000C6E9C"/>
        </w:tc>
      </w:tr>
      <w:tr w:rsidR="000C6E9C" w:rsidRPr="00771985">
        <w:trPr>
          <w:cantSplit/>
          <w:trHeight w:hRule="exact" w:val="360"/>
        </w:trPr>
        <w:tc>
          <w:tcPr>
            <w:tcW w:w="3012" w:type="dxa"/>
          </w:tcPr>
          <w:p w:rsidR="000C6E9C" w:rsidRPr="00771985" w:rsidRDefault="000C6E9C"/>
        </w:tc>
        <w:tc>
          <w:tcPr>
            <w:tcW w:w="3012" w:type="dxa"/>
          </w:tcPr>
          <w:p w:rsidR="000C6E9C" w:rsidRPr="00771985" w:rsidRDefault="000C6E9C"/>
        </w:tc>
        <w:tc>
          <w:tcPr>
            <w:tcW w:w="1418" w:type="dxa"/>
          </w:tcPr>
          <w:p w:rsidR="000C6E9C" w:rsidRPr="00771985" w:rsidRDefault="000C6E9C"/>
        </w:tc>
      </w:tr>
    </w:tbl>
    <w:p w:rsidR="0005017C" w:rsidRPr="00771985" w:rsidRDefault="0005017C" w:rsidP="0005017C">
      <w:pPr>
        <w:pStyle w:val="Rubrik1"/>
        <w:spacing w:after="180"/>
        <w:rPr>
          <w:noProof w:val="0"/>
        </w:rPr>
      </w:pPr>
      <w:bookmarkStart w:id="2" w:name="_Toc248801472"/>
      <w:r w:rsidRPr="00771985">
        <w:rPr>
          <w:noProof w:val="0"/>
        </w:rPr>
        <w:t>Sammanfattning</w:t>
      </w:r>
      <w:bookmarkEnd w:id="2"/>
    </w:p>
    <w:p w:rsidR="0005017C" w:rsidRPr="00771985" w:rsidRDefault="00535749" w:rsidP="0005017C">
      <w:bookmarkStart w:id="3" w:name="TextStart"/>
      <w:bookmarkEnd w:id="3"/>
      <w:r w:rsidRPr="00771985">
        <w:t xml:space="preserve">Riksrevisionen har granskat Vägverkets underlag för underhållsinsatser på statliga vägar. Resultatet av granskningen har redovisats i rapporten </w:t>
      </w:r>
      <w:r w:rsidRPr="00771985">
        <w:rPr>
          <w:i/>
        </w:rPr>
        <w:t>Unde</w:t>
      </w:r>
      <w:r w:rsidRPr="00771985">
        <w:rPr>
          <w:i/>
        </w:rPr>
        <w:t>r</w:t>
      </w:r>
      <w:r w:rsidRPr="00771985">
        <w:rPr>
          <w:i/>
        </w:rPr>
        <w:t>håll av belagda vägar – Vägverkets underlag</w:t>
      </w:r>
      <w:r w:rsidRPr="00771985">
        <w:t xml:space="preserve"> (RiR 2009:16).</w:t>
      </w:r>
    </w:p>
    <w:p w:rsidR="00BA7908" w:rsidRPr="00771985" w:rsidRDefault="00BA7908" w:rsidP="00535749">
      <w:pPr>
        <w:pStyle w:val="Normaltindrag"/>
      </w:pPr>
      <w:r w:rsidRPr="00771985">
        <w:t xml:space="preserve">Riksrevisionen konstaterar i granskningen </w:t>
      </w:r>
      <w:r w:rsidR="00AB7FD5" w:rsidRPr="00771985">
        <w:t xml:space="preserve">att det finns </w:t>
      </w:r>
      <w:r w:rsidRPr="00771985">
        <w:t>betydande brister i det planeringsunderlag för vägunderhållet som Vägverket använder i den egna organisationen</w:t>
      </w:r>
      <w:r w:rsidR="00D10595" w:rsidRPr="00771985">
        <w:t xml:space="preserve"> och redovisar för regeringen.</w:t>
      </w:r>
      <w:r w:rsidRPr="00771985">
        <w:t xml:space="preserve"> </w:t>
      </w:r>
      <w:r w:rsidR="00535749" w:rsidRPr="00771985">
        <w:t>Enligt Riksrevisionens bedömning saknar Vägverket tillräckliga och tillförlitliga underlag för att styra underhållet av vägnätet.</w:t>
      </w:r>
      <w:r w:rsidR="001C7614" w:rsidRPr="00771985">
        <w:t xml:space="preserve"> </w:t>
      </w:r>
      <w:r w:rsidR="00535749" w:rsidRPr="00771985">
        <w:t>Underhållet av vägar riskerar därför att styras delvis slumpmässigt och inte efter behov. Enligt Riksrevisionen är det i</w:t>
      </w:r>
      <w:r w:rsidR="00731764" w:rsidRPr="00771985">
        <w:t xml:space="preserve"> </w:t>
      </w:r>
      <w:r w:rsidR="00535749" w:rsidRPr="00771985">
        <w:t xml:space="preserve">dag inte heller möjligt att avgöra om vägunderhållet bidrar till att uppfylla de </w:t>
      </w:r>
      <w:r w:rsidR="00731764" w:rsidRPr="00771985">
        <w:t>mål som ri</w:t>
      </w:r>
      <w:r w:rsidR="00535749" w:rsidRPr="00771985">
        <w:t xml:space="preserve">ksdagen </w:t>
      </w:r>
      <w:r w:rsidR="00731764" w:rsidRPr="00771985">
        <w:t>hat ställt upp.</w:t>
      </w:r>
      <w:r w:rsidR="00535749" w:rsidRPr="00771985">
        <w:t xml:space="preserve"> Riksrevisionen har också funnit att regeringens styrning av Vägverkets drift- och underhållsverksamhet har varit passiv</w:t>
      </w:r>
      <w:r w:rsidRPr="00771985">
        <w:t xml:space="preserve"> och att regeringens återrapportering till riksdagen </w:t>
      </w:r>
      <w:r w:rsidR="00D10595" w:rsidRPr="00771985">
        <w:t>om vägunderhållet inte har gett en rättvisande bild</w:t>
      </w:r>
      <w:r w:rsidR="00D6456E" w:rsidRPr="00771985">
        <w:t xml:space="preserve"> av verksamheten.</w:t>
      </w:r>
    </w:p>
    <w:p w:rsidR="00535749" w:rsidRPr="00771985" w:rsidRDefault="00535749" w:rsidP="00535749">
      <w:pPr>
        <w:pStyle w:val="Normaltindrag"/>
      </w:pPr>
      <w:r w:rsidRPr="00771985">
        <w:t>Mot bakgrund av de betydande belopp som varje år anslås för vägunde</w:t>
      </w:r>
      <w:r w:rsidRPr="00771985">
        <w:t>r</w:t>
      </w:r>
      <w:r w:rsidRPr="00771985">
        <w:t>håll är det enligt styrelsen viktigt att både regeringen och myndigheterna snarast vidtar de åtgärder som behövs för att verksamheten ska bedrivas e</w:t>
      </w:r>
      <w:r w:rsidRPr="00771985">
        <w:t>f</w:t>
      </w:r>
      <w:r w:rsidRPr="00771985">
        <w:t>fektivt. Resurserna till myndigheterna måste styras till projekt där behovet bedöms som störst och där resurserna används optimalt. Regionala skillnader och hänsyn</w:t>
      </w:r>
      <w:r w:rsidR="00731764" w:rsidRPr="00771985">
        <w:t xml:space="preserve">staganden </w:t>
      </w:r>
      <w:r w:rsidRPr="00771985">
        <w:t>ska beaktas</w:t>
      </w:r>
      <w:r w:rsidR="00731764" w:rsidRPr="00771985">
        <w:t>,</w:t>
      </w:r>
      <w:r w:rsidRPr="00771985">
        <w:t xml:space="preserve"> men det är enligt styrelsen inte acceptabelt att, som framgått av rapporten, subjektiva bedömningar och ett bristfälligt beslutsunderlag kan ligga till grund för omfattande och kostsamma unde</w:t>
      </w:r>
      <w:r w:rsidRPr="00771985">
        <w:t>r</w:t>
      </w:r>
      <w:r w:rsidRPr="00771985">
        <w:t>hållsåtgärder</w:t>
      </w:r>
    </w:p>
    <w:p w:rsidR="0005017C" w:rsidRPr="00771985" w:rsidRDefault="00535749" w:rsidP="0005017C">
      <w:pPr>
        <w:pStyle w:val="Normaltindrag"/>
      </w:pPr>
      <w:r w:rsidRPr="00771985">
        <w:t>Styrelsen konstaterar nu att regeringen har aviserat betydande förändringar inom transportsektorn</w:t>
      </w:r>
      <w:r w:rsidR="00C31F6F" w:rsidRPr="00771985">
        <w:t>.</w:t>
      </w:r>
      <w:r w:rsidRPr="00771985">
        <w:t xml:space="preserve"> Styrelsen förutsätter att Riksrevisionens granskning kommer att utgöra ett värdefullt underlag i regeringens och myndigheternas fortsatta utvecklingsarbete inom området. Styrelsen förutsätter samtidigt att förändringarna kommer att leda till </w:t>
      </w:r>
      <w:r w:rsidR="00C31F6F" w:rsidRPr="00771985">
        <w:t xml:space="preserve">att </w:t>
      </w:r>
      <w:r w:rsidRPr="00771985">
        <w:t xml:space="preserve">riksdagen </w:t>
      </w:r>
      <w:r w:rsidR="00C31F6F" w:rsidRPr="00771985">
        <w:t xml:space="preserve">erhåller </w:t>
      </w:r>
      <w:r w:rsidRPr="00771985">
        <w:t xml:space="preserve">en mer rättvisande återrapportering om behovet av insatser och kostnaderna för vägunderhållet. </w:t>
      </w:r>
    </w:p>
    <w:p w:rsidR="0005017C" w:rsidRPr="00771985" w:rsidRDefault="0005017C" w:rsidP="0005017C">
      <w:pPr>
        <w:pStyle w:val="Normaltindrag"/>
        <w:sectPr w:rsidR="0005017C" w:rsidRPr="00771985" w:rsidSect="00415984">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05017C" w:rsidRPr="00771985" w:rsidRDefault="0005017C" w:rsidP="0005017C">
      <w:pPr>
        <w:pStyle w:val="Rubrik1"/>
        <w:rPr>
          <w:noProof w:val="0"/>
        </w:rPr>
      </w:pPr>
      <w:bookmarkStart w:id="4" w:name="_Toc248801473"/>
      <w:r w:rsidRPr="00771985">
        <w:rPr>
          <w:noProof w:val="0"/>
        </w:rPr>
        <w:lastRenderedPageBreak/>
        <w:t>Innehållsförteckning</w:t>
      </w:r>
      <w:bookmarkEnd w:id="4"/>
    </w:p>
    <w:p w:rsidR="009166F9" w:rsidRPr="00771985" w:rsidRDefault="001B61AD">
      <w:pPr>
        <w:pStyle w:val="Innehll1"/>
        <w:rPr>
          <w:sz w:val="24"/>
          <w:szCs w:val="24"/>
        </w:rPr>
      </w:pPr>
      <w:r w:rsidRPr="00771985">
        <w:fldChar w:fldCharType="begin" w:fldLock="1"/>
      </w:r>
      <w:r w:rsidR="0005017C" w:rsidRPr="00771985">
        <w:instrText xml:space="preserve"> TOC \o "1-4" </w:instrText>
      </w:r>
      <w:r w:rsidRPr="00771985">
        <w:fldChar w:fldCharType="separate"/>
      </w:r>
      <w:r w:rsidR="009166F9" w:rsidRPr="00771985">
        <w:t>Sammanfattning</w:t>
      </w:r>
      <w:r w:rsidR="009166F9" w:rsidRPr="00771985">
        <w:tab/>
      </w:r>
      <w:r w:rsidR="009166F9" w:rsidRPr="00771985">
        <w:fldChar w:fldCharType="begin" w:fldLock="1"/>
      </w:r>
      <w:r w:rsidR="009166F9" w:rsidRPr="00771985">
        <w:instrText xml:space="preserve"> PAGEREF _Toc248801472 \h </w:instrText>
      </w:r>
      <w:r w:rsidR="009166F9" w:rsidRPr="00771985">
        <w:fldChar w:fldCharType="separate"/>
      </w:r>
      <w:r w:rsidR="009166F9" w:rsidRPr="00771985">
        <w:t>1</w:t>
      </w:r>
      <w:r w:rsidR="009166F9" w:rsidRPr="00771985">
        <w:fldChar w:fldCharType="end"/>
      </w:r>
    </w:p>
    <w:p w:rsidR="009166F9" w:rsidRPr="00771985" w:rsidRDefault="009166F9">
      <w:pPr>
        <w:pStyle w:val="Innehll1"/>
        <w:rPr>
          <w:sz w:val="24"/>
          <w:szCs w:val="24"/>
        </w:rPr>
      </w:pPr>
      <w:r w:rsidRPr="00771985">
        <w:t>Innehållsförteckning</w:t>
      </w:r>
      <w:r w:rsidRPr="00771985">
        <w:tab/>
      </w:r>
      <w:r w:rsidRPr="00771985">
        <w:fldChar w:fldCharType="begin" w:fldLock="1"/>
      </w:r>
      <w:r w:rsidRPr="00771985">
        <w:instrText xml:space="preserve"> PAGEREF _Toc248801473 \h </w:instrText>
      </w:r>
      <w:r w:rsidRPr="00771985">
        <w:fldChar w:fldCharType="separate"/>
      </w:r>
      <w:r w:rsidRPr="00771985">
        <w:t>2</w:t>
      </w:r>
      <w:r w:rsidRPr="00771985">
        <w:fldChar w:fldCharType="end"/>
      </w:r>
    </w:p>
    <w:p w:rsidR="009166F9" w:rsidRPr="00771985" w:rsidRDefault="009166F9">
      <w:pPr>
        <w:pStyle w:val="Innehll1"/>
        <w:rPr>
          <w:sz w:val="24"/>
          <w:szCs w:val="24"/>
        </w:rPr>
      </w:pPr>
      <w:r w:rsidRPr="00771985">
        <w:t>Styrelsens redogörelse</w:t>
      </w:r>
      <w:r w:rsidRPr="00771985">
        <w:tab/>
      </w:r>
      <w:r w:rsidRPr="00771985">
        <w:fldChar w:fldCharType="begin" w:fldLock="1"/>
      </w:r>
      <w:r w:rsidRPr="00771985">
        <w:instrText xml:space="preserve"> PAGEREF _Toc248801474 \h </w:instrText>
      </w:r>
      <w:r w:rsidRPr="00771985">
        <w:fldChar w:fldCharType="separate"/>
      </w:r>
      <w:r w:rsidRPr="00771985">
        <w:t>3</w:t>
      </w:r>
      <w:r w:rsidRPr="00771985">
        <w:fldChar w:fldCharType="end"/>
      </w:r>
    </w:p>
    <w:p w:rsidR="009166F9" w:rsidRPr="00771985" w:rsidRDefault="009166F9">
      <w:pPr>
        <w:pStyle w:val="Innehll1"/>
        <w:rPr>
          <w:sz w:val="24"/>
          <w:szCs w:val="24"/>
        </w:rPr>
      </w:pPr>
      <w:r w:rsidRPr="00771985">
        <w:t>Riksrevisionens granskning</w:t>
      </w:r>
      <w:r w:rsidRPr="00771985">
        <w:tab/>
      </w:r>
      <w:r w:rsidRPr="00771985">
        <w:fldChar w:fldCharType="begin" w:fldLock="1"/>
      </w:r>
      <w:r w:rsidRPr="00771985">
        <w:instrText xml:space="preserve"> PAGEREF _Toc248801475 \h </w:instrText>
      </w:r>
      <w:r w:rsidRPr="00771985">
        <w:fldChar w:fldCharType="separate"/>
      </w:r>
      <w:r w:rsidRPr="00771985">
        <w:t>4</w:t>
      </w:r>
      <w:r w:rsidRPr="00771985">
        <w:fldChar w:fldCharType="end"/>
      </w:r>
    </w:p>
    <w:p w:rsidR="009166F9" w:rsidRPr="00771985" w:rsidRDefault="009166F9">
      <w:pPr>
        <w:pStyle w:val="Innehll2"/>
        <w:rPr>
          <w:sz w:val="24"/>
          <w:szCs w:val="24"/>
        </w:rPr>
      </w:pPr>
      <w:r w:rsidRPr="00771985">
        <w:t>Bakgrund</w:t>
      </w:r>
      <w:r w:rsidRPr="00771985">
        <w:tab/>
      </w:r>
      <w:r w:rsidRPr="00771985">
        <w:fldChar w:fldCharType="begin" w:fldLock="1"/>
      </w:r>
      <w:r w:rsidRPr="00771985">
        <w:instrText xml:space="preserve"> PAGEREF _Toc248801476 \h </w:instrText>
      </w:r>
      <w:r w:rsidRPr="00771985">
        <w:fldChar w:fldCharType="separate"/>
      </w:r>
      <w:r w:rsidRPr="00771985">
        <w:t>4</w:t>
      </w:r>
      <w:r w:rsidRPr="00771985">
        <w:fldChar w:fldCharType="end"/>
      </w:r>
    </w:p>
    <w:p w:rsidR="009166F9" w:rsidRPr="00771985" w:rsidRDefault="009166F9">
      <w:pPr>
        <w:pStyle w:val="Innehll3"/>
        <w:rPr>
          <w:sz w:val="24"/>
          <w:szCs w:val="24"/>
        </w:rPr>
      </w:pPr>
      <w:r w:rsidRPr="00771985">
        <w:t>Granskningens inriktning</w:t>
      </w:r>
      <w:r w:rsidRPr="00771985">
        <w:tab/>
      </w:r>
      <w:r w:rsidRPr="00771985">
        <w:fldChar w:fldCharType="begin" w:fldLock="1"/>
      </w:r>
      <w:r w:rsidRPr="00771985">
        <w:instrText xml:space="preserve"> PAGEREF _Toc248801477 \h </w:instrText>
      </w:r>
      <w:r w:rsidRPr="00771985">
        <w:fldChar w:fldCharType="separate"/>
      </w:r>
      <w:r w:rsidRPr="00771985">
        <w:t>4</w:t>
      </w:r>
      <w:r w:rsidRPr="00771985">
        <w:fldChar w:fldCharType="end"/>
      </w:r>
    </w:p>
    <w:p w:rsidR="009166F9" w:rsidRPr="00771985" w:rsidRDefault="009166F9">
      <w:pPr>
        <w:pStyle w:val="Innehll3"/>
        <w:rPr>
          <w:sz w:val="24"/>
          <w:szCs w:val="24"/>
        </w:rPr>
      </w:pPr>
      <w:r w:rsidRPr="00771985">
        <w:t>Begreppet vägunderhåll</w:t>
      </w:r>
      <w:r w:rsidRPr="00771985">
        <w:tab/>
      </w:r>
      <w:r w:rsidRPr="00771985">
        <w:fldChar w:fldCharType="begin" w:fldLock="1"/>
      </w:r>
      <w:r w:rsidRPr="00771985">
        <w:instrText xml:space="preserve"> PAGEREF _Toc248801478 \h </w:instrText>
      </w:r>
      <w:r w:rsidRPr="00771985">
        <w:fldChar w:fldCharType="separate"/>
      </w:r>
      <w:r w:rsidRPr="00771985">
        <w:t>5</w:t>
      </w:r>
      <w:r w:rsidRPr="00771985">
        <w:fldChar w:fldCharType="end"/>
      </w:r>
    </w:p>
    <w:p w:rsidR="009166F9" w:rsidRPr="00771985" w:rsidRDefault="009166F9">
      <w:pPr>
        <w:pStyle w:val="Innehll3"/>
        <w:rPr>
          <w:sz w:val="24"/>
          <w:szCs w:val="24"/>
        </w:rPr>
      </w:pPr>
      <w:r w:rsidRPr="00771985">
        <w:t>Målen för vägunderhållet</w:t>
      </w:r>
      <w:r w:rsidRPr="00771985">
        <w:tab/>
      </w:r>
      <w:r w:rsidRPr="00771985">
        <w:fldChar w:fldCharType="begin" w:fldLock="1"/>
      </w:r>
      <w:r w:rsidRPr="00771985">
        <w:instrText xml:space="preserve"> PAGEREF _Toc248801479 \h </w:instrText>
      </w:r>
      <w:r w:rsidRPr="00771985">
        <w:fldChar w:fldCharType="separate"/>
      </w:r>
      <w:r w:rsidRPr="00771985">
        <w:t>5</w:t>
      </w:r>
      <w:r w:rsidRPr="00771985">
        <w:fldChar w:fldCharType="end"/>
      </w:r>
    </w:p>
    <w:p w:rsidR="009166F9" w:rsidRPr="00771985" w:rsidRDefault="009166F9">
      <w:pPr>
        <w:pStyle w:val="Innehll2"/>
        <w:rPr>
          <w:sz w:val="24"/>
          <w:szCs w:val="24"/>
        </w:rPr>
      </w:pPr>
      <w:r w:rsidRPr="00771985">
        <w:t>Riksrevisionens iakttagelser och slutsatser</w:t>
      </w:r>
      <w:r w:rsidRPr="00771985">
        <w:tab/>
      </w:r>
      <w:r w:rsidRPr="00771985">
        <w:fldChar w:fldCharType="begin" w:fldLock="1"/>
      </w:r>
      <w:r w:rsidRPr="00771985">
        <w:instrText xml:space="preserve"> PAGEREF _Toc248801480 \h </w:instrText>
      </w:r>
      <w:r w:rsidRPr="00771985">
        <w:fldChar w:fldCharType="separate"/>
      </w:r>
      <w:r w:rsidRPr="00771985">
        <w:t>7</w:t>
      </w:r>
      <w:r w:rsidRPr="00771985">
        <w:fldChar w:fldCharType="end"/>
      </w:r>
    </w:p>
    <w:p w:rsidR="009166F9" w:rsidRPr="00771985" w:rsidRDefault="009166F9">
      <w:pPr>
        <w:pStyle w:val="Innehll2"/>
        <w:rPr>
          <w:sz w:val="24"/>
          <w:szCs w:val="24"/>
        </w:rPr>
      </w:pPr>
      <w:r w:rsidRPr="00771985">
        <w:t>Riksrevisionens rekommendationer</w:t>
      </w:r>
      <w:r w:rsidRPr="00771985">
        <w:tab/>
      </w:r>
      <w:r w:rsidRPr="00771985">
        <w:fldChar w:fldCharType="begin" w:fldLock="1"/>
      </w:r>
      <w:r w:rsidRPr="00771985">
        <w:instrText xml:space="preserve"> PAGEREF _Toc248801481 \h </w:instrText>
      </w:r>
      <w:r w:rsidRPr="00771985">
        <w:fldChar w:fldCharType="separate"/>
      </w:r>
      <w:r w:rsidRPr="00771985">
        <w:t>10</w:t>
      </w:r>
      <w:r w:rsidRPr="00771985">
        <w:fldChar w:fldCharType="end"/>
      </w:r>
    </w:p>
    <w:p w:rsidR="009166F9" w:rsidRPr="00771985" w:rsidRDefault="009166F9">
      <w:pPr>
        <w:pStyle w:val="Innehll1"/>
        <w:rPr>
          <w:sz w:val="24"/>
          <w:szCs w:val="24"/>
        </w:rPr>
      </w:pPr>
      <w:r w:rsidRPr="00771985">
        <w:t>Styrelsens överväganden</w:t>
      </w:r>
      <w:r w:rsidRPr="00771985">
        <w:tab/>
      </w:r>
      <w:r w:rsidRPr="00771985">
        <w:fldChar w:fldCharType="begin" w:fldLock="1"/>
      </w:r>
      <w:r w:rsidRPr="00771985">
        <w:instrText xml:space="preserve"> PAGEREF _Toc248801482 \h </w:instrText>
      </w:r>
      <w:r w:rsidRPr="00771985">
        <w:fldChar w:fldCharType="separate"/>
      </w:r>
      <w:r w:rsidRPr="00771985">
        <w:t>13</w:t>
      </w:r>
      <w:r w:rsidRPr="00771985">
        <w:fldChar w:fldCharType="end"/>
      </w:r>
    </w:p>
    <w:p w:rsidR="0005017C" w:rsidRPr="00771985" w:rsidRDefault="001B61AD" w:rsidP="0005017C">
      <w:r w:rsidRPr="00771985">
        <w:fldChar w:fldCharType="end"/>
      </w:r>
    </w:p>
    <w:p w:rsidR="0005017C" w:rsidRPr="00771985" w:rsidRDefault="0005017C" w:rsidP="0005017C">
      <w:pPr>
        <w:pStyle w:val="Normaltindrag"/>
        <w:sectPr w:rsidR="0005017C" w:rsidRPr="00771985" w:rsidSect="00415984">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05017C" w:rsidRPr="00771985" w:rsidRDefault="0005017C" w:rsidP="0005017C">
      <w:pPr>
        <w:pStyle w:val="Rubrik1"/>
        <w:rPr>
          <w:noProof w:val="0"/>
        </w:rPr>
      </w:pPr>
      <w:bookmarkStart w:id="5" w:name="_Toc248801474"/>
      <w:r w:rsidRPr="00771985">
        <w:rPr>
          <w:noProof w:val="0"/>
        </w:rPr>
        <w:t xml:space="preserve">Styrelsens </w:t>
      </w:r>
      <w:r w:rsidR="00DE472B" w:rsidRPr="00771985">
        <w:rPr>
          <w:noProof w:val="0"/>
        </w:rPr>
        <w:t>redogörelse</w:t>
      </w:r>
      <w:bookmarkEnd w:id="5"/>
    </w:p>
    <w:p w:rsidR="00DE472B" w:rsidRPr="00771985" w:rsidRDefault="00DE472B" w:rsidP="00DE472B">
      <w:bookmarkStart w:id="6" w:name="Deltagare"/>
      <w:bookmarkEnd w:id="6"/>
      <w:r w:rsidRPr="00771985">
        <w:t>Riksrevisionens styrelse överlämnar denna redogörelse till riksdagen</w:t>
      </w:r>
      <w:bookmarkStart w:id="7" w:name="Nästa_Hpunkt"/>
      <w:bookmarkEnd w:id="7"/>
      <w:r w:rsidR="00ED1E1E" w:rsidRPr="00771985">
        <w:t>.</w:t>
      </w:r>
    </w:p>
    <w:p w:rsidR="00DE472B" w:rsidRPr="00771985" w:rsidRDefault="00DE472B" w:rsidP="00DE472B">
      <w:pPr>
        <w:pStyle w:val="Normaltindrag"/>
      </w:pPr>
    </w:p>
    <w:p w:rsidR="00ED1E1E" w:rsidRPr="00771985" w:rsidRDefault="00ED1E1E" w:rsidP="00DE472B">
      <w:pPr>
        <w:pStyle w:val="Utskriftsdatum"/>
      </w:pPr>
    </w:p>
    <w:p w:rsidR="00ED1E1E" w:rsidRPr="00771985" w:rsidRDefault="00ED1E1E" w:rsidP="00DE472B">
      <w:pPr>
        <w:pStyle w:val="Utskriftsdatum"/>
      </w:pPr>
    </w:p>
    <w:p w:rsidR="00DE472B" w:rsidRPr="00771985" w:rsidRDefault="00DE472B" w:rsidP="00DE472B">
      <w:pPr>
        <w:pStyle w:val="Utskriftsdatum"/>
      </w:pPr>
      <w:r w:rsidRPr="00771985">
        <w:t>Stockholm den</w:t>
      </w:r>
      <w:r w:rsidR="00D51545" w:rsidRPr="00771985">
        <w:t xml:space="preserve"> 16 </w:t>
      </w:r>
      <w:r w:rsidR="00ED1E1E" w:rsidRPr="00771985">
        <w:t>december 2009</w:t>
      </w:r>
    </w:p>
    <w:p w:rsidR="00DE472B" w:rsidRPr="00771985" w:rsidRDefault="00DE472B" w:rsidP="00DE472B">
      <w:r w:rsidRPr="00771985">
        <w:t>På Riksrevisionens styrelses vägnar</w:t>
      </w:r>
    </w:p>
    <w:p w:rsidR="00DE472B" w:rsidRPr="00771985" w:rsidRDefault="00DE472B" w:rsidP="00DE472B">
      <w:pPr>
        <w:pStyle w:val="Normaltindrag"/>
      </w:pPr>
      <w:bookmarkStart w:id="8" w:name="Ordförande"/>
      <w:bookmarkEnd w:id="8"/>
    </w:p>
    <w:p w:rsidR="00D51545" w:rsidRPr="00771985" w:rsidRDefault="00D51545" w:rsidP="00DE472B">
      <w:pPr>
        <w:pStyle w:val="Normaltindrag"/>
      </w:pPr>
    </w:p>
    <w:p w:rsidR="00D51545" w:rsidRPr="00771985" w:rsidRDefault="00D51545" w:rsidP="00DE472B">
      <w:pPr>
        <w:pStyle w:val="Normaltindrag"/>
      </w:pPr>
    </w:p>
    <w:p w:rsidR="00D51545" w:rsidRPr="00771985" w:rsidRDefault="00D51545" w:rsidP="00DE472B">
      <w:pPr>
        <w:pStyle w:val="Normaltindrag"/>
      </w:pPr>
    </w:p>
    <w:p w:rsidR="003A3F84" w:rsidRPr="00771985" w:rsidRDefault="003A3F84" w:rsidP="00DE472B">
      <w:pPr>
        <w:pStyle w:val="Normaltindrag"/>
      </w:pPr>
    </w:p>
    <w:p w:rsidR="003A3F84" w:rsidRPr="00771985" w:rsidRDefault="003A3F84" w:rsidP="00DE472B">
      <w:pPr>
        <w:pStyle w:val="Normaltindrag"/>
      </w:pPr>
    </w:p>
    <w:p w:rsidR="00D51545" w:rsidRPr="00771985" w:rsidRDefault="00D51545" w:rsidP="00D06D0B">
      <w:pPr>
        <w:rPr>
          <w:i/>
        </w:rPr>
      </w:pPr>
      <w:r w:rsidRPr="00771985">
        <w:rPr>
          <w:i/>
        </w:rPr>
        <w:t>Tommy Waidelich</w:t>
      </w:r>
    </w:p>
    <w:p w:rsidR="00D51545" w:rsidRPr="00771985" w:rsidRDefault="00D51545" w:rsidP="00DE472B">
      <w:pPr>
        <w:pStyle w:val="Normaltindrag"/>
        <w:rPr>
          <w:i/>
        </w:rPr>
      </w:pPr>
    </w:p>
    <w:p w:rsidR="00D51545" w:rsidRPr="00771985" w:rsidRDefault="00D51545" w:rsidP="00DE472B">
      <w:pPr>
        <w:pStyle w:val="Normaltindrag"/>
        <w:rPr>
          <w:i/>
        </w:rPr>
      </w:pPr>
    </w:p>
    <w:p w:rsidR="00D51545" w:rsidRPr="00771985" w:rsidRDefault="00D51545" w:rsidP="00DE472B">
      <w:pPr>
        <w:pStyle w:val="Normaltindrag"/>
        <w:rPr>
          <w:i/>
        </w:rPr>
      </w:pPr>
    </w:p>
    <w:p w:rsidR="00D51545" w:rsidRPr="00771985" w:rsidRDefault="00D51545" w:rsidP="00DE472B">
      <w:pPr>
        <w:pStyle w:val="Normaltindrag"/>
        <w:rPr>
          <w:i/>
        </w:rPr>
      </w:pPr>
      <w:r w:rsidRPr="00771985">
        <w:rPr>
          <w:i/>
        </w:rPr>
        <w:tab/>
      </w:r>
      <w:r w:rsidRPr="00771985">
        <w:rPr>
          <w:i/>
        </w:rPr>
        <w:tab/>
      </w:r>
      <w:r w:rsidR="002F4A78" w:rsidRPr="00771985">
        <w:rPr>
          <w:i/>
        </w:rPr>
        <w:tab/>
      </w:r>
      <w:r w:rsidRPr="00771985">
        <w:rPr>
          <w:i/>
        </w:rPr>
        <w:t xml:space="preserve">Mats Midsander </w:t>
      </w:r>
    </w:p>
    <w:p w:rsidR="00D51545" w:rsidRPr="00771985" w:rsidRDefault="00D51545" w:rsidP="00DE472B">
      <w:pPr>
        <w:pStyle w:val="Normaltindrag"/>
      </w:pPr>
    </w:p>
    <w:p w:rsidR="00D51545" w:rsidRPr="00771985" w:rsidRDefault="00D51545" w:rsidP="00DE472B">
      <w:pPr>
        <w:pStyle w:val="Normaltindrag"/>
      </w:pPr>
    </w:p>
    <w:p w:rsidR="00D51545" w:rsidRPr="00771985" w:rsidRDefault="00D51545" w:rsidP="00DE472B">
      <w:pPr>
        <w:pStyle w:val="Normaltindrag"/>
      </w:pPr>
    </w:p>
    <w:p w:rsidR="00D51545" w:rsidRPr="00771985" w:rsidRDefault="00D51545" w:rsidP="00DE472B">
      <w:pPr>
        <w:pStyle w:val="Normaltindrag"/>
      </w:pPr>
    </w:p>
    <w:p w:rsidR="003A3F84" w:rsidRPr="00771985" w:rsidRDefault="003A3F84" w:rsidP="00DE472B">
      <w:pPr>
        <w:pStyle w:val="Normaltindrag"/>
      </w:pPr>
    </w:p>
    <w:p w:rsidR="003A3F84" w:rsidRPr="00771985" w:rsidRDefault="003A3F84" w:rsidP="00DE472B">
      <w:pPr>
        <w:pStyle w:val="Normaltindrag"/>
      </w:pPr>
    </w:p>
    <w:p w:rsidR="003A3F84" w:rsidRPr="00771985" w:rsidRDefault="003A3F84" w:rsidP="00DE472B">
      <w:pPr>
        <w:pStyle w:val="Normaltindrag"/>
      </w:pPr>
    </w:p>
    <w:p w:rsidR="003A3F84" w:rsidRPr="00771985" w:rsidRDefault="003A3F84" w:rsidP="00DE472B">
      <w:pPr>
        <w:pStyle w:val="Normaltindrag"/>
      </w:pPr>
    </w:p>
    <w:p w:rsidR="003A3F84" w:rsidRPr="00771985" w:rsidRDefault="003A3F84" w:rsidP="00DE472B">
      <w:pPr>
        <w:pStyle w:val="Normaltindrag"/>
      </w:pPr>
    </w:p>
    <w:p w:rsidR="00D51545" w:rsidRPr="00771985" w:rsidRDefault="00D51545" w:rsidP="002F4A78">
      <w:pPr>
        <w:pStyle w:val="Deltagare"/>
        <w:rPr>
          <w:noProof w:val="0"/>
        </w:rPr>
      </w:pPr>
      <w:r w:rsidRPr="00771985">
        <w:rPr>
          <w:noProof w:val="0"/>
        </w:rPr>
        <w:t>Följande ledamöter har deltagit i beslutet: Tommy Waidelich (s), Ewa Thalén Finné (m), Alf Eriksson (s), Per Rosengren (v), Elisabeth Svante</w:t>
      </w:r>
      <w:r w:rsidR="00D06D0B" w:rsidRPr="00771985">
        <w:rPr>
          <w:noProof w:val="0"/>
        </w:rPr>
        <w:t>sson (m), Margareta Andersson (</w:t>
      </w:r>
      <w:r w:rsidRPr="00771985">
        <w:rPr>
          <w:noProof w:val="0"/>
        </w:rPr>
        <w:t>c), Helena Hillar Rose</w:t>
      </w:r>
      <w:r w:rsidRPr="00771985">
        <w:rPr>
          <w:noProof w:val="0"/>
        </w:rPr>
        <w:t>n</w:t>
      </w:r>
      <w:r w:rsidRPr="00771985">
        <w:rPr>
          <w:noProof w:val="0"/>
        </w:rPr>
        <w:t>qvist (mp)</w:t>
      </w:r>
      <w:r w:rsidR="004A68E0" w:rsidRPr="00771985">
        <w:rPr>
          <w:noProof w:val="0"/>
        </w:rPr>
        <w:t>, Torsten Lindström (kd)</w:t>
      </w:r>
      <w:r w:rsidR="00D06D0B" w:rsidRPr="00771985">
        <w:rPr>
          <w:noProof w:val="0"/>
        </w:rPr>
        <w:t>,</w:t>
      </w:r>
      <w:r w:rsidRPr="00771985">
        <w:rPr>
          <w:noProof w:val="0"/>
        </w:rPr>
        <w:t xml:space="preserve"> Agneta Lundberg (s)</w:t>
      </w:r>
      <w:r w:rsidR="00D06D0B" w:rsidRPr="00771985">
        <w:rPr>
          <w:noProof w:val="0"/>
        </w:rPr>
        <w:t xml:space="preserve"> och</w:t>
      </w:r>
      <w:r w:rsidRPr="00771985">
        <w:rPr>
          <w:noProof w:val="0"/>
        </w:rPr>
        <w:t xml:space="preserve"> </w:t>
      </w:r>
      <w:r w:rsidR="00D06D0B" w:rsidRPr="00771985">
        <w:rPr>
          <w:noProof w:val="0"/>
        </w:rPr>
        <w:t>Lennart Hedquist (m),</w:t>
      </w:r>
    </w:p>
    <w:p w:rsidR="00D51545" w:rsidRPr="00771985" w:rsidRDefault="00D51545" w:rsidP="00DE472B">
      <w:pPr>
        <w:pStyle w:val="Normaltindrag"/>
      </w:pPr>
    </w:p>
    <w:p w:rsidR="0005017C" w:rsidRPr="00771985" w:rsidRDefault="0005017C" w:rsidP="0005017C">
      <w:pPr>
        <w:pStyle w:val="Normaltindrag"/>
      </w:pPr>
    </w:p>
    <w:p w:rsidR="0005017C" w:rsidRPr="00771985" w:rsidRDefault="0005017C" w:rsidP="0005017C">
      <w:pPr>
        <w:pStyle w:val="Normaltindrag"/>
      </w:pPr>
    </w:p>
    <w:p w:rsidR="0005017C" w:rsidRPr="00771985" w:rsidRDefault="0005017C" w:rsidP="0005017C">
      <w:pPr>
        <w:pStyle w:val="Normaltindrag"/>
        <w:sectPr w:rsidR="0005017C" w:rsidRPr="00771985" w:rsidSect="00415984">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05017C" w:rsidRPr="00771985" w:rsidRDefault="0005017C" w:rsidP="0005017C">
      <w:pPr>
        <w:pStyle w:val="Rubrik1"/>
        <w:rPr>
          <w:noProof w:val="0"/>
        </w:rPr>
      </w:pPr>
      <w:bookmarkStart w:id="9" w:name="_Toc248801475"/>
      <w:r w:rsidRPr="00771985">
        <w:rPr>
          <w:noProof w:val="0"/>
        </w:rPr>
        <w:t>Riksrevisionens granskning</w:t>
      </w:r>
      <w:bookmarkEnd w:id="9"/>
    </w:p>
    <w:p w:rsidR="00DE472B" w:rsidRPr="00771985" w:rsidRDefault="00DE472B" w:rsidP="00DE472B">
      <w:pPr>
        <w:rPr>
          <w:sz w:val="22"/>
          <w:szCs w:val="22"/>
        </w:rPr>
      </w:pPr>
      <w:r w:rsidRPr="00771985">
        <w:t xml:space="preserve">Riksrevisionen har granskat Vägverkets underlag för underhållsinsatser på statliga belagda vägar. Resultatet av granskningen har redovisats i rapporten </w:t>
      </w:r>
      <w:r w:rsidRPr="00771985">
        <w:rPr>
          <w:i/>
        </w:rPr>
        <w:t>Underhåll av belagda vägar – Vägverkets underlag</w:t>
      </w:r>
      <w:r w:rsidRPr="00771985">
        <w:t xml:space="preserve"> (RiR 2009:16).</w:t>
      </w:r>
      <w:r w:rsidRPr="00771985">
        <w:rPr>
          <w:sz w:val="22"/>
          <w:szCs w:val="22"/>
        </w:rPr>
        <w:t xml:space="preserve"> </w:t>
      </w:r>
      <w:r w:rsidRPr="00771985">
        <w:t>Rappo</w:t>
      </w:r>
      <w:r w:rsidRPr="00771985">
        <w:t>r</w:t>
      </w:r>
      <w:r w:rsidRPr="00771985">
        <w:t>ten publicerades 17 november 2009.</w:t>
      </w:r>
    </w:p>
    <w:p w:rsidR="00DE472B" w:rsidRPr="00771985" w:rsidRDefault="00DE472B" w:rsidP="00DE472B">
      <w:pPr>
        <w:pStyle w:val="Rubrik2"/>
      </w:pPr>
      <w:bookmarkStart w:id="10" w:name="_Toc248801476"/>
      <w:r w:rsidRPr="00771985">
        <w:t>Bakgrund</w:t>
      </w:r>
      <w:bookmarkEnd w:id="10"/>
    </w:p>
    <w:p w:rsidR="00DE472B" w:rsidRPr="00771985" w:rsidRDefault="00DE472B" w:rsidP="00DE472B">
      <w:r w:rsidRPr="00771985">
        <w:t xml:space="preserve">I december 2008 beslutade riksdagen att anta regeringens proposition </w:t>
      </w:r>
      <w:r w:rsidRPr="00771985">
        <w:rPr>
          <w:i/>
        </w:rPr>
        <w:t>Framt</w:t>
      </w:r>
      <w:r w:rsidRPr="00771985">
        <w:rPr>
          <w:i/>
        </w:rPr>
        <w:t>i</w:t>
      </w:r>
      <w:r w:rsidRPr="00771985">
        <w:rPr>
          <w:i/>
        </w:rPr>
        <w:t>dens resor och transporter – infrastruktur för hållbar tillväxt</w:t>
      </w:r>
      <w:r w:rsidRPr="00771985">
        <w:t xml:space="preserve"> (prop. 2008/09:35). Regeringens proposition innebar en stor satsning på drift och underhåll av vägar. Över perioden 2010 </w:t>
      </w:r>
      <w:r w:rsidR="00731764" w:rsidRPr="00771985">
        <w:t>-</w:t>
      </w:r>
      <w:r w:rsidRPr="00771985">
        <w:t xml:space="preserve"> 2021 avsätts 136 miljarder kronor för att vårda det befintliga vägnätet.</w:t>
      </w:r>
      <w:r w:rsidRPr="00771985">
        <w:rPr>
          <w:rStyle w:val="Fotnotsreferens"/>
          <w:szCs w:val="16"/>
        </w:rPr>
        <w:footnoteReference w:id="1"/>
      </w:r>
      <w:r w:rsidRPr="00771985">
        <w:t xml:space="preserve"> Riksrevisionens granskning fokuserar på den enskilt största delen av drift</w:t>
      </w:r>
      <w:r w:rsidR="00731764" w:rsidRPr="00771985">
        <w:t>s</w:t>
      </w:r>
      <w:r w:rsidRPr="00771985">
        <w:t>- och underhållsanslaget, verksamhetsomr</w:t>
      </w:r>
      <w:r w:rsidRPr="00771985">
        <w:t>å</w:t>
      </w:r>
      <w:r w:rsidRPr="00771985">
        <w:t xml:space="preserve">det </w:t>
      </w:r>
      <w:r w:rsidRPr="00771985">
        <w:rPr>
          <w:i/>
        </w:rPr>
        <w:t>Underhåll av belagd väg</w:t>
      </w:r>
      <w:r w:rsidRPr="00771985">
        <w:t xml:space="preserve">, som årligen omsätter drygt 3 miljarder kronor. </w:t>
      </w:r>
    </w:p>
    <w:p w:rsidR="00DE472B" w:rsidRPr="00771985" w:rsidRDefault="00DE472B" w:rsidP="00DE472B">
      <w:pPr>
        <w:pStyle w:val="Normaltindrag"/>
      </w:pPr>
      <w:r w:rsidRPr="00771985">
        <w:t>Ett väl fungerande transportsystem är enligt riksdagen en viktig fråga ur flera perspektiv. Det är en viktig rättvise- och jämlikhetsfråga, en viktig vä</w:t>
      </w:r>
      <w:r w:rsidRPr="00771985">
        <w:t>l</w:t>
      </w:r>
      <w:r w:rsidRPr="00771985">
        <w:t>färdsfråga, en viktig sysselsättningsfråga, en viktig fråga för regional utvec</w:t>
      </w:r>
      <w:r w:rsidRPr="00771985">
        <w:t>k</w:t>
      </w:r>
      <w:r w:rsidRPr="00771985">
        <w:t>ling och en viktig fråga ur miljö- och</w:t>
      </w:r>
      <w:r w:rsidR="00F92C5F" w:rsidRPr="00771985">
        <w:t xml:space="preserve"> </w:t>
      </w:r>
      <w:r w:rsidR="009A5429" w:rsidRPr="00771985">
        <w:t>hälsosynpunkt</w:t>
      </w:r>
      <w:r w:rsidR="00731764" w:rsidRPr="00771985">
        <w:t>.</w:t>
      </w:r>
      <w:r w:rsidR="009A5429" w:rsidRPr="00771985">
        <w:rPr>
          <w:rStyle w:val="Fotnotsreferens"/>
        </w:rPr>
        <w:footnoteReference w:id="2"/>
      </w:r>
      <w:r w:rsidRPr="00771985">
        <w:t xml:space="preserve"> Detta gör transportin</w:t>
      </w:r>
      <w:r w:rsidRPr="00771985">
        <w:t>f</w:t>
      </w:r>
      <w:r w:rsidRPr="00771985">
        <w:t>rastrukturen till en samhällsfråga som ofta diskuteras och debatteras offen</w:t>
      </w:r>
      <w:r w:rsidRPr="00771985">
        <w:t>t</w:t>
      </w:r>
      <w:r w:rsidRPr="00771985">
        <w:t xml:space="preserve">ligt. </w:t>
      </w:r>
    </w:p>
    <w:p w:rsidR="00DE472B" w:rsidRPr="00771985" w:rsidRDefault="00DE472B" w:rsidP="00DE472B">
      <w:pPr>
        <w:pStyle w:val="Normaltindrag"/>
      </w:pPr>
      <w:r w:rsidRPr="00771985">
        <w:t>Riksrevisionen konstaterar att Vägverkets underhållsverksamhet, trots st</w:t>
      </w:r>
      <w:r w:rsidRPr="00771985">
        <w:t>o</w:t>
      </w:r>
      <w:r w:rsidRPr="00771985">
        <w:t>ra anslag, sällan har stått i fokus för kritisk samhällsdebatt och granskning. Intresset har i stället ofta riktats mot investeringar i nya vägprojekt. Under våren 2008 fick Riksrevisionen indikationer om att det fanns problem med styrning och uppföljning i Vägverkets underhållsverksamhet. Vidare har riksdagens trafikutskott, i ett tidigare skede, efterfrågat en granskning av transportverkens underhållsverksamhet.</w:t>
      </w:r>
    </w:p>
    <w:p w:rsidR="00DE472B" w:rsidRPr="00771985" w:rsidRDefault="00DE472B" w:rsidP="00DE472B">
      <w:pPr>
        <w:pStyle w:val="Rubrik3"/>
        <w:rPr>
          <w:noProof w:val="0"/>
        </w:rPr>
      </w:pPr>
      <w:bookmarkStart w:id="11" w:name="_Toc248801477"/>
      <w:r w:rsidRPr="00771985">
        <w:rPr>
          <w:noProof w:val="0"/>
        </w:rPr>
        <w:t>Granskningens inriktning</w:t>
      </w:r>
      <w:bookmarkEnd w:id="11"/>
    </w:p>
    <w:p w:rsidR="00DE472B" w:rsidRPr="00771985" w:rsidRDefault="00DE472B" w:rsidP="00DE472B">
      <w:r w:rsidRPr="00771985">
        <w:t xml:space="preserve">Syftet med Riksrevisionens granskning </w:t>
      </w:r>
      <w:r w:rsidR="008825C5" w:rsidRPr="00771985">
        <w:t xml:space="preserve">har varit </w:t>
      </w:r>
      <w:r w:rsidRPr="00771985">
        <w:t>att bedöma om underhållet av det statliga belagda vägnätet baseras på tillförlitliga och tillräckliga b</w:t>
      </w:r>
      <w:r w:rsidRPr="00771985">
        <w:t>e</w:t>
      </w:r>
      <w:r w:rsidRPr="00771985">
        <w:t>slutsunderlag för en effektiv styrning mot riksdagens mål. Riksrevisionen har granskat underlagen för bedömningen av ordinarie underhållsbehov och det eftersatta underhållet. Riksrevisionen har ställt följande övergripande rev</w:t>
      </w:r>
      <w:r w:rsidRPr="00771985">
        <w:t>i</w:t>
      </w:r>
      <w:r w:rsidRPr="00771985">
        <w:t>sionsfråga:</w:t>
      </w:r>
    </w:p>
    <w:p w:rsidR="00DE472B" w:rsidRPr="00771985" w:rsidRDefault="00DE472B" w:rsidP="00DE472B"/>
    <w:p w:rsidR="00DE472B" w:rsidRPr="00771985" w:rsidRDefault="00DE472B" w:rsidP="00DE472B">
      <w:pPr>
        <w:rPr>
          <w:i/>
        </w:rPr>
      </w:pPr>
      <w:r w:rsidRPr="00771985">
        <w:rPr>
          <w:i/>
        </w:rPr>
        <w:t xml:space="preserve">Är Vägverkets underlag för bedömning av underhållsbehov tillförlitliga och tillräckliga för </w:t>
      </w:r>
      <w:r w:rsidR="00731764" w:rsidRPr="00771985">
        <w:rPr>
          <w:i/>
        </w:rPr>
        <w:t xml:space="preserve">att </w:t>
      </w:r>
      <w:r w:rsidRPr="00771985">
        <w:rPr>
          <w:i/>
        </w:rPr>
        <w:t>beslut</w:t>
      </w:r>
      <w:r w:rsidR="00731764" w:rsidRPr="00771985">
        <w:rPr>
          <w:i/>
        </w:rPr>
        <w:t>a</w:t>
      </w:r>
      <w:r w:rsidRPr="00771985">
        <w:rPr>
          <w:i/>
        </w:rPr>
        <w:t xml:space="preserve"> om underhållet av belagda vägar?</w:t>
      </w:r>
    </w:p>
    <w:p w:rsidR="00DE472B" w:rsidRPr="00771985" w:rsidRDefault="00DE472B" w:rsidP="005D3A13">
      <w:r w:rsidRPr="00771985">
        <w:t>I genomförandet av granskningen har Riksrevisionen arbetat utifrån tre de</w:t>
      </w:r>
      <w:r w:rsidRPr="00771985">
        <w:t>l</w:t>
      </w:r>
      <w:r w:rsidRPr="00771985">
        <w:t xml:space="preserve">frågor. </w:t>
      </w:r>
    </w:p>
    <w:p w:rsidR="00DE472B" w:rsidRPr="00771985" w:rsidRDefault="00DE472B" w:rsidP="009A5429">
      <w:pPr>
        <w:pStyle w:val="Citat"/>
        <w:numPr>
          <w:ilvl w:val="0"/>
          <w:numId w:val="16"/>
        </w:numPr>
        <w:ind w:left="510"/>
      </w:pPr>
      <w:r w:rsidRPr="00771985">
        <w:t>Är Vägverkets underlag för bedömning av tillståndet tillförlitliga och tillräckliga?</w:t>
      </w:r>
    </w:p>
    <w:p w:rsidR="00DE472B" w:rsidRPr="00771985" w:rsidRDefault="00DE472B" w:rsidP="009A5429">
      <w:pPr>
        <w:pStyle w:val="Citat"/>
        <w:numPr>
          <w:ilvl w:val="0"/>
          <w:numId w:val="16"/>
        </w:numPr>
        <w:ind w:left="510"/>
      </w:pPr>
      <w:r w:rsidRPr="00771985">
        <w:t>Gör Vägverket tillförlitliga kostnadsbedömningar för att åtgärda u</w:t>
      </w:r>
      <w:r w:rsidRPr="00771985">
        <w:t>n</w:t>
      </w:r>
      <w:r w:rsidRPr="00771985">
        <w:t>derhållsbehovet?</w:t>
      </w:r>
    </w:p>
    <w:p w:rsidR="00DE472B" w:rsidRPr="00771985" w:rsidRDefault="00DE472B" w:rsidP="009A5429">
      <w:pPr>
        <w:pStyle w:val="Citat"/>
        <w:numPr>
          <w:ilvl w:val="0"/>
          <w:numId w:val="16"/>
        </w:numPr>
        <w:ind w:left="510"/>
      </w:pPr>
      <w:r w:rsidRPr="00771985">
        <w:t>Har regeringen styrt underhållsverksamheten vid Vägverket på ett e</w:t>
      </w:r>
      <w:r w:rsidRPr="00771985">
        <w:t>f</w:t>
      </w:r>
      <w:r w:rsidRPr="00771985">
        <w:t>fektivt sätt?</w:t>
      </w:r>
    </w:p>
    <w:p w:rsidR="00DE472B" w:rsidRPr="00771985" w:rsidRDefault="009A5429" w:rsidP="00DE472B">
      <w:r w:rsidRPr="00771985">
        <w:t>G</w:t>
      </w:r>
      <w:r w:rsidR="00DE472B" w:rsidRPr="00771985">
        <w:t>ranskningen har avgränsats till underhåll av belagda vägar.</w:t>
      </w:r>
      <w:r w:rsidR="00DE472B" w:rsidRPr="00771985">
        <w:rPr>
          <w:rStyle w:val="Fotnotsreferens"/>
        </w:rPr>
        <w:footnoteReference w:id="3"/>
      </w:r>
      <w:r w:rsidR="00DE472B" w:rsidRPr="00771985">
        <w:t xml:space="preserve"> Primärt handlar det om underhåll av beläggningen (asfalten), men även andra åtgärder som är relevanta för underhållet ingår i granskningen, exempelvis avvattningsåtgä</w:t>
      </w:r>
      <w:r w:rsidR="00DE472B" w:rsidRPr="00771985">
        <w:t>r</w:t>
      </w:r>
      <w:r w:rsidR="00DE472B" w:rsidRPr="00771985">
        <w:t>der och andra drift</w:t>
      </w:r>
      <w:r w:rsidR="00731764" w:rsidRPr="00771985">
        <w:t>s</w:t>
      </w:r>
      <w:r w:rsidR="00DE472B" w:rsidRPr="00771985">
        <w:t>åtgärder som har direkt inverkan på beläggningsunderhå</w:t>
      </w:r>
      <w:r w:rsidR="00DE472B" w:rsidRPr="00771985">
        <w:t>l</w:t>
      </w:r>
      <w:r w:rsidR="00DE472B" w:rsidRPr="00771985">
        <w:t xml:space="preserve">let. </w:t>
      </w:r>
    </w:p>
    <w:p w:rsidR="00DE472B" w:rsidRPr="00771985" w:rsidRDefault="00DE472B" w:rsidP="00DE472B">
      <w:pPr>
        <w:pStyle w:val="Rubrik3"/>
        <w:rPr>
          <w:noProof w:val="0"/>
        </w:rPr>
      </w:pPr>
      <w:bookmarkStart w:id="12" w:name="_Toc248801478"/>
      <w:r w:rsidRPr="00771985">
        <w:rPr>
          <w:noProof w:val="0"/>
        </w:rPr>
        <w:t>Begreppet vägunderhåll</w:t>
      </w:r>
      <w:bookmarkEnd w:id="12"/>
    </w:p>
    <w:p w:rsidR="00DE472B" w:rsidRPr="00771985" w:rsidRDefault="00DE472B" w:rsidP="00DE472B">
      <w:r w:rsidRPr="00771985">
        <w:t>Lagstiftaren gör inte åtskillnad mellan drift och</w:t>
      </w:r>
      <w:r w:rsidR="001B75F6" w:rsidRPr="00771985">
        <w:t xml:space="preserve"> underhåll</w:t>
      </w:r>
      <w:r w:rsidR="001B75F6" w:rsidRPr="00771985">
        <w:rPr>
          <w:rStyle w:val="Fotnotsreferens"/>
        </w:rPr>
        <w:footnoteReference w:id="4"/>
      </w:r>
      <w:r w:rsidR="008825C5" w:rsidRPr="00771985">
        <w:t>.</w:t>
      </w:r>
      <w:r w:rsidRPr="00771985">
        <w:t xml:space="preserve"> Underhåll ska enligt lagstiftaren ses som en underform av drift. Enligt Vägverkets praxis görs däremot en åtskillnad mellan drift och underhåll, där underhåll avser långsiktiga åtgärder som syftar till vidmakthållande av vägnätet över tiden, medan drift avser kortsiktiga åtgärder för att främst säkerställa funktionalit</w:t>
      </w:r>
      <w:r w:rsidRPr="00771985">
        <w:t>e</w:t>
      </w:r>
      <w:r w:rsidRPr="00771985">
        <w:t xml:space="preserve">ten. </w:t>
      </w:r>
    </w:p>
    <w:p w:rsidR="00DE472B" w:rsidRPr="00771985" w:rsidRDefault="00DE472B" w:rsidP="00DE472B">
      <w:pPr>
        <w:pStyle w:val="Normaltindrag"/>
        <w:rPr>
          <w:b/>
        </w:rPr>
      </w:pPr>
      <w:r w:rsidRPr="00771985">
        <w:t>Underhåll definieras av Vägverket som åtgärder med längre livslängd än ett år. Den stora delen av kostnaderna för underhåll utgörs av ”underhåll av belagd väg” som avser nya beläggningar men också till exempel dikning och utbyte av brunnar. Underhåll av belagda vägar upphandlas årligen objektvis för de vägar som bedöms ha störst behov.</w:t>
      </w:r>
    </w:p>
    <w:p w:rsidR="00DE472B" w:rsidRPr="00771985" w:rsidRDefault="00DE472B" w:rsidP="00DE472B">
      <w:pPr>
        <w:pStyle w:val="Rubrik3"/>
        <w:rPr>
          <w:noProof w:val="0"/>
        </w:rPr>
      </w:pPr>
      <w:bookmarkStart w:id="13" w:name="_Toc248801479"/>
      <w:r w:rsidRPr="00771985">
        <w:rPr>
          <w:noProof w:val="0"/>
        </w:rPr>
        <w:t>Målen för vägunderhållet</w:t>
      </w:r>
      <w:bookmarkEnd w:id="13"/>
      <w:r w:rsidRPr="00771985">
        <w:rPr>
          <w:noProof w:val="0"/>
        </w:rPr>
        <w:t xml:space="preserve"> </w:t>
      </w:r>
    </w:p>
    <w:p w:rsidR="00DE472B" w:rsidRPr="00771985" w:rsidRDefault="00DE472B" w:rsidP="00DE472B">
      <w:pPr>
        <w:rPr>
          <w:szCs w:val="22"/>
        </w:rPr>
      </w:pPr>
      <w:r w:rsidRPr="00771985">
        <w:t xml:space="preserve">En övergripande utgångspunkt för granskningen är de transportpolitiska mål som riksdagen fastställde 1998. </w:t>
      </w:r>
      <w:r w:rsidR="00737A53" w:rsidRPr="00771985">
        <w:t xml:space="preserve">Det övergripande transportpolitiska målet anger att </w:t>
      </w:r>
      <w:r w:rsidR="00737A53" w:rsidRPr="00771985">
        <w:rPr>
          <w:i/>
        </w:rPr>
        <w:t>transportpolitiken skall säkerställa en samhällsekonomiskt effektiv och långsiktigt hållbar transportförsörjning för medborgarna och näringsl</w:t>
      </w:r>
      <w:r w:rsidR="00737A53" w:rsidRPr="00771985">
        <w:rPr>
          <w:i/>
        </w:rPr>
        <w:t>i</w:t>
      </w:r>
      <w:r w:rsidR="00737A53" w:rsidRPr="00771985">
        <w:rPr>
          <w:i/>
        </w:rPr>
        <w:t>vet i hela landet</w:t>
      </w:r>
      <w:r w:rsidR="00737A53" w:rsidRPr="00771985">
        <w:rPr>
          <w:rStyle w:val="Fotnotsreferens"/>
          <w:i/>
        </w:rPr>
        <w:footnoteReference w:id="5"/>
      </w:r>
      <w:r w:rsidR="00737A53" w:rsidRPr="00771985">
        <w:rPr>
          <w:i/>
        </w:rPr>
        <w:t xml:space="preserve">  </w:t>
      </w:r>
      <w:r w:rsidRPr="00771985">
        <w:t>Fram till april 2009 angav sex delmål ambitionsnivån på lång sikt:</w:t>
      </w:r>
      <w:r w:rsidRPr="00771985">
        <w:rPr>
          <w:rStyle w:val="Fotnotsreferens"/>
        </w:rPr>
        <w:t xml:space="preserve"> </w:t>
      </w:r>
    </w:p>
    <w:p w:rsidR="00DE472B" w:rsidRPr="00771985" w:rsidRDefault="00DE472B" w:rsidP="004E5966">
      <w:pPr>
        <w:pStyle w:val="Citat"/>
        <w:numPr>
          <w:ilvl w:val="0"/>
          <w:numId w:val="32"/>
        </w:numPr>
        <w:ind w:left="510"/>
      </w:pPr>
      <w:r w:rsidRPr="00771985">
        <w:t>Tillgängligt transportsystem</w:t>
      </w:r>
      <w:r w:rsidR="00DA1F9D" w:rsidRPr="00771985">
        <w:t>.</w:t>
      </w:r>
    </w:p>
    <w:p w:rsidR="00DE472B" w:rsidRPr="00771985" w:rsidRDefault="00DE472B" w:rsidP="009A5429">
      <w:pPr>
        <w:pStyle w:val="Citat"/>
        <w:numPr>
          <w:ilvl w:val="0"/>
          <w:numId w:val="17"/>
        </w:numPr>
        <w:ind w:left="510"/>
      </w:pPr>
      <w:r w:rsidRPr="00771985">
        <w:t>Hög transportkvalitet</w:t>
      </w:r>
      <w:r w:rsidR="00DA1F9D" w:rsidRPr="00771985">
        <w:t>.</w:t>
      </w:r>
    </w:p>
    <w:p w:rsidR="00DE472B" w:rsidRPr="00771985" w:rsidRDefault="00DE472B" w:rsidP="009A5429">
      <w:pPr>
        <w:pStyle w:val="Citat"/>
        <w:numPr>
          <w:ilvl w:val="0"/>
          <w:numId w:val="17"/>
        </w:numPr>
        <w:ind w:left="510"/>
      </w:pPr>
      <w:r w:rsidRPr="00771985">
        <w:t>Säker trafik</w:t>
      </w:r>
      <w:r w:rsidR="00DA1F9D" w:rsidRPr="00771985">
        <w:t>.</w:t>
      </w:r>
    </w:p>
    <w:p w:rsidR="00DE472B" w:rsidRPr="00771985" w:rsidRDefault="00DE472B" w:rsidP="009A5429">
      <w:pPr>
        <w:pStyle w:val="Citat"/>
        <w:numPr>
          <w:ilvl w:val="0"/>
          <w:numId w:val="17"/>
        </w:numPr>
        <w:ind w:left="510"/>
      </w:pPr>
      <w:r w:rsidRPr="00771985">
        <w:t>God miljö</w:t>
      </w:r>
      <w:r w:rsidR="00DA1F9D" w:rsidRPr="00771985">
        <w:t>.</w:t>
      </w:r>
    </w:p>
    <w:p w:rsidR="00DE472B" w:rsidRPr="00771985" w:rsidRDefault="00DE472B" w:rsidP="009A5429">
      <w:pPr>
        <w:pStyle w:val="Citat"/>
        <w:numPr>
          <w:ilvl w:val="0"/>
          <w:numId w:val="17"/>
        </w:numPr>
        <w:ind w:left="510"/>
      </w:pPr>
      <w:r w:rsidRPr="00771985">
        <w:t>Positiv regional utveckling</w:t>
      </w:r>
      <w:r w:rsidR="00DA1F9D" w:rsidRPr="00771985">
        <w:t>.</w:t>
      </w:r>
    </w:p>
    <w:p w:rsidR="00DE472B" w:rsidRPr="00771985" w:rsidRDefault="00DE472B" w:rsidP="009A5429">
      <w:pPr>
        <w:pStyle w:val="Citat"/>
        <w:numPr>
          <w:ilvl w:val="0"/>
          <w:numId w:val="17"/>
        </w:numPr>
        <w:ind w:left="510"/>
      </w:pPr>
      <w:r w:rsidRPr="00771985">
        <w:t>Ett jämställt transportsystem</w:t>
      </w:r>
    </w:p>
    <w:p w:rsidR="00DE472B" w:rsidRPr="00771985" w:rsidRDefault="00DE472B" w:rsidP="00DE472B">
      <w:r w:rsidRPr="00771985">
        <w:t>I april 2009 ersattes delmålen av två underliggande mål. Ett transportpolitiskt funktionsmål, med fokus på tillgänglighet, och ett hänsynsmål som handlar om säkerhet, miljö och hälsa. Det övergripande målet står dock kvar som tidigare.</w:t>
      </w:r>
      <w:r w:rsidRPr="00771985">
        <w:rPr>
          <w:rStyle w:val="Fotnotsreferens"/>
        </w:rPr>
        <w:footnoteReference w:id="6"/>
      </w:r>
      <w:r w:rsidRPr="00771985">
        <w:t xml:space="preserve"> De nya delmålen har enligt Riksrevisionen ännu inte fått genomslag i praktiken. Vidare avser Riksrevisionens granskning tidpunkten fram till våren 2009.  </w:t>
      </w:r>
    </w:p>
    <w:p w:rsidR="00DE472B" w:rsidRPr="00771985" w:rsidRDefault="00DE472B" w:rsidP="00DE472B">
      <w:pPr>
        <w:pStyle w:val="Normaltindrag"/>
      </w:pPr>
      <w:r w:rsidRPr="00771985">
        <w:t>I en proposition 2003</w:t>
      </w:r>
      <w:r w:rsidRPr="00771985">
        <w:rPr>
          <w:rStyle w:val="Fotnotsreferens"/>
          <w:color w:val="000000"/>
        </w:rPr>
        <w:footnoteReference w:id="7"/>
      </w:r>
      <w:r w:rsidRPr="00771985">
        <w:t xml:space="preserve"> redovisade regeringen utfallet av planeringen för transportinfrastrukturen 2004–2015. Där anger man att det långsiktiga målet för drift och underhållsåtgärderna är att </w:t>
      </w:r>
      <w:r w:rsidRPr="00771985">
        <w:rPr>
          <w:i/>
        </w:rPr>
        <w:t>erbjuda alla trafikanter en god fra</w:t>
      </w:r>
      <w:r w:rsidRPr="00771985">
        <w:rPr>
          <w:i/>
        </w:rPr>
        <w:t>m</w:t>
      </w:r>
      <w:r w:rsidRPr="00771985">
        <w:rPr>
          <w:i/>
        </w:rPr>
        <w:t>komlighet under säkra förhållanden året runt, nu och i framtiden, inom r</w:t>
      </w:r>
      <w:r w:rsidRPr="00771985">
        <w:rPr>
          <w:i/>
        </w:rPr>
        <w:t>a</w:t>
      </w:r>
      <w:r w:rsidRPr="00771985">
        <w:rPr>
          <w:i/>
        </w:rPr>
        <w:t>men för vad vägens fysiska utformning och bärighet medger och med hänsyn till miljön</w:t>
      </w:r>
      <w:r w:rsidRPr="00771985">
        <w:t>.</w:t>
      </w:r>
    </w:p>
    <w:p w:rsidR="00DE472B" w:rsidRPr="00771985" w:rsidRDefault="00DE472B" w:rsidP="00DE472B">
      <w:pPr>
        <w:pStyle w:val="normalmedindrag"/>
        <w:ind w:firstLine="0"/>
        <w:rPr>
          <w:b/>
        </w:rPr>
      </w:pPr>
    </w:p>
    <w:p w:rsidR="00DE472B" w:rsidRPr="00771985" w:rsidRDefault="00DE472B" w:rsidP="00DE472B">
      <w:pPr>
        <w:rPr>
          <w:b/>
        </w:rPr>
      </w:pPr>
      <w:r w:rsidRPr="00771985">
        <w:rPr>
          <w:b/>
        </w:rPr>
        <w:t>Vägverkets uppgift och organisation</w:t>
      </w:r>
    </w:p>
    <w:p w:rsidR="00DE472B" w:rsidRPr="00771985" w:rsidRDefault="00DE472B" w:rsidP="00DE472B">
      <w:r w:rsidRPr="00771985">
        <w:t xml:space="preserve">Det svenska vägnätet består av </w:t>
      </w:r>
      <w:smartTag w:uri="urn:schemas-microsoft-com:office:smarttags" w:element="metricconverter">
        <w:smartTagPr>
          <w:attr w:name="ProductID" w:val="98ﾠ000 km"/>
        </w:smartTagPr>
        <w:r w:rsidRPr="00771985">
          <w:t>98 000 km</w:t>
        </w:r>
      </w:smartTag>
      <w:r w:rsidRPr="00771985">
        <w:t xml:space="preserve"> statliga vägar, </w:t>
      </w:r>
      <w:smartTag w:uri="urn:schemas-microsoft-com:office:smarttags" w:element="metricconverter">
        <w:smartTagPr>
          <w:attr w:name="ProductID" w:val="41ﾠ000 km"/>
        </w:smartTagPr>
        <w:r w:rsidRPr="00771985">
          <w:t>41 000 km</w:t>
        </w:r>
      </w:smartTag>
      <w:r w:rsidRPr="00771985">
        <w:t xml:space="preserve"> komm</w:t>
      </w:r>
      <w:r w:rsidRPr="00771985">
        <w:t>u</w:t>
      </w:r>
      <w:r w:rsidRPr="00771985">
        <w:t xml:space="preserve">nala vägar och gator, </w:t>
      </w:r>
      <w:smartTag w:uri="urn:schemas-microsoft-com:office:smarttags" w:element="metricconverter">
        <w:smartTagPr>
          <w:attr w:name="ProductID" w:val="76ﾠ000 km"/>
        </w:smartTagPr>
        <w:r w:rsidRPr="00771985">
          <w:t>76 000 km</w:t>
        </w:r>
      </w:smartTag>
      <w:r w:rsidRPr="00771985">
        <w:t xml:space="preserve"> enskilda vägar med statsbidrag samt ett stort antal så kallade skogsbilvägar och enskilda vägar utan statsbidrag. Av de statliga vägarna är cirka </w:t>
      </w:r>
      <w:smartTag w:uri="urn:schemas-microsoft-com:office:smarttags" w:element="metricconverter">
        <w:smartTagPr>
          <w:attr w:name="ProductID" w:val="79ﾠ000 km"/>
        </w:smartTagPr>
        <w:r w:rsidRPr="00771985">
          <w:t>79 000 km</w:t>
        </w:r>
      </w:smartTag>
      <w:r w:rsidRPr="00771985">
        <w:t xml:space="preserve"> belagda.</w:t>
      </w:r>
      <w:r w:rsidRPr="00771985">
        <w:rPr>
          <w:rStyle w:val="Fotnotsreferens"/>
        </w:rPr>
        <w:footnoteReference w:id="8"/>
      </w:r>
      <w:r w:rsidRPr="00771985">
        <w:t xml:space="preserve">  </w:t>
      </w:r>
    </w:p>
    <w:p w:rsidR="00DE472B" w:rsidRPr="00771985" w:rsidRDefault="00DE472B" w:rsidP="00DE472B">
      <w:pPr>
        <w:pStyle w:val="Normaltindrag"/>
      </w:pPr>
      <w:r w:rsidRPr="00771985">
        <w:t>Vägverket är en centraliserad organisation med regional struktur, beståe</w:t>
      </w:r>
      <w:r w:rsidRPr="00771985">
        <w:t>n</w:t>
      </w:r>
      <w:r w:rsidRPr="00771985">
        <w:t xml:space="preserve">de av sju regioner med regionkontor, vilka har eget ansvar för verksamheten. </w:t>
      </w:r>
    </w:p>
    <w:p w:rsidR="00DE472B" w:rsidRPr="00771985" w:rsidRDefault="00DE472B" w:rsidP="00DE472B">
      <w:pPr>
        <w:pStyle w:val="Normaltindrag"/>
      </w:pPr>
      <w:r w:rsidRPr="00771985">
        <w:t>En av Vägverkets huvuduppgifter är statlig väghållning, vilket innebär att förvalta och utveckla det statliga vägnätet. Vägverket har även ett visst til</w:t>
      </w:r>
      <w:r w:rsidRPr="00771985">
        <w:t>l</w:t>
      </w:r>
      <w:r w:rsidRPr="00771985">
        <w:t>synsansvar över kommunernas vägar och stöder underhållet av det enskilda vägnätet genom medfinansiering.</w:t>
      </w:r>
      <w:r w:rsidRPr="00771985">
        <w:rPr>
          <w:rStyle w:val="Fotnotsreferens"/>
        </w:rPr>
        <w:footnoteReference w:id="9"/>
      </w:r>
      <w:r w:rsidRPr="00771985">
        <w:t xml:space="preserve"> Vägverket förvaltar vägnätet genom drift</w:t>
      </w:r>
      <w:r w:rsidR="00DA1F9D" w:rsidRPr="00771985">
        <w:t>s</w:t>
      </w:r>
      <w:r w:rsidRPr="00771985">
        <w:t>- och underhållsåtgärder och vidareutvecklar det genom förbättrings- och inv</w:t>
      </w:r>
      <w:r w:rsidRPr="00771985">
        <w:t>e</w:t>
      </w:r>
      <w:r w:rsidRPr="00771985">
        <w:t>steringsåtgärder.</w:t>
      </w:r>
      <w:r w:rsidRPr="00771985">
        <w:rPr>
          <w:rStyle w:val="Fotnotsreferens"/>
        </w:rPr>
        <w:footnoteReference w:id="10"/>
      </w:r>
      <w:r w:rsidRPr="00771985">
        <w:t xml:space="preserve"> </w:t>
      </w:r>
    </w:p>
    <w:p w:rsidR="00DE472B" w:rsidRPr="00771985" w:rsidRDefault="00DE472B" w:rsidP="00DE472B">
      <w:pPr>
        <w:pStyle w:val="Normaltindrag"/>
      </w:pPr>
      <w:r w:rsidRPr="00771985">
        <w:t>Vägverket har genomgått omfattande organisationsförändringar. 1993 b</w:t>
      </w:r>
      <w:r w:rsidRPr="00771985">
        <w:t>e</w:t>
      </w:r>
      <w:r w:rsidRPr="00771985">
        <w:t>slutade riksdagen att Vägverkets produktionsverksamhet, inklusive drift och underhåll, successivt skulle konkurrensutsättas. Sedan dess har produktion</w:t>
      </w:r>
      <w:r w:rsidRPr="00771985">
        <w:t>s</w:t>
      </w:r>
      <w:r w:rsidRPr="00771985">
        <w:t>enheterna varit separata enheter inom Vägverket. Från den 1 januari 2009 renodlades uppdelningen genom att r</w:t>
      </w:r>
      <w:r w:rsidRPr="00771985">
        <w:rPr>
          <w:szCs w:val="22"/>
        </w:rPr>
        <w:t>esultatenheterna, Vägverket Produktion och Vägverket Konsult, omvandlades till statliga bolag (</w:t>
      </w:r>
      <w:r w:rsidRPr="00771985">
        <w:rPr>
          <w:i/>
          <w:szCs w:val="22"/>
        </w:rPr>
        <w:t>Svevia och Vectura</w:t>
      </w:r>
      <w:r w:rsidRPr="00771985">
        <w:rPr>
          <w:szCs w:val="22"/>
        </w:rPr>
        <w:t>)</w:t>
      </w:r>
      <w:r w:rsidRPr="00771985">
        <w:rPr>
          <w:color w:val="548DD4"/>
          <w:szCs w:val="22"/>
        </w:rPr>
        <w:t>.</w:t>
      </w:r>
      <w:r w:rsidRPr="00771985">
        <w:rPr>
          <w:szCs w:val="22"/>
        </w:rPr>
        <w:t xml:space="preserve"> I juli 2008 genomförde Vägverket en intern omorganisation, </w:t>
      </w:r>
      <w:r w:rsidRPr="00771985">
        <w:t xml:space="preserve">som bland annat innebar att de tidigare relativt självständiga regionerna knöts hårdare till huvudkontoret i Borlänge.  </w:t>
      </w:r>
    </w:p>
    <w:p w:rsidR="00DE472B" w:rsidRPr="00771985" w:rsidRDefault="00DE472B" w:rsidP="00DE472B">
      <w:pPr>
        <w:pStyle w:val="Normaltindrag"/>
      </w:pPr>
      <w:r w:rsidRPr="00771985">
        <w:t>Den första januari 2009 bildades Transportstyrelsen. Den nya myndigheten tog över trafikregistret och stora delar av Vägverkets enheter för normering, tillståndsgivning och tillsyn.</w:t>
      </w:r>
      <w:r w:rsidRPr="00771985">
        <w:rPr>
          <w:i/>
        </w:rPr>
        <w:t xml:space="preserve"> </w:t>
      </w:r>
      <w:r w:rsidRPr="00771985">
        <w:t xml:space="preserve">Sammantaget har detta inneburit att Vägverkets organisation har minskat från cirka 6 500 till omkring 2 000 anställda.  </w:t>
      </w:r>
    </w:p>
    <w:p w:rsidR="00DE472B" w:rsidRPr="00771985" w:rsidRDefault="00DE472B" w:rsidP="00DE472B">
      <w:pPr>
        <w:pStyle w:val="Normaltindrag"/>
      </w:pPr>
      <w:r w:rsidRPr="00771985">
        <w:t>Arbetet med att planera och beställa vägunderhåll kvarstår dock fortfara</w:t>
      </w:r>
      <w:r w:rsidRPr="00771985">
        <w:t>n</w:t>
      </w:r>
      <w:r w:rsidRPr="00771985">
        <w:t>de som en av kärnuppgifterna för Vägverket.</w:t>
      </w:r>
    </w:p>
    <w:p w:rsidR="00DE472B" w:rsidRPr="00771985" w:rsidRDefault="00DE472B" w:rsidP="00DE472B">
      <w:pPr>
        <w:pStyle w:val="Rubrik2"/>
      </w:pPr>
      <w:bookmarkStart w:id="14" w:name="_Toc248801480"/>
      <w:r w:rsidRPr="00771985">
        <w:t>Riksrevisionens iakttagelser och slutsatser</w:t>
      </w:r>
      <w:bookmarkEnd w:id="14"/>
    </w:p>
    <w:p w:rsidR="00DE472B" w:rsidRPr="00771985" w:rsidRDefault="00DE472B" w:rsidP="00DE472B">
      <w:r w:rsidRPr="00771985">
        <w:t>Riksrevisionens samlade bedömning från granskningen är att Vägverket saknar utvecklade system för att värdera underhållsbrister, prioritera objekt och välja åtgärdsstrategier för underhåll av vägar. Kunskaper om vägtillstånd tenderar att stanna hos enskilda personer i verket. En konsekvens av detta är enligt Riksrevisionen att Vägverket saknar aggregerad kunskap om unde</w:t>
      </w:r>
      <w:r w:rsidRPr="00771985">
        <w:t>r</w:t>
      </w:r>
      <w:r w:rsidRPr="00771985">
        <w:t xml:space="preserve">hållsbehovet av det statliga vägnätet och </w:t>
      </w:r>
      <w:r w:rsidR="00DA1F9D" w:rsidRPr="00771985">
        <w:t xml:space="preserve">om </w:t>
      </w:r>
      <w:r w:rsidRPr="00771985">
        <w:t xml:space="preserve">kostnader för åtgärder. Detta påverkar i sin tur kvaliteten i underlagen till riksdag och regering. </w:t>
      </w:r>
    </w:p>
    <w:p w:rsidR="00DE472B" w:rsidRPr="00771985" w:rsidRDefault="00DE472B" w:rsidP="00DE472B">
      <w:pPr>
        <w:pStyle w:val="Normaltindrag"/>
      </w:pPr>
      <w:r w:rsidRPr="00771985">
        <w:t>Vägverket redovisar enligt Riksrevisionens bedömning bristfälliga unde</w:t>
      </w:r>
      <w:r w:rsidRPr="00771985">
        <w:t>r</w:t>
      </w:r>
      <w:r w:rsidRPr="00771985">
        <w:t>lag om kostnader för ordinarie och eftersatt underhåll till regeringen. Nä</w:t>
      </w:r>
      <w:r w:rsidRPr="00771985">
        <w:t>r</w:t>
      </w:r>
      <w:r w:rsidRPr="00771985">
        <w:t>ingsdepartementet känner enligt Riksrevisionen till detta och har uttryckt att man inte litar på Vägverkets underlag. I brist på bättre data godtar Näringsd</w:t>
      </w:r>
      <w:r w:rsidRPr="00771985">
        <w:t>e</w:t>
      </w:r>
      <w:r w:rsidRPr="00771985">
        <w:t xml:space="preserve">partementet emellertid Vägverkets uppgifter, vilka ligger till grund för det anslag som regeringen fastställer. Riksrevisionen anser att processen med att fastställa anslagsnivåer kan beskrivas som ett förhandlingsspel med prutmån mellan regeringen och Vägverket. </w:t>
      </w:r>
    </w:p>
    <w:p w:rsidR="00DE472B" w:rsidRPr="00771985" w:rsidRDefault="00DE472B" w:rsidP="00DE472B">
      <w:pPr>
        <w:pStyle w:val="Normaltindrag"/>
      </w:pPr>
      <w:r w:rsidRPr="00771985">
        <w:t>Sammantaget bedömer Riksrevisionen att det finns betydande brister i de planeringsunderlag som Vägverket använder i den egna organisationen och redovisar för regeringen. Det gäller bedömning av tillstånd, behov av unde</w:t>
      </w:r>
      <w:r w:rsidRPr="00771985">
        <w:t>r</w:t>
      </w:r>
      <w:r w:rsidRPr="00771985">
        <w:t xml:space="preserve">hållsåtgärder och uppgifter om åtgärdernas kostnader. </w:t>
      </w:r>
    </w:p>
    <w:p w:rsidR="00DE472B" w:rsidRPr="00771985" w:rsidRDefault="00DE472B" w:rsidP="00DE472B">
      <w:pPr>
        <w:pStyle w:val="Normaltindrag"/>
      </w:pPr>
      <w:r w:rsidRPr="00771985">
        <w:t>Riksrevisionens anser därmed att Vägverket saknar tillräckliga och tillfö</w:t>
      </w:r>
      <w:r w:rsidRPr="00771985">
        <w:t>r</w:t>
      </w:r>
      <w:r w:rsidRPr="00771985">
        <w:t xml:space="preserve">litliga underlag för att styra underhållet av vägnätet. </w:t>
      </w:r>
      <w:r w:rsidRPr="00771985">
        <w:rPr>
          <w:szCs w:val="22"/>
        </w:rPr>
        <w:t xml:space="preserve">Underhållet av vägar riskerar därför att styras delvis slumpmässigt och inte efter behov. Vägverket </w:t>
      </w:r>
      <w:r w:rsidRPr="00771985">
        <w:t>säkerställer inte att underhållsmedlen investeras där de bäst behövs. Kons</w:t>
      </w:r>
      <w:r w:rsidRPr="00771985">
        <w:t>e</w:t>
      </w:r>
      <w:r w:rsidRPr="00771985">
        <w:t>kvensen av detta är enligt Riksrevisionen att det är svårt att säga om målen för vägunderhållet har nåtts och om målen skulle kunna nås till en lägre kostnad.</w:t>
      </w:r>
    </w:p>
    <w:p w:rsidR="00DE472B" w:rsidRPr="00771985" w:rsidRDefault="00DE472B" w:rsidP="00DE472B"/>
    <w:p w:rsidR="00DE472B" w:rsidRPr="00771985" w:rsidRDefault="00DE472B" w:rsidP="00DE472B">
      <w:pPr>
        <w:rPr>
          <w:b/>
        </w:rPr>
      </w:pPr>
      <w:r w:rsidRPr="00771985">
        <w:rPr>
          <w:b/>
        </w:rPr>
        <w:t xml:space="preserve">Bedömningen av underhållsbehovet </w:t>
      </w:r>
    </w:p>
    <w:p w:rsidR="00DE472B" w:rsidRPr="00771985" w:rsidRDefault="00DE472B" w:rsidP="00DE472B">
      <w:r w:rsidRPr="00771985">
        <w:t>Riksrevisionens granskning visar att de objektiva mått som Vägverket tillä</w:t>
      </w:r>
      <w:r w:rsidRPr="00771985">
        <w:t>m</w:t>
      </w:r>
      <w:r w:rsidRPr="00771985">
        <w:t>par för tillståndsbedömning inte ger en tillräcklig och tillförlitlig bild av vä</w:t>
      </w:r>
      <w:r w:rsidRPr="00771985">
        <w:t>g</w:t>
      </w:r>
      <w:r w:rsidRPr="00771985">
        <w:t xml:space="preserve">nätets tillstånd. För detta behövs kompletterande tillståndsuppgifter i form av manuella besiktningar. Formerna för att tillvarata dessa besiktningar varierar dock mellan olika regioner och mellan olika beläggningsprojektledare. Detta försvårar en sammanhållen och transparent syntes av underhållsbehovet. </w:t>
      </w:r>
    </w:p>
    <w:p w:rsidR="00DE472B" w:rsidRPr="00771985" w:rsidRDefault="00DE472B" w:rsidP="00DE472B">
      <w:pPr>
        <w:pStyle w:val="Normaltindrag"/>
      </w:pPr>
      <w:r w:rsidRPr="00771985">
        <w:t>Riksrevisionens uppfattning är att Vägverket, sedan början av 1990-talet, befinner sig i ett skifte, en övergång från subjektiva till objektiva til</w:t>
      </w:r>
      <w:r w:rsidRPr="00771985">
        <w:t>l</w:t>
      </w:r>
      <w:r w:rsidRPr="00771985">
        <w:t xml:space="preserve">ståndsmått. Nya kompletterande mått håller på att utvecklas, men ytterligare forskning, utveckling och implementering behövs för att dessa ska kunna tillämpas i det operativa och strategiska underhållsarbetet. Subjektiva och erfarenhetsmässiga bedömningar har därför fortfarande stor betydelse. Det saknas dock ofta gemensamma bedömningsgrunder för de mått som kräver en subjektiv bedömning. </w:t>
      </w:r>
    </w:p>
    <w:p w:rsidR="00DE472B" w:rsidRPr="00771985" w:rsidRDefault="00DE472B" w:rsidP="00DE472B">
      <w:pPr>
        <w:pStyle w:val="Normaltindrag"/>
      </w:pPr>
      <w:r w:rsidRPr="00771985">
        <w:t xml:space="preserve">Riksrevisionen anser vidare att trafikantundersökningarna har betydande brister och inte </w:t>
      </w:r>
      <w:r w:rsidR="00DA1F9D" w:rsidRPr="00771985">
        <w:t xml:space="preserve">bör användas </w:t>
      </w:r>
      <w:r w:rsidRPr="00771985">
        <w:t xml:space="preserve">i sin nuvarande utformning </w:t>
      </w:r>
      <w:r w:rsidR="00DA1F9D" w:rsidRPr="00771985">
        <w:t>f</w:t>
      </w:r>
      <w:r w:rsidRPr="00771985">
        <w:t>ör att bedöma u</w:t>
      </w:r>
      <w:r w:rsidRPr="00771985">
        <w:t>n</w:t>
      </w:r>
      <w:r w:rsidRPr="00771985">
        <w:t xml:space="preserve">derhållsbehov. Trots detta används de i dag i Vägverkets redovisning till regeringen, bland annat för budgetäskande. </w:t>
      </w:r>
    </w:p>
    <w:p w:rsidR="00DE472B" w:rsidRPr="00771985" w:rsidRDefault="00DE472B" w:rsidP="00DE472B">
      <w:pPr>
        <w:pStyle w:val="Normaltindrag"/>
      </w:pPr>
      <w:r w:rsidRPr="00771985">
        <w:t>När det gäller vägtillståndets betydelse för trafiksäkerheten</w:t>
      </w:r>
      <w:r w:rsidR="00DA1F9D" w:rsidRPr="00771985">
        <w:t xml:space="preserve"> </w:t>
      </w:r>
      <w:r w:rsidRPr="00771985">
        <w:t>saknas strukt</w:t>
      </w:r>
      <w:r w:rsidRPr="00771985">
        <w:t>u</w:t>
      </w:r>
      <w:r w:rsidRPr="00771985">
        <w:t>rerade och aggregerade mätdata för centrala mått. Som ovan nämnts är Rik</w:t>
      </w:r>
      <w:r w:rsidRPr="00771985">
        <w:t>s</w:t>
      </w:r>
      <w:r w:rsidRPr="00771985">
        <w:t>revisionens samlade bedömning således att det finns betydande brister i Vä</w:t>
      </w:r>
      <w:r w:rsidRPr="00771985">
        <w:t>g</w:t>
      </w:r>
      <w:r w:rsidRPr="00771985">
        <w:t>verkets underlag för bedöm</w:t>
      </w:r>
      <w:r w:rsidR="00DA1F9D" w:rsidRPr="00771985">
        <w:t xml:space="preserve">ning av </w:t>
      </w:r>
      <w:r w:rsidRPr="00771985">
        <w:t xml:space="preserve">det statliga vägnätets underhållsbehov. </w:t>
      </w:r>
    </w:p>
    <w:p w:rsidR="00DE472B" w:rsidRPr="00771985" w:rsidRDefault="00DE472B" w:rsidP="00DE472B">
      <w:pPr>
        <w:rPr>
          <w:i/>
        </w:rPr>
      </w:pPr>
    </w:p>
    <w:p w:rsidR="00DE472B" w:rsidRPr="00771985" w:rsidRDefault="00DE472B" w:rsidP="00DE472B">
      <w:pPr>
        <w:rPr>
          <w:b/>
        </w:rPr>
      </w:pPr>
      <w:r w:rsidRPr="00771985">
        <w:rPr>
          <w:b/>
        </w:rPr>
        <w:t>Vägverkets styrning av underhåll</w:t>
      </w:r>
      <w:r w:rsidR="00DA1F9D" w:rsidRPr="00771985">
        <w:rPr>
          <w:b/>
        </w:rPr>
        <w:t>et</w:t>
      </w:r>
      <w:r w:rsidRPr="00771985">
        <w:rPr>
          <w:b/>
        </w:rPr>
        <w:t xml:space="preserve"> är svag</w:t>
      </w:r>
    </w:p>
    <w:p w:rsidR="00DE472B" w:rsidRPr="00771985" w:rsidRDefault="00DE472B" w:rsidP="00DE472B">
      <w:r w:rsidRPr="00771985">
        <w:t>I den nationella planen för vägtransportsystemet (NPVS) 2004–2015 faststä</w:t>
      </w:r>
      <w:r w:rsidRPr="00771985">
        <w:t>l</w:t>
      </w:r>
      <w:r w:rsidRPr="00771985">
        <w:t>ler regeringen att Vägverket ska tillämpa en gemensam målstandard för hela landet.</w:t>
      </w:r>
      <w:r w:rsidRPr="00771985">
        <w:rPr>
          <w:rStyle w:val="Fotnotsreferens"/>
          <w:sz w:val="18"/>
          <w:szCs w:val="18"/>
        </w:rPr>
        <w:footnoteReference w:id="11"/>
      </w:r>
      <w:r w:rsidRPr="00771985">
        <w:t xml:space="preserve"> Riksrevisionens granskning visar dock att så inte är fallet. Flera av Vägverkets regioner arbetar mot egna målnivåer för underhåll och fördelar underhållsmedel utifrån olika utgångspunkter. Dessutom är det i regel enski</w:t>
      </w:r>
      <w:r w:rsidRPr="00771985">
        <w:t>l</w:t>
      </w:r>
      <w:r w:rsidRPr="00771985">
        <w:t>da projektledares uppfattningar och erfarenheter som avgör prioriteringen av objekt och typ av åtgärdsstrategi.</w:t>
      </w:r>
      <w:r w:rsidRPr="00771985">
        <w:rPr>
          <w:rStyle w:val="Fotnotsreferens"/>
        </w:rPr>
        <w:footnoteReference w:id="12"/>
      </w:r>
      <w:r w:rsidRPr="00771985">
        <w:t xml:space="preserve"> Enskilda projektledare tenderar att prior</w:t>
      </w:r>
      <w:r w:rsidRPr="00771985">
        <w:t>i</w:t>
      </w:r>
      <w:r w:rsidRPr="00771985">
        <w:t xml:space="preserve">tera på olika sätt och kunskapsöverföringen i organisationen brister. </w:t>
      </w:r>
    </w:p>
    <w:p w:rsidR="00DE472B" w:rsidRPr="00771985" w:rsidRDefault="00DE472B" w:rsidP="00DE472B">
      <w:pPr>
        <w:pStyle w:val="Normaltindrag"/>
      </w:pPr>
      <w:r w:rsidRPr="00771985">
        <w:t>I den nationella planen anger Vägverket även att underhållet följs upp mot målstandard genom tre standardklasser. I praktiken kan Vägverket dock inte identifiera vilka vägar som tillhör vilken standardklass. Det är därför enligt Riksrevisionen oklart hur Vägverket egentligen följer upp och styr unde</w:t>
      </w:r>
      <w:r w:rsidRPr="00771985">
        <w:t>r</w:t>
      </w:r>
      <w:r w:rsidRPr="00771985">
        <w:t xml:space="preserve">hållsverksamheten. </w:t>
      </w:r>
    </w:p>
    <w:p w:rsidR="00DE472B" w:rsidRPr="00771985" w:rsidRDefault="00DE472B" w:rsidP="00DE472B">
      <w:pPr>
        <w:pStyle w:val="Normaltindrag"/>
      </w:pPr>
      <w:r w:rsidRPr="00771985">
        <w:t>Riksrevisionens bedömning är att Vägverkets styrning av underhåll inte följer en gemensam inriktning så som den nationella planen fastställer. Dä</w:t>
      </w:r>
      <w:r w:rsidRPr="00771985">
        <w:t>r</w:t>
      </w:r>
      <w:r w:rsidRPr="00771985">
        <w:t>med säkerställer inte heller Vägverket att de viktigaste aktiviteterna utförs först och att resurserna används effektivt.</w:t>
      </w:r>
    </w:p>
    <w:p w:rsidR="00DE472B" w:rsidRPr="00771985" w:rsidRDefault="00DE472B" w:rsidP="00DE472B">
      <w:pPr>
        <w:pStyle w:val="normalmedindrag"/>
      </w:pPr>
    </w:p>
    <w:p w:rsidR="00DE472B" w:rsidRPr="00771985" w:rsidRDefault="00DE472B" w:rsidP="00DE472B">
      <w:pPr>
        <w:rPr>
          <w:b/>
        </w:rPr>
      </w:pPr>
      <w:r w:rsidRPr="00771985">
        <w:rPr>
          <w:b/>
        </w:rPr>
        <w:t xml:space="preserve">Vägverkets uppföljning av underhållet är svag </w:t>
      </w:r>
    </w:p>
    <w:p w:rsidR="00DE472B" w:rsidRPr="00771985" w:rsidRDefault="00DE472B" w:rsidP="00DE472B">
      <w:r w:rsidRPr="00771985">
        <w:t>Enligt Riksrevisionen saknar Vägverket aggregerad kunskap om var på vä</w:t>
      </w:r>
      <w:r w:rsidRPr="00771985">
        <w:t>g</w:t>
      </w:r>
      <w:r w:rsidRPr="00771985">
        <w:t xml:space="preserve">nätet underhållsresurserna satsats och vad man egentligen fick för pengarna. Systematisk uppföljning av underhåll av belagda vägar är en förutsättning för att effektivisera verksamheten och hitta långsiktiga lösningar. Vägverkets ekonomiredovisning lever emellertid inte upp till de egna riktlinjerna om att leverera underlag för styrning och uppföljning av verksamheten. </w:t>
      </w:r>
    </w:p>
    <w:p w:rsidR="00DE472B" w:rsidRPr="00771985" w:rsidRDefault="00DE472B" w:rsidP="00DE472B">
      <w:pPr>
        <w:pStyle w:val="Normaltindrag"/>
      </w:pPr>
      <w:r w:rsidRPr="00771985">
        <w:t>Riksrevisionens bedömning är att Vägverkets uppföljning av underhållet är svag. En konsekvens av detta är att Vägverket saknar riktlinjer för hur åtgä</w:t>
      </w:r>
      <w:r w:rsidRPr="00771985">
        <w:t>r</w:t>
      </w:r>
      <w:r w:rsidRPr="00771985">
        <w:t>der och beläggningstyper bör utformas för att underhållsverksamheten ska optimeras. Detta gäller exempelvis principer för prioritering av objekt, mat</w:t>
      </w:r>
      <w:r w:rsidRPr="00771985">
        <w:t>e</w:t>
      </w:r>
      <w:r w:rsidRPr="00771985">
        <w:t>rialval, mängder och åtgärdsperiodicitet. Det finns på så sätt få styrande inc</w:t>
      </w:r>
      <w:r w:rsidRPr="00771985">
        <w:t>i</w:t>
      </w:r>
      <w:r w:rsidRPr="00771985">
        <w:t>tament för beläggningsprojektledare att arbeta långsiktigt. Beläggningsme</w:t>
      </w:r>
      <w:r w:rsidRPr="00771985">
        <w:t>d</w:t>
      </w:r>
      <w:r w:rsidRPr="00771985">
        <w:t>len riskerar enligt Riksrevisionen att användas ineffektivt om det inte finns en enhetlig syn på vilka åtgärder som har längst livslängd i förhållande till kos</w:t>
      </w:r>
      <w:r w:rsidRPr="00771985">
        <w:t>t</w:t>
      </w:r>
      <w:r w:rsidRPr="00771985">
        <w:t>nad.</w:t>
      </w:r>
    </w:p>
    <w:p w:rsidR="00DE472B" w:rsidRPr="00771985" w:rsidRDefault="00DE472B" w:rsidP="00DE472B"/>
    <w:p w:rsidR="00DE472B" w:rsidRPr="00771985" w:rsidRDefault="00DE472B" w:rsidP="00DE472B">
      <w:pPr>
        <w:rPr>
          <w:b/>
        </w:rPr>
      </w:pPr>
      <w:r w:rsidRPr="00771985">
        <w:rPr>
          <w:b/>
        </w:rPr>
        <w:t>Brister i centrala managementsystem</w:t>
      </w:r>
    </w:p>
    <w:p w:rsidR="00DE472B" w:rsidRPr="00771985" w:rsidRDefault="00DE472B" w:rsidP="00DE472B">
      <w:r w:rsidRPr="00771985">
        <w:t>Granskningen visar enligt Riksrevisionen att Vägverket har brustit i förval</w:t>
      </w:r>
      <w:r w:rsidRPr="00771985">
        <w:t>t</w:t>
      </w:r>
      <w:r w:rsidRPr="00771985">
        <w:t>ning, utveckling och tillämpning av sina informations- och managements</w:t>
      </w:r>
      <w:r w:rsidRPr="00771985">
        <w:t>y</w:t>
      </w:r>
      <w:r w:rsidRPr="00771985">
        <w:t>stem för underhåll. De har exempelvis aldrig uppdaterats med nya til</w:t>
      </w:r>
      <w:r w:rsidRPr="00771985">
        <w:t>l</w:t>
      </w:r>
      <w:r w:rsidRPr="00771985">
        <w:t xml:space="preserve">ståndsmått. Sammantaget har detta lett till att bedömningar av tillstånd och underhållsbehov i praktiken avgörs av enskilda projektledare. Riksrevisionens bedömning är att detta minskar möjligheten att styra underhållsverksamheten på ett effektivt sätt. </w:t>
      </w:r>
    </w:p>
    <w:p w:rsidR="00DE472B" w:rsidRPr="00771985" w:rsidRDefault="00DE472B" w:rsidP="00DE472B"/>
    <w:p w:rsidR="00DE472B" w:rsidRPr="00771985" w:rsidRDefault="00DE472B" w:rsidP="00DE472B">
      <w:pPr>
        <w:rPr>
          <w:b/>
        </w:rPr>
      </w:pPr>
      <w:r w:rsidRPr="00771985">
        <w:rPr>
          <w:b/>
        </w:rPr>
        <w:t>Regeringens styrning är passiv</w:t>
      </w:r>
    </w:p>
    <w:p w:rsidR="00DE472B" w:rsidRPr="00771985" w:rsidRDefault="00DE472B" w:rsidP="00DE472B">
      <w:r w:rsidRPr="00771985">
        <w:t>Granskningen visar även att regeringens styrning av Vägverkets drift</w:t>
      </w:r>
      <w:r w:rsidR="00DA1F9D" w:rsidRPr="00771985">
        <w:t>s</w:t>
      </w:r>
      <w:r w:rsidRPr="00771985">
        <w:t>- och underhållsverksamhet har varit förhållandevis passiv under planperioden. Regeringen har inte utnyttjat de styrmöjligheter som finns.</w:t>
      </w:r>
    </w:p>
    <w:p w:rsidR="00DE472B" w:rsidRPr="00771985" w:rsidRDefault="00DE472B" w:rsidP="00DE472B">
      <w:pPr>
        <w:pStyle w:val="Normaltindrag"/>
      </w:pPr>
      <w:r w:rsidRPr="00771985">
        <w:t>Inför planeringsomgången 2004–</w:t>
      </w:r>
      <w:r w:rsidR="00DA1F9D" w:rsidRPr="00771985">
        <w:t>2</w:t>
      </w:r>
      <w:r w:rsidRPr="00771985">
        <w:t>015, gavs Statens väg- och transpor</w:t>
      </w:r>
      <w:r w:rsidRPr="00771985">
        <w:t>t</w:t>
      </w:r>
      <w:r w:rsidRPr="00771985">
        <w:t>forskningsinstitut (VTI) i uppdrag att kvalitetsgranska Vägverkets strategi. Konsekvensen blev att Vägverkets underlag till stor del underkändes.</w:t>
      </w:r>
      <w:r w:rsidRPr="00771985">
        <w:rPr>
          <w:rStyle w:val="Fotnotsreferens"/>
        </w:rPr>
        <w:footnoteReference w:id="13"/>
      </w:r>
      <w:r w:rsidRPr="00771985">
        <w:t xml:space="preserve"> Trots detta fastställde regeringen Vägverkets plan, men med förbehållet att verket måste förbättra tillståndsmåtten och kunskaperna om effekter av insatta åtgä</w:t>
      </w:r>
      <w:r w:rsidRPr="00771985">
        <w:t>r</w:t>
      </w:r>
      <w:r w:rsidRPr="00771985">
        <w:t>der. Inget av detta har följts upp av regeringen under planeringsomgången.</w:t>
      </w:r>
    </w:p>
    <w:p w:rsidR="00DE472B" w:rsidRPr="00771985" w:rsidRDefault="00DE472B" w:rsidP="00DE472B">
      <w:pPr>
        <w:pStyle w:val="Normaltindrag"/>
      </w:pPr>
      <w:r w:rsidRPr="00771985">
        <w:t>I regeringens rapportering till riksdagen utfästs att Vägverket ska följa upp verksamheten mot tre standardnivåer för olika vägtyper. Regeringen har inte heller följt upp detta under planperioden. Riksrevisionens granskning har emellertid visat att Vägverket inte kan följa upp arbetet utifrån dessa vägkla</w:t>
      </w:r>
      <w:r w:rsidRPr="00771985">
        <w:t>s</w:t>
      </w:r>
      <w:r w:rsidRPr="00771985">
        <w:t xml:space="preserve">ser och således inte </w:t>
      </w:r>
      <w:r w:rsidR="004B06C9" w:rsidRPr="00771985">
        <w:t xml:space="preserve">kan </w:t>
      </w:r>
      <w:r w:rsidRPr="00771985">
        <w:t>ange vilka vägar som ska uppnå respektive standar</w:t>
      </w:r>
      <w:r w:rsidRPr="00771985">
        <w:t>d</w:t>
      </w:r>
      <w:r w:rsidRPr="00771985">
        <w:t>nivå. Följaktligen är det oklart hur regeringen har styrt Vägverket mot uppsa</w:t>
      </w:r>
      <w:r w:rsidRPr="00771985">
        <w:t>t</w:t>
      </w:r>
      <w:r w:rsidRPr="00771985">
        <w:t xml:space="preserve">ta mål. </w:t>
      </w:r>
    </w:p>
    <w:p w:rsidR="00DE472B" w:rsidRPr="00771985" w:rsidRDefault="00DE472B" w:rsidP="00DE472B">
      <w:pPr>
        <w:pStyle w:val="Normaltindrag"/>
      </w:pPr>
      <w:r w:rsidRPr="00771985">
        <w:t>Riksrevisionen anser sammanfattningsvis att regeringens passiva styrning har påverkat kvaliteten i regeringens rapportering till riksdagen och därmed förutsättningarna för välgrundade beslut och avvägningar i framtiden.</w:t>
      </w:r>
    </w:p>
    <w:p w:rsidR="00DE472B" w:rsidRPr="00771985" w:rsidRDefault="00DE472B" w:rsidP="00DE472B">
      <w:pPr>
        <w:rPr>
          <w:b/>
        </w:rPr>
      </w:pPr>
    </w:p>
    <w:p w:rsidR="00DE472B" w:rsidRPr="00771985" w:rsidRDefault="00DE472B" w:rsidP="00DE472B">
      <w:pPr>
        <w:rPr>
          <w:b/>
        </w:rPr>
      </w:pPr>
      <w:r w:rsidRPr="00771985">
        <w:rPr>
          <w:b/>
        </w:rPr>
        <w:t>Samhällsekonomiskt inflytande på vägunderhållet är oklart</w:t>
      </w:r>
    </w:p>
    <w:p w:rsidR="00DE472B" w:rsidRPr="00771985" w:rsidRDefault="00DE472B" w:rsidP="00DE472B">
      <w:r w:rsidRPr="00771985">
        <w:t xml:space="preserve">Varken regeringen eller Vägverket har definierat </w:t>
      </w:r>
      <w:r w:rsidRPr="00771985">
        <w:rPr>
          <w:i/>
        </w:rPr>
        <w:t>hur</w:t>
      </w:r>
      <w:r w:rsidRPr="00771985">
        <w:t xml:space="preserve"> </w:t>
      </w:r>
      <w:r w:rsidR="004B06C9" w:rsidRPr="00771985">
        <w:t xml:space="preserve">man ska tillämpa </w:t>
      </w:r>
      <w:r w:rsidRPr="00771985">
        <w:t>sa</w:t>
      </w:r>
      <w:r w:rsidRPr="00771985">
        <w:t>m</w:t>
      </w:r>
      <w:r w:rsidRPr="00771985">
        <w:t>hällsekonomiska kalkyler för att styra underhållet av befintliga vägar, eller vad som är det långsiktiga målet. Riksrevisionen noterar att Vägverket har arbetat med samhällsekonomi för drift och underhåll sedan riksdagens tran</w:t>
      </w:r>
      <w:r w:rsidRPr="00771985">
        <w:t>s</w:t>
      </w:r>
      <w:r w:rsidRPr="00771985">
        <w:t>portpolitiska beslut i slutet av 1970-talet.</w:t>
      </w:r>
      <w:r w:rsidRPr="00771985">
        <w:rPr>
          <w:rStyle w:val="Fotnotsreferens"/>
        </w:rPr>
        <w:footnoteReference w:id="14"/>
      </w:r>
      <w:r w:rsidRPr="00771985">
        <w:t xml:space="preserve"> Trots den mångåriga erfarenheten saknas ännu tydliga effekter av samhällsekonomiska kalkyler inom unde</w:t>
      </w:r>
      <w:r w:rsidRPr="00771985">
        <w:t>r</w:t>
      </w:r>
      <w:r w:rsidRPr="00771985">
        <w:t>hållsverksamheten, exempelvis vad gäller prioritering av objekt och val av åtgärd. Riksrevisionens bedömning är att tillämpningen av samhällsekon</w:t>
      </w:r>
      <w:r w:rsidRPr="00771985">
        <w:t>o</w:t>
      </w:r>
      <w:r w:rsidRPr="00771985">
        <w:t xml:space="preserve">miska kalkyler för underhåll är liten, och att betydelsen för prioritering av underhållsobjekt och val av åtgärd i praktiken är försumbar. </w:t>
      </w:r>
    </w:p>
    <w:p w:rsidR="00DE472B" w:rsidRPr="00771985" w:rsidRDefault="00DE472B" w:rsidP="00DE472B">
      <w:pPr>
        <w:pStyle w:val="Normaltindrag"/>
      </w:pPr>
      <w:r w:rsidRPr="00771985">
        <w:t>Varken Vägverkets ekonomisystem eller underhållsspecifika managemen</w:t>
      </w:r>
      <w:r w:rsidRPr="00771985">
        <w:t>t</w:t>
      </w:r>
      <w:r w:rsidRPr="00771985">
        <w:t xml:space="preserve">system ger tillförlitliga data om kostnader för jämförbara underhållsåtgärder. Vägverkets kostnadsuppgifter baseras i stället på enkätsvar från regionerna. Riksrevisionens bedömning är att Vägverkets underlag har betydande brister och inte ger en tillförlitlig bild av de samlade kostnaderna för att upprätthålla tillståndet på vägnätet. </w:t>
      </w:r>
    </w:p>
    <w:p w:rsidR="00DE472B" w:rsidRPr="00771985" w:rsidRDefault="00DE472B" w:rsidP="00DE472B">
      <w:pPr>
        <w:pStyle w:val="Rubrik2"/>
      </w:pPr>
      <w:bookmarkStart w:id="15" w:name="_Toc248801481"/>
      <w:r w:rsidRPr="00771985">
        <w:t>Riksrevisionens rekommendationer</w:t>
      </w:r>
      <w:bookmarkEnd w:id="15"/>
    </w:p>
    <w:p w:rsidR="00DE472B" w:rsidRPr="00771985" w:rsidRDefault="00DE472B" w:rsidP="00DE472B"/>
    <w:p w:rsidR="00DE472B" w:rsidRPr="00771985" w:rsidRDefault="00DE472B" w:rsidP="00DE472B">
      <w:pPr>
        <w:rPr>
          <w:b/>
          <w:i/>
        </w:rPr>
      </w:pPr>
      <w:r w:rsidRPr="00771985">
        <w:rPr>
          <w:b/>
          <w:i/>
        </w:rPr>
        <w:t>Till Vägverket</w:t>
      </w:r>
    </w:p>
    <w:p w:rsidR="00DE472B" w:rsidRPr="00771985" w:rsidRDefault="00DE472B" w:rsidP="00DE472B">
      <w:pPr>
        <w:rPr>
          <w:szCs w:val="22"/>
        </w:rPr>
      </w:pPr>
      <w:r w:rsidRPr="00771985">
        <w:rPr>
          <w:szCs w:val="22"/>
        </w:rPr>
        <w:t>Vägverket bör utveckla en realistisk, sammanhållen och långsiktig strategi för hur underhållsarbetet ska planeras, genomföras, följas upp och redovisas. Riksrevisionen bedömer att Vägverket behöver göra en omstart inom delar av det operativa arbetet, det strategiska arbetet och redovisningen till regeringen enligt följande.</w:t>
      </w:r>
    </w:p>
    <w:p w:rsidR="00DE472B" w:rsidRPr="00771985" w:rsidRDefault="00DE472B" w:rsidP="00DE472B">
      <w:pPr>
        <w:rPr>
          <w:szCs w:val="22"/>
        </w:rPr>
      </w:pPr>
    </w:p>
    <w:p w:rsidR="00DE472B" w:rsidRPr="00771985" w:rsidRDefault="00DE472B" w:rsidP="00DE472B">
      <w:pPr>
        <w:rPr>
          <w:b/>
        </w:rPr>
      </w:pPr>
      <w:r w:rsidRPr="00771985">
        <w:rPr>
          <w:b/>
        </w:rPr>
        <w:t>Det operativa arbetet</w:t>
      </w:r>
    </w:p>
    <w:p w:rsidR="00DE472B" w:rsidRPr="00771985" w:rsidRDefault="00DE472B" w:rsidP="00DE472B">
      <w:pPr>
        <w:rPr>
          <w:szCs w:val="22"/>
        </w:rPr>
      </w:pPr>
      <w:r w:rsidRPr="00771985">
        <w:rPr>
          <w:szCs w:val="22"/>
        </w:rPr>
        <w:t>Vägverket behöver gemensamma metoder för att värdera underhållsbehovet på ett enhetligt sätt utifrån olika parametrar. Ett led i detta är att Vägverkets regioner får tillgång till befintliga maskinella mätdata. Ytterligare en aspekt av detta handlar om behovet av fungerande intern kunskapsöverföring mellan drift</w:t>
      </w:r>
      <w:r w:rsidR="004B06C9" w:rsidRPr="00771985">
        <w:rPr>
          <w:szCs w:val="22"/>
        </w:rPr>
        <w:t>s</w:t>
      </w:r>
      <w:r w:rsidRPr="00771985">
        <w:rPr>
          <w:szCs w:val="22"/>
        </w:rPr>
        <w:t xml:space="preserve">- respektive underhållsenheterna. </w:t>
      </w:r>
    </w:p>
    <w:p w:rsidR="00DE472B" w:rsidRPr="00771985" w:rsidRDefault="00DE472B" w:rsidP="00DE472B"/>
    <w:p w:rsidR="00DE472B" w:rsidRPr="00771985" w:rsidRDefault="00DE472B" w:rsidP="00DE472B">
      <w:r w:rsidRPr="00771985">
        <w:t xml:space="preserve">När underhållsbehovet analyserats </w:t>
      </w:r>
      <w:r w:rsidR="004B06C9" w:rsidRPr="00771985">
        <w:t>återstår</w:t>
      </w:r>
      <w:r w:rsidRPr="00771985">
        <w:t xml:space="preserve"> säkerställa effektiv prioritering, dimensionering och metodval, vilket kräver gemensamma rutiner för unde</w:t>
      </w:r>
      <w:r w:rsidRPr="00771985">
        <w:t>r</w:t>
      </w:r>
      <w:r w:rsidRPr="00771985">
        <w:t>hållsbehovsanalys. För att dra gemensam lärdom av tidigare arbete behöver Vägverket följa upp erfarenheter från tidigare beläggningsarbeten. Riksrev</w:t>
      </w:r>
      <w:r w:rsidRPr="00771985">
        <w:t>i</w:t>
      </w:r>
      <w:r w:rsidRPr="00771985">
        <w:t xml:space="preserve">sionen ger Vägverket följande rekommendationer </w:t>
      </w:r>
      <w:r w:rsidR="004B06C9" w:rsidRPr="00771985">
        <w:t xml:space="preserve">för </w:t>
      </w:r>
      <w:r w:rsidRPr="00771985">
        <w:t>det operativa arbetet:</w:t>
      </w:r>
    </w:p>
    <w:p w:rsidR="00DE472B" w:rsidRPr="00771985" w:rsidRDefault="00DE472B" w:rsidP="00DE472B">
      <w:pPr>
        <w:numPr>
          <w:ilvl w:val="0"/>
          <w:numId w:val="5"/>
        </w:numPr>
        <w:spacing w:before="0" w:line="260" w:lineRule="atLeast"/>
        <w:jc w:val="left"/>
        <w:rPr>
          <w:szCs w:val="22"/>
        </w:rPr>
      </w:pPr>
      <w:r w:rsidRPr="00771985">
        <w:rPr>
          <w:szCs w:val="22"/>
        </w:rPr>
        <w:t>Vägverket bör säkerställa att bedömningen av underhållsbehovet och värderingen av olika tillståndsmått görs enligt gemensamma (men regionalt anpassade) riktlinjer i hela landet.</w:t>
      </w:r>
    </w:p>
    <w:p w:rsidR="00DE472B" w:rsidRPr="00771985" w:rsidRDefault="00DE472B" w:rsidP="00DE472B">
      <w:pPr>
        <w:numPr>
          <w:ilvl w:val="0"/>
          <w:numId w:val="5"/>
        </w:numPr>
        <w:spacing w:before="0" w:line="260" w:lineRule="atLeast"/>
        <w:jc w:val="left"/>
        <w:rPr>
          <w:szCs w:val="22"/>
        </w:rPr>
      </w:pPr>
      <w:r w:rsidRPr="00771985">
        <w:rPr>
          <w:szCs w:val="22"/>
        </w:rPr>
        <w:t>Vägverket bör utveckla systemen för uppföljning av genomförda b</w:t>
      </w:r>
      <w:r w:rsidRPr="00771985">
        <w:rPr>
          <w:szCs w:val="22"/>
        </w:rPr>
        <w:t>e</w:t>
      </w:r>
      <w:r w:rsidRPr="00771985">
        <w:rPr>
          <w:szCs w:val="22"/>
        </w:rPr>
        <w:t>läggningsåtgärder och säkerställa att erfarenheter fångas upp och tillämpas för att effektivisera verksamheten.</w:t>
      </w:r>
    </w:p>
    <w:p w:rsidR="00DE472B" w:rsidRPr="00771985" w:rsidRDefault="00DE472B" w:rsidP="00DE472B"/>
    <w:p w:rsidR="00DE472B" w:rsidRPr="00771985" w:rsidRDefault="00DE472B" w:rsidP="00DE472B">
      <w:pPr>
        <w:rPr>
          <w:b/>
        </w:rPr>
      </w:pPr>
      <w:r w:rsidRPr="00771985">
        <w:rPr>
          <w:b/>
        </w:rPr>
        <w:t>Det strategiska arbetet</w:t>
      </w:r>
    </w:p>
    <w:p w:rsidR="00DE472B" w:rsidRPr="00771985" w:rsidRDefault="00DE472B" w:rsidP="00DE472B">
      <w:pPr>
        <w:rPr>
          <w:szCs w:val="22"/>
        </w:rPr>
      </w:pPr>
      <w:r w:rsidRPr="00771985">
        <w:rPr>
          <w:szCs w:val="22"/>
        </w:rPr>
        <w:t>Vägverket ska enligt regeringens direktiv beskriva det totala medelsbehovet för verksamhetsområdet belagd väg. Detta ställer krav på tillförlitlig inrappo</w:t>
      </w:r>
      <w:r w:rsidRPr="00771985">
        <w:rPr>
          <w:szCs w:val="22"/>
        </w:rPr>
        <w:t>r</w:t>
      </w:r>
      <w:r w:rsidRPr="00771985">
        <w:rPr>
          <w:szCs w:val="22"/>
        </w:rPr>
        <w:t>tering samt samordning av de olika upphandlingsformer som används i ve</w:t>
      </w:r>
      <w:r w:rsidRPr="00771985">
        <w:rPr>
          <w:szCs w:val="22"/>
        </w:rPr>
        <w:t>r</w:t>
      </w:r>
      <w:r w:rsidRPr="00771985">
        <w:rPr>
          <w:szCs w:val="22"/>
        </w:rPr>
        <w:t xml:space="preserve">ket. </w:t>
      </w:r>
    </w:p>
    <w:p w:rsidR="00DE472B" w:rsidRPr="00771985" w:rsidRDefault="00DE472B" w:rsidP="00DE472B">
      <w:pPr>
        <w:pStyle w:val="Normaltindrag"/>
      </w:pPr>
      <w:r w:rsidRPr="00771985">
        <w:t>Vägverkets informations- och managementsystem ska fungera som stöd i planering</w:t>
      </w:r>
      <w:r w:rsidR="004B06C9" w:rsidRPr="00771985">
        <w:t>en</w:t>
      </w:r>
      <w:r w:rsidRPr="00771985">
        <w:t>, prioritering</w:t>
      </w:r>
      <w:r w:rsidR="004B06C9" w:rsidRPr="00771985">
        <w:t>en</w:t>
      </w:r>
      <w:r w:rsidRPr="00771985">
        <w:t xml:space="preserve"> och uppföljning</w:t>
      </w:r>
      <w:r w:rsidR="004B06C9" w:rsidRPr="00771985">
        <w:t>en</w:t>
      </w:r>
      <w:r w:rsidRPr="00771985">
        <w:t xml:space="preserve"> av underhållsverksamheten. För detta behöver systemen vara användarvänliga och uppdaterade med tillförli</w:t>
      </w:r>
      <w:r w:rsidRPr="00771985">
        <w:t>t</w:t>
      </w:r>
      <w:r w:rsidRPr="00771985">
        <w:t>liga data. Vidare behöver Vägverket fungerande styrmekanismer för att säke</w:t>
      </w:r>
      <w:r w:rsidRPr="00771985">
        <w:t>r</w:t>
      </w:r>
      <w:r w:rsidRPr="00771985">
        <w:t xml:space="preserve">ställa att underhållsmedlen används där de bäst behövs. </w:t>
      </w:r>
    </w:p>
    <w:p w:rsidR="00DE472B" w:rsidRPr="00771985" w:rsidRDefault="00DE472B" w:rsidP="00DE472B">
      <w:pPr>
        <w:pStyle w:val="Normaltindrag"/>
      </w:pPr>
      <w:r w:rsidRPr="00771985">
        <w:t>Vägverket behöver relevant och tillförlitlig information om tillståndet för att bedöma underhållsbehovet. Ett led i detta handlar om att samla in rätt data, till exempel mått på trafiksäkerhet. Dessutom behöver Vägverket utveckla tillräcklig kunskap för att generalisera måtten till hela vägnätet. Riksrevisi</w:t>
      </w:r>
      <w:r w:rsidRPr="00771985">
        <w:t>o</w:t>
      </w:r>
      <w:r w:rsidRPr="00771985">
        <w:t xml:space="preserve">nen ger Vägverket följande rekommendationer </w:t>
      </w:r>
      <w:r w:rsidR="004B06C9" w:rsidRPr="00771985">
        <w:t>för</w:t>
      </w:r>
      <w:r w:rsidRPr="00771985">
        <w:t xml:space="preserve"> det strategiska arbetet:</w:t>
      </w:r>
    </w:p>
    <w:p w:rsidR="00DE472B" w:rsidRPr="00771985" w:rsidRDefault="00DE472B" w:rsidP="00DE472B">
      <w:pPr>
        <w:numPr>
          <w:ilvl w:val="0"/>
          <w:numId w:val="7"/>
        </w:numPr>
        <w:spacing w:before="0" w:line="260" w:lineRule="atLeast"/>
        <w:jc w:val="left"/>
        <w:rPr>
          <w:szCs w:val="22"/>
        </w:rPr>
      </w:pPr>
      <w:r w:rsidRPr="00771985">
        <w:rPr>
          <w:szCs w:val="22"/>
        </w:rPr>
        <w:t>Vägverket bör reformera metoden för att beräkna kostnaden för det aggregerade medelsbehovet, alternativt upprätta en ny metod. Vä</w:t>
      </w:r>
      <w:r w:rsidRPr="00771985">
        <w:rPr>
          <w:szCs w:val="22"/>
        </w:rPr>
        <w:t>g</w:t>
      </w:r>
      <w:r w:rsidRPr="00771985">
        <w:rPr>
          <w:szCs w:val="22"/>
        </w:rPr>
        <w:t>verket bör även göra det möjligt att följa kostnaderna för underhåll av enskilda vägsträckor över tid</w:t>
      </w:r>
      <w:r w:rsidR="004B06C9" w:rsidRPr="00771985">
        <w:rPr>
          <w:szCs w:val="22"/>
        </w:rPr>
        <w:t>en</w:t>
      </w:r>
      <w:r w:rsidRPr="00771985">
        <w:rPr>
          <w:szCs w:val="22"/>
        </w:rPr>
        <w:t xml:space="preserve">. </w:t>
      </w:r>
    </w:p>
    <w:p w:rsidR="00DE472B" w:rsidRPr="00771985" w:rsidRDefault="00DE472B" w:rsidP="00DE472B">
      <w:pPr>
        <w:numPr>
          <w:ilvl w:val="0"/>
          <w:numId w:val="7"/>
        </w:numPr>
        <w:spacing w:before="0" w:line="260" w:lineRule="atLeast"/>
        <w:jc w:val="left"/>
        <w:rPr>
          <w:szCs w:val="22"/>
        </w:rPr>
      </w:pPr>
      <w:r w:rsidRPr="00771985">
        <w:rPr>
          <w:szCs w:val="22"/>
        </w:rPr>
        <w:t>Vägverket bör framställa och tillämpa tydliga och realistiska planer för förvaltning, utveckling, utbildning och spridning av centrala i</w:t>
      </w:r>
      <w:r w:rsidRPr="00771985">
        <w:rPr>
          <w:szCs w:val="22"/>
        </w:rPr>
        <w:t>n</w:t>
      </w:r>
      <w:r w:rsidRPr="00771985">
        <w:rPr>
          <w:szCs w:val="22"/>
        </w:rPr>
        <w:t>formations- och managementsystem i underhållsorganisationen.</w:t>
      </w:r>
    </w:p>
    <w:p w:rsidR="00DE472B" w:rsidRPr="00771985" w:rsidRDefault="00DE472B" w:rsidP="00DE472B">
      <w:pPr>
        <w:numPr>
          <w:ilvl w:val="0"/>
          <w:numId w:val="7"/>
        </w:numPr>
        <w:spacing w:before="0" w:line="260" w:lineRule="atLeast"/>
        <w:jc w:val="left"/>
        <w:rPr>
          <w:szCs w:val="22"/>
        </w:rPr>
      </w:pPr>
      <w:r w:rsidRPr="00771985">
        <w:t>Vägverket centralt bör säkerställa att regionerna styr verksamheten mot en riksgemensam målstandard för definierade vägklasser, så att resurser investeras optimalt efter underhållsbehov i hela landet.</w:t>
      </w:r>
    </w:p>
    <w:p w:rsidR="00DE472B" w:rsidRPr="00771985" w:rsidRDefault="00DE472B" w:rsidP="00DE472B">
      <w:pPr>
        <w:numPr>
          <w:ilvl w:val="0"/>
          <w:numId w:val="7"/>
        </w:numPr>
        <w:spacing w:before="40" w:line="280" w:lineRule="atLeast"/>
        <w:jc w:val="left"/>
      </w:pPr>
      <w:r w:rsidRPr="00771985">
        <w:t>Vägverket bör säkerställa en systematisk insamling av vägtillstånd</w:t>
      </w:r>
      <w:r w:rsidRPr="00771985">
        <w:t>s</w:t>
      </w:r>
      <w:r w:rsidRPr="00771985">
        <w:t>data som är nödvändig för att styra mot de transportpolitiska målen. Kunskapen om dessa data ska vara tillräcklig för att kunna general</w:t>
      </w:r>
      <w:r w:rsidRPr="00771985">
        <w:t>i</w:t>
      </w:r>
      <w:r w:rsidRPr="00771985">
        <w:t xml:space="preserve">seras till hela vägnätet och användas i hela organisationen. </w:t>
      </w:r>
    </w:p>
    <w:p w:rsidR="00DE472B" w:rsidRPr="00771985" w:rsidRDefault="00DE472B" w:rsidP="00DE472B"/>
    <w:p w:rsidR="00DE472B" w:rsidRPr="00771985" w:rsidRDefault="00DE472B" w:rsidP="00DE472B">
      <w:pPr>
        <w:rPr>
          <w:b/>
        </w:rPr>
      </w:pPr>
      <w:r w:rsidRPr="00771985">
        <w:rPr>
          <w:b/>
        </w:rPr>
        <w:t>Redovisningen till regeringen</w:t>
      </w:r>
    </w:p>
    <w:p w:rsidR="00DE472B" w:rsidRPr="00771985" w:rsidRDefault="00DE472B" w:rsidP="00DE472B">
      <w:pPr>
        <w:rPr>
          <w:szCs w:val="22"/>
        </w:rPr>
      </w:pPr>
      <w:r w:rsidRPr="00771985">
        <w:rPr>
          <w:szCs w:val="22"/>
        </w:rPr>
        <w:t>Regeringen behöver tillförlitliga underlag om underhållsbehovet för att avsä</w:t>
      </w:r>
      <w:r w:rsidRPr="00771985">
        <w:rPr>
          <w:szCs w:val="22"/>
        </w:rPr>
        <w:t>t</w:t>
      </w:r>
      <w:r w:rsidRPr="00771985">
        <w:rPr>
          <w:szCs w:val="22"/>
        </w:rPr>
        <w:t>ta medel och styra verksamheten. Flera av Vägverkets redovisade underlag har dock visat sig ha brister. Detta gäller Vägverkets uppgifter om trafikan</w:t>
      </w:r>
      <w:r w:rsidRPr="00771985">
        <w:rPr>
          <w:szCs w:val="22"/>
        </w:rPr>
        <w:t>t</w:t>
      </w:r>
      <w:r w:rsidRPr="00771985">
        <w:rPr>
          <w:szCs w:val="22"/>
        </w:rPr>
        <w:t>nöjdhet och eftersatt underhåll samt möjligheten att styra underhållet utifrån samhällsekonomiska kalkyler.</w:t>
      </w:r>
    </w:p>
    <w:p w:rsidR="00DE472B" w:rsidRPr="00771985" w:rsidRDefault="00DE472B" w:rsidP="00DE472B">
      <w:pPr>
        <w:numPr>
          <w:ilvl w:val="0"/>
          <w:numId w:val="6"/>
        </w:numPr>
        <w:spacing w:before="0" w:line="260" w:lineRule="atLeast"/>
        <w:jc w:val="left"/>
        <w:rPr>
          <w:szCs w:val="22"/>
        </w:rPr>
      </w:pPr>
      <w:r w:rsidRPr="00771985">
        <w:rPr>
          <w:szCs w:val="22"/>
        </w:rPr>
        <w:t>Vägverket bör, inför regeringen, vara tydligare i sin beskrivning av förutsättningarna för att styra underhållet utifrån trafikantundersö</w:t>
      </w:r>
      <w:r w:rsidRPr="00771985">
        <w:rPr>
          <w:szCs w:val="22"/>
        </w:rPr>
        <w:t>k</w:t>
      </w:r>
      <w:r w:rsidRPr="00771985">
        <w:rPr>
          <w:szCs w:val="22"/>
        </w:rPr>
        <w:t>ningar och samhällsekonomiska kalkyler.</w:t>
      </w:r>
    </w:p>
    <w:p w:rsidR="00DE472B" w:rsidRPr="00771985" w:rsidRDefault="00DE472B" w:rsidP="00DE472B">
      <w:pPr>
        <w:numPr>
          <w:ilvl w:val="0"/>
          <w:numId w:val="6"/>
        </w:numPr>
        <w:spacing w:before="0" w:line="260" w:lineRule="atLeast"/>
        <w:jc w:val="left"/>
        <w:rPr>
          <w:szCs w:val="22"/>
        </w:rPr>
      </w:pPr>
      <w:r w:rsidRPr="00771985">
        <w:rPr>
          <w:szCs w:val="22"/>
        </w:rPr>
        <w:t>Vägverket bör precisera redovisningen av eftersatt underhåll för rapporteringen till regeringen, alternativt överväga att beskriva u</w:t>
      </w:r>
      <w:r w:rsidRPr="00771985">
        <w:rPr>
          <w:szCs w:val="22"/>
        </w:rPr>
        <w:t>n</w:t>
      </w:r>
      <w:r w:rsidRPr="00771985">
        <w:rPr>
          <w:szCs w:val="22"/>
        </w:rPr>
        <w:t>derhållsbehovet på annat sätt.</w:t>
      </w:r>
      <w:r w:rsidR="004B06C9" w:rsidRPr="00771985">
        <w:rPr>
          <w:szCs w:val="22"/>
        </w:rPr>
        <w:t xml:space="preserve">  </w:t>
      </w:r>
    </w:p>
    <w:p w:rsidR="004B06C9" w:rsidRPr="00771985" w:rsidRDefault="004B06C9" w:rsidP="00DE472B">
      <w:pPr>
        <w:rPr>
          <w:b/>
          <w:i/>
        </w:rPr>
      </w:pPr>
    </w:p>
    <w:p w:rsidR="00DE472B" w:rsidRPr="00771985" w:rsidRDefault="00DE472B" w:rsidP="00DE472B">
      <w:pPr>
        <w:rPr>
          <w:b/>
          <w:i/>
        </w:rPr>
      </w:pPr>
      <w:r w:rsidRPr="00771985">
        <w:rPr>
          <w:b/>
          <w:i/>
        </w:rPr>
        <w:t>Till regeringen</w:t>
      </w:r>
    </w:p>
    <w:p w:rsidR="00DE472B" w:rsidRPr="00771985" w:rsidRDefault="00DE472B" w:rsidP="004B06C9">
      <w:pPr>
        <w:pStyle w:val="Citat"/>
        <w:numPr>
          <w:ilvl w:val="0"/>
          <w:numId w:val="27"/>
        </w:numPr>
        <w:ind w:left="510"/>
      </w:pPr>
      <w:r w:rsidRPr="00771985">
        <w:t>Riksrevisionen rekommenderar regeringen att förtydliga styrningen e</w:t>
      </w:r>
      <w:r w:rsidRPr="00771985">
        <w:t>n</w:t>
      </w:r>
      <w:r w:rsidRPr="00771985">
        <w:t>ligt följande:</w:t>
      </w:r>
    </w:p>
    <w:p w:rsidR="00DE472B" w:rsidRPr="00771985" w:rsidRDefault="00DE472B" w:rsidP="004B06C9">
      <w:pPr>
        <w:pStyle w:val="Citat"/>
        <w:numPr>
          <w:ilvl w:val="0"/>
          <w:numId w:val="26"/>
        </w:numPr>
        <w:ind w:left="510"/>
      </w:pPr>
      <w:r w:rsidRPr="00771985">
        <w:t>Regeringen bör säkerställa att Vägverket i enlighet med tidigare ställda krav utvecklar nya tillståndsmått och effektsamband.</w:t>
      </w:r>
    </w:p>
    <w:p w:rsidR="00DE472B" w:rsidRPr="00771985" w:rsidRDefault="00DE472B" w:rsidP="004B06C9">
      <w:pPr>
        <w:pStyle w:val="Citat"/>
        <w:numPr>
          <w:ilvl w:val="0"/>
          <w:numId w:val="24"/>
        </w:numPr>
        <w:ind w:left="510"/>
      </w:pPr>
      <w:r w:rsidRPr="00771985">
        <w:t xml:space="preserve">Regeringen bör styra och följa upp Vägverkets underhåll av belagd väg mot riksdagens transportpolitiska mål, exempelvis genom lämpliga nyckeltal. </w:t>
      </w:r>
    </w:p>
    <w:p w:rsidR="00DE472B" w:rsidRPr="00771985" w:rsidRDefault="00DE472B" w:rsidP="004B06C9">
      <w:pPr>
        <w:pStyle w:val="Citat"/>
        <w:numPr>
          <w:ilvl w:val="0"/>
          <w:numId w:val="22"/>
        </w:numPr>
        <w:ind w:left="510"/>
      </w:pPr>
      <w:r w:rsidRPr="00771985">
        <w:t>Regeringen bör ge lämplig myndighet i uppdrag att utreda hur sa</w:t>
      </w:r>
      <w:r w:rsidRPr="00771985">
        <w:t>m</w:t>
      </w:r>
      <w:r w:rsidRPr="00771985">
        <w:t>hällsekonomiska kalkyler på sikt kan och bör styra underhållet av v</w:t>
      </w:r>
      <w:r w:rsidRPr="00771985">
        <w:t>ä</w:t>
      </w:r>
      <w:r w:rsidRPr="00771985">
        <w:t>gar. I detta ingår att ge vägledning om hur underhållsbeslut ska styras av regionalpolitiska motiv.</w:t>
      </w:r>
    </w:p>
    <w:p w:rsidR="00DE472B" w:rsidRPr="00771985" w:rsidRDefault="00DE472B" w:rsidP="004B06C9">
      <w:pPr>
        <w:pStyle w:val="Citat"/>
        <w:numPr>
          <w:ilvl w:val="0"/>
          <w:numId w:val="20"/>
        </w:numPr>
        <w:ind w:left="510"/>
      </w:pPr>
      <w:r w:rsidRPr="00771985">
        <w:t>Regeringen bör vidare säkerställa att rapporteringen till riksdagen ger en rättvisande bild av underhållsverksamheten.</w:t>
      </w:r>
    </w:p>
    <w:p w:rsidR="0005017C" w:rsidRPr="00771985" w:rsidRDefault="00DE472B" w:rsidP="003670FC">
      <w:pPr>
        <w:pStyle w:val="Normaltindrag"/>
      </w:pPr>
      <w:r w:rsidRPr="00771985">
        <w:t xml:space="preserve"> </w:t>
      </w:r>
    </w:p>
    <w:p w:rsidR="0005017C" w:rsidRPr="00771985" w:rsidRDefault="0005017C" w:rsidP="0005017C">
      <w:pPr>
        <w:pStyle w:val="Normaltindrag"/>
        <w:sectPr w:rsidR="0005017C" w:rsidRPr="00771985" w:rsidSect="00415984">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05017C" w:rsidRPr="00771985" w:rsidRDefault="0005017C" w:rsidP="0005017C">
      <w:pPr>
        <w:pStyle w:val="Rubrik1"/>
        <w:rPr>
          <w:noProof w:val="0"/>
        </w:rPr>
      </w:pPr>
      <w:bookmarkStart w:id="16" w:name="_Toc248801482"/>
      <w:r w:rsidRPr="00771985">
        <w:rPr>
          <w:noProof w:val="0"/>
        </w:rPr>
        <w:t>Styrelsens överväganden</w:t>
      </w:r>
      <w:bookmarkEnd w:id="16"/>
    </w:p>
    <w:p w:rsidR="00DF33C0" w:rsidRPr="00771985" w:rsidRDefault="00DF33C0" w:rsidP="00DE472B">
      <w:r w:rsidRPr="00771985">
        <w:t xml:space="preserve">Styrelsen har funnit att slutsatserna av den granskning som Riksrevisionen redovisat i rapporten </w:t>
      </w:r>
      <w:r w:rsidRPr="00771985">
        <w:rPr>
          <w:i/>
        </w:rPr>
        <w:t xml:space="preserve">Underhåll av belagda vägar </w:t>
      </w:r>
      <w:r w:rsidRPr="00771985">
        <w:t>(RiR 2009:16) ska öve</w:t>
      </w:r>
      <w:r w:rsidRPr="00771985">
        <w:t>r</w:t>
      </w:r>
      <w:r w:rsidRPr="00771985">
        <w:t>lämnas till riksdagen i form av en redogörelse. I anslutning härtill vill styre</w:t>
      </w:r>
      <w:r w:rsidRPr="00771985">
        <w:t>l</w:t>
      </w:r>
      <w:r w:rsidRPr="00771985">
        <w:t>sen anföra följande</w:t>
      </w:r>
      <w:r w:rsidR="00AB7FD5" w:rsidRPr="00771985">
        <w:t>.</w:t>
      </w:r>
    </w:p>
    <w:p w:rsidR="00241CCC" w:rsidRPr="00771985" w:rsidRDefault="00D440C9" w:rsidP="00241CCC">
      <w:pPr>
        <w:pStyle w:val="Normaltindrag"/>
      </w:pPr>
      <w:r w:rsidRPr="00771985">
        <w:t xml:space="preserve">Riksrevisionen </w:t>
      </w:r>
      <w:r w:rsidR="00E17A65" w:rsidRPr="00771985">
        <w:t xml:space="preserve">konstaterar </w:t>
      </w:r>
      <w:r w:rsidRPr="00771985">
        <w:t xml:space="preserve">i </w:t>
      </w:r>
      <w:r w:rsidR="00241CCC" w:rsidRPr="00771985">
        <w:t xml:space="preserve">granskningen </w:t>
      </w:r>
      <w:r w:rsidR="00A745D7" w:rsidRPr="00771985">
        <w:t xml:space="preserve">betydande brister </w:t>
      </w:r>
      <w:r w:rsidR="00BA7908" w:rsidRPr="00771985">
        <w:t>i det plan</w:t>
      </w:r>
      <w:r w:rsidR="00BA7908" w:rsidRPr="00771985">
        <w:t>e</w:t>
      </w:r>
      <w:r w:rsidR="00BA7908" w:rsidRPr="00771985">
        <w:t>ringsunderlag för vägunderhållet som Vägverket använder i den egna organ</w:t>
      </w:r>
      <w:r w:rsidR="00BA7908" w:rsidRPr="00771985">
        <w:t>i</w:t>
      </w:r>
      <w:r w:rsidR="00BA7908" w:rsidRPr="00771985">
        <w:t xml:space="preserve">sationen och redovisar för regeringen. </w:t>
      </w:r>
      <w:r w:rsidR="00B07424" w:rsidRPr="00771985">
        <w:t>Enligt Riksrevisionens bedömning sakna</w:t>
      </w:r>
      <w:r w:rsidR="00A745D7" w:rsidRPr="00771985">
        <w:t xml:space="preserve">s </w:t>
      </w:r>
      <w:r w:rsidR="00B07424" w:rsidRPr="00771985">
        <w:t>ti</w:t>
      </w:r>
      <w:r w:rsidR="002A5B5C" w:rsidRPr="00771985">
        <w:t>llräckliga och tillförlitliga underlag för att styra underhållet av vägn</w:t>
      </w:r>
      <w:r w:rsidR="002A5B5C" w:rsidRPr="00771985">
        <w:t>ä</w:t>
      </w:r>
      <w:r w:rsidR="002A5B5C" w:rsidRPr="00771985">
        <w:t>tet.</w:t>
      </w:r>
      <w:r w:rsidR="00E17A65" w:rsidRPr="00771985">
        <w:t xml:space="preserve"> </w:t>
      </w:r>
      <w:r w:rsidR="002A5B5C" w:rsidRPr="00771985">
        <w:t xml:space="preserve">Underhållet av vägar riskerar därför att styras delvis slumpmässigt och inte efter behov. Vägverket säkerställer inte att underhållsmedlen investeras där de bäst behövs. </w:t>
      </w:r>
      <w:r w:rsidRPr="00771985">
        <w:t>E</w:t>
      </w:r>
      <w:r w:rsidR="00241CCC" w:rsidRPr="00771985">
        <w:t xml:space="preserve">nligt Riksrevisionen </w:t>
      </w:r>
      <w:r w:rsidRPr="00771985">
        <w:t xml:space="preserve">är det </w:t>
      </w:r>
      <w:r w:rsidR="00AB7FD5" w:rsidRPr="00771985">
        <w:t>i</w:t>
      </w:r>
      <w:r w:rsidR="00241CCC" w:rsidRPr="00771985">
        <w:t xml:space="preserve">nte </w:t>
      </w:r>
      <w:r w:rsidR="00350312" w:rsidRPr="00771985">
        <w:t xml:space="preserve">heller </w:t>
      </w:r>
      <w:r w:rsidR="00241CCC" w:rsidRPr="00771985">
        <w:t xml:space="preserve">möjligt att avgöra om vägunderhållet bidrar till att uppfylla de </w:t>
      </w:r>
      <w:r w:rsidR="004B06C9" w:rsidRPr="00771985">
        <w:t xml:space="preserve">mål som </w:t>
      </w:r>
      <w:r w:rsidR="00241CCC" w:rsidRPr="00771985">
        <w:t xml:space="preserve">riksdagen </w:t>
      </w:r>
      <w:r w:rsidR="004B06C9" w:rsidRPr="00771985">
        <w:t>har ställt upp.</w:t>
      </w:r>
      <w:r w:rsidR="00241CCC" w:rsidRPr="00771985">
        <w:t>uppställda målen</w:t>
      </w:r>
      <w:r w:rsidR="00D10595" w:rsidRPr="00771985">
        <w:t xml:space="preserve"> för verksamheten.</w:t>
      </w:r>
      <w:r w:rsidR="00241CCC" w:rsidRPr="00771985">
        <w:t xml:space="preserve"> </w:t>
      </w:r>
    </w:p>
    <w:p w:rsidR="00241CCC" w:rsidRPr="00771985" w:rsidRDefault="00241CCC" w:rsidP="00241CCC">
      <w:pPr>
        <w:pStyle w:val="Normaltindrag"/>
      </w:pPr>
      <w:r w:rsidRPr="00771985">
        <w:t xml:space="preserve">Riksrevisionen har </w:t>
      </w:r>
      <w:r w:rsidR="00350312" w:rsidRPr="00771985">
        <w:t xml:space="preserve">också </w:t>
      </w:r>
      <w:r w:rsidRPr="00771985">
        <w:t>funnit att regeringens styrning av Vägverkets drift</w:t>
      </w:r>
      <w:r w:rsidR="004B06C9" w:rsidRPr="00771985">
        <w:t>s</w:t>
      </w:r>
      <w:r w:rsidRPr="00771985">
        <w:t xml:space="preserve">- och underhållsverksamhet har varit passiv. </w:t>
      </w:r>
      <w:r w:rsidR="00350312" w:rsidRPr="00771985">
        <w:t xml:space="preserve">Enligt </w:t>
      </w:r>
      <w:r w:rsidRPr="00771985">
        <w:t xml:space="preserve">Riksrevisionen </w:t>
      </w:r>
      <w:r w:rsidR="00350312" w:rsidRPr="00771985">
        <w:t>b</w:t>
      </w:r>
      <w:r w:rsidR="00350312" w:rsidRPr="00771985">
        <w:t>e</w:t>
      </w:r>
      <w:r w:rsidR="00350312" w:rsidRPr="00771985">
        <w:t xml:space="preserve">höver regeringen </w:t>
      </w:r>
      <w:r w:rsidRPr="00771985">
        <w:t>styra och följa upp Vägverkets underhåll mer och ge någon myndighet i uppdrag att utreda hur samhällsekonomiska kalkyler kan anvä</w:t>
      </w:r>
      <w:r w:rsidRPr="00771985">
        <w:t>n</w:t>
      </w:r>
      <w:r w:rsidRPr="00771985">
        <w:t xml:space="preserve">das mer i verksamheten. </w:t>
      </w:r>
      <w:r w:rsidR="00EB486A" w:rsidRPr="00771985">
        <w:t xml:space="preserve">Den rapportering om vägunderhållet som </w:t>
      </w:r>
      <w:r w:rsidRPr="00771985">
        <w:t>regering</w:t>
      </w:r>
      <w:r w:rsidR="00EB486A" w:rsidRPr="00771985">
        <w:t xml:space="preserve">en lämnar </w:t>
      </w:r>
      <w:r w:rsidRPr="00771985">
        <w:t xml:space="preserve">till riksdagen </w:t>
      </w:r>
      <w:r w:rsidR="00EB486A" w:rsidRPr="00771985">
        <w:t>ger enligt Riksrevisionen i</w:t>
      </w:r>
      <w:r w:rsidR="003A4E52" w:rsidRPr="00771985">
        <w:t xml:space="preserve"> </w:t>
      </w:r>
      <w:r w:rsidRPr="00771985">
        <w:t>dag inte en rättvisande bild av behovet av insatser och kostnaderna för underhåll</w:t>
      </w:r>
      <w:r w:rsidR="00EB486A" w:rsidRPr="00771985">
        <w:t>et</w:t>
      </w:r>
      <w:r w:rsidRPr="00771985">
        <w:t xml:space="preserve">. </w:t>
      </w:r>
    </w:p>
    <w:p w:rsidR="007F259A" w:rsidRPr="00771985" w:rsidRDefault="00EB486A" w:rsidP="006C346B">
      <w:pPr>
        <w:pStyle w:val="Normaltindrag"/>
      </w:pPr>
      <w:r w:rsidRPr="00771985">
        <w:t xml:space="preserve">Mot bakgrund av </w:t>
      </w:r>
      <w:r w:rsidR="00B07424" w:rsidRPr="00771985">
        <w:t xml:space="preserve">de betydande belopp som varje år anslås för </w:t>
      </w:r>
      <w:r w:rsidR="006C346B" w:rsidRPr="00771985">
        <w:t>vägunde</w:t>
      </w:r>
      <w:r w:rsidR="006C346B" w:rsidRPr="00771985">
        <w:t>r</w:t>
      </w:r>
      <w:r w:rsidR="006C346B" w:rsidRPr="00771985">
        <w:t>håll</w:t>
      </w:r>
      <w:r w:rsidR="00B07424" w:rsidRPr="00771985">
        <w:t xml:space="preserve"> </w:t>
      </w:r>
      <w:r w:rsidRPr="00771985">
        <w:t xml:space="preserve">är det </w:t>
      </w:r>
      <w:r w:rsidR="006C346B" w:rsidRPr="00771985">
        <w:t xml:space="preserve">enligt styrelsen viktigt att </w:t>
      </w:r>
      <w:r w:rsidRPr="00771985">
        <w:t xml:space="preserve">både regeringen och myndigheterna </w:t>
      </w:r>
      <w:r w:rsidR="00042EDB" w:rsidRPr="00771985">
        <w:t xml:space="preserve">snarast </w:t>
      </w:r>
      <w:r w:rsidR="002A5B5C" w:rsidRPr="00771985">
        <w:t>vidtar de åtgärder som behövs för a</w:t>
      </w:r>
      <w:r w:rsidRPr="00771985">
        <w:t xml:space="preserve">tt </w:t>
      </w:r>
      <w:r w:rsidR="006C346B" w:rsidRPr="00771985">
        <w:t xml:space="preserve">verksamheten </w:t>
      </w:r>
      <w:r w:rsidR="002A5B5C" w:rsidRPr="00771985">
        <w:t xml:space="preserve">ska </w:t>
      </w:r>
      <w:r w:rsidR="006C346B" w:rsidRPr="00771985">
        <w:t>bedriv</w:t>
      </w:r>
      <w:r w:rsidR="002A5B5C" w:rsidRPr="00771985">
        <w:t>a</w:t>
      </w:r>
      <w:r w:rsidR="006C346B" w:rsidRPr="00771985">
        <w:t>s e</w:t>
      </w:r>
      <w:r w:rsidR="006C346B" w:rsidRPr="00771985">
        <w:t>f</w:t>
      </w:r>
      <w:r w:rsidR="006C346B" w:rsidRPr="00771985">
        <w:t>fektivt</w:t>
      </w:r>
      <w:r w:rsidRPr="00771985">
        <w:t>. Resurserna till myndigheterna måste styras till projekt d</w:t>
      </w:r>
      <w:r w:rsidR="006C346B" w:rsidRPr="00771985">
        <w:t>är behovet bedöms som störst och där resurser</w:t>
      </w:r>
      <w:r w:rsidRPr="00771985">
        <w:t xml:space="preserve">na </w:t>
      </w:r>
      <w:r w:rsidR="006C346B" w:rsidRPr="00771985">
        <w:t xml:space="preserve">används optimalt. </w:t>
      </w:r>
      <w:r w:rsidR="00761BA0" w:rsidRPr="00771985">
        <w:t xml:space="preserve">Regionala skillnader och hänsyn </w:t>
      </w:r>
      <w:r w:rsidR="00D96975" w:rsidRPr="00771985">
        <w:t xml:space="preserve">behöver </w:t>
      </w:r>
      <w:r w:rsidR="00761BA0" w:rsidRPr="00771985">
        <w:t>beaktas</w:t>
      </w:r>
      <w:r w:rsidR="003A4E52" w:rsidRPr="00771985">
        <w:t>,</w:t>
      </w:r>
      <w:r w:rsidR="00761BA0" w:rsidRPr="00771985">
        <w:t xml:space="preserve"> men d</w:t>
      </w:r>
      <w:r w:rsidR="00142B36" w:rsidRPr="00771985">
        <w:t>et är enligt styrelsen inte acceptabelt att</w:t>
      </w:r>
      <w:r w:rsidR="00761BA0" w:rsidRPr="00771985">
        <w:t>,</w:t>
      </w:r>
      <w:r w:rsidR="00142B36" w:rsidRPr="00771985">
        <w:t xml:space="preserve"> </w:t>
      </w:r>
      <w:r w:rsidR="00761BA0" w:rsidRPr="00771985">
        <w:t xml:space="preserve">som framgått av rapporten, </w:t>
      </w:r>
      <w:r w:rsidR="007F259A" w:rsidRPr="00771985">
        <w:t>subjektiva bedömningar och ett bristfälligt b</w:t>
      </w:r>
      <w:r w:rsidR="007F259A" w:rsidRPr="00771985">
        <w:t>e</w:t>
      </w:r>
      <w:r w:rsidR="007F259A" w:rsidRPr="00771985">
        <w:t>slutsunderlag kan ligga till grund för omfattande och kostsamma underhåll</w:t>
      </w:r>
      <w:r w:rsidR="007F259A" w:rsidRPr="00771985">
        <w:t>s</w:t>
      </w:r>
      <w:r w:rsidR="007F259A" w:rsidRPr="00771985">
        <w:t>åtgärder</w:t>
      </w:r>
      <w:r w:rsidR="00D96975" w:rsidRPr="00771985">
        <w:t xml:space="preserve"> på våra vägar.</w:t>
      </w:r>
      <w:r w:rsidR="007F259A" w:rsidRPr="00771985">
        <w:t xml:space="preserve"> </w:t>
      </w:r>
    </w:p>
    <w:p w:rsidR="009C36AA" w:rsidRPr="00771985" w:rsidRDefault="006C346B" w:rsidP="009C36AA">
      <w:pPr>
        <w:pStyle w:val="Normaltindrag"/>
      </w:pPr>
      <w:r w:rsidRPr="00771985">
        <w:t xml:space="preserve">Styrelsen </w:t>
      </w:r>
      <w:r w:rsidR="007F259A" w:rsidRPr="00771985">
        <w:t xml:space="preserve">noterar </w:t>
      </w:r>
      <w:r w:rsidR="004B260B" w:rsidRPr="00771985">
        <w:t xml:space="preserve">att den </w:t>
      </w:r>
      <w:r w:rsidRPr="00771985">
        <w:t xml:space="preserve">redan 2004 </w:t>
      </w:r>
      <w:r w:rsidR="004B260B" w:rsidRPr="00771985">
        <w:t xml:space="preserve">behandlade </w:t>
      </w:r>
      <w:r w:rsidRPr="00771985">
        <w:t>en rapport från Riksrev</w:t>
      </w:r>
      <w:r w:rsidRPr="00771985">
        <w:t>i</w:t>
      </w:r>
      <w:r w:rsidRPr="00771985">
        <w:t xml:space="preserve">sionen </w:t>
      </w:r>
      <w:r w:rsidR="00142B36" w:rsidRPr="00771985">
        <w:t xml:space="preserve">med </w:t>
      </w:r>
      <w:r w:rsidR="004B260B" w:rsidRPr="00771985">
        <w:t xml:space="preserve">likartade iakttagelser som i den nu aktuella </w:t>
      </w:r>
      <w:r w:rsidR="007F259A" w:rsidRPr="00771985">
        <w:t>granskningen.</w:t>
      </w:r>
      <w:r w:rsidRPr="00771985">
        <w:t xml:space="preserve"> </w:t>
      </w:r>
      <w:r w:rsidR="00EB486A" w:rsidRPr="00771985">
        <w:t>I ra</w:t>
      </w:r>
      <w:r w:rsidR="00EB486A" w:rsidRPr="00771985">
        <w:t>p</w:t>
      </w:r>
      <w:r w:rsidR="00EB486A" w:rsidRPr="00771985">
        <w:t>porten</w:t>
      </w:r>
      <w:r w:rsidR="00761BA0" w:rsidRPr="00771985">
        <w:t xml:space="preserve"> </w:t>
      </w:r>
      <w:r w:rsidR="00761BA0" w:rsidRPr="00771985">
        <w:rPr>
          <w:i/>
        </w:rPr>
        <w:t>Länsplanerna för regional infrastruktur - vad har styrt prioriteringa</w:t>
      </w:r>
      <w:r w:rsidR="00761BA0" w:rsidRPr="00771985">
        <w:rPr>
          <w:i/>
        </w:rPr>
        <w:t>r</w:t>
      </w:r>
      <w:r w:rsidR="00761BA0" w:rsidRPr="00771985">
        <w:rPr>
          <w:i/>
        </w:rPr>
        <w:t>na?</w:t>
      </w:r>
      <w:r w:rsidR="00761BA0" w:rsidRPr="00771985">
        <w:rPr>
          <w:rFonts w:ascii="Verdana" w:hAnsi="Verdana"/>
          <w:color w:val="000000"/>
          <w:szCs w:val="19"/>
        </w:rPr>
        <w:t xml:space="preserve"> </w:t>
      </w:r>
      <w:r w:rsidR="00761BA0" w:rsidRPr="00771985">
        <w:t>(RiR 2004:1) pekade Riksrevisionen på bristande underlag inför beslut</w:t>
      </w:r>
      <w:r w:rsidR="00042EDB" w:rsidRPr="00771985">
        <w:t xml:space="preserve">, avsaknad av gemensamma riktlinjer för bedömningarna </w:t>
      </w:r>
      <w:r w:rsidR="00761BA0" w:rsidRPr="00771985">
        <w:t>samt bristande sty</w:t>
      </w:r>
      <w:r w:rsidR="00761BA0" w:rsidRPr="00771985">
        <w:t>r</w:t>
      </w:r>
      <w:r w:rsidR="00761BA0" w:rsidRPr="00771985">
        <w:t>ning från regeringen</w:t>
      </w:r>
      <w:r w:rsidR="00042EDB" w:rsidRPr="00771985">
        <w:t xml:space="preserve">. </w:t>
      </w:r>
      <w:r w:rsidR="000A0015" w:rsidRPr="00771985">
        <w:t xml:space="preserve">Styrelsen </w:t>
      </w:r>
      <w:r w:rsidR="00F86AED" w:rsidRPr="00771985">
        <w:t xml:space="preserve">beslöt i anledning av rapporten att </w:t>
      </w:r>
      <w:r w:rsidRPr="00771985">
        <w:t>överlämna</w:t>
      </w:r>
      <w:r w:rsidR="00C13297" w:rsidRPr="00771985">
        <w:t xml:space="preserve"> </w:t>
      </w:r>
      <w:r w:rsidR="000A0015" w:rsidRPr="00771985">
        <w:t xml:space="preserve">en framställning till </w:t>
      </w:r>
      <w:r w:rsidRPr="00771985">
        <w:t>ri</w:t>
      </w:r>
      <w:r w:rsidR="000A0015" w:rsidRPr="00771985">
        <w:t>k</w:t>
      </w:r>
      <w:r w:rsidRPr="00771985">
        <w:t>sdagen</w:t>
      </w:r>
      <w:r w:rsidR="000A0015" w:rsidRPr="00771985">
        <w:t xml:space="preserve"> (2003/04:RRS3) vari styrelsen bl.a. </w:t>
      </w:r>
      <w:r w:rsidRPr="00771985">
        <w:t>framhöll</w:t>
      </w:r>
      <w:r w:rsidR="00761BA0" w:rsidRPr="00771985">
        <w:t xml:space="preserve"> betydelsen</w:t>
      </w:r>
      <w:r w:rsidR="009445FA" w:rsidRPr="00771985">
        <w:t xml:space="preserve"> av att investeringsbesluten inom område</w:t>
      </w:r>
      <w:r w:rsidR="000A0015" w:rsidRPr="00771985">
        <w:t>t</w:t>
      </w:r>
      <w:r w:rsidR="009445FA" w:rsidRPr="00771985">
        <w:t xml:space="preserve"> </w:t>
      </w:r>
      <w:r w:rsidR="003C3A5A" w:rsidRPr="00771985">
        <w:t xml:space="preserve">måste vara </w:t>
      </w:r>
      <w:r w:rsidR="009445FA" w:rsidRPr="00771985">
        <w:t>väl unde</w:t>
      </w:r>
      <w:r w:rsidR="009445FA" w:rsidRPr="00771985">
        <w:t>r</w:t>
      </w:r>
      <w:r w:rsidR="009445FA" w:rsidRPr="00771985">
        <w:t>byggda med hänsyn till deras stora såväl samhällsekonomiska som statsfina</w:t>
      </w:r>
      <w:r w:rsidR="009445FA" w:rsidRPr="00771985">
        <w:t>n</w:t>
      </w:r>
      <w:r w:rsidR="009445FA" w:rsidRPr="00771985">
        <w:t>siella betydelse.</w:t>
      </w:r>
    </w:p>
    <w:p w:rsidR="00592F3B" w:rsidRPr="00771985" w:rsidRDefault="00592F3B" w:rsidP="00592F3B">
      <w:pPr>
        <w:pStyle w:val="Normaltindrag"/>
      </w:pPr>
      <w:r w:rsidRPr="00771985">
        <w:t xml:space="preserve">Styrelsen konstaterar </w:t>
      </w:r>
      <w:r w:rsidR="00042EDB" w:rsidRPr="00771985">
        <w:t xml:space="preserve">nu </w:t>
      </w:r>
      <w:r w:rsidRPr="00771985">
        <w:t xml:space="preserve">att regeringen </w:t>
      </w:r>
      <w:r w:rsidR="00042EDB" w:rsidRPr="00771985">
        <w:t xml:space="preserve">har </w:t>
      </w:r>
      <w:r w:rsidRPr="00771985">
        <w:t>avisera</w:t>
      </w:r>
      <w:r w:rsidR="00042EDB" w:rsidRPr="00771985">
        <w:t>t</w:t>
      </w:r>
      <w:r w:rsidRPr="00771985">
        <w:t xml:space="preserve"> betydande förändringar inom transportsektorn. Vägverket</w:t>
      </w:r>
      <w:r w:rsidR="003A4E52" w:rsidRPr="00771985">
        <w:t xml:space="preserve"> och</w:t>
      </w:r>
      <w:r w:rsidRPr="00771985">
        <w:t xml:space="preserve"> Banverket kommer att läggas ned. Vägverket och Banverket kommer den 1 april 2010 att ersättas av en ny my</w:t>
      </w:r>
      <w:r w:rsidRPr="00771985">
        <w:t>n</w:t>
      </w:r>
      <w:r w:rsidRPr="00771985">
        <w:t xml:space="preserve">dighet, Trafikverket, som ska få ansvar för bl. a. vägunderhållet. Samtidigt bildas ytterligare en myndighet </w:t>
      </w:r>
      <w:r w:rsidRPr="00771985">
        <w:rPr>
          <w:i/>
        </w:rPr>
        <w:t>Trafikanalys</w:t>
      </w:r>
      <w:r w:rsidRPr="00771985">
        <w:t>, som ska ta över S</w:t>
      </w:r>
      <w:r w:rsidR="004E5966" w:rsidRPr="00771985">
        <w:t>ika</w:t>
      </w:r>
      <w:r w:rsidRPr="00771985">
        <w:t>s uppgifter. Syftet med den myndighet</w:t>
      </w:r>
      <w:r w:rsidR="00142B36" w:rsidRPr="00771985">
        <w:t>en</w:t>
      </w:r>
      <w:r w:rsidRPr="00771985">
        <w:t xml:space="preserve"> är bl.a. att få till stånd en starkare styrning från regeringen. Huvuduppgiften för myndigheten ska bli att granska och kval</w:t>
      </w:r>
      <w:r w:rsidRPr="00771985">
        <w:t>i</w:t>
      </w:r>
      <w:r w:rsidRPr="00771985">
        <w:t>tetssäkra beslutsunderlag samt utvärdera genomförandet av olika åtgärder och dess effekter inom transportområdet.</w:t>
      </w:r>
    </w:p>
    <w:p w:rsidR="00DE472B" w:rsidRPr="00771985" w:rsidRDefault="002C5335" w:rsidP="001013CE">
      <w:pPr>
        <w:pStyle w:val="Normaltindrag"/>
      </w:pPr>
      <w:r w:rsidRPr="00771985">
        <w:t xml:space="preserve">Styrelsen </w:t>
      </w:r>
      <w:r w:rsidR="000A0015" w:rsidRPr="00771985">
        <w:t xml:space="preserve">välkomnar </w:t>
      </w:r>
      <w:r w:rsidR="00142B36" w:rsidRPr="00771985">
        <w:t>de initiativ som re</w:t>
      </w:r>
      <w:r w:rsidRPr="00771985">
        <w:t xml:space="preserve">geringen har tagit för att utveckla och effektivisera </w:t>
      </w:r>
      <w:r w:rsidR="00142B36" w:rsidRPr="00771985">
        <w:t>verksamheten.</w:t>
      </w:r>
      <w:r w:rsidR="00FE4400" w:rsidRPr="00771985">
        <w:t xml:space="preserve"> </w:t>
      </w:r>
      <w:r w:rsidR="00C13297" w:rsidRPr="00771985">
        <w:t>Riksrevisionen</w:t>
      </w:r>
      <w:r w:rsidR="003C3A5A" w:rsidRPr="00771985">
        <w:t xml:space="preserve">s </w:t>
      </w:r>
      <w:r w:rsidR="00C13297" w:rsidRPr="00771985">
        <w:t>granskning av vägunderhå</w:t>
      </w:r>
      <w:r w:rsidR="00C13297" w:rsidRPr="00771985">
        <w:t>l</w:t>
      </w:r>
      <w:r w:rsidR="00C13297" w:rsidRPr="00771985">
        <w:t>le</w:t>
      </w:r>
      <w:r w:rsidR="00761BA0" w:rsidRPr="00771985">
        <w:t>t</w:t>
      </w:r>
      <w:r w:rsidR="00C13297" w:rsidRPr="00771985">
        <w:t xml:space="preserve"> </w:t>
      </w:r>
      <w:r w:rsidR="002A5B5C" w:rsidRPr="00771985">
        <w:t xml:space="preserve">och de rekommendationer som Riksrevisionen lämnar </w:t>
      </w:r>
      <w:r w:rsidR="00C13297" w:rsidRPr="00771985">
        <w:t>bör enligt styrelsens mening utgöra ett v</w:t>
      </w:r>
      <w:r w:rsidR="003C3A5A" w:rsidRPr="00771985">
        <w:t xml:space="preserve">ärdefullt </w:t>
      </w:r>
      <w:r w:rsidR="00C13297" w:rsidRPr="00771985">
        <w:t>underlag i</w:t>
      </w:r>
      <w:r w:rsidR="003C3A5A" w:rsidRPr="00771985">
        <w:t xml:space="preserve"> </w:t>
      </w:r>
      <w:r w:rsidR="00E6626F" w:rsidRPr="00771985">
        <w:t>regeringens och myndigheternas for</w:t>
      </w:r>
      <w:r w:rsidR="00E6626F" w:rsidRPr="00771985">
        <w:t>t</w:t>
      </w:r>
      <w:r w:rsidR="00E6626F" w:rsidRPr="00771985">
        <w:t xml:space="preserve">satta </w:t>
      </w:r>
      <w:r w:rsidR="00C13297" w:rsidRPr="00771985">
        <w:t>utvecklingsarbete</w:t>
      </w:r>
      <w:r w:rsidR="00042EDB" w:rsidRPr="00771985">
        <w:t xml:space="preserve"> inom området. </w:t>
      </w:r>
      <w:r w:rsidR="00E6626F" w:rsidRPr="00771985">
        <w:t>Styrelsen förutsätter samtidigt att fö</w:t>
      </w:r>
      <w:r w:rsidR="00E6626F" w:rsidRPr="00771985">
        <w:t>r</w:t>
      </w:r>
      <w:r w:rsidR="00E6626F" w:rsidRPr="00771985">
        <w:t xml:space="preserve">ändringarna </w:t>
      </w:r>
      <w:r w:rsidR="00535749" w:rsidRPr="00771985">
        <w:t xml:space="preserve">även </w:t>
      </w:r>
      <w:r w:rsidR="00E6626F" w:rsidRPr="00771985">
        <w:t xml:space="preserve">kommer att leda till </w:t>
      </w:r>
      <w:r w:rsidR="00535749" w:rsidRPr="00771985">
        <w:t xml:space="preserve">att regeringen </w:t>
      </w:r>
      <w:r w:rsidR="00E6626F" w:rsidRPr="00771985">
        <w:t>ge</w:t>
      </w:r>
      <w:r w:rsidR="00535749" w:rsidRPr="00771985">
        <w:t>r</w:t>
      </w:r>
      <w:r w:rsidR="00E6626F" w:rsidRPr="00771985">
        <w:t xml:space="preserve"> </w:t>
      </w:r>
      <w:r w:rsidR="001013CE" w:rsidRPr="00771985">
        <w:t xml:space="preserve">riksdagen </w:t>
      </w:r>
      <w:r w:rsidR="00FE4400" w:rsidRPr="00771985">
        <w:t xml:space="preserve">en </w:t>
      </w:r>
      <w:r w:rsidR="001013CE" w:rsidRPr="00771985">
        <w:t xml:space="preserve">mer rättvisande återrapportering om behovet av insatser och kostnaderna för </w:t>
      </w:r>
      <w:r w:rsidR="003C3A5A" w:rsidRPr="00771985">
        <w:t>vä</w:t>
      </w:r>
      <w:r w:rsidR="003C3A5A" w:rsidRPr="00771985">
        <w:t>g</w:t>
      </w:r>
      <w:r w:rsidR="001013CE" w:rsidRPr="00771985">
        <w:t xml:space="preserve">underhållet. </w:t>
      </w:r>
      <w:r w:rsidR="00C13297" w:rsidRPr="00771985">
        <w:t xml:space="preserve">Med detta överlämnas denna redogörelse. </w:t>
      </w:r>
    </w:p>
    <w:p w:rsidR="009166F9" w:rsidRPr="00771985" w:rsidRDefault="009166F9" w:rsidP="00DE472B">
      <w:pPr>
        <w:rPr>
          <w:b/>
        </w:rPr>
      </w:pPr>
    </w:p>
    <w:p w:rsidR="009166F9" w:rsidRPr="00771985" w:rsidRDefault="009166F9" w:rsidP="009166F9">
      <w:pPr>
        <w:pStyle w:val="Tryckort"/>
        <w:framePr w:wrap="around"/>
        <w:jc w:val="right"/>
      </w:pPr>
      <w:r w:rsidRPr="00771985">
        <w:t>Elanders, Vällingby  2009</w:t>
      </w:r>
    </w:p>
    <w:p w:rsidR="00DE472B" w:rsidRPr="00771985" w:rsidRDefault="00DE472B" w:rsidP="009166F9">
      <w:pPr>
        <w:pStyle w:val="Normaltindrag"/>
      </w:pPr>
    </w:p>
    <w:sectPr w:rsidR="00DE472B" w:rsidRPr="00771985" w:rsidSect="00415984">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6F9" w:rsidRPr="00771985" w:rsidRDefault="009166F9">
      <w:pPr>
        <w:spacing w:before="0" w:line="240" w:lineRule="auto"/>
      </w:pPr>
      <w:r w:rsidRPr="00771985">
        <w:separator/>
      </w:r>
    </w:p>
  </w:endnote>
  <w:endnote w:type="continuationSeparator" w:id="0">
    <w:p w:rsidR="009166F9" w:rsidRPr="00771985" w:rsidRDefault="009166F9">
      <w:pPr>
        <w:spacing w:before="0" w:line="240" w:lineRule="auto"/>
      </w:pPr>
      <w:r w:rsidRPr="007719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V"/>
      <w:framePr w:w="8732" w:h="284" w:hRule="exact" w:hSpace="0" w:vSpace="0" w:wrap="around" w:xAlign="inside" w:y="13042" w:anchorLock="0"/>
    </w:pPr>
    <w:r w:rsidRPr="00771985">
      <w:fldChar w:fldCharType="begin" w:fldLock="1"/>
    </w:r>
    <w:r w:rsidRPr="00771985">
      <w:instrText xml:space="preserve"> PAGE </w:instrText>
    </w:r>
    <w:r w:rsidRPr="00771985">
      <w:fldChar w:fldCharType="separate"/>
    </w:r>
    <w:r w:rsidR="001C6B8B" w:rsidRPr="00771985">
      <w:t>14</w:t>
    </w:r>
    <w:r w:rsidRPr="00771985">
      <w:fldChar w:fldCharType="end"/>
    </w:r>
  </w:p>
  <w:p w:rsidR="009166F9" w:rsidRPr="00771985" w:rsidRDefault="009166F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V"/>
      <w:framePr w:w="8732" w:h="284" w:hRule="exact" w:hSpace="0" w:vSpace="0" w:wrap="around" w:xAlign="inside" w:y="13042" w:anchorLock="0"/>
    </w:pPr>
    <w:r w:rsidRPr="00771985">
      <w:fldChar w:fldCharType="begin" w:fldLock="1"/>
    </w:r>
    <w:r w:rsidRPr="00771985">
      <w:instrText xml:space="preserve"> PAGE </w:instrText>
    </w:r>
    <w:r w:rsidRPr="00771985">
      <w:fldChar w:fldCharType="separate"/>
    </w:r>
    <w:r w:rsidR="001C6B8B" w:rsidRPr="00771985">
      <w:t>12</w:t>
    </w:r>
    <w:r w:rsidRPr="00771985">
      <w:fldChar w:fldCharType="end"/>
    </w:r>
  </w:p>
  <w:p w:rsidR="009166F9" w:rsidRPr="00771985" w:rsidRDefault="009166F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H"/>
      <w:framePr w:w="8732" w:h="284" w:hRule="exact" w:hSpace="0" w:vSpace="0" w:wrap="around" w:xAlign="inside" w:y="13042" w:anchorLock="0"/>
    </w:pPr>
    <w:r w:rsidRPr="00771985">
      <w:fldChar w:fldCharType="begin" w:fldLock="1"/>
    </w:r>
    <w:r w:rsidRPr="00771985">
      <w:instrText xml:space="preserve"> PAGE </w:instrText>
    </w:r>
    <w:r w:rsidRPr="00771985">
      <w:fldChar w:fldCharType="separate"/>
    </w:r>
    <w:r w:rsidR="00120E4E" w:rsidRPr="00771985">
      <w:t>11</w:t>
    </w:r>
    <w:r w:rsidRPr="00771985">
      <w:fldChar w:fldCharType="end"/>
    </w:r>
  </w:p>
  <w:p w:rsidR="009166F9" w:rsidRPr="00771985" w:rsidRDefault="009166F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V"/>
      <w:framePr w:w="8732" w:h="284" w:hRule="exact" w:hSpace="0" w:vSpace="0" w:wrap="around" w:xAlign="inside" w:y="13042" w:anchorLock="0"/>
    </w:pPr>
    <w:r w:rsidRPr="00771985">
      <w:fldChar w:fldCharType="begin" w:fldLock="1"/>
    </w:r>
    <w:r w:rsidRPr="00771985">
      <w:instrText xml:space="preserve"> if </w:instrText>
    </w:r>
    <w:r w:rsidRPr="00771985">
      <w:fldChar w:fldCharType="begin" w:fldLock="1"/>
    </w:r>
    <w:r w:rsidRPr="00771985">
      <w:instrText xml:space="preserve"> = </w:instrText>
    </w:r>
    <w:r w:rsidRPr="00771985">
      <w:fldChar w:fldCharType="begin" w:fldLock="1"/>
    </w:r>
    <w:r w:rsidRPr="00771985">
      <w:instrText xml:space="preserve"> = </w:instrText>
    </w:r>
    <w:r w:rsidRPr="00771985">
      <w:fldChar w:fldCharType="begin" w:fldLock="1"/>
    </w:r>
    <w:r w:rsidRPr="00771985">
      <w:instrText xml:space="preserve"> page</w:instrText>
    </w:r>
    <w:r w:rsidRPr="00771985">
      <w:fldChar w:fldCharType="separate"/>
    </w:r>
    <w:r w:rsidR="001C6B8B" w:rsidRPr="00771985">
      <w:instrText>4</w:instrText>
    </w:r>
    <w:r w:rsidRPr="00771985">
      <w:fldChar w:fldCharType="end"/>
    </w:r>
    <w:r w:rsidRPr="00771985">
      <w:instrText xml:space="preserve">/2 </w:instrText>
    </w:r>
    <w:r w:rsidRPr="00771985">
      <w:fldChar w:fldCharType="separate"/>
    </w:r>
    <w:r w:rsidR="001C6B8B" w:rsidRPr="00771985">
      <w:instrText>2</w:instrText>
    </w:r>
    <w:r w:rsidRPr="00771985">
      <w:fldChar w:fldCharType="end"/>
    </w:r>
    <w:r w:rsidRPr="00771985">
      <w:instrText xml:space="preserve"> - </w:instrText>
    </w:r>
    <w:r w:rsidRPr="00771985">
      <w:fldChar w:fldCharType="begin" w:fldLock="1"/>
    </w:r>
    <w:r w:rsidRPr="00771985">
      <w:instrText xml:space="preserve"> = int(</w:instrText>
    </w:r>
    <w:r w:rsidRPr="00771985">
      <w:fldChar w:fldCharType="begin" w:fldLock="1"/>
    </w:r>
    <w:r w:rsidRPr="00771985">
      <w:instrText xml:space="preserve"> page</w:instrText>
    </w:r>
    <w:r w:rsidRPr="00771985">
      <w:fldChar w:fldCharType="separate"/>
    </w:r>
    <w:r w:rsidR="001C6B8B" w:rsidRPr="00771985">
      <w:instrText>4</w:instrText>
    </w:r>
    <w:r w:rsidRPr="00771985">
      <w:fldChar w:fldCharType="end"/>
    </w:r>
    <w:r w:rsidRPr="00771985">
      <w:instrText xml:space="preserve">/2) </w:instrText>
    </w:r>
    <w:r w:rsidRPr="00771985">
      <w:fldChar w:fldCharType="separate"/>
    </w:r>
    <w:r w:rsidR="001C6B8B" w:rsidRPr="00771985">
      <w:instrText>2</w:instrText>
    </w:r>
    <w:r w:rsidRPr="00771985">
      <w:fldChar w:fldCharType="end"/>
    </w:r>
    <w:r w:rsidRPr="00771985">
      <w:fldChar w:fldCharType="separate"/>
    </w:r>
    <w:r w:rsidR="001C6B8B" w:rsidRPr="00771985">
      <w:instrText>0</w:instrText>
    </w:r>
    <w:r w:rsidRPr="00771985">
      <w:fldChar w:fldCharType="end"/>
    </w:r>
    <w:r w:rsidRPr="00771985">
      <w:instrText xml:space="preserve"> = 0 "</w:instrText>
    </w:r>
    <w:r w:rsidRPr="00771985">
      <w:fldChar w:fldCharType="begin" w:fldLock="1"/>
    </w:r>
    <w:r w:rsidRPr="00771985">
      <w:instrText xml:space="preserve"> PAGE </w:instrText>
    </w:r>
    <w:r w:rsidRPr="00771985">
      <w:fldChar w:fldCharType="separate"/>
    </w:r>
    <w:r w:rsidR="001C6B8B" w:rsidRPr="00771985">
      <w:instrText>4</w:instrText>
    </w:r>
    <w:r w:rsidRPr="00771985">
      <w:fldChar w:fldCharType="end"/>
    </w:r>
  </w:p>
  <w:p w:rsidR="001C6B8B" w:rsidRPr="00771985" w:rsidRDefault="009166F9">
    <w:pPr>
      <w:pStyle w:val="SidfotV"/>
      <w:framePr w:w="8732" w:h="284" w:hRule="exact" w:hSpace="0" w:vSpace="0" w:wrap="around" w:xAlign="inside" w:y="13042" w:anchorLock="0"/>
    </w:pPr>
    <w:r w:rsidRPr="00771985">
      <w:instrText>""</w:instrText>
    </w:r>
    <w:r w:rsidRPr="00771985">
      <w:fldChar w:fldCharType="begin" w:fldLock="1"/>
    </w:r>
    <w:r w:rsidRPr="00771985">
      <w:instrText xml:space="preserve"> PAGE </w:instrText>
    </w:r>
    <w:r w:rsidRPr="00771985">
      <w:fldChar w:fldCharType="separate"/>
    </w:r>
    <w:r w:rsidR="001C6B8B" w:rsidRPr="00771985">
      <w:instrText>13</w:instrText>
    </w:r>
    <w:r w:rsidRPr="00771985">
      <w:fldChar w:fldCharType="end"/>
    </w:r>
    <w:r w:rsidRPr="00771985">
      <w:instrText>"</w:instrText>
    </w:r>
    <w:r w:rsidRPr="00771985">
      <w:fldChar w:fldCharType="separate"/>
    </w:r>
    <w:r w:rsidR="001C6B8B" w:rsidRPr="00771985">
      <w:t>4</w:t>
    </w:r>
  </w:p>
  <w:p w:rsidR="009166F9" w:rsidRPr="00771985" w:rsidRDefault="009166F9">
    <w:pPr>
      <w:pStyle w:val="SidfotH"/>
      <w:framePr w:w="8732" w:h="284" w:hRule="exact" w:hSpace="0" w:vSpace="0" w:wrap="around" w:xAlign="inside" w:y="13042" w:anchorLock="0"/>
    </w:pPr>
    <w:r w:rsidRPr="00771985">
      <w:fldChar w:fldCharType="end"/>
    </w:r>
  </w:p>
  <w:p w:rsidR="009166F9" w:rsidRPr="00771985" w:rsidRDefault="009166F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V"/>
      <w:framePr w:w="8732" w:h="284" w:hRule="exact" w:hSpace="0" w:vSpace="0" w:wrap="around" w:xAlign="inside" w:y="13042" w:anchorLock="0"/>
    </w:pPr>
    <w:r w:rsidRPr="00771985">
      <w:fldChar w:fldCharType="begin" w:fldLock="1"/>
    </w:r>
    <w:r w:rsidRPr="00771985">
      <w:instrText xml:space="preserve"> PAGE </w:instrText>
    </w:r>
    <w:r w:rsidRPr="00771985">
      <w:fldChar w:fldCharType="separate"/>
    </w:r>
    <w:r w:rsidR="00120E4E" w:rsidRPr="00771985">
      <w:t>14</w:t>
    </w:r>
    <w:r w:rsidRPr="00771985">
      <w:fldChar w:fldCharType="end"/>
    </w:r>
  </w:p>
  <w:p w:rsidR="009166F9" w:rsidRPr="00771985" w:rsidRDefault="009166F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H"/>
      <w:framePr w:w="8732" w:h="284" w:hRule="exact" w:hSpace="0" w:vSpace="0" w:wrap="around" w:xAlign="inside" w:y="13042" w:anchorLock="0"/>
    </w:pPr>
    <w:r w:rsidRPr="00771985">
      <w:fldChar w:fldCharType="begin" w:fldLock="1"/>
    </w:r>
    <w:r w:rsidRPr="00771985">
      <w:instrText xml:space="preserve"> PAGE </w:instrText>
    </w:r>
    <w:r w:rsidRPr="00771985">
      <w:fldChar w:fldCharType="separate"/>
    </w:r>
    <w:r w:rsidR="001C6B8B" w:rsidRPr="00771985">
      <w:t>14</w:t>
    </w:r>
    <w:r w:rsidRPr="00771985">
      <w:fldChar w:fldCharType="end"/>
    </w:r>
  </w:p>
  <w:p w:rsidR="009166F9" w:rsidRPr="00771985" w:rsidRDefault="009166F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V"/>
      <w:framePr w:w="8732" w:h="284" w:hRule="exact" w:hSpace="0" w:vSpace="0" w:wrap="around" w:xAlign="inside" w:y="13042" w:anchorLock="0"/>
    </w:pPr>
    <w:r w:rsidRPr="00771985">
      <w:fldChar w:fldCharType="begin" w:fldLock="1"/>
    </w:r>
    <w:r w:rsidRPr="00771985">
      <w:instrText xml:space="preserve"> if </w:instrText>
    </w:r>
    <w:r w:rsidRPr="00771985">
      <w:fldChar w:fldCharType="begin" w:fldLock="1"/>
    </w:r>
    <w:r w:rsidRPr="00771985">
      <w:instrText xml:space="preserve"> = </w:instrText>
    </w:r>
    <w:r w:rsidRPr="00771985">
      <w:fldChar w:fldCharType="begin" w:fldLock="1"/>
    </w:r>
    <w:r w:rsidRPr="00771985">
      <w:instrText xml:space="preserve"> = </w:instrText>
    </w:r>
    <w:r w:rsidRPr="00771985">
      <w:fldChar w:fldCharType="begin" w:fldLock="1"/>
    </w:r>
    <w:r w:rsidRPr="00771985">
      <w:instrText xml:space="preserve"> page</w:instrText>
    </w:r>
    <w:r w:rsidRPr="00771985">
      <w:fldChar w:fldCharType="separate"/>
    </w:r>
    <w:r w:rsidR="001C6B8B" w:rsidRPr="00771985">
      <w:instrText>13</w:instrText>
    </w:r>
    <w:r w:rsidRPr="00771985">
      <w:fldChar w:fldCharType="end"/>
    </w:r>
    <w:r w:rsidRPr="00771985">
      <w:instrText xml:space="preserve">/2 </w:instrText>
    </w:r>
    <w:r w:rsidRPr="00771985">
      <w:fldChar w:fldCharType="separate"/>
    </w:r>
    <w:r w:rsidR="001C6B8B" w:rsidRPr="00771985">
      <w:instrText>6,5</w:instrText>
    </w:r>
    <w:r w:rsidRPr="00771985">
      <w:fldChar w:fldCharType="end"/>
    </w:r>
    <w:r w:rsidRPr="00771985">
      <w:instrText xml:space="preserve"> - </w:instrText>
    </w:r>
    <w:r w:rsidRPr="00771985">
      <w:fldChar w:fldCharType="begin" w:fldLock="1"/>
    </w:r>
    <w:r w:rsidRPr="00771985">
      <w:instrText xml:space="preserve"> = int(</w:instrText>
    </w:r>
    <w:r w:rsidRPr="00771985">
      <w:fldChar w:fldCharType="begin" w:fldLock="1"/>
    </w:r>
    <w:r w:rsidRPr="00771985">
      <w:instrText xml:space="preserve"> page</w:instrText>
    </w:r>
    <w:r w:rsidRPr="00771985">
      <w:fldChar w:fldCharType="separate"/>
    </w:r>
    <w:r w:rsidR="001C6B8B" w:rsidRPr="00771985">
      <w:instrText>13</w:instrText>
    </w:r>
    <w:r w:rsidRPr="00771985">
      <w:fldChar w:fldCharType="end"/>
    </w:r>
    <w:r w:rsidRPr="00771985">
      <w:instrText xml:space="preserve">/2) </w:instrText>
    </w:r>
    <w:r w:rsidRPr="00771985">
      <w:fldChar w:fldCharType="separate"/>
    </w:r>
    <w:r w:rsidR="001C6B8B" w:rsidRPr="00771985">
      <w:instrText>6</w:instrText>
    </w:r>
    <w:r w:rsidRPr="00771985">
      <w:fldChar w:fldCharType="end"/>
    </w:r>
    <w:r w:rsidRPr="00771985">
      <w:fldChar w:fldCharType="separate"/>
    </w:r>
    <w:r w:rsidR="001C6B8B" w:rsidRPr="00771985">
      <w:instrText>0,5</w:instrText>
    </w:r>
    <w:r w:rsidRPr="00771985">
      <w:fldChar w:fldCharType="end"/>
    </w:r>
    <w:r w:rsidRPr="00771985">
      <w:instrText xml:space="preserve"> = 0 "</w:instrText>
    </w:r>
    <w:r w:rsidRPr="00771985">
      <w:fldChar w:fldCharType="begin" w:fldLock="1"/>
    </w:r>
    <w:r w:rsidRPr="00771985">
      <w:instrText xml:space="preserve"> PAGE </w:instrText>
    </w:r>
    <w:r w:rsidRPr="00771985">
      <w:fldChar w:fldCharType="separate"/>
    </w:r>
    <w:r w:rsidR="001C6B8B" w:rsidRPr="00771985">
      <w:instrText>14</w:instrText>
    </w:r>
    <w:r w:rsidRPr="00771985">
      <w:fldChar w:fldCharType="end"/>
    </w:r>
  </w:p>
  <w:p w:rsidR="009166F9" w:rsidRPr="00771985" w:rsidRDefault="009166F9">
    <w:pPr>
      <w:pStyle w:val="SidfotH"/>
      <w:framePr w:w="8732" w:h="284" w:hRule="exact" w:hSpace="0" w:vSpace="0" w:wrap="around" w:xAlign="inside" w:y="13042" w:anchorLock="0"/>
    </w:pPr>
    <w:r w:rsidRPr="00771985">
      <w:instrText>""</w:instrText>
    </w:r>
    <w:r w:rsidRPr="00771985">
      <w:fldChar w:fldCharType="begin" w:fldLock="1"/>
    </w:r>
    <w:r w:rsidRPr="00771985">
      <w:instrText xml:space="preserve"> PAGE </w:instrText>
    </w:r>
    <w:r w:rsidRPr="00771985">
      <w:fldChar w:fldCharType="separate"/>
    </w:r>
    <w:r w:rsidR="001C6B8B" w:rsidRPr="00771985">
      <w:instrText>13</w:instrText>
    </w:r>
    <w:r w:rsidRPr="00771985">
      <w:fldChar w:fldCharType="end"/>
    </w:r>
    <w:r w:rsidRPr="00771985">
      <w:instrText>"</w:instrText>
    </w:r>
    <w:r w:rsidRPr="00771985">
      <w:fldChar w:fldCharType="separate"/>
    </w:r>
    <w:r w:rsidR="001C6B8B" w:rsidRPr="00771985">
      <w:t>13</w:t>
    </w:r>
    <w:r w:rsidRPr="00771985">
      <w:fldChar w:fldCharType="end"/>
    </w:r>
  </w:p>
  <w:p w:rsidR="009166F9" w:rsidRPr="00771985" w:rsidRDefault="009166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H"/>
      <w:framePr w:w="8732" w:h="284" w:hRule="exact" w:hSpace="0" w:vSpace="0" w:wrap="around" w:xAlign="inside" w:y="13042" w:anchorLock="0"/>
    </w:pPr>
    <w:r w:rsidRPr="00771985">
      <w:fldChar w:fldCharType="begin" w:fldLock="1"/>
    </w:r>
    <w:r w:rsidRPr="00771985">
      <w:instrText xml:space="preserve"> PAGE </w:instrText>
    </w:r>
    <w:r w:rsidRPr="00771985">
      <w:fldChar w:fldCharType="separate"/>
    </w:r>
    <w:r w:rsidR="001C6B8B" w:rsidRPr="00771985">
      <w:t>14</w:t>
    </w:r>
    <w:r w:rsidRPr="00771985">
      <w:fldChar w:fldCharType="end"/>
    </w:r>
  </w:p>
  <w:p w:rsidR="009166F9" w:rsidRPr="00771985" w:rsidRDefault="009166F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V"/>
      <w:framePr w:w="8732" w:h="284" w:hRule="exact" w:hSpace="0" w:vSpace="0" w:wrap="around" w:xAlign="inside" w:y="13042" w:anchorLock="0"/>
    </w:pPr>
    <w:r w:rsidRPr="00771985">
      <w:fldChar w:fldCharType="begin" w:fldLock="1"/>
    </w:r>
    <w:r w:rsidRPr="00771985">
      <w:instrText xml:space="preserve"> if </w:instrText>
    </w:r>
    <w:r w:rsidRPr="00771985">
      <w:fldChar w:fldCharType="begin" w:fldLock="1"/>
    </w:r>
    <w:r w:rsidRPr="00771985">
      <w:instrText xml:space="preserve"> = </w:instrText>
    </w:r>
    <w:r w:rsidRPr="00771985">
      <w:fldChar w:fldCharType="begin" w:fldLock="1"/>
    </w:r>
    <w:r w:rsidRPr="00771985">
      <w:instrText xml:space="preserve"> = </w:instrText>
    </w:r>
    <w:r w:rsidRPr="00771985">
      <w:fldChar w:fldCharType="begin" w:fldLock="1"/>
    </w:r>
    <w:r w:rsidRPr="00771985">
      <w:instrText xml:space="preserve"> page</w:instrText>
    </w:r>
    <w:r w:rsidRPr="00771985">
      <w:fldChar w:fldCharType="separate"/>
    </w:r>
    <w:r w:rsidR="00771985">
      <w:rPr>
        <w:noProof/>
      </w:rPr>
      <w:instrText>1</w:instrText>
    </w:r>
    <w:r w:rsidRPr="00771985">
      <w:fldChar w:fldCharType="end"/>
    </w:r>
    <w:r w:rsidRPr="00771985">
      <w:instrText xml:space="preserve">/2 </w:instrText>
    </w:r>
    <w:r w:rsidRPr="00771985">
      <w:fldChar w:fldCharType="separate"/>
    </w:r>
    <w:r w:rsidR="00771985">
      <w:rPr>
        <w:noProof/>
      </w:rPr>
      <w:instrText>0,5</w:instrText>
    </w:r>
    <w:r w:rsidRPr="00771985">
      <w:fldChar w:fldCharType="end"/>
    </w:r>
    <w:r w:rsidRPr="00771985">
      <w:instrText xml:space="preserve"> - </w:instrText>
    </w:r>
    <w:r w:rsidRPr="00771985">
      <w:fldChar w:fldCharType="begin" w:fldLock="1"/>
    </w:r>
    <w:r w:rsidRPr="00771985">
      <w:instrText xml:space="preserve"> = int(</w:instrText>
    </w:r>
    <w:r w:rsidRPr="00771985">
      <w:fldChar w:fldCharType="begin" w:fldLock="1"/>
    </w:r>
    <w:r w:rsidRPr="00771985">
      <w:instrText xml:space="preserve"> page</w:instrText>
    </w:r>
    <w:r w:rsidRPr="00771985">
      <w:fldChar w:fldCharType="separate"/>
    </w:r>
    <w:r w:rsidR="00771985">
      <w:rPr>
        <w:noProof/>
      </w:rPr>
      <w:instrText>1</w:instrText>
    </w:r>
    <w:r w:rsidRPr="00771985">
      <w:fldChar w:fldCharType="end"/>
    </w:r>
    <w:r w:rsidRPr="00771985">
      <w:instrText xml:space="preserve">/2) </w:instrText>
    </w:r>
    <w:r w:rsidRPr="00771985">
      <w:fldChar w:fldCharType="separate"/>
    </w:r>
    <w:r w:rsidR="00771985">
      <w:rPr>
        <w:noProof/>
      </w:rPr>
      <w:instrText>0</w:instrText>
    </w:r>
    <w:r w:rsidRPr="00771985">
      <w:fldChar w:fldCharType="end"/>
    </w:r>
    <w:r w:rsidRPr="00771985">
      <w:fldChar w:fldCharType="separate"/>
    </w:r>
    <w:r w:rsidR="00771985">
      <w:rPr>
        <w:noProof/>
      </w:rPr>
      <w:instrText>0,5</w:instrText>
    </w:r>
    <w:r w:rsidRPr="00771985">
      <w:fldChar w:fldCharType="end"/>
    </w:r>
    <w:r w:rsidRPr="00771985">
      <w:instrText xml:space="preserve"> = 0 "</w:instrText>
    </w:r>
    <w:r w:rsidRPr="00771985">
      <w:fldChar w:fldCharType="begin" w:fldLock="1"/>
    </w:r>
    <w:r w:rsidRPr="00771985">
      <w:instrText xml:space="preserve"> PAGE </w:instrText>
    </w:r>
    <w:r w:rsidRPr="00771985">
      <w:fldChar w:fldCharType="separate"/>
    </w:r>
    <w:r w:rsidR="001C6B8B" w:rsidRPr="00771985">
      <w:instrText>14</w:instrText>
    </w:r>
    <w:r w:rsidRPr="00771985">
      <w:fldChar w:fldCharType="end"/>
    </w:r>
  </w:p>
  <w:p w:rsidR="009166F9" w:rsidRPr="00771985" w:rsidRDefault="009166F9">
    <w:pPr>
      <w:pStyle w:val="SidfotH"/>
      <w:framePr w:w="8732" w:h="284" w:hRule="exact" w:hSpace="0" w:vSpace="0" w:wrap="around" w:xAlign="inside" w:y="13042" w:anchorLock="0"/>
    </w:pPr>
    <w:r w:rsidRPr="00771985">
      <w:instrText>""</w:instrText>
    </w:r>
    <w:r w:rsidRPr="00771985">
      <w:fldChar w:fldCharType="begin" w:fldLock="1"/>
    </w:r>
    <w:r w:rsidRPr="00771985">
      <w:instrText xml:space="preserve"> PAGE </w:instrText>
    </w:r>
    <w:r w:rsidRPr="00771985">
      <w:fldChar w:fldCharType="separate"/>
    </w:r>
    <w:r w:rsidR="00771985">
      <w:rPr>
        <w:noProof/>
      </w:rPr>
      <w:instrText>1</w:instrText>
    </w:r>
    <w:r w:rsidRPr="00771985">
      <w:fldChar w:fldCharType="end"/>
    </w:r>
    <w:r w:rsidRPr="00771985">
      <w:instrText>"</w:instrText>
    </w:r>
    <w:r w:rsidRPr="00771985">
      <w:fldChar w:fldCharType="separate"/>
    </w:r>
    <w:r w:rsidR="00771985">
      <w:rPr>
        <w:noProof/>
      </w:rPr>
      <w:t>1</w:t>
    </w:r>
    <w:r w:rsidRPr="00771985">
      <w:fldChar w:fldCharType="end"/>
    </w:r>
  </w:p>
  <w:p w:rsidR="009166F9" w:rsidRPr="00771985" w:rsidRDefault="009166F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V"/>
      <w:framePr w:w="8732" w:h="284" w:hRule="exact" w:hSpace="0" w:vSpace="0" w:wrap="around" w:xAlign="inside" w:y="13042" w:anchorLock="0"/>
    </w:pPr>
    <w:r w:rsidRPr="00771985">
      <w:fldChar w:fldCharType="begin" w:fldLock="1"/>
    </w:r>
    <w:r w:rsidRPr="00771985">
      <w:instrText xml:space="preserve"> PAGE </w:instrText>
    </w:r>
    <w:r w:rsidRPr="00771985">
      <w:fldChar w:fldCharType="separate"/>
    </w:r>
    <w:r w:rsidR="001C6B8B" w:rsidRPr="00771985">
      <w:t>14</w:t>
    </w:r>
    <w:r w:rsidRPr="00771985">
      <w:fldChar w:fldCharType="end"/>
    </w:r>
  </w:p>
  <w:p w:rsidR="009166F9" w:rsidRPr="00771985" w:rsidRDefault="009166F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H"/>
      <w:framePr w:w="8732" w:h="284" w:hRule="exact" w:hSpace="0" w:vSpace="0" w:wrap="around" w:xAlign="inside" w:y="13042" w:anchorLock="0"/>
    </w:pPr>
    <w:r w:rsidRPr="00771985">
      <w:fldChar w:fldCharType="begin" w:fldLock="1"/>
    </w:r>
    <w:r w:rsidRPr="00771985">
      <w:instrText xml:space="preserve"> PAGE </w:instrText>
    </w:r>
    <w:r w:rsidRPr="00771985">
      <w:fldChar w:fldCharType="separate"/>
    </w:r>
    <w:r w:rsidR="001C6B8B" w:rsidRPr="00771985">
      <w:t>14</w:t>
    </w:r>
    <w:r w:rsidRPr="00771985">
      <w:fldChar w:fldCharType="end"/>
    </w:r>
  </w:p>
  <w:p w:rsidR="009166F9" w:rsidRPr="00771985" w:rsidRDefault="009166F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V"/>
      <w:framePr w:w="8732" w:h="284" w:hRule="exact" w:hSpace="0" w:vSpace="0" w:wrap="around" w:xAlign="inside" w:y="13042" w:anchorLock="0"/>
    </w:pPr>
    <w:r w:rsidRPr="00771985">
      <w:fldChar w:fldCharType="begin" w:fldLock="1"/>
    </w:r>
    <w:r w:rsidRPr="00771985">
      <w:instrText xml:space="preserve"> if </w:instrText>
    </w:r>
    <w:r w:rsidRPr="00771985">
      <w:fldChar w:fldCharType="begin" w:fldLock="1"/>
    </w:r>
    <w:r w:rsidRPr="00771985">
      <w:instrText xml:space="preserve"> = </w:instrText>
    </w:r>
    <w:r w:rsidRPr="00771985">
      <w:fldChar w:fldCharType="begin" w:fldLock="1"/>
    </w:r>
    <w:r w:rsidRPr="00771985">
      <w:instrText xml:space="preserve"> = </w:instrText>
    </w:r>
    <w:r w:rsidRPr="00771985">
      <w:fldChar w:fldCharType="begin" w:fldLock="1"/>
    </w:r>
    <w:r w:rsidRPr="00771985">
      <w:instrText xml:space="preserve"> page</w:instrText>
    </w:r>
    <w:r w:rsidRPr="00771985">
      <w:fldChar w:fldCharType="separate"/>
    </w:r>
    <w:r w:rsidR="00120E4E" w:rsidRPr="00771985">
      <w:instrText>2</w:instrText>
    </w:r>
    <w:r w:rsidRPr="00771985">
      <w:fldChar w:fldCharType="end"/>
    </w:r>
    <w:r w:rsidRPr="00771985">
      <w:instrText xml:space="preserve">/2 </w:instrText>
    </w:r>
    <w:r w:rsidRPr="00771985">
      <w:fldChar w:fldCharType="separate"/>
    </w:r>
    <w:r w:rsidR="00120E4E" w:rsidRPr="00771985">
      <w:instrText>1</w:instrText>
    </w:r>
    <w:r w:rsidRPr="00771985">
      <w:fldChar w:fldCharType="end"/>
    </w:r>
    <w:r w:rsidRPr="00771985">
      <w:instrText xml:space="preserve"> - </w:instrText>
    </w:r>
    <w:r w:rsidRPr="00771985">
      <w:fldChar w:fldCharType="begin" w:fldLock="1"/>
    </w:r>
    <w:r w:rsidRPr="00771985">
      <w:instrText xml:space="preserve"> = int(</w:instrText>
    </w:r>
    <w:r w:rsidRPr="00771985">
      <w:fldChar w:fldCharType="begin" w:fldLock="1"/>
    </w:r>
    <w:r w:rsidRPr="00771985">
      <w:instrText xml:space="preserve"> page</w:instrText>
    </w:r>
    <w:r w:rsidRPr="00771985">
      <w:fldChar w:fldCharType="separate"/>
    </w:r>
    <w:r w:rsidR="00120E4E" w:rsidRPr="00771985">
      <w:instrText>2</w:instrText>
    </w:r>
    <w:r w:rsidRPr="00771985">
      <w:fldChar w:fldCharType="end"/>
    </w:r>
    <w:r w:rsidRPr="00771985">
      <w:instrText xml:space="preserve">/2) </w:instrText>
    </w:r>
    <w:r w:rsidRPr="00771985">
      <w:fldChar w:fldCharType="separate"/>
    </w:r>
    <w:r w:rsidR="00120E4E" w:rsidRPr="00771985">
      <w:instrText>1</w:instrText>
    </w:r>
    <w:r w:rsidRPr="00771985">
      <w:fldChar w:fldCharType="end"/>
    </w:r>
    <w:r w:rsidRPr="00771985">
      <w:fldChar w:fldCharType="separate"/>
    </w:r>
    <w:r w:rsidR="00120E4E" w:rsidRPr="00771985">
      <w:instrText>0</w:instrText>
    </w:r>
    <w:r w:rsidRPr="00771985">
      <w:fldChar w:fldCharType="end"/>
    </w:r>
    <w:r w:rsidRPr="00771985">
      <w:instrText xml:space="preserve"> = 0 "</w:instrText>
    </w:r>
    <w:r w:rsidRPr="00771985">
      <w:fldChar w:fldCharType="begin" w:fldLock="1"/>
    </w:r>
    <w:r w:rsidRPr="00771985">
      <w:instrText xml:space="preserve"> PAGE </w:instrText>
    </w:r>
    <w:r w:rsidRPr="00771985">
      <w:fldChar w:fldCharType="separate"/>
    </w:r>
    <w:r w:rsidR="00120E4E" w:rsidRPr="00771985">
      <w:instrText>2</w:instrText>
    </w:r>
    <w:r w:rsidRPr="00771985">
      <w:fldChar w:fldCharType="end"/>
    </w:r>
  </w:p>
  <w:p w:rsidR="00120E4E" w:rsidRPr="00771985" w:rsidRDefault="009166F9">
    <w:pPr>
      <w:pStyle w:val="SidfotV"/>
      <w:framePr w:w="8732" w:h="284" w:hRule="exact" w:hSpace="0" w:vSpace="0" w:wrap="around" w:xAlign="inside" w:y="13042" w:anchorLock="0"/>
    </w:pPr>
    <w:r w:rsidRPr="00771985">
      <w:instrText>""</w:instrText>
    </w:r>
    <w:r w:rsidRPr="00771985">
      <w:fldChar w:fldCharType="begin" w:fldLock="1"/>
    </w:r>
    <w:r w:rsidRPr="00771985">
      <w:instrText xml:space="preserve"> PAGE </w:instrText>
    </w:r>
    <w:r w:rsidRPr="00771985">
      <w:fldChar w:fldCharType="separate"/>
    </w:r>
    <w:r w:rsidR="001C6B8B" w:rsidRPr="00771985">
      <w:instrText>13</w:instrText>
    </w:r>
    <w:r w:rsidRPr="00771985">
      <w:fldChar w:fldCharType="end"/>
    </w:r>
    <w:r w:rsidRPr="00771985">
      <w:instrText>"</w:instrText>
    </w:r>
    <w:r w:rsidRPr="00771985">
      <w:fldChar w:fldCharType="separate"/>
    </w:r>
    <w:r w:rsidR="00120E4E" w:rsidRPr="00771985">
      <w:t>2</w:t>
    </w:r>
  </w:p>
  <w:p w:rsidR="009166F9" w:rsidRPr="00771985" w:rsidRDefault="009166F9">
    <w:pPr>
      <w:pStyle w:val="SidfotH"/>
      <w:framePr w:w="8732" w:h="284" w:hRule="exact" w:hSpace="0" w:vSpace="0" w:wrap="around" w:xAlign="inside" w:y="13042" w:anchorLock="0"/>
    </w:pPr>
    <w:r w:rsidRPr="00771985">
      <w:fldChar w:fldCharType="end"/>
    </w:r>
  </w:p>
  <w:p w:rsidR="009166F9" w:rsidRPr="00771985" w:rsidRDefault="009166F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V"/>
      <w:framePr w:w="8732" w:h="284" w:hRule="exact" w:hSpace="0" w:vSpace="0" w:wrap="around" w:xAlign="inside" w:y="13042" w:anchorLock="0"/>
    </w:pPr>
    <w:r w:rsidRPr="00771985">
      <w:fldChar w:fldCharType="begin" w:fldLock="1"/>
    </w:r>
    <w:r w:rsidRPr="00771985">
      <w:instrText xml:space="preserve"> PAGE </w:instrText>
    </w:r>
    <w:r w:rsidRPr="00771985">
      <w:fldChar w:fldCharType="separate"/>
    </w:r>
    <w:r w:rsidR="001C6B8B" w:rsidRPr="00771985">
      <w:t>14</w:t>
    </w:r>
    <w:r w:rsidRPr="00771985">
      <w:fldChar w:fldCharType="end"/>
    </w:r>
  </w:p>
  <w:p w:rsidR="009166F9" w:rsidRPr="00771985" w:rsidRDefault="009166F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H"/>
      <w:framePr w:w="8732" w:h="284" w:hRule="exact" w:hSpace="0" w:vSpace="0" w:wrap="around" w:xAlign="inside" w:y="13042" w:anchorLock="0"/>
    </w:pPr>
    <w:r w:rsidRPr="00771985">
      <w:fldChar w:fldCharType="begin" w:fldLock="1"/>
    </w:r>
    <w:r w:rsidRPr="00771985">
      <w:instrText xml:space="preserve"> PAGE </w:instrText>
    </w:r>
    <w:r w:rsidRPr="00771985">
      <w:fldChar w:fldCharType="separate"/>
    </w:r>
    <w:r w:rsidR="001C6B8B" w:rsidRPr="00771985">
      <w:t>14</w:t>
    </w:r>
    <w:r w:rsidRPr="00771985">
      <w:fldChar w:fldCharType="end"/>
    </w:r>
  </w:p>
  <w:p w:rsidR="009166F9" w:rsidRPr="00771985" w:rsidRDefault="009166F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fotV"/>
      <w:framePr w:w="8732" w:h="284" w:hRule="exact" w:hSpace="0" w:vSpace="0" w:wrap="around" w:xAlign="inside" w:y="13042" w:anchorLock="0"/>
    </w:pPr>
    <w:r w:rsidRPr="00771985">
      <w:fldChar w:fldCharType="begin" w:fldLock="1"/>
    </w:r>
    <w:r w:rsidRPr="00771985">
      <w:instrText xml:space="preserve"> if </w:instrText>
    </w:r>
    <w:r w:rsidRPr="00771985">
      <w:fldChar w:fldCharType="begin" w:fldLock="1"/>
    </w:r>
    <w:r w:rsidRPr="00771985">
      <w:instrText xml:space="preserve"> = </w:instrText>
    </w:r>
    <w:r w:rsidRPr="00771985">
      <w:fldChar w:fldCharType="begin" w:fldLock="1"/>
    </w:r>
    <w:r w:rsidRPr="00771985">
      <w:instrText xml:space="preserve"> = </w:instrText>
    </w:r>
    <w:r w:rsidRPr="00771985">
      <w:fldChar w:fldCharType="begin" w:fldLock="1"/>
    </w:r>
    <w:r w:rsidRPr="00771985">
      <w:instrText xml:space="preserve"> page</w:instrText>
    </w:r>
    <w:r w:rsidRPr="00771985">
      <w:fldChar w:fldCharType="separate"/>
    </w:r>
    <w:r w:rsidR="001C6B8B" w:rsidRPr="00771985">
      <w:instrText>3</w:instrText>
    </w:r>
    <w:r w:rsidRPr="00771985">
      <w:fldChar w:fldCharType="end"/>
    </w:r>
    <w:r w:rsidRPr="00771985">
      <w:instrText xml:space="preserve">/2 </w:instrText>
    </w:r>
    <w:r w:rsidRPr="00771985">
      <w:fldChar w:fldCharType="separate"/>
    </w:r>
    <w:r w:rsidR="001C6B8B" w:rsidRPr="00771985">
      <w:instrText>1,5</w:instrText>
    </w:r>
    <w:r w:rsidRPr="00771985">
      <w:fldChar w:fldCharType="end"/>
    </w:r>
    <w:r w:rsidRPr="00771985">
      <w:instrText xml:space="preserve"> - </w:instrText>
    </w:r>
    <w:r w:rsidRPr="00771985">
      <w:fldChar w:fldCharType="begin" w:fldLock="1"/>
    </w:r>
    <w:r w:rsidRPr="00771985">
      <w:instrText xml:space="preserve"> = int(</w:instrText>
    </w:r>
    <w:r w:rsidRPr="00771985">
      <w:fldChar w:fldCharType="begin" w:fldLock="1"/>
    </w:r>
    <w:r w:rsidRPr="00771985">
      <w:instrText xml:space="preserve"> page</w:instrText>
    </w:r>
    <w:r w:rsidRPr="00771985">
      <w:fldChar w:fldCharType="separate"/>
    </w:r>
    <w:r w:rsidR="001C6B8B" w:rsidRPr="00771985">
      <w:instrText>3</w:instrText>
    </w:r>
    <w:r w:rsidRPr="00771985">
      <w:fldChar w:fldCharType="end"/>
    </w:r>
    <w:r w:rsidRPr="00771985">
      <w:instrText xml:space="preserve">/2) </w:instrText>
    </w:r>
    <w:r w:rsidRPr="00771985">
      <w:fldChar w:fldCharType="separate"/>
    </w:r>
    <w:r w:rsidR="001C6B8B" w:rsidRPr="00771985">
      <w:instrText>1</w:instrText>
    </w:r>
    <w:r w:rsidRPr="00771985">
      <w:fldChar w:fldCharType="end"/>
    </w:r>
    <w:r w:rsidRPr="00771985">
      <w:fldChar w:fldCharType="separate"/>
    </w:r>
    <w:r w:rsidR="001C6B8B" w:rsidRPr="00771985">
      <w:instrText>0,5</w:instrText>
    </w:r>
    <w:r w:rsidRPr="00771985">
      <w:fldChar w:fldCharType="end"/>
    </w:r>
    <w:r w:rsidRPr="00771985">
      <w:instrText xml:space="preserve"> = 0 "</w:instrText>
    </w:r>
    <w:r w:rsidRPr="00771985">
      <w:fldChar w:fldCharType="begin" w:fldLock="1"/>
    </w:r>
    <w:r w:rsidRPr="00771985">
      <w:instrText xml:space="preserve"> PAGE </w:instrText>
    </w:r>
    <w:r w:rsidRPr="00771985">
      <w:fldChar w:fldCharType="separate"/>
    </w:r>
    <w:r w:rsidR="001C6B8B" w:rsidRPr="00771985">
      <w:instrText>14</w:instrText>
    </w:r>
    <w:r w:rsidRPr="00771985">
      <w:fldChar w:fldCharType="end"/>
    </w:r>
  </w:p>
  <w:p w:rsidR="009166F9" w:rsidRPr="00771985" w:rsidRDefault="009166F9">
    <w:pPr>
      <w:pStyle w:val="SidfotH"/>
      <w:framePr w:w="8732" w:h="284" w:hRule="exact" w:hSpace="0" w:vSpace="0" w:wrap="around" w:xAlign="inside" w:y="13042" w:anchorLock="0"/>
    </w:pPr>
    <w:r w:rsidRPr="00771985">
      <w:instrText>""</w:instrText>
    </w:r>
    <w:r w:rsidRPr="00771985">
      <w:fldChar w:fldCharType="begin" w:fldLock="1"/>
    </w:r>
    <w:r w:rsidRPr="00771985">
      <w:instrText xml:space="preserve"> PAGE </w:instrText>
    </w:r>
    <w:r w:rsidRPr="00771985">
      <w:fldChar w:fldCharType="separate"/>
    </w:r>
    <w:r w:rsidR="001C6B8B" w:rsidRPr="00771985">
      <w:instrText>3</w:instrText>
    </w:r>
    <w:r w:rsidRPr="00771985">
      <w:fldChar w:fldCharType="end"/>
    </w:r>
    <w:r w:rsidRPr="00771985">
      <w:instrText>"</w:instrText>
    </w:r>
    <w:r w:rsidRPr="00771985">
      <w:fldChar w:fldCharType="separate"/>
    </w:r>
    <w:r w:rsidR="001C6B8B" w:rsidRPr="00771985">
      <w:t>3</w:t>
    </w:r>
    <w:r w:rsidRPr="00771985">
      <w:fldChar w:fldCharType="end"/>
    </w:r>
  </w:p>
  <w:p w:rsidR="009166F9" w:rsidRPr="00771985" w:rsidRDefault="009166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6F9" w:rsidRPr="00771985" w:rsidRDefault="009166F9">
      <w:pPr>
        <w:pStyle w:val="Sidfot"/>
      </w:pPr>
    </w:p>
  </w:footnote>
  <w:footnote w:type="continuationSeparator" w:id="0">
    <w:p w:rsidR="009166F9" w:rsidRPr="00771985" w:rsidRDefault="009166F9">
      <w:pPr>
        <w:spacing w:before="0" w:line="240" w:lineRule="auto"/>
      </w:pPr>
      <w:r w:rsidRPr="00771985">
        <w:continuationSeparator/>
      </w:r>
    </w:p>
  </w:footnote>
  <w:footnote w:id="1">
    <w:p w:rsidR="009166F9" w:rsidRPr="00771985" w:rsidRDefault="009166F9" w:rsidP="00DE472B">
      <w:pPr>
        <w:pStyle w:val="fotnotstextver100noter"/>
      </w:pPr>
      <w:r w:rsidRPr="00771985">
        <w:rPr>
          <w:rStyle w:val="Fotnotsreferens"/>
          <w:szCs w:val="16"/>
        </w:rPr>
        <w:footnoteRef/>
      </w:r>
      <w:r w:rsidRPr="00771985">
        <w:t xml:space="preserve"> Prop.2008/09:35 och bet. 2008/09:TU2</w:t>
      </w:r>
    </w:p>
  </w:footnote>
  <w:footnote w:id="2">
    <w:p w:rsidR="009166F9" w:rsidRPr="00771985" w:rsidRDefault="009166F9">
      <w:pPr>
        <w:pStyle w:val="Fotnotstext"/>
      </w:pPr>
      <w:r w:rsidRPr="00771985">
        <w:rPr>
          <w:rStyle w:val="Fotnotsreferens"/>
        </w:rPr>
        <w:footnoteRef/>
      </w:r>
      <w:r w:rsidRPr="00771985">
        <w:t xml:space="preserve"> Prop.2008/09: 35 och bet. 2008/09 TU2</w:t>
      </w:r>
    </w:p>
  </w:footnote>
  <w:footnote w:id="3">
    <w:p w:rsidR="009166F9" w:rsidRPr="00771985" w:rsidRDefault="009166F9" w:rsidP="00DE472B">
      <w:pPr>
        <w:pStyle w:val="Fotnotstext"/>
      </w:pPr>
      <w:r w:rsidRPr="00771985">
        <w:rPr>
          <w:rStyle w:val="Fotnotsreferens"/>
        </w:rPr>
        <w:footnoteRef/>
      </w:r>
      <w:r w:rsidRPr="00771985">
        <w:t xml:space="preserve"> I rapporten avses ”underhåll av belagda vägar” om inget annat än </w:t>
      </w:r>
      <w:r w:rsidRPr="00771985">
        <w:rPr>
          <w:i/>
        </w:rPr>
        <w:t>underhåll</w:t>
      </w:r>
      <w:r w:rsidRPr="00771985">
        <w:t xml:space="preserve"> anges. ”Belagd väg” definieras som väg med slitlager eller bärlager som är cement- eller bitumenbundet (jämför Vägverkets publikation 1990:51). </w:t>
      </w:r>
    </w:p>
  </w:footnote>
  <w:footnote w:id="4">
    <w:p w:rsidR="009166F9" w:rsidRPr="00771985" w:rsidRDefault="009166F9">
      <w:pPr>
        <w:pStyle w:val="Fotnotstext"/>
      </w:pPr>
      <w:r w:rsidRPr="00771985">
        <w:rPr>
          <w:rStyle w:val="Fotnotsreferens"/>
        </w:rPr>
        <w:footnoteRef/>
      </w:r>
      <w:r w:rsidRPr="00771985">
        <w:t xml:space="preserve"> 26§ väglagen (1971:948).</w:t>
      </w:r>
    </w:p>
  </w:footnote>
  <w:footnote w:id="5">
    <w:p w:rsidR="009166F9" w:rsidRPr="00771985" w:rsidRDefault="009166F9">
      <w:pPr>
        <w:pStyle w:val="Fotnotstext"/>
      </w:pPr>
      <w:r w:rsidRPr="00771985">
        <w:rPr>
          <w:rStyle w:val="Fotnotsreferens"/>
        </w:rPr>
        <w:footnoteRef/>
      </w:r>
      <w:r w:rsidRPr="00771985">
        <w:t xml:space="preserve"> Prop. 1997/98:56, bet. 1997/98:TU10, rskr. 1997/98:226.</w:t>
      </w:r>
    </w:p>
  </w:footnote>
  <w:footnote w:id="6">
    <w:p w:rsidR="009166F9" w:rsidRPr="00771985" w:rsidRDefault="009166F9" w:rsidP="00DE472B">
      <w:pPr>
        <w:rPr>
          <w:sz w:val="16"/>
          <w:szCs w:val="16"/>
        </w:rPr>
      </w:pPr>
      <w:r w:rsidRPr="00771985">
        <w:rPr>
          <w:rStyle w:val="Fotnotsreferens"/>
          <w:sz w:val="16"/>
          <w:szCs w:val="16"/>
        </w:rPr>
        <w:footnoteRef/>
      </w:r>
      <w:r w:rsidRPr="00771985">
        <w:rPr>
          <w:sz w:val="16"/>
          <w:szCs w:val="16"/>
        </w:rPr>
        <w:t xml:space="preserve"> </w:t>
      </w:r>
      <w:r w:rsidRPr="00771985">
        <w:rPr>
          <w:rStyle w:val="FotnotstextChar"/>
          <w:sz w:val="16"/>
          <w:szCs w:val="16"/>
        </w:rPr>
        <w:t>Prop. 2008/09:93, bet. 2008/09:TU14.</w:t>
      </w:r>
      <w:r w:rsidRPr="00771985">
        <w:rPr>
          <w:sz w:val="16"/>
          <w:szCs w:val="16"/>
        </w:rPr>
        <w:t xml:space="preserve"> </w:t>
      </w:r>
    </w:p>
  </w:footnote>
  <w:footnote w:id="7">
    <w:p w:rsidR="009166F9" w:rsidRPr="00771985" w:rsidRDefault="009166F9" w:rsidP="00DE472B">
      <w:pPr>
        <w:pStyle w:val="Fotnotstext"/>
        <w:rPr>
          <w:sz w:val="16"/>
          <w:szCs w:val="16"/>
        </w:rPr>
      </w:pPr>
      <w:r w:rsidRPr="00771985">
        <w:rPr>
          <w:rStyle w:val="Fotnotsreferens"/>
          <w:sz w:val="16"/>
          <w:szCs w:val="16"/>
        </w:rPr>
        <w:footnoteRef/>
      </w:r>
      <w:r w:rsidRPr="00771985">
        <w:rPr>
          <w:sz w:val="16"/>
          <w:szCs w:val="16"/>
        </w:rPr>
        <w:t xml:space="preserve"> P</w:t>
      </w:r>
      <w:r w:rsidRPr="00771985">
        <w:rPr>
          <w:color w:val="000000"/>
          <w:sz w:val="16"/>
          <w:szCs w:val="16"/>
        </w:rPr>
        <w:t>rop. 2003/04:95</w:t>
      </w:r>
    </w:p>
  </w:footnote>
  <w:footnote w:id="8">
    <w:p w:rsidR="009166F9" w:rsidRPr="00771985" w:rsidRDefault="009166F9" w:rsidP="00DE472B">
      <w:pPr>
        <w:pStyle w:val="Fotnotstext"/>
        <w:rPr>
          <w:sz w:val="16"/>
          <w:szCs w:val="16"/>
        </w:rPr>
      </w:pPr>
      <w:r w:rsidRPr="00771985">
        <w:rPr>
          <w:rStyle w:val="Fotnotsreferens"/>
          <w:sz w:val="16"/>
          <w:szCs w:val="16"/>
        </w:rPr>
        <w:footnoteRef/>
      </w:r>
      <w:r w:rsidRPr="00771985">
        <w:rPr>
          <w:sz w:val="16"/>
          <w:szCs w:val="16"/>
        </w:rPr>
        <w:t xml:space="preserve"> Vägverket 2009-10-09.</w:t>
      </w:r>
    </w:p>
  </w:footnote>
  <w:footnote w:id="9">
    <w:p w:rsidR="009166F9" w:rsidRPr="00771985" w:rsidRDefault="009166F9" w:rsidP="00DE472B">
      <w:pPr>
        <w:pStyle w:val="Fotnotstext"/>
        <w:rPr>
          <w:sz w:val="16"/>
          <w:szCs w:val="16"/>
        </w:rPr>
      </w:pPr>
      <w:r w:rsidRPr="00771985">
        <w:rPr>
          <w:rStyle w:val="Fotnotsreferens"/>
          <w:sz w:val="16"/>
          <w:szCs w:val="16"/>
        </w:rPr>
        <w:footnoteRef/>
      </w:r>
      <w:r w:rsidRPr="00771985">
        <w:rPr>
          <w:sz w:val="16"/>
          <w:szCs w:val="16"/>
        </w:rPr>
        <w:t xml:space="preserve"> 5 och 6 §§ väglag (1971:948).</w:t>
      </w:r>
    </w:p>
  </w:footnote>
  <w:footnote w:id="10">
    <w:p w:rsidR="009166F9" w:rsidRPr="00771985" w:rsidRDefault="009166F9" w:rsidP="00DE472B">
      <w:pPr>
        <w:pStyle w:val="Fotnotstext"/>
        <w:rPr>
          <w:sz w:val="16"/>
          <w:szCs w:val="16"/>
        </w:rPr>
      </w:pPr>
      <w:r w:rsidRPr="00771985">
        <w:rPr>
          <w:rStyle w:val="FotnotstextChar"/>
          <w:sz w:val="16"/>
          <w:szCs w:val="16"/>
          <w:vertAlign w:val="superscript"/>
        </w:rPr>
        <w:footnoteRef/>
      </w:r>
      <w:r w:rsidRPr="00771985">
        <w:rPr>
          <w:rStyle w:val="FotnotstextChar"/>
          <w:sz w:val="16"/>
          <w:szCs w:val="16"/>
          <w:vertAlign w:val="superscript"/>
        </w:rPr>
        <w:t xml:space="preserve"> </w:t>
      </w:r>
      <w:r w:rsidRPr="00771985">
        <w:rPr>
          <w:rStyle w:val="FotnotstextChar"/>
          <w:sz w:val="16"/>
          <w:szCs w:val="16"/>
        </w:rPr>
        <w:t xml:space="preserve">5 och 6 §§ väglag (1971:948), se även </w:t>
      </w:r>
      <w:r w:rsidRPr="00771985">
        <w:rPr>
          <w:sz w:val="16"/>
          <w:szCs w:val="16"/>
        </w:rPr>
        <w:t>Vägverkets publikation: 2003:99.</w:t>
      </w:r>
    </w:p>
  </w:footnote>
  <w:footnote w:id="11">
    <w:p w:rsidR="009166F9" w:rsidRPr="00771985" w:rsidRDefault="009166F9" w:rsidP="00DE472B">
      <w:pPr>
        <w:pStyle w:val="Fotnotstext"/>
      </w:pPr>
      <w:r w:rsidRPr="00771985">
        <w:rPr>
          <w:rStyle w:val="Fotnotsreferens"/>
        </w:rPr>
        <w:footnoteRef/>
      </w:r>
      <w:r w:rsidRPr="00771985">
        <w:t xml:space="preserve"> Se prop. 2003/04:95, bet. 2003/04:TU10.</w:t>
      </w:r>
    </w:p>
  </w:footnote>
  <w:footnote w:id="12">
    <w:p w:rsidR="009166F9" w:rsidRPr="00771985" w:rsidRDefault="009166F9" w:rsidP="00DE472B">
      <w:pPr>
        <w:pStyle w:val="Fotnotstext"/>
      </w:pPr>
      <w:r w:rsidRPr="00771985">
        <w:rPr>
          <w:rStyle w:val="Fotnotsreferens"/>
        </w:rPr>
        <w:footnoteRef/>
      </w:r>
      <w:r w:rsidRPr="00771985">
        <w:t xml:space="preserve"> Enskilda projektledare har ofta gedigna kunskaper, vilket innebär att beslut och prioriteringar kan vara korrekta trots att de är personberoende. </w:t>
      </w:r>
    </w:p>
  </w:footnote>
  <w:footnote w:id="13">
    <w:p w:rsidR="009166F9" w:rsidRPr="00771985" w:rsidRDefault="009166F9" w:rsidP="00DE472B">
      <w:pPr>
        <w:pStyle w:val="Fotnotstext"/>
      </w:pPr>
      <w:r w:rsidRPr="00771985">
        <w:rPr>
          <w:rStyle w:val="Fotnotsreferens"/>
        </w:rPr>
        <w:footnoteRef/>
      </w:r>
      <w:r w:rsidRPr="00771985">
        <w:t xml:space="preserve"> VTI rapport 492:2003.</w:t>
      </w:r>
    </w:p>
  </w:footnote>
  <w:footnote w:id="14">
    <w:p w:rsidR="009166F9" w:rsidRPr="00771985" w:rsidRDefault="009166F9" w:rsidP="00DE472B">
      <w:pPr>
        <w:pStyle w:val="Fotnotstext"/>
      </w:pPr>
      <w:r w:rsidRPr="00771985">
        <w:rPr>
          <w:rStyle w:val="Fotnotsreferens"/>
        </w:rPr>
        <w:footnoteRef/>
      </w:r>
      <w:r w:rsidRPr="00771985">
        <w:t xml:space="preserve"> ”En samhällsekonomisk grundsyn ska vara vägledande för det framtida handlandet på det trafikpolitiska området.” (prop. 1978/79:99, bet. 1978/79:TU18).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t>2009/10</w:t>
    </w:r>
    <w:r w:rsidRPr="00771985">
      <w:rPr>
        <w:rStyle w:val="SidhuvudUtskott"/>
      </w:rPr>
      <w:fldChar w:fldCharType="end"/>
    </w:r>
    <w:r w:rsidRPr="00771985">
      <w:rPr>
        <w:rStyle w:val="SidhuvudUtskott"/>
      </w:rPr>
      <w:t>:</w: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t>RRS</w: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t>13</w:t>
    </w:r>
    <w:r w:rsidRPr="00771985">
      <w:rPr>
        <w:rStyle w:val="SidhuvudUtskott"/>
      </w:rPr>
      <w:fldChar w:fldCharType="end"/>
    </w:r>
    <w:r w:rsidRPr="00771985">
      <w:t xml:space="preserve">     </w:t>
    </w:r>
    <w:r w:rsidRPr="00771985">
      <w:rPr>
        <w:rStyle w:val="SidhuvudBilaga"/>
      </w:rPr>
      <w:t xml:space="preserve"> </w:t>
    </w:r>
    <w:r w:rsidRPr="00771985">
      <w:rPr>
        <w:rStyle w:val="SidhuvudRubrikReferens"/>
      </w:rPr>
      <w:fldChar w:fldCharType="begin" w:fldLock="1"/>
    </w:r>
    <w:r w:rsidRPr="00771985">
      <w:rPr>
        <w:rStyle w:val="SidhuvudRubrikReferens"/>
      </w:rPr>
      <w:instrText xml:space="preserve"> StyleREF "Rubrik 1" </w:instrText>
    </w:r>
    <w:r w:rsidRPr="00771985">
      <w:rPr>
        <w:rStyle w:val="SidhuvudRubrikReferens"/>
      </w:rPr>
      <w:fldChar w:fldCharType="separate"/>
    </w:r>
    <w:r w:rsidR="001C6B8B" w:rsidRPr="00771985">
      <w:rPr>
        <w:rStyle w:val="SidhuvudRubrikReferens"/>
      </w:rPr>
      <w:t>Sammanfattning</w:t>
    </w:r>
    <w:r w:rsidRPr="00771985">
      <w:rPr>
        <w:rStyle w:val="SidhuvudRubrikReferens"/>
      </w:rPr>
      <w:fldChar w:fldCharType="end"/>
    </w:r>
  </w:p>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    </w:instrText>
    </w:r>
    <w:r w:rsidRPr="00771985">
      <w:rPr>
        <w:rStyle w:val="SidhuvudUtskott"/>
      </w:rPr>
      <w:fldChar w:fldCharType="begin" w:fldLock="1"/>
    </w:r>
    <w:r w:rsidRPr="00771985">
      <w:rPr>
        <w:rStyle w:val="SidhuvudUtskott"/>
      </w:rPr>
      <w:instrText xml:space="preserve"> PRINTDATE \@ "yyyy-MM-dd HH.mm"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p>
  <w:p w:rsidR="009166F9" w:rsidRPr="00771985" w:rsidRDefault="009166F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t>2009/10</w:t>
    </w:r>
    <w:r w:rsidRPr="00771985">
      <w:rPr>
        <w:rStyle w:val="SidhuvudUtskott"/>
      </w:rPr>
      <w:fldChar w:fldCharType="end"/>
    </w:r>
    <w:r w:rsidRPr="00771985">
      <w:rPr>
        <w:rStyle w:val="SidhuvudUtskott"/>
      </w:rPr>
      <w:t>:</w: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t>RRS</w: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t>13</w:t>
    </w:r>
    <w:r w:rsidRPr="00771985">
      <w:rPr>
        <w:rStyle w:val="SidhuvudUtskott"/>
      </w:rPr>
      <w:fldChar w:fldCharType="end"/>
    </w:r>
    <w:r w:rsidRPr="00771985">
      <w:t xml:space="preserve">     </w:t>
    </w:r>
    <w:r w:rsidRPr="00771985">
      <w:rPr>
        <w:rStyle w:val="SidhuvudBilaga"/>
      </w:rPr>
      <w:t xml:space="preserve"> </w:t>
    </w:r>
    <w:r w:rsidRPr="00771985">
      <w:rPr>
        <w:rStyle w:val="SidhuvudRubrikReferens"/>
      </w:rPr>
      <w:fldChar w:fldCharType="begin" w:fldLock="1"/>
    </w:r>
    <w:r w:rsidRPr="00771985">
      <w:rPr>
        <w:rStyle w:val="SidhuvudRubrikReferens"/>
      </w:rPr>
      <w:instrText xml:space="preserve"> StyleREF "Rubrik 1" </w:instrText>
    </w:r>
    <w:r w:rsidRPr="00771985">
      <w:rPr>
        <w:rStyle w:val="SidhuvudRubrikReferens"/>
      </w:rPr>
      <w:fldChar w:fldCharType="separate"/>
    </w:r>
    <w:r w:rsidR="001C6B8B" w:rsidRPr="00771985">
      <w:rPr>
        <w:rStyle w:val="SidhuvudRubrikReferens"/>
      </w:rPr>
      <w:t>Riksrevisionens granskning</w:t>
    </w:r>
    <w:r w:rsidRPr="00771985">
      <w:rPr>
        <w:rStyle w:val="SidhuvudRubrikReferens"/>
      </w:rPr>
      <w:fldChar w:fldCharType="end"/>
    </w:r>
  </w:p>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    </w:instrText>
    </w:r>
    <w:r w:rsidRPr="00771985">
      <w:rPr>
        <w:rStyle w:val="SidhuvudUtskott"/>
      </w:rPr>
      <w:fldChar w:fldCharType="begin" w:fldLock="1"/>
    </w:r>
    <w:r w:rsidRPr="00771985">
      <w:rPr>
        <w:rStyle w:val="SidhuvudUtskott"/>
      </w:rPr>
      <w:instrText xml:space="preserve"> PRINTDATE \@ "yyyy-MM-dd HH.mm"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p>
  <w:p w:rsidR="009166F9" w:rsidRPr="00771985" w:rsidRDefault="009166F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Udda"/>
      <w:framePr w:w="8732" w:h="567" w:hRule="exact" w:vSpace="0" w:wrap="around" w:vAnchor="page" w:y="341" w:anchorLock="0"/>
    </w:pPr>
    <w:r w:rsidRPr="00771985">
      <w:rPr>
        <w:rStyle w:val="SidhuvudRubrikReferens"/>
      </w:rPr>
      <w:fldChar w:fldCharType="begin" w:fldLock="1"/>
    </w:r>
    <w:r w:rsidRPr="00771985">
      <w:rPr>
        <w:rStyle w:val="SidhuvudRubrikReferens"/>
      </w:rPr>
      <w:instrText xml:space="preserve"> StyleREF "Rubrik 1" </w:instrText>
    </w:r>
    <w:r w:rsidRPr="00771985">
      <w:rPr>
        <w:rStyle w:val="SidhuvudRubrikReferens"/>
      </w:rPr>
      <w:fldChar w:fldCharType="separate"/>
    </w:r>
    <w:r w:rsidR="00120E4E" w:rsidRPr="00771985">
      <w:rPr>
        <w:rStyle w:val="SidhuvudRubrikReferens"/>
      </w:rPr>
      <w:t>Riksrevisionens granskning</w:t>
    </w:r>
    <w:r w:rsidRPr="00771985">
      <w:rPr>
        <w:rStyle w:val="SidhuvudRubrikReferens"/>
      </w:rPr>
      <w:fldChar w:fldCharType="end"/>
    </w:r>
    <w:r w:rsidRPr="00771985">
      <w:rPr>
        <w:rStyle w:val="SidhuvudBilaga"/>
      </w:rPr>
      <w:t xml:space="preserve"> </w:t>
    </w:r>
    <w:r w:rsidRPr="00771985">
      <w:t xml:space="preserve">     </w: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t>2009/10</w:t>
    </w:r>
    <w:r w:rsidRPr="00771985">
      <w:rPr>
        <w:rStyle w:val="SidhuvudUtskott"/>
      </w:rPr>
      <w:fldChar w:fldCharType="end"/>
    </w:r>
    <w:r w:rsidRPr="00771985">
      <w:rPr>
        <w:rStyle w:val="SidhuvudUtskott"/>
      </w:rPr>
      <w:t>:</w:t>
    </w:r>
    <w:r w:rsidRPr="00771985">
      <w:rPr>
        <w:rStyle w:val="SidhuvudUtskott"/>
      </w:rPr>
      <w:fldChar w:fldCharType="begin" w:fldLock="1"/>
    </w:r>
    <w:r w:rsidRPr="00771985">
      <w:rPr>
        <w:rStyle w:val="SidhuvudUtskott"/>
      </w:rPr>
      <w:instrText xml:space="preserve"> DOCPROPERTY</w:instrText>
    </w:r>
    <w:r w:rsidRPr="00771985">
      <w:instrText xml:space="preserve"> </w:instrText>
    </w:r>
    <w:r w:rsidRPr="00771985">
      <w:rPr>
        <w:rStyle w:val="SidhuvudUtskott"/>
      </w:rPr>
      <w:instrText>Utskott</w:instrText>
    </w:r>
    <w:r w:rsidRPr="00771985">
      <w:rPr>
        <w:rStyle w:val="SidhuvudUtskott"/>
      </w:rPr>
      <w:fldChar w:fldCharType="separate"/>
    </w:r>
    <w:r w:rsidR="001C6B8B" w:rsidRPr="00771985">
      <w:rPr>
        <w:rStyle w:val="SidhuvudUtskott"/>
      </w:rPr>
      <w:t>RRS</w: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t>13</w:t>
    </w:r>
    <w:r w:rsidRPr="00771985">
      <w:rPr>
        <w:rStyle w:val="SidhuvudUtskott"/>
      </w:rPr>
      <w:fldChar w:fldCharType="end"/>
    </w:r>
  </w:p>
  <w:p w:rsidR="009166F9" w:rsidRPr="00771985" w:rsidRDefault="009166F9">
    <w:pPr>
      <w:pStyle w:val="SidhuvudKantUdda"/>
      <w:framePr w:w="8732" w:h="567" w:hRule="exact" w:vSpace="0" w:wrap="around" w:vAnchor="page" w:y="341" w:anchorLock="0"/>
    </w:pP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w:instrText>
    </w:r>
    <w:r w:rsidRPr="00771985">
      <w:rPr>
        <w:rStyle w:val="SidhuvudUtskott"/>
      </w:rPr>
      <w:fldChar w:fldCharType="begin" w:fldLock="1"/>
    </w:r>
    <w:r w:rsidRPr="00771985">
      <w:rPr>
        <w:rStyle w:val="SidhuvudUtskott"/>
      </w:rPr>
      <w:instrText xml:space="preserve"> PRINTDATE \@ "yyyy-MM-dd HH.mm    "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p>
  <w:p w:rsidR="009166F9" w:rsidRPr="00771985" w:rsidRDefault="009166F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Jmn"/>
      <w:framePr w:w="8732" w:h="567" w:hRule="exact" w:vSpace="0" w:wrap="around" w:vAnchor="page" w:y="341" w:anchorLock="0"/>
    </w:pPr>
    <w:r w:rsidRPr="00771985">
      <w:fldChar w:fldCharType="begin" w:fldLock="1"/>
    </w:r>
    <w:r w:rsidRPr="00771985">
      <w:instrText xml:space="preserve"> if </w:instrText>
    </w:r>
    <w:r w:rsidRPr="00771985">
      <w:fldChar w:fldCharType="begin" w:fldLock="1"/>
    </w:r>
    <w:r w:rsidRPr="00771985">
      <w:instrText xml:space="preserve"> page</w:instrText>
    </w:r>
    <w:r w:rsidRPr="00771985">
      <w:fldChar w:fldCharType="separate"/>
    </w:r>
    <w:r w:rsidR="001C6B8B" w:rsidRPr="00771985">
      <w:instrText>4</w:instrText>
    </w:r>
    <w:r w:rsidRPr="00771985">
      <w:fldChar w:fldCharType="end"/>
    </w:r>
    <w:r w:rsidRPr="00771985">
      <w:instrText xml:space="preserve"> &gt; 1 "</w:instrText>
    </w:r>
    <w:r w:rsidRPr="00771985">
      <w:fldChar w:fldCharType="begin" w:fldLock="1"/>
    </w:r>
    <w:r w:rsidRPr="00771985">
      <w:instrText xml:space="preserve"> if </w:instrText>
    </w:r>
    <w:r w:rsidRPr="00771985">
      <w:fldChar w:fldCharType="begin" w:fldLock="1"/>
    </w:r>
    <w:r w:rsidRPr="00771985">
      <w:instrText xml:space="preserve"> = </w:instrText>
    </w:r>
    <w:r w:rsidRPr="00771985">
      <w:fldChar w:fldCharType="begin" w:fldLock="1"/>
    </w:r>
    <w:r w:rsidRPr="00771985">
      <w:instrText xml:space="preserve"> = </w:instrText>
    </w:r>
    <w:r w:rsidRPr="00771985">
      <w:fldChar w:fldCharType="begin" w:fldLock="1"/>
    </w:r>
    <w:r w:rsidRPr="00771985">
      <w:instrText xml:space="preserve"> page</w:instrText>
    </w:r>
    <w:r w:rsidRPr="00771985">
      <w:fldChar w:fldCharType="separate"/>
    </w:r>
    <w:r w:rsidR="001C6B8B" w:rsidRPr="00771985">
      <w:instrText>4</w:instrText>
    </w:r>
    <w:r w:rsidRPr="00771985">
      <w:fldChar w:fldCharType="end"/>
    </w:r>
    <w:r w:rsidRPr="00771985">
      <w:instrText xml:space="preserve">/2 </w:instrText>
    </w:r>
    <w:r w:rsidRPr="00771985">
      <w:fldChar w:fldCharType="separate"/>
    </w:r>
    <w:r w:rsidR="001C6B8B" w:rsidRPr="00771985">
      <w:instrText>2</w:instrText>
    </w:r>
    <w:r w:rsidRPr="00771985">
      <w:fldChar w:fldCharType="end"/>
    </w:r>
    <w:r w:rsidRPr="00771985">
      <w:instrText xml:space="preserve"> - </w:instrText>
    </w:r>
    <w:r w:rsidRPr="00771985">
      <w:fldChar w:fldCharType="begin" w:fldLock="1"/>
    </w:r>
    <w:r w:rsidRPr="00771985">
      <w:instrText xml:space="preserve"> = int(</w:instrText>
    </w:r>
    <w:r w:rsidRPr="00771985">
      <w:fldChar w:fldCharType="begin" w:fldLock="1"/>
    </w:r>
    <w:r w:rsidRPr="00771985">
      <w:instrText xml:space="preserve"> page</w:instrText>
    </w:r>
    <w:r w:rsidRPr="00771985">
      <w:fldChar w:fldCharType="separate"/>
    </w:r>
    <w:r w:rsidR="001C6B8B" w:rsidRPr="00771985">
      <w:instrText>4</w:instrText>
    </w:r>
    <w:r w:rsidRPr="00771985">
      <w:fldChar w:fldCharType="end"/>
    </w:r>
    <w:r w:rsidRPr="00771985">
      <w:instrText xml:space="preserve">/2) </w:instrText>
    </w:r>
    <w:r w:rsidRPr="00771985">
      <w:fldChar w:fldCharType="separate"/>
    </w:r>
    <w:r w:rsidR="001C6B8B" w:rsidRPr="00771985">
      <w:instrText>2</w:instrText>
    </w:r>
    <w:r w:rsidRPr="00771985">
      <w:fldChar w:fldCharType="end"/>
    </w:r>
    <w:r w:rsidRPr="00771985">
      <w:fldChar w:fldCharType="separate"/>
    </w:r>
    <w:r w:rsidR="001C6B8B" w:rsidRPr="00771985">
      <w:instrText>0</w:instrText>
    </w:r>
    <w:r w:rsidRPr="00771985">
      <w:fldChar w:fldCharType="end"/>
    </w:r>
    <w:r w:rsidRPr="00771985">
      <w:instrText xml:space="preserve"> = 0 "</w:instrTex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instrText>2009/10</w:instrText>
    </w:r>
    <w:r w:rsidRPr="00771985">
      <w:rPr>
        <w:rStyle w:val="SidhuvudUtskott"/>
      </w:rPr>
      <w:fldChar w:fldCharType="end"/>
    </w:r>
    <w:r w:rsidRPr="00771985">
      <w:rPr>
        <w:rStyle w:val="SidhuvudUtskott"/>
      </w:rPr>
      <w:instrText>:</w:instrTex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instrText>RRS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instrText>13</w:instrText>
    </w:r>
    <w:r w:rsidRPr="00771985">
      <w:rPr>
        <w:rStyle w:val="SidhuvudUtskott"/>
      </w:rPr>
      <w:fldChar w:fldCharType="end"/>
    </w:r>
    <w:r w:rsidRPr="00771985">
      <w:instrText xml:space="preserve">    </w:instrText>
    </w:r>
  </w:p>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    </w:instrText>
    </w:r>
    <w:r w:rsidRPr="00771985">
      <w:rPr>
        <w:rStyle w:val="SidhuvudUtskott"/>
      </w:rPr>
      <w:fldChar w:fldCharType="begin" w:fldLock="1"/>
    </w:r>
    <w:r w:rsidRPr="00771985">
      <w:rPr>
        <w:rStyle w:val="SidhuvudUtskott"/>
      </w:rPr>
      <w:instrText xml:space="preserve"> PRINTDATE \@ "yyyy-MM-dd HH.mm"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p>
  <w:p w:rsidR="009166F9" w:rsidRPr="00771985" w:rsidRDefault="009166F9">
    <w:pPr>
      <w:pStyle w:val="SidhuvudKantUdda"/>
      <w:framePr w:w="8732" w:h="567" w:hRule="exact" w:vSpace="0" w:wrap="around" w:vAnchor="page" w:y="341" w:anchorLock="0"/>
    </w:pPr>
    <w:r w:rsidRPr="00771985">
      <w:rPr>
        <w:rStyle w:val="SidhuvudRubrikReferens"/>
        <w:smallCaps w:val="0"/>
        <w:spacing w:val="0"/>
        <w:sz w:val="19"/>
      </w:rPr>
      <w:instrText xml:space="preserve"> </w:instrText>
    </w:r>
    <w:r w:rsidRPr="00771985">
      <w:instrText xml:space="preserve">"  "  </w:instrTex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instrText>2009/10</w:instrText>
    </w:r>
    <w:r w:rsidRPr="00771985">
      <w:rPr>
        <w:rStyle w:val="SidhuvudUtskott"/>
      </w:rPr>
      <w:fldChar w:fldCharType="end"/>
    </w:r>
    <w:r w:rsidRPr="00771985">
      <w:rPr>
        <w:rStyle w:val="SidhuvudUtskott"/>
      </w:rPr>
      <w:instrText>:</w:instrTex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instrText>RRS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instrText>13</w:instrText>
    </w:r>
    <w:r w:rsidRPr="00771985">
      <w:rPr>
        <w:rStyle w:val="SidhuvudUtskott"/>
      </w:rPr>
      <w:fldChar w:fldCharType="end"/>
    </w:r>
  </w:p>
  <w:p w:rsidR="001C6B8B"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w:instrText>
    </w:r>
    <w:r w:rsidRPr="00771985">
      <w:rPr>
        <w:rStyle w:val="SidhuvudUtskott"/>
      </w:rPr>
      <w:fldChar w:fldCharType="begin" w:fldLock="1"/>
    </w:r>
    <w:r w:rsidRPr="00771985">
      <w:rPr>
        <w:rStyle w:val="SidhuvudUtskott"/>
      </w:rPr>
      <w:instrText xml:space="preserve"> PRINTDATE \@ "yyyy-MM-dd HH.mm    "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instrText>"</w:instrText>
    </w:r>
    <w:r w:rsidRPr="00771985">
      <w:fldChar w:fldCharType="separate"/>
    </w:r>
    <w:r w:rsidR="001C6B8B" w:rsidRPr="00771985">
      <w:rPr>
        <w:rStyle w:val="SidhuvudUtskott"/>
      </w:rPr>
      <w:instrText>2009/10:RRS13</w:instrText>
    </w:r>
    <w:r w:rsidR="001C6B8B" w:rsidRPr="00771985">
      <w:instrText xml:space="preserve">    </w:instrText>
    </w:r>
  </w:p>
  <w:p w:rsidR="001C6B8B" w:rsidRPr="00771985" w:rsidRDefault="001C6B8B">
    <w:pPr>
      <w:pStyle w:val="SidhuvudKantJmn"/>
      <w:framePr w:w="8732" w:h="567" w:hRule="exact" w:vSpace="0" w:wrap="around" w:vAnchor="page" w:y="341" w:anchorLock="0"/>
    </w:pPr>
  </w:p>
  <w:p w:rsidR="001C6B8B" w:rsidRPr="00771985" w:rsidRDefault="001C6B8B">
    <w:pPr>
      <w:pStyle w:val="SidhuvudKantJmn"/>
      <w:framePr w:w="8732" w:h="567" w:hRule="exact" w:vSpace="0" w:wrap="around" w:vAnchor="page" w:y="341" w:anchorLock="0"/>
    </w:pPr>
    <w:r w:rsidRPr="00771985">
      <w:rPr>
        <w:rStyle w:val="SidhuvudRubrikReferens"/>
        <w:smallCaps w:val="0"/>
        <w:spacing w:val="0"/>
        <w:sz w:val="19"/>
      </w:rPr>
      <w:instrText xml:space="preserve"> </w:instrText>
    </w:r>
    <w:r w:rsidR="009166F9" w:rsidRPr="00771985">
      <w:fldChar w:fldCharType="end"/>
    </w:r>
    <w:r w:rsidR="009166F9" w:rsidRPr="00771985">
      <w:instrText>" " "</w:instrText>
    </w:r>
    <w:r w:rsidR="009166F9" w:rsidRPr="00771985">
      <w:fldChar w:fldCharType="separate"/>
    </w:r>
    <w:r w:rsidRPr="00771985">
      <w:rPr>
        <w:rStyle w:val="SidhuvudUtskott"/>
      </w:rPr>
      <w:t>2009/10:RRS13</w:t>
    </w:r>
    <w:r w:rsidRPr="00771985">
      <w:t xml:space="preserve">    </w:t>
    </w:r>
  </w:p>
  <w:p w:rsidR="001C6B8B" w:rsidRPr="00771985" w:rsidRDefault="001C6B8B">
    <w:pPr>
      <w:pStyle w:val="SidhuvudKantJmn"/>
      <w:framePr w:w="8732" w:h="567" w:hRule="exact" w:vSpace="0" w:wrap="around" w:vAnchor="page" w:y="341" w:anchorLock="0"/>
    </w:pPr>
  </w:p>
  <w:p w:rsidR="009166F9" w:rsidRPr="00771985" w:rsidRDefault="001C6B8B">
    <w:pPr>
      <w:pStyle w:val="SidhuvudKantUdda"/>
      <w:framePr w:w="8732" w:h="567" w:hRule="exact" w:vSpace="0" w:wrap="around" w:vAnchor="page" w:y="341" w:anchorLock="0"/>
    </w:pPr>
    <w:r w:rsidRPr="00771985">
      <w:rPr>
        <w:rStyle w:val="SidhuvudRubrikReferens"/>
        <w:smallCaps w:val="0"/>
        <w:spacing w:val="0"/>
        <w:sz w:val="19"/>
      </w:rPr>
      <w:t xml:space="preserve"> </w:t>
    </w:r>
    <w:r w:rsidR="009166F9" w:rsidRPr="00771985">
      <w:fldChar w:fldCharType="end"/>
    </w:r>
  </w:p>
  <w:p w:rsidR="009166F9" w:rsidRPr="00771985" w:rsidRDefault="009166F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t>2009/10</w:t>
    </w:r>
    <w:r w:rsidRPr="00771985">
      <w:rPr>
        <w:rStyle w:val="SidhuvudUtskott"/>
      </w:rPr>
      <w:fldChar w:fldCharType="end"/>
    </w:r>
    <w:r w:rsidRPr="00771985">
      <w:rPr>
        <w:rStyle w:val="SidhuvudUtskott"/>
      </w:rPr>
      <w:t>:</w: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t>RRS</w: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t>13</w:t>
    </w:r>
    <w:r w:rsidRPr="00771985">
      <w:rPr>
        <w:rStyle w:val="SidhuvudUtskott"/>
      </w:rPr>
      <w:fldChar w:fldCharType="end"/>
    </w:r>
    <w:r w:rsidRPr="00771985">
      <w:t xml:space="preserve">     </w:t>
    </w:r>
    <w:r w:rsidRPr="00771985">
      <w:rPr>
        <w:rStyle w:val="SidhuvudBilaga"/>
      </w:rPr>
      <w:t xml:space="preserve"> </w:t>
    </w:r>
    <w:r w:rsidRPr="00771985">
      <w:rPr>
        <w:rStyle w:val="SidhuvudRubrikReferens"/>
      </w:rPr>
      <w:fldChar w:fldCharType="begin" w:fldLock="1"/>
    </w:r>
    <w:r w:rsidRPr="00771985">
      <w:rPr>
        <w:rStyle w:val="SidhuvudRubrikReferens"/>
      </w:rPr>
      <w:instrText xml:space="preserve"> StyleREF "Rubrik 1" </w:instrText>
    </w:r>
    <w:r w:rsidRPr="00771985">
      <w:rPr>
        <w:rStyle w:val="SidhuvudRubrikReferens"/>
      </w:rPr>
      <w:fldChar w:fldCharType="separate"/>
    </w:r>
    <w:r w:rsidR="00120E4E" w:rsidRPr="00771985">
      <w:rPr>
        <w:rStyle w:val="SidhuvudRubrikReferens"/>
      </w:rPr>
      <w:t>Styrelsens överväganden</w:t>
    </w:r>
    <w:r w:rsidRPr="00771985">
      <w:rPr>
        <w:rStyle w:val="SidhuvudRubrikReferens"/>
      </w:rPr>
      <w:fldChar w:fldCharType="end"/>
    </w:r>
  </w:p>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    </w:instrText>
    </w:r>
    <w:r w:rsidRPr="00771985">
      <w:rPr>
        <w:rStyle w:val="SidhuvudUtskott"/>
      </w:rPr>
      <w:fldChar w:fldCharType="begin" w:fldLock="1"/>
    </w:r>
    <w:r w:rsidRPr="00771985">
      <w:rPr>
        <w:rStyle w:val="SidhuvudUtskott"/>
      </w:rPr>
      <w:instrText xml:space="preserve"> PRINTDATE \@ "yyyy-MM-dd HH.mm"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p>
  <w:p w:rsidR="009166F9" w:rsidRPr="00771985" w:rsidRDefault="009166F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Udda"/>
      <w:framePr w:w="8732" w:h="567" w:hRule="exact" w:vSpace="0" w:wrap="around" w:vAnchor="page" w:y="341" w:anchorLock="0"/>
    </w:pPr>
    <w:r w:rsidRPr="00771985">
      <w:rPr>
        <w:rStyle w:val="SidhuvudRubrikReferens"/>
      </w:rPr>
      <w:fldChar w:fldCharType="begin" w:fldLock="1"/>
    </w:r>
    <w:r w:rsidRPr="00771985">
      <w:rPr>
        <w:rStyle w:val="SidhuvudRubrikReferens"/>
      </w:rPr>
      <w:instrText xml:space="preserve"> StyleREF "Rubrik 1" </w:instrText>
    </w:r>
    <w:r w:rsidRPr="00771985">
      <w:rPr>
        <w:rStyle w:val="SidhuvudRubrikReferens"/>
      </w:rPr>
      <w:fldChar w:fldCharType="separate"/>
    </w:r>
    <w:r w:rsidR="001C6B8B" w:rsidRPr="00771985">
      <w:rPr>
        <w:rStyle w:val="SidhuvudRubrikReferens"/>
      </w:rPr>
      <w:t>Riksrevisionens granskning</w:t>
    </w:r>
    <w:r w:rsidRPr="00771985">
      <w:rPr>
        <w:rStyle w:val="SidhuvudRubrikReferens"/>
      </w:rPr>
      <w:fldChar w:fldCharType="end"/>
    </w:r>
    <w:r w:rsidRPr="00771985">
      <w:rPr>
        <w:rStyle w:val="SidhuvudBilaga"/>
      </w:rPr>
      <w:t xml:space="preserve"> </w:t>
    </w:r>
    <w:r w:rsidRPr="00771985">
      <w:t xml:space="preserve">     </w: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t>2009/10</w:t>
    </w:r>
    <w:r w:rsidRPr="00771985">
      <w:rPr>
        <w:rStyle w:val="SidhuvudUtskott"/>
      </w:rPr>
      <w:fldChar w:fldCharType="end"/>
    </w:r>
    <w:r w:rsidRPr="00771985">
      <w:rPr>
        <w:rStyle w:val="SidhuvudUtskott"/>
      </w:rPr>
      <w:t>:</w:t>
    </w:r>
    <w:r w:rsidRPr="00771985">
      <w:rPr>
        <w:rStyle w:val="SidhuvudUtskott"/>
      </w:rPr>
      <w:fldChar w:fldCharType="begin" w:fldLock="1"/>
    </w:r>
    <w:r w:rsidRPr="00771985">
      <w:rPr>
        <w:rStyle w:val="SidhuvudUtskott"/>
      </w:rPr>
      <w:instrText xml:space="preserve"> DOCPROPERTY</w:instrText>
    </w:r>
    <w:r w:rsidRPr="00771985">
      <w:instrText xml:space="preserve"> </w:instrText>
    </w:r>
    <w:r w:rsidRPr="00771985">
      <w:rPr>
        <w:rStyle w:val="SidhuvudUtskott"/>
      </w:rPr>
      <w:instrText>Utskott</w:instrText>
    </w:r>
    <w:r w:rsidRPr="00771985">
      <w:rPr>
        <w:rStyle w:val="SidhuvudUtskott"/>
      </w:rPr>
      <w:fldChar w:fldCharType="separate"/>
    </w:r>
    <w:r w:rsidR="001C6B8B" w:rsidRPr="00771985">
      <w:rPr>
        <w:rStyle w:val="SidhuvudUtskott"/>
      </w:rPr>
      <w:t>RRS</w: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t>13</w:t>
    </w:r>
    <w:r w:rsidRPr="00771985">
      <w:rPr>
        <w:rStyle w:val="SidhuvudUtskott"/>
      </w:rPr>
      <w:fldChar w:fldCharType="end"/>
    </w:r>
  </w:p>
  <w:p w:rsidR="009166F9" w:rsidRPr="00771985" w:rsidRDefault="009166F9">
    <w:pPr>
      <w:pStyle w:val="SidhuvudKantUdda"/>
      <w:framePr w:w="8732" w:h="567" w:hRule="exact" w:vSpace="0" w:wrap="around" w:vAnchor="page" w:y="341" w:anchorLock="0"/>
    </w:pP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w:instrText>
    </w:r>
    <w:r w:rsidRPr="00771985">
      <w:rPr>
        <w:rStyle w:val="SidhuvudUtskott"/>
      </w:rPr>
      <w:fldChar w:fldCharType="begin" w:fldLock="1"/>
    </w:r>
    <w:r w:rsidRPr="00771985">
      <w:rPr>
        <w:rStyle w:val="SidhuvudUtskott"/>
      </w:rPr>
      <w:instrText xml:space="preserve"> PRINTDATE \@ "yyyy-MM-dd HH.mm    "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p>
  <w:p w:rsidR="009166F9" w:rsidRPr="00771985" w:rsidRDefault="009166F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Jmn"/>
      <w:framePr w:w="8732" w:h="567" w:hRule="exact" w:vSpace="0" w:wrap="around" w:vAnchor="page" w:y="341" w:anchorLock="0"/>
    </w:pPr>
    <w:r w:rsidRPr="00771985">
      <w:fldChar w:fldCharType="begin" w:fldLock="1"/>
    </w:r>
    <w:r w:rsidRPr="00771985">
      <w:instrText xml:space="preserve"> if </w:instrText>
    </w:r>
    <w:r w:rsidRPr="00771985">
      <w:fldChar w:fldCharType="begin" w:fldLock="1"/>
    </w:r>
    <w:r w:rsidRPr="00771985">
      <w:instrText xml:space="preserve"> page</w:instrText>
    </w:r>
    <w:r w:rsidRPr="00771985">
      <w:fldChar w:fldCharType="separate"/>
    </w:r>
    <w:r w:rsidR="001C6B8B" w:rsidRPr="00771985">
      <w:instrText>13</w:instrText>
    </w:r>
    <w:r w:rsidRPr="00771985">
      <w:fldChar w:fldCharType="end"/>
    </w:r>
    <w:r w:rsidRPr="00771985">
      <w:instrText xml:space="preserve"> &gt; 1 "</w:instrText>
    </w:r>
    <w:r w:rsidRPr="00771985">
      <w:fldChar w:fldCharType="begin" w:fldLock="1"/>
    </w:r>
    <w:r w:rsidRPr="00771985">
      <w:instrText xml:space="preserve"> if </w:instrText>
    </w:r>
    <w:r w:rsidRPr="00771985">
      <w:fldChar w:fldCharType="begin" w:fldLock="1"/>
    </w:r>
    <w:r w:rsidRPr="00771985">
      <w:instrText xml:space="preserve"> = </w:instrText>
    </w:r>
    <w:r w:rsidRPr="00771985">
      <w:fldChar w:fldCharType="begin" w:fldLock="1"/>
    </w:r>
    <w:r w:rsidRPr="00771985">
      <w:instrText xml:space="preserve"> = </w:instrText>
    </w:r>
    <w:r w:rsidRPr="00771985">
      <w:fldChar w:fldCharType="begin" w:fldLock="1"/>
    </w:r>
    <w:r w:rsidRPr="00771985">
      <w:instrText xml:space="preserve"> page</w:instrText>
    </w:r>
    <w:r w:rsidRPr="00771985">
      <w:fldChar w:fldCharType="separate"/>
    </w:r>
    <w:r w:rsidR="001C6B8B" w:rsidRPr="00771985">
      <w:instrText>13</w:instrText>
    </w:r>
    <w:r w:rsidRPr="00771985">
      <w:fldChar w:fldCharType="end"/>
    </w:r>
    <w:r w:rsidRPr="00771985">
      <w:instrText xml:space="preserve">/2 </w:instrText>
    </w:r>
    <w:r w:rsidRPr="00771985">
      <w:fldChar w:fldCharType="separate"/>
    </w:r>
    <w:r w:rsidR="001C6B8B" w:rsidRPr="00771985">
      <w:instrText>6,5</w:instrText>
    </w:r>
    <w:r w:rsidRPr="00771985">
      <w:fldChar w:fldCharType="end"/>
    </w:r>
    <w:r w:rsidRPr="00771985">
      <w:instrText xml:space="preserve"> - </w:instrText>
    </w:r>
    <w:r w:rsidRPr="00771985">
      <w:fldChar w:fldCharType="begin" w:fldLock="1"/>
    </w:r>
    <w:r w:rsidRPr="00771985">
      <w:instrText xml:space="preserve"> = int(</w:instrText>
    </w:r>
    <w:r w:rsidRPr="00771985">
      <w:fldChar w:fldCharType="begin" w:fldLock="1"/>
    </w:r>
    <w:r w:rsidRPr="00771985">
      <w:instrText xml:space="preserve"> page</w:instrText>
    </w:r>
    <w:r w:rsidRPr="00771985">
      <w:fldChar w:fldCharType="separate"/>
    </w:r>
    <w:r w:rsidR="001C6B8B" w:rsidRPr="00771985">
      <w:instrText>13</w:instrText>
    </w:r>
    <w:r w:rsidRPr="00771985">
      <w:fldChar w:fldCharType="end"/>
    </w:r>
    <w:r w:rsidRPr="00771985">
      <w:instrText xml:space="preserve">/2) </w:instrText>
    </w:r>
    <w:r w:rsidRPr="00771985">
      <w:fldChar w:fldCharType="separate"/>
    </w:r>
    <w:r w:rsidR="001C6B8B" w:rsidRPr="00771985">
      <w:instrText>6</w:instrText>
    </w:r>
    <w:r w:rsidRPr="00771985">
      <w:fldChar w:fldCharType="end"/>
    </w:r>
    <w:r w:rsidRPr="00771985">
      <w:fldChar w:fldCharType="separate"/>
    </w:r>
    <w:r w:rsidR="001C6B8B" w:rsidRPr="00771985">
      <w:instrText>0,5</w:instrText>
    </w:r>
    <w:r w:rsidRPr="00771985">
      <w:fldChar w:fldCharType="end"/>
    </w:r>
    <w:r w:rsidRPr="00771985">
      <w:instrText xml:space="preserve"> = 0 "</w:instrTex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instrText>2009/10</w:instrText>
    </w:r>
    <w:r w:rsidRPr="00771985">
      <w:rPr>
        <w:rStyle w:val="SidhuvudUtskott"/>
      </w:rPr>
      <w:fldChar w:fldCharType="end"/>
    </w:r>
    <w:r w:rsidRPr="00771985">
      <w:rPr>
        <w:rStyle w:val="SidhuvudUtskott"/>
      </w:rPr>
      <w:instrText>:</w:instrTex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instrText>RRS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instrText>13</w:instrText>
    </w:r>
    <w:r w:rsidRPr="00771985">
      <w:rPr>
        <w:rStyle w:val="SidhuvudUtskott"/>
      </w:rPr>
      <w:fldChar w:fldCharType="end"/>
    </w:r>
    <w:r w:rsidRPr="00771985">
      <w:instrText xml:space="preserve">    </w:instrText>
    </w:r>
  </w:p>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    </w:instrText>
    </w:r>
    <w:r w:rsidRPr="00771985">
      <w:rPr>
        <w:rStyle w:val="SidhuvudUtskott"/>
      </w:rPr>
      <w:fldChar w:fldCharType="begin" w:fldLock="1"/>
    </w:r>
    <w:r w:rsidRPr="00771985">
      <w:rPr>
        <w:rStyle w:val="SidhuvudUtskott"/>
      </w:rPr>
      <w:instrText xml:space="preserve"> PRINTDATE \@ "yyyy-MM-dd HH.mm"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p>
  <w:p w:rsidR="009166F9" w:rsidRPr="00771985" w:rsidRDefault="009166F9">
    <w:pPr>
      <w:pStyle w:val="SidhuvudKantUdda"/>
      <w:framePr w:w="8732" w:h="567" w:hRule="exact" w:vSpace="0" w:wrap="around" w:vAnchor="page" w:y="341" w:anchorLock="0"/>
    </w:pPr>
    <w:r w:rsidRPr="00771985">
      <w:rPr>
        <w:rStyle w:val="SidhuvudRubrikReferens"/>
        <w:smallCaps w:val="0"/>
        <w:spacing w:val="0"/>
        <w:sz w:val="19"/>
      </w:rPr>
      <w:instrText xml:space="preserve"> </w:instrText>
    </w:r>
    <w:r w:rsidRPr="00771985">
      <w:instrText xml:space="preserve">"  "  </w:instrTex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instrText>2009/10</w:instrText>
    </w:r>
    <w:r w:rsidRPr="00771985">
      <w:rPr>
        <w:rStyle w:val="SidhuvudUtskott"/>
      </w:rPr>
      <w:fldChar w:fldCharType="end"/>
    </w:r>
    <w:r w:rsidRPr="00771985">
      <w:rPr>
        <w:rStyle w:val="SidhuvudUtskott"/>
      </w:rPr>
      <w:instrText>:</w:instrTex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instrText>RRS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instrText>13</w:instrText>
    </w:r>
    <w:r w:rsidRPr="00771985">
      <w:rPr>
        <w:rStyle w:val="SidhuvudUtskott"/>
      </w:rPr>
      <w:fldChar w:fldCharType="end"/>
    </w:r>
  </w:p>
  <w:p w:rsidR="001C6B8B" w:rsidRPr="00771985" w:rsidRDefault="009166F9">
    <w:pPr>
      <w:pStyle w:val="SidhuvudKantUdda"/>
      <w:framePr w:w="8732" w:h="567" w:hRule="exact" w:vSpace="0" w:wrap="around" w:vAnchor="page" w:y="341" w:anchorLock="0"/>
    </w:pP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w:instrText>
    </w:r>
    <w:r w:rsidRPr="00771985">
      <w:rPr>
        <w:rStyle w:val="SidhuvudUtskott"/>
      </w:rPr>
      <w:fldChar w:fldCharType="begin" w:fldLock="1"/>
    </w:r>
    <w:r w:rsidRPr="00771985">
      <w:rPr>
        <w:rStyle w:val="SidhuvudUtskott"/>
      </w:rPr>
      <w:instrText xml:space="preserve"> PRINTDATE \@ "yyyy-MM-dd HH.mm    "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instrText>"</w:instrText>
    </w:r>
    <w:r w:rsidRPr="00771985">
      <w:fldChar w:fldCharType="separate"/>
    </w:r>
    <w:r w:rsidR="001C6B8B" w:rsidRPr="00771985">
      <w:instrText xml:space="preserve">  </w:instrText>
    </w:r>
    <w:r w:rsidR="001C6B8B" w:rsidRPr="00771985">
      <w:rPr>
        <w:rStyle w:val="SidhuvudUtskott"/>
      </w:rPr>
      <w:instrText>2009/10:RRS13</w:instrText>
    </w:r>
  </w:p>
  <w:p w:rsidR="001C6B8B" w:rsidRPr="00771985" w:rsidRDefault="009166F9">
    <w:pPr>
      <w:pStyle w:val="SidhuvudKantUdda"/>
      <w:framePr w:w="8732" w:h="567" w:hRule="exact" w:vSpace="0" w:wrap="around" w:vAnchor="page" w:y="341" w:anchorLock="0"/>
    </w:pPr>
    <w:r w:rsidRPr="00771985">
      <w:fldChar w:fldCharType="end"/>
    </w:r>
    <w:r w:rsidRPr="00771985">
      <w:instrText>" " "</w:instrText>
    </w:r>
    <w:r w:rsidRPr="00771985">
      <w:fldChar w:fldCharType="separate"/>
    </w:r>
    <w:r w:rsidR="001C6B8B" w:rsidRPr="00771985">
      <w:t xml:space="preserve">  </w:t>
    </w:r>
    <w:r w:rsidR="001C6B8B" w:rsidRPr="00771985">
      <w:rPr>
        <w:rStyle w:val="SidhuvudUtskott"/>
      </w:rPr>
      <w:t>2009/10:RRS13</w:t>
    </w:r>
  </w:p>
  <w:p w:rsidR="009166F9" w:rsidRPr="00771985" w:rsidRDefault="009166F9">
    <w:pPr>
      <w:pStyle w:val="SidhuvudKantUdda"/>
      <w:framePr w:w="8732" w:h="567" w:hRule="exact" w:vSpace="0" w:wrap="around" w:vAnchor="page" w:y="341" w:anchorLock="0"/>
    </w:pPr>
    <w:r w:rsidRPr="00771985">
      <w:fldChar w:fldCharType="end"/>
    </w:r>
  </w:p>
  <w:p w:rsidR="009166F9" w:rsidRPr="00771985" w:rsidRDefault="009166F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Udda"/>
      <w:framePr w:w="8732" w:h="567" w:hRule="exact" w:vSpace="0" w:wrap="around" w:vAnchor="page" w:y="341" w:anchorLock="0"/>
    </w:pPr>
    <w:r w:rsidRPr="00771985">
      <w:rPr>
        <w:rStyle w:val="SidhuvudRubrikReferens"/>
      </w:rPr>
      <w:fldChar w:fldCharType="begin" w:fldLock="1"/>
    </w:r>
    <w:r w:rsidRPr="00771985">
      <w:rPr>
        <w:rStyle w:val="SidhuvudRubrikReferens"/>
      </w:rPr>
      <w:instrText xml:space="preserve"> StyleREF "Rubrik 1" </w:instrText>
    </w:r>
    <w:r w:rsidRPr="00771985">
      <w:rPr>
        <w:rStyle w:val="SidhuvudRubrikReferens"/>
      </w:rPr>
      <w:fldChar w:fldCharType="separate"/>
    </w:r>
    <w:r w:rsidR="001C6B8B" w:rsidRPr="00771985">
      <w:rPr>
        <w:rStyle w:val="SidhuvudRubrikReferens"/>
      </w:rPr>
      <w:t>Sammanfattning</w:t>
    </w:r>
    <w:r w:rsidRPr="00771985">
      <w:rPr>
        <w:rStyle w:val="SidhuvudRubrikReferens"/>
      </w:rPr>
      <w:fldChar w:fldCharType="end"/>
    </w:r>
    <w:r w:rsidRPr="00771985">
      <w:rPr>
        <w:rStyle w:val="SidhuvudBilaga"/>
      </w:rPr>
      <w:t xml:space="preserve"> </w:t>
    </w:r>
    <w:r w:rsidRPr="00771985">
      <w:t xml:space="preserve">     </w: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t>2009/10</w:t>
    </w:r>
    <w:r w:rsidRPr="00771985">
      <w:rPr>
        <w:rStyle w:val="SidhuvudUtskott"/>
      </w:rPr>
      <w:fldChar w:fldCharType="end"/>
    </w:r>
    <w:r w:rsidRPr="00771985">
      <w:rPr>
        <w:rStyle w:val="SidhuvudUtskott"/>
      </w:rPr>
      <w:t>:</w:t>
    </w:r>
    <w:r w:rsidRPr="00771985">
      <w:rPr>
        <w:rStyle w:val="SidhuvudUtskott"/>
      </w:rPr>
      <w:fldChar w:fldCharType="begin" w:fldLock="1"/>
    </w:r>
    <w:r w:rsidRPr="00771985">
      <w:rPr>
        <w:rStyle w:val="SidhuvudUtskott"/>
      </w:rPr>
      <w:instrText xml:space="preserve"> DOCPROPERTY</w:instrText>
    </w:r>
    <w:r w:rsidRPr="00771985">
      <w:instrText xml:space="preserve"> </w:instrText>
    </w:r>
    <w:r w:rsidRPr="00771985">
      <w:rPr>
        <w:rStyle w:val="SidhuvudUtskott"/>
      </w:rPr>
      <w:instrText>Utskott</w:instrText>
    </w:r>
    <w:r w:rsidRPr="00771985">
      <w:rPr>
        <w:rStyle w:val="SidhuvudUtskott"/>
      </w:rPr>
      <w:fldChar w:fldCharType="separate"/>
    </w:r>
    <w:r w:rsidR="001C6B8B" w:rsidRPr="00771985">
      <w:rPr>
        <w:rStyle w:val="SidhuvudUtskott"/>
      </w:rPr>
      <w:t>RRS</w: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t>13</w:t>
    </w:r>
    <w:r w:rsidRPr="00771985">
      <w:rPr>
        <w:rStyle w:val="SidhuvudUtskott"/>
      </w:rPr>
      <w:fldChar w:fldCharType="end"/>
    </w:r>
  </w:p>
  <w:p w:rsidR="009166F9" w:rsidRPr="00771985" w:rsidRDefault="009166F9">
    <w:pPr>
      <w:pStyle w:val="SidhuvudKantUdda"/>
      <w:framePr w:w="8732" w:h="567" w:hRule="exact" w:vSpace="0" w:wrap="around" w:vAnchor="page" w:y="341" w:anchorLock="0"/>
    </w:pP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w:instrText>
    </w:r>
    <w:r w:rsidRPr="00771985">
      <w:rPr>
        <w:rStyle w:val="SidhuvudUtskott"/>
      </w:rPr>
      <w:fldChar w:fldCharType="begin" w:fldLock="1"/>
    </w:r>
    <w:r w:rsidRPr="00771985">
      <w:rPr>
        <w:rStyle w:val="SidhuvudUtskott"/>
      </w:rPr>
      <w:instrText xml:space="preserve"> PRINTDATE \@ "yyyy-MM-dd HH.mm    "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p>
  <w:p w:rsidR="009166F9" w:rsidRPr="00771985" w:rsidRDefault="009166F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Jmn"/>
      <w:framePr w:w="8732" w:h="567" w:hRule="exact" w:vSpace="0" w:wrap="around" w:vAnchor="page" w:y="341" w:anchorLock="0"/>
    </w:pPr>
    <w:r w:rsidRPr="00771985">
      <w:fldChar w:fldCharType="begin" w:fldLock="1"/>
    </w:r>
    <w:r w:rsidRPr="00771985">
      <w:instrText xml:space="preserve"> if </w:instrText>
    </w:r>
    <w:r w:rsidRPr="00771985">
      <w:fldChar w:fldCharType="begin" w:fldLock="1"/>
    </w:r>
    <w:r w:rsidRPr="00771985">
      <w:instrText xml:space="preserve"> page</w:instrText>
    </w:r>
    <w:r w:rsidRPr="00771985">
      <w:fldChar w:fldCharType="separate"/>
    </w:r>
    <w:r w:rsidR="00771985">
      <w:rPr>
        <w:noProof/>
      </w:rPr>
      <w:instrText>1</w:instrText>
    </w:r>
    <w:r w:rsidRPr="00771985">
      <w:fldChar w:fldCharType="end"/>
    </w:r>
    <w:r w:rsidRPr="00771985">
      <w:instrText xml:space="preserve"> &gt; 1 "</w:instrText>
    </w:r>
    <w:r w:rsidRPr="00771985">
      <w:fldChar w:fldCharType="begin" w:fldLock="1"/>
    </w:r>
    <w:r w:rsidRPr="00771985">
      <w:instrText xml:space="preserve"> if </w:instrText>
    </w:r>
    <w:r w:rsidRPr="00771985">
      <w:fldChar w:fldCharType="begin" w:fldLock="1"/>
    </w:r>
    <w:r w:rsidRPr="00771985">
      <w:instrText xml:space="preserve"> = </w:instrText>
    </w:r>
    <w:r w:rsidRPr="00771985">
      <w:fldChar w:fldCharType="begin" w:fldLock="1"/>
    </w:r>
    <w:r w:rsidRPr="00771985">
      <w:instrText xml:space="preserve"> = </w:instrText>
    </w:r>
    <w:r w:rsidRPr="00771985">
      <w:fldChar w:fldCharType="begin" w:fldLock="1"/>
    </w:r>
    <w:r w:rsidRPr="00771985">
      <w:instrText xml:space="preserve"> page</w:instrText>
    </w:r>
    <w:r w:rsidRPr="00771985">
      <w:fldChar w:fldCharType="separate"/>
    </w:r>
    <w:r w:rsidR="001C6B8B" w:rsidRPr="00771985">
      <w:instrText>14</w:instrText>
    </w:r>
    <w:r w:rsidRPr="00771985">
      <w:fldChar w:fldCharType="end"/>
    </w:r>
    <w:r w:rsidRPr="00771985">
      <w:instrText xml:space="preserve">/2 </w:instrText>
    </w:r>
    <w:r w:rsidRPr="00771985">
      <w:fldChar w:fldCharType="separate"/>
    </w:r>
    <w:r w:rsidR="001C6B8B" w:rsidRPr="00771985">
      <w:instrText>7</w:instrText>
    </w:r>
    <w:r w:rsidRPr="00771985">
      <w:fldChar w:fldCharType="end"/>
    </w:r>
    <w:r w:rsidRPr="00771985">
      <w:instrText xml:space="preserve"> - </w:instrText>
    </w:r>
    <w:r w:rsidRPr="00771985">
      <w:fldChar w:fldCharType="begin" w:fldLock="1"/>
    </w:r>
    <w:r w:rsidRPr="00771985">
      <w:instrText xml:space="preserve"> = int(</w:instrText>
    </w:r>
    <w:r w:rsidRPr="00771985">
      <w:fldChar w:fldCharType="begin" w:fldLock="1"/>
    </w:r>
    <w:r w:rsidRPr="00771985">
      <w:instrText xml:space="preserve"> page</w:instrText>
    </w:r>
    <w:r w:rsidRPr="00771985">
      <w:fldChar w:fldCharType="separate"/>
    </w:r>
    <w:r w:rsidR="001C6B8B" w:rsidRPr="00771985">
      <w:instrText>14</w:instrText>
    </w:r>
    <w:r w:rsidRPr="00771985">
      <w:fldChar w:fldCharType="end"/>
    </w:r>
    <w:r w:rsidRPr="00771985">
      <w:instrText xml:space="preserve">/2) </w:instrText>
    </w:r>
    <w:r w:rsidRPr="00771985">
      <w:fldChar w:fldCharType="separate"/>
    </w:r>
    <w:r w:rsidR="001C6B8B" w:rsidRPr="00771985">
      <w:instrText>7</w:instrText>
    </w:r>
    <w:r w:rsidRPr="00771985">
      <w:fldChar w:fldCharType="end"/>
    </w:r>
    <w:r w:rsidRPr="00771985">
      <w:fldChar w:fldCharType="separate"/>
    </w:r>
    <w:r w:rsidR="001C6B8B" w:rsidRPr="00771985">
      <w:instrText>0</w:instrText>
    </w:r>
    <w:r w:rsidRPr="00771985">
      <w:fldChar w:fldCharType="end"/>
    </w:r>
    <w:r w:rsidRPr="00771985">
      <w:instrText xml:space="preserve"> = 0 "</w:instrTex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instrText>2009/10</w:instrText>
    </w:r>
    <w:r w:rsidRPr="00771985">
      <w:rPr>
        <w:rStyle w:val="SidhuvudUtskott"/>
      </w:rPr>
      <w:fldChar w:fldCharType="end"/>
    </w:r>
    <w:r w:rsidRPr="00771985">
      <w:rPr>
        <w:rStyle w:val="SidhuvudUtskott"/>
      </w:rPr>
      <w:instrText>:</w:instrTex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instrText>RRS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instrText>13</w:instrText>
    </w:r>
    <w:r w:rsidRPr="00771985">
      <w:rPr>
        <w:rStyle w:val="SidhuvudUtskott"/>
      </w:rPr>
      <w:fldChar w:fldCharType="end"/>
    </w:r>
    <w:r w:rsidRPr="00771985">
      <w:instrText xml:space="preserve">    </w:instrText>
    </w:r>
  </w:p>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    </w:instrText>
    </w:r>
    <w:r w:rsidRPr="00771985">
      <w:rPr>
        <w:rStyle w:val="SidhuvudUtskott"/>
      </w:rPr>
      <w:fldChar w:fldCharType="begin" w:fldLock="1"/>
    </w:r>
    <w:r w:rsidRPr="00771985">
      <w:rPr>
        <w:rStyle w:val="SidhuvudUtskott"/>
      </w:rPr>
      <w:instrText xml:space="preserve"> PRINTDATE \@ "yyyy-MM-dd HH.mm"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p>
  <w:p w:rsidR="009166F9" w:rsidRPr="00771985" w:rsidRDefault="009166F9">
    <w:pPr>
      <w:pStyle w:val="SidhuvudKantUdda"/>
      <w:framePr w:w="8732" w:h="567" w:hRule="exact" w:vSpace="0" w:wrap="around" w:vAnchor="page" w:y="341" w:anchorLock="0"/>
    </w:pPr>
    <w:r w:rsidRPr="00771985">
      <w:rPr>
        <w:rStyle w:val="SidhuvudRubrikReferens"/>
        <w:smallCaps w:val="0"/>
        <w:spacing w:val="0"/>
        <w:sz w:val="19"/>
      </w:rPr>
      <w:instrText xml:space="preserve"> </w:instrText>
    </w:r>
    <w:r w:rsidRPr="00771985">
      <w:instrText xml:space="preserve">"  "  </w:instrTex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instrText>2009/10</w:instrText>
    </w:r>
    <w:r w:rsidRPr="00771985">
      <w:rPr>
        <w:rStyle w:val="SidhuvudUtskott"/>
      </w:rPr>
      <w:fldChar w:fldCharType="end"/>
    </w:r>
    <w:r w:rsidRPr="00771985">
      <w:rPr>
        <w:rStyle w:val="SidhuvudUtskott"/>
      </w:rPr>
      <w:instrText>:</w:instrTex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instrText>RRS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instrText>13</w:instrText>
    </w:r>
    <w:r w:rsidRPr="00771985">
      <w:rPr>
        <w:rStyle w:val="SidhuvudUtskott"/>
      </w:rPr>
      <w:fldChar w:fldCharType="end"/>
    </w:r>
  </w:p>
  <w:p w:rsidR="001C6B8B"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w:instrText>
    </w:r>
    <w:r w:rsidRPr="00771985">
      <w:rPr>
        <w:rStyle w:val="SidhuvudUtskott"/>
      </w:rPr>
      <w:fldChar w:fldCharType="begin" w:fldLock="1"/>
    </w:r>
    <w:r w:rsidRPr="00771985">
      <w:rPr>
        <w:rStyle w:val="SidhuvudUtskott"/>
      </w:rPr>
      <w:instrText xml:space="preserve"> PRINTDATE \@ "yyyy-MM-dd HH.mm    "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instrText>"</w:instrText>
    </w:r>
    <w:r w:rsidRPr="00771985">
      <w:fldChar w:fldCharType="separate"/>
    </w:r>
    <w:r w:rsidR="001C6B8B" w:rsidRPr="00771985">
      <w:rPr>
        <w:rStyle w:val="SidhuvudUtskott"/>
      </w:rPr>
      <w:instrText>2009/10:RRS13</w:instrText>
    </w:r>
    <w:r w:rsidR="001C6B8B" w:rsidRPr="00771985">
      <w:instrText xml:space="preserve">    </w:instrText>
    </w:r>
  </w:p>
  <w:p w:rsidR="001C6B8B" w:rsidRPr="00771985" w:rsidRDefault="001C6B8B">
    <w:pPr>
      <w:pStyle w:val="SidhuvudKantJmn"/>
      <w:framePr w:w="8732" w:h="567" w:hRule="exact" w:vSpace="0" w:wrap="around" w:vAnchor="page" w:y="341" w:anchorLock="0"/>
    </w:pPr>
  </w:p>
  <w:p w:rsidR="009166F9" w:rsidRPr="00771985" w:rsidRDefault="001C6B8B">
    <w:pPr>
      <w:pStyle w:val="SidhuvudKantUdda"/>
      <w:framePr w:w="8732" w:h="567" w:hRule="exact" w:vSpace="0" w:wrap="around" w:vAnchor="page" w:y="341" w:anchorLock="0"/>
    </w:pPr>
    <w:r w:rsidRPr="00771985">
      <w:rPr>
        <w:rStyle w:val="SidhuvudRubrikReferens"/>
        <w:smallCaps w:val="0"/>
        <w:spacing w:val="0"/>
        <w:sz w:val="19"/>
      </w:rPr>
      <w:instrText xml:space="preserve"> </w:instrText>
    </w:r>
    <w:r w:rsidR="009166F9" w:rsidRPr="00771985">
      <w:fldChar w:fldCharType="end"/>
    </w:r>
    <w:r w:rsidR="009166F9" w:rsidRPr="00771985">
      <w:instrText>" " "</w:instrText>
    </w:r>
    <w:r w:rsidR="009166F9" w:rsidRPr="00771985">
      <w:fldChar w:fldCharType="separate"/>
    </w:r>
    <w:r w:rsidR="00771985" w:rsidRPr="00771985">
      <w:rPr>
        <w:noProof/>
      </w:rPr>
      <w:t xml:space="preserve"> </w:t>
    </w:r>
    <w:r w:rsidR="009166F9" w:rsidRPr="00771985">
      <w:fldChar w:fldCharType="end"/>
    </w:r>
  </w:p>
  <w:p w:rsidR="009166F9" w:rsidRPr="00771985" w:rsidRDefault="009166F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t>2009/10</w:t>
    </w:r>
    <w:r w:rsidRPr="00771985">
      <w:rPr>
        <w:rStyle w:val="SidhuvudUtskott"/>
      </w:rPr>
      <w:fldChar w:fldCharType="end"/>
    </w:r>
    <w:r w:rsidRPr="00771985">
      <w:rPr>
        <w:rStyle w:val="SidhuvudUtskott"/>
      </w:rPr>
      <w:t>:</w: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t>RRS</w: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t>13</w:t>
    </w:r>
    <w:r w:rsidRPr="00771985">
      <w:rPr>
        <w:rStyle w:val="SidhuvudUtskott"/>
      </w:rPr>
      <w:fldChar w:fldCharType="end"/>
    </w:r>
    <w:r w:rsidRPr="00771985">
      <w:t xml:space="preserve">     </w:t>
    </w:r>
    <w:r w:rsidRPr="00771985">
      <w:rPr>
        <w:rStyle w:val="SidhuvudBilaga"/>
      </w:rPr>
      <w:t xml:space="preserve"> </w:t>
    </w:r>
    <w:r w:rsidRPr="00771985">
      <w:rPr>
        <w:rStyle w:val="SidhuvudRubrikReferens"/>
      </w:rPr>
      <w:fldChar w:fldCharType="begin" w:fldLock="1"/>
    </w:r>
    <w:r w:rsidRPr="00771985">
      <w:rPr>
        <w:rStyle w:val="SidhuvudRubrikReferens"/>
      </w:rPr>
      <w:instrText xml:space="preserve"> StyleREF "Rubrik 1" </w:instrText>
    </w:r>
    <w:r w:rsidRPr="00771985">
      <w:rPr>
        <w:rStyle w:val="SidhuvudRubrikReferens"/>
      </w:rPr>
      <w:fldChar w:fldCharType="separate"/>
    </w:r>
    <w:r w:rsidR="001C6B8B" w:rsidRPr="00771985">
      <w:rPr>
        <w:rStyle w:val="SidhuvudRubrikReferens"/>
      </w:rPr>
      <w:t>Sammanfattning</w:t>
    </w:r>
    <w:r w:rsidRPr="00771985">
      <w:rPr>
        <w:rStyle w:val="SidhuvudRubrikReferens"/>
      </w:rPr>
      <w:fldChar w:fldCharType="end"/>
    </w:r>
  </w:p>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    </w:instrText>
    </w:r>
    <w:r w:rsidRPr="00771985">
      <w:rPr>
        <w:rStyle w:val="SidhuvudUtskott"/>
      </w:rPr>
      <w:fldChar w:fldCharType="begin" w:fldLock="1"/>
    </w:r>
    <w:r w:rsidRPr="00771985">
      <w:rPr>
        <w:rStyle w:val="SidhuvudUtskott"/>
      </w:rPr>
      <w:instrText xml:space="preserve"> PRINTDATE \@ "yyyy-MM-dd HH.mm"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p>
  <w:p w:rsidR="009166F9" w:rsidRPr="00771985" w:rsidRDefault="009166F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Udda"/>
      <w:framePr w:w="8732" w:h="567" w:hRule="exact" w:vSpace="0" w:wrap="around" w:vAnchor="page" w:y="341" w:anchorLock="0"/>
    </w:pPr>
    <w:r w:rsidRPr="00771985">
      <w:rPr>
        <w:rStyle w:val="SidhuvudRubrikReferens"/>
      </w:rPr>
      <w:fldChar w:fldCharType="begin" w:fldLock="1"/>
    </w:r>
    <w:r w:rsidRPr="00771985">
      <w:rPr>
        <w:rStyle w:val="SidhuvudRubrikReferens"/>
      </w:rPr>
      <w:instrText xml:space="preserve"> StyleREF "Rubrik 1" </w:instrText>
    </w:r>
    <w:r w:rsidRPr="00771985">
      <w:rPr>
        <w:rStyle w:val="SidhuvudRubrikReferens"/>
      </w:rPr>
      <w:fldChar w:fldCharType="separate"/>
    </w:r>
    <w:r w:rsidR="001C6B8B" w:rsidRPr="00771985">
      <w:rPr>
        <w:rStyle w:val="SidhuvudRubrikReferens"/>
      </w:rPr>
      <w:t>Sammanfattning</w:t>
    </w:r>
    <w:r w:rsidRPr="00771985">
      <w:rPr>
        <w:rStyle w:val="SidhuvudRubrikReferens"/>
      </w:rPr>
      <w:fldChar w:fldCharType="end"/>
    </w:r>
    <w:r w:rsidRPr="00771985">
      <w:rPr>
        <w:rStyle w:val="SidhuvudBilaga"/>
      </w:rPr>
      <w:t xml:space="preserve"> </w:t>
    </w:r>
    <w:r w:rsidRPr="00771985">
      <w:t xml:space="preserve">     </w: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t>2009/10</w:t>
    </w:r>
    <w:r w:rsidRPr="00771985">
      <w:rPr>
        <w:rStyle w:val="SidhuvudUtskott"/>
      </w:rPr>
      <w:fldChar w:fldCharType="end"/>
    </w:r>
    <w:r w:rsidRPr="00771985">
      <w:rPr>
        <w:rStyle w:val="SidhuvudUtskott"/>
      </w:rPr>
      <w:t>:</w:t>
    </w:r>
    <w:r w:rsidRPr="00771985">
      <w:rPr>
        <w:rStyle w:val="SidhuvudUtskott"/>
      </w:rPr>
      <w:fldChar w:fldCharType="begin" w:fldLock="1"/>
    </w:r>
    <w:r w:rsidRPr="00771985">
      <w:rPr>
        <w:rStyle w:val="SidhuvudUtskott"/>
      </w:rPr>
      <w:instrText xml:space="preserve"> DOCPROPERTY</w:instrText>
    </w:r>
    <w:r w:rsidRPr="00771985">
      <w:instrText xml:space="preserve"> </w:instrText>
    </w:r>
    <w:r w:rsidRPr="00771985">
      <w:rPr>
        <w:rStyle w:val="SidhuvudUtskott"/>
      </w:rPr>
      <w:instrText>Utskott</w:instrText>
    </w:r>
    <w:r w:rsidRPr="00771985">
      <w:rPr>
        <w:rStyle w:val="SidhuvudUtskott"/>
      </w:rPr>
      <w:fldChar w:fldCharType="separate"/>
    </w:r>
    <w:r w:rsidR="001C6B8B" w:rsidRPr="00771985">
      <w:rPr>
        <w:rStyle w:val="SidhuvudUtskott"/>
      </w:rPr>
      <w:t>RRS</w: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t>13</w:t>
    </w:r>
    <w:r w:rsidRPr="00771985">
      <w:rPr>
        <w:rStyle w:val="SidhuvudUtskott"/>
      </w:rPr>
      <w:fldChar w:fldCharType="end"/>
    </w:r>
  </w:p>
  <w:p w:rsidR="009166F9" w:rsidRPr="00771985" w:rsidRDefault="009166F9">
    <w:pPr>
      <w:pStyle w:val="SidhuvudKantUdda"/>
      <w:framePr w:w="8732" w:h="567" w:hRule="exact" w:vSpace="0" w:wrap="around" w:vAnchor="page" w:y="341" w:anchorLock="0"/>
    </w:pP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w:instrText>
    </w:r>
    <w:r w:rsidRPr="00771985">
      <w:rPr>
        <w:rStyle w:val="SidhuvudUtskott"/>
      </w:rPr>
      <w:fldChar w:fldCharType="begin" w:fldLock="1"/>
    </w:r>
    <w:r w:rsidRPr="00771985">
      <w:rPr>
        <w:rStyle w:val="SidhuvudUtskott"/>
      </w:rPr>
      <w:instrText xml:space="preserve"> PRINTDATE \@ "yyyy-MM-dd HH.mm    "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p>
  <w:p w:rsidR="009166F9" w:rsidRPr="00771985" w:rsidRDefault="009166F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Jmn"/>
      <w:framePr w:w="8732" w:h="567" w:hRule="exact" w:vSpace="0" w:wrap="around" w:vAnchor="page" w:y="341" w:anchorLock="0"/>
    </w:pPr>
    <w:r w:rsidRPr="00771985">
      <w:fldChar w:fldCharType="begin" w:fldLock="1"/>
    </w:r>
    <w:r w:rsidRPr="00771985">
      <w:instrText xml:space="preserve"> if </w:instrText>
    </w:r>
    <w:r w:rsidRPr="00771985">
      <w:fldChar w:fldCharType="begin" w:fldLock="1"/>
    </w:r>
    <w:r w:rsidRPr="00771985">
      <w:instrText xml:space="preserve"> page</w:instrText>
    </w:r>
    <w:r w:rsidRPr="00771985">
      <w:fldChar w:fldCharType="separate"/>
    </w:r>
    <w:r w:rsidR="00120E4E" w:rsidRPr="00771985">
      <w:instrText>2</w:instrText>
    </w:r>
    <w:r w:rsidRPr="00771985">
      <w:fldChar w:fldCharType="end"/>
    </w:r>
    <w:r w:rsidRPr="00771985">
      <w:instrText xml:space="preserve"> &gt; 1 "</w:instrText>
    </w:r>
    <w:r w:rsidRPr="00771985">
      <w:fldChar w:fldCharType="begin" w:fldLock="1"/>
    </w:r>
    <w:r w:rsidRPr="00771985">
      <w:instrText xml:space="preserve"> if </w:instrText>
    </w:r>
    <w:r w:rsidRPr="00771985">
      <w:fldChar w:fldCharType="begin" w:fldLock="1"/>
    </w:r>
    <w:r w:rsidRPr="00771985">
      <w:instrText xml:space="preserve"> = </w:instrText>
    </w:r>
    <w:r w:rsidRPr="00771985">
      <w:fldChar w:fldCharType="begin" w:fldLock="1"/>
    </w:r>
    <w:r w:rsidRPr="00771985">
      <w:instrText xml:space="preserve"> = </w:instrText>
    </w:r>
    <w:r w:rsidRPr="00771985">
      <w:fldChar w:fldCharType="begin" w:fldLock="1"/>
    </w:r>
    <w:r w:rsidRPr="00771985">
      <w:instrText xml:space="preserve"> page</w:instrText>
    </w:r>
    <w:r w:rsidRPr="00771985">
      <w:fldChar w:fldCharType="separate"/>
    </w:r>
    <w:r w:rsidR="00120E4E" w:rsidRPr="00771985">
      <w:instrText>2</w:instrText>
    </w:r>
    <w:r w:rsidRPr="00771985">
      <w:fldChar w:fldCharType="end"/>
    </w:r>
    <w:r w:rsidRPr="00771985">
      <w:instrText xml:space="preserve">/2 </w:instrText>
    </w:r>
    <w:r w:rsidRPr="00771985">
      <w:fldChar w:fldCharType="separate"/>
    </w:r>
    <w:r w:rsidR="00120E4E" w:rsidRPr="00771985">
      <w:instrText>1</w:instrText>
    </w:r>
    <w:r w:rsidRPr="00771985">
      <w:fldChar w:fldCharType="end"/>
    </w:r>
    <w:r w:rsidRPr="00771985">
      <w:instrText xml:space="preserve"> - </w:instrText>
    </w:r>
    <w:r w:rsidRPr="00771985">
      <w:fldChar w:fldCharType="begin" w:fldLock="1"/>
    </w:r>
    <w:r w:rsidRPr="00771985">
      <w:instrText xml:space="preserve"> = int(</w:instrText>
    </w:r>
    <w:r w:rsidRPr="00771985">
      <w:fldChar w:fldCharType="begin" w:fldLock="1"/>
    </w:r>
    <w:r w:rsidRPr="00771985">
      <w:instrText xml:space="preserve"> page</w:instrText>
    </w:r>
    <w:r w:rsidRPr="00771985">
      <w:fldChar w:fldCharType="separate"/>
    </w:r>
    <w:r w:rsidR="00120E4E" w:rsidRPr="00771985">
      <w:instrText>2</w:instrText>
    </w:r>
    <w:r w:rsidRPr="00771985">
      <w:fldChar w:fldCharType="end"/>
    </w:r>
    <w:r w:rsidRPr="00771985">
      <w:instrText xml:space="preserve">/2) </w:instrText>
    </w:r>
    <w:r w:rsidRPr="00771985">
      <w:fldChar w:fldCharType="separate"/>
    </w:r>
    <w:r w:rsidR="00120E4E" w:rsidRPr="00771985">
      <w:instrText>1</w:instrText>
    </w:r>
    <w:r w:rsidRPr="00771985">
      <w:fldChar w:fldCharType="end"/>
    </w:r>
    <w:r w:rsidRPr="00771985">
      <w:fldChar w:fldCharType="separate"/>
    </w:r>
    <w:r w:rsidR="00120E4E" w:rsidRPr="00771985">
      <w:instrText>0</w:instrText>
    </w:r>
    <w:r w:rsidRPr="00771985">
      <w:fldChar w:fldCharType="end"/>
    </w:r>
    <w:r w:rsidRPr="00771985">
      <w:instrText xml:space="preserve"> = 0 "</w:instrTex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instrText>2009/10</w:instrText>
    </w:r>
    <w:r w:rsidRPr="00771985">
      <w:rPr>
        <w:rStyle w:val="SidhuvudUtskott"/>
      </w:rPr>
      <w:fldChar w:fldCharType="end"/>
    </w:r>
    <w:r w:rsidRPr="00771985">
      <w:rPr>
        <w:rStyle w:val="SidhuvudUtskott"/>
      </w:rPr>
      <w:instrText>:</w:instrTex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instrText>RRS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instrText>13</w:instrText>
    </w:r>
    <w:r w:rsidRPr="00771985">
      <w:rPr>
        <w:rStyle w:val="SidhuvudUtskott"/>
      </w:rPr>
      <w:fldChar w:fldCharType="end"/>
    </w:r>
    <w:r w:rsidRPr="00771985">
      <w:instrText xml:space="preserve">    </w:instrText>
    </w:r>
  </w:p>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    </w:instrText>
    </w:r>
    <w:r w:rsidRPr="00771985">
      <w:rPr>
        <w:rStyle w:val="SidhuvudUtskott"/>
      </w:rPr>
      <w:fldChar w:fldCharType="begin" w:fldLock="1"/>
    </w:r>
    <w:r w:rsidRPr="00771985">
      <w:rPr>
        <w:rStyle w:val="SidhuvudUtskott"/>
      </w:rPr>
      <w:instrText xml:space="preserve"> PRINTDATE \@ "yyyy-MM-dd HH.mm"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p>
  <w:p w:rsidR="009166F9" w:rsidRPr="00771985" w:rsidRDefault="009166F9">
    <w:pPr>
      <w:pStyle w:val="SidhuvudKantUdda"/>
      <w:framePr w:w="8732" w:h="567" w:hRule="exact" w:vSpace="0" w:wrap="around" w:vAnchor="page" w:y="341" w:anchorLock="0"/>
    </w:pPr>
    <w:r w:rsidRPr="00771985">
      <w:rPr>
        <w:rStyle w:val="SidhuvudRubrikReferens"/>
        <w:smallCaps w:val="0"/>
        <w:spacing w:val="0"/>
        <w:sz w:val="19"/>
      </w:rPr>
      <w:instrText xml:space="preserve"> </w:instrText>
    </w:r>
    <w:r w:rsidRPr="00771985">
      <w:instrText xml:space="preserve">"  "  </w:instrTex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instrText>2009/10</w:instrText>
    </w:r>
    <w:r w:rsidRPr="00771985">
      <w:rPr>
        <w:rStyle w:val="SidhuvudUtskott"/>
      </w:rPr>
      <w:fldChar w:fldCharType="end"/>
    </w:r>
    <w:r w:rsidRPr="00771985">
      <w:rPr>
        <w:rStyle w:val="SidhuvudUtskott"/>
      </w:rPr>
      <w:instrText>:</w:instrTex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instrText>RRS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instrText>13</w:instrText>
    </w:r>
    <w:r w:rsidRPr="00771985">
      <w:rPr>
        <w:rStyle w:val="SidhuvudUtskott"/>
      </w:rPr>
      <w:fldChar w:fldCharType="end"/>
    </w:r>
  </w:p>
  <w:p w:rsidR="00120E4E"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w:instrText>
    </w:r>
    <w:r w:rsidRPr="00771985">
      <w:rPr>
        <w:rStyle w:val="SidhuvudUtskott"/>
      </w:rPr>
      <w:fldChar w:fldCharType="begin" w:fldLock="1"/>
    </w:r>
    <w:r w:rsidRPr="00771985">
      <w:rPr>
        <w:rStyle w:val="SidhuvudUtskott"/>
      </w:rPr>
      <w:instrText xml:space="preserve"> PRINTDATE \@ "yyyy-MM-dd HH.mm    "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instrText>"</w:instrText>
    </w:r>
    <w:r w:rsidRPr="00771985">
      <w:fldChar w:fldCharType="separate"/>
    </w:r>
    <w:r w:rsidR="00120E4E" w:rsidRPr="00771985">
      <w:rPr>
        <w:rStyle w:val="SidhuvudUtskott"/>
      </w:rPr>
      <w:instrText>2009/10:RRS13</w:instrText>
    </w:r>
    <w:r w:rsidR="00120E4E" w:rsidRPr="00771985">
      <w:instrText xml:space="preserve">    </w:instrText>
    </w:r>
  </w:p>
  <w:p w:rsidR="00120E4E" w:rsidRPr="00771985" w:rsidRDefault="00120E4E">
    <w:pPr>
      <w:pStyle w:val="SidhuvudKantJmn"/>
      <w:framePr w:w="8732" w:h="567" w:hRule="exact" w:vSpace="0" w:wrap="around" w:vAnchor="page" w:y="341" w:anchorLock="0"/>
    </w:pPr>
  </w:p>
  <w:p w:rsidR="00120E4E" w:rsidRPr="00771985" w:rsidRDefault="00120E4E">
    <w:pPr>
      <w:pStyle w:val="SidhuvudKantJmn"/>
      <w:framePr w:w="8732" w:h="567" w:hRule="exact" w:vSpace="0" w:wrap="around" w:vAnchor="page" w:y="341" w:anchorLock="0"/>
    </w:pPr>
    <w:r w:rsidRPr="00771985">
      <w:rPr>
        <w:rStyle w:val="SidhuvudRubrikReferens"/>
        <w:smallCaps w:val="0"/>
        <w:spacing w:val="0"/>
        <w:sz w:val="19"/>
      </w:rPr>
      <w:instrText xml:space="preserve"> </w:instrText>
    </w:r>
    <w:r w:rsidR="009166F9" w:rsidRPr="00771985">
      <w:fldChar w:fldCharType="end"/>
    </w:r>
    <w:r w:rsidR="009166F9" w:rsidRPr="00771985">
      <w:instrText>" " "</w:instrText>
    </w:r>
    <w:r w:rsidR="009166F9" w:rsidRPr="00771985">
      <w:fldChar w:fldCharType="separate"/>
    </w:r>
    <w:r w:rsidRPr="00771985">
      <w:rPr>
        <w:rStyle w:val="SidhuvudUtskott"/>
      </w:rPr>
      <w:t>2009/10:RRS13</w:t>
    </w:r>
    <w:r w:rsidRPr="00771985">
      <w:t xml:space="preserve">    </w:t>
    </w:r>
  </w:p>
  <w:p w:rsidR="00120E4E" w:rsidRPr="00771985" w:rsidRDefault="00120E4E">
    <w:pPr>
      <w:pStyle w:val="SidhuvudKantJmn"/>
      <w:framePr w:w="8732" w:h="567" w:hRule="exact" w:vSpace="0" w:wrap="around" w:vAnchor="page" w:y="341" w:anchorLock="0"/>
    </w:pPr>
  </w:p>
  <w:p w:rsidR="009166F9" w:rsidRPr="00771985" w:rsidRDefault="00120E4E">
    <w:pPr>
      <w:pStyle w:val="SidhuvudKantUdda"/>
      <w:framePr w:w="8732" w:h="567" w:hRule="exact" w:vSpace="0" w:wrap="around" w:vAnchor="page" w:y="341" w:anchorLock="0"/>
    </w:pPr>
    <w:r w:rsidRPr="00771985">
      <w:rPr>
        <w:rStyle w:val="SidhuvudRubrikReferens"/>
        <w:smallCaps w:val="0"/>
        <w:spacing w:val="0"/>
        <w:sz w:val="19"/>
      </w:rPr>
      <w:t xml:space="preserve"> </w:t>
    </w:r>
    <w:r w:rsidR="009166F9" w:rsidRPr="00771985">
      <w:fldChar w:fldCharType="end"/>
    </w:r>
  </w:p>
  <w:p w:rsidR="009166F9" w:rsidRPr="00771985" w:rsidRDefault="009166F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t>2009/10</w:t>
    </w:r>
    <w:r w:rsidRPr="00771985">
      <w:rPr>
        <w:rStyle w:val="SidhuvudUtskott"/>
      </w:rPr>
      <w:fldChar w:fldCharType="end"/>
    </w:r>
    <w:r w:rsidRPr="00771985">
      <w:rPr>
        <w:rStyle w:val="SidhuvudUtskott"/>
      </w:rPr>
      <w:t>:</w: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t>RRS</w: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t>13</w:t>
    </w:r>
    <w:r w:rsidRPr="00771985">
      <w:rPr>
        <w:rStyle w:val="SidhuvudUtskott"/>
      </w:rPr>
      <w:fldChar w:fldCharType="end"/>
    </w:r>
    <w:r w:rsidRPr="00771985">
      <w:t xml:space="preserve">     </w:t>
    </w:r>
    <w:r w:rsidRPr="00771985">
      <w:rPr>
        <w:rStyle w:val="SidhuvudBilaga"/>
      </w:rPr>
      <w:t xml:space="preserve"> </w:t>
    </w:r>
    <w:r w:rsidRPr="00771985">
      <w:rPr>
        <w:rStyle w:val="SidhuvudRubrikReferens"/>
      </w:rPr>
      <w:fldChar w:fldCharType="begin" w:fldLock="1"/>
    </w:r>
    <w:r w:rsidRPr="00771985">
      <w:rPr>
        <w:rStyle w:val="SidhuvudRubrikReferens"/>
      </w:rPr>
      <w:instrText xml:space="preserve"> StyleREF "Rubrik 1" </w:instrText>
    </w:r>
    <w:r w:rsidRPr="00771985">
      <w:rPr>
        <w:rStyle w:val="SidhuvudRubrikReferens"/>
      </w:rPr>
      <w:fldChar w:fldCharType="separate"/>
    </w:r>
    <w:r w:rsidR="001C6B8B" w:rsidRPr="00771985">
      <w:rPr>
        <w:rStyle w:val="SidhuvudRubrikReferens"/>
      </w:rPr>
      <w:t>Innehållsförteckning</w:t>
    </w:r>
    <w:r w:rsidRPr="00771985">
      <w:rPr>
        <w:rStyle w:val="SidhuvudRubrikReferens"/>
      </w:rPr>
      <w:fldChar w:fldCharType="end"/>
    </w:r>
  </w:p>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    </w:instrText>
    </w:r>
    <w:r w:rsidRPr="00771985">
      <w:rPr>
        <w:rStyle w:val="SidhuvudUtskott"/>
      </w:rPr>
      <w:fldChar w:fldCharType="begin" w:fldLock="1"/>
    </w:r>
    <w:r w:rsidRPr="00771985">
      <w:rPr>
        <w:rStyle w:val="SidhuvudUtskott"/>
      </w:rPr>
      <w:instrText xml:space="preserve"> PRINTDATE \@ "yyyy-MM-dd HH.mm"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p>
  <w:p w:rsidR="009166F9" w:rsidRPr="00771985" w:rsidRDefault="009166F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Udda"/>
      <w:framePr w:w="8732" w:h="567" w:hRule="exact" w:vSpace="0" w:wrap="around" w:vAnchor="page" w:y="341" w:anchorLock="0"/>
    </w:pPr>
    <w:r w:rsidRPr="00771985">
      <w:rPr>
        <w:rStyle w:val="SidhuvudRubrikReferens"/>
      </w:rPr>
      <w:fldChar w:fldCharType="begin" w:fldLock="1"/>
    </w:r>
    <w:r w:rsidRPr="00771985">
      <w:rPr>
        <w:rStyle w:val="SidhuvudRubrikReferens"/>
      </w:rPr>
      <w:instrText xml:space="preserve"> StyleREF "Rubrik 1" </w:instrText>
    </w:r>
    <w:r w:rsidRPr="00771985">
      <w:rPr>
        <w:rStyle w:val="SidhuvudRubrikReferens"/>
      </w:rPr>
      <w:fldChar w:fldCharType="separate"/>
    </w:r>
    <w:r w:rsidR="001C6B8B" w:rsidRPr="00771985">
      <w:rPr>
        <w:rStyle w:val="SidhuvudRubrikReferens"/>
      </w:rPr>
      <w:t>Innehållsförteckning</w:t>
    </w:r>
    <w:r w:rsidRPr="00771985">
      <w:rPr>
        <w:rStyle w:val="SidhuvudRubrikReferens"/>
      </w:rPr>
      <w:fldChar w:fldCharType="end"/>
    </w:r>
    <w:r w:rsidRPr="00771985">
      <w:rPr>
        <w:rStyle w:val="SidhuvudBilaga"/>
      </w:rPr>
      <w:t xml:space="preserve"> </w:t>
    </w:r>
    <w:r w:rsidRPr="00771985">
      <w:t xml:space="preserve">     </w: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t>2009/10</w:t>
    </w:r>
    <w:r w:rsidRPr="00771985">
      <w:rPr>
        <w:rStyle w:val="SidhuvudUtskott"/>
      </w:rPr>
      <w:fldChar w:fldCharType="end"/>
    </w:r>
    <w:r w:rsidRPr="00771985">
      <w:rPr>
        <w:rStyle w:val="SidhuvudUtskott"/>
      </w:rPr>
      <w:t>:</w:t>
    </w:r>
    <w:r w:rsidRPr="00771985">
      <w:rPr>
        <w:rStyle w:val="SidhuvudUtskott"/>
      </w:rPr>
      <w:fldChar w:fldCharType="begin" w:fldLock="1"/>
    </w:r>
    <w:r w:rsidRPr="00771985">
      <w:rPr>
        <w:rStyle w:val="SidhuvudUtskott"/>
      </w:rPr>
      <w:instrText xml:space="preserve"> DOCPROPERTY</w:instrText>
    </w:r>
    <w:r w:rsidRPr="00771985">
      <w:instrText xml:space="preserve"> </w:instrText>
    </w:r>
    <w:r w:rsidRPr="00771985">
      <w:rPr>
        <w:rStyle w:val="SidhuvudUtskott"/>
      </w:rPr>
      <w:instrText>Utskott</w:instrText>
    </w:r>
    <w:r w:rsidRPr="00771985">
      <w:rPr>
        <w:rStyle w:val="SidhuvudUtskott"/>
      </w:rPr>
      <w:fldChar w:fldCharType="separate"/>
    </w:r>
    <w:r w:rsidR="001C6B8B" w:rsidRPr="00771985">
      <w:rPr>
        <w:rStyle w:val="SidhuvudUtskott"/>
      </w:rPr>
      <w:t>RRS</w: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t>13</w:t>
    </w:r>
    <w:r w:rsidRPr="00771985">
      <w:rPr>
        <w:rStyle w:val="SidhuvudUtskott"/>
      </w:rPr>
      <w:fldChar w:fldCharType="end"/>
    </w:r>
  </w:p>
  <w:p w:rsidR="009166F9" w:rsidRPr="00771985" w:rsidRDefault="009166F9">
    <w:pPr>
      <w:pStyle w:val="SidhuvudKantUdda"/>
      <w:framePr w:w="8732" w:h="567" w:hRule="exact" w:vSpace="0" w:wrap="around" w:vAnchor="page" w:y="341" w:anchorLock="0"/>
    </w:pP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w:instrText>
    </w:r>
    <w:r w:rsidRPr="00771985">
      <w:rPr>
        <w:rStyle w:val="SidhuvudUtskott"/>
      </w:rPr>
      <w:fldChar w:fldCharType="begin" w:fldLock="1"/>
    </w:r>
    <w:r w:rsidRPr="00771985">
      <w:rPr>
        <w:rStyle w:val="SidhuvudUtskott"/>
      </w:rPr>
      <w:instrText xml:space="preserve"> PRINTDATE \@ "yyyy-MM-dd HH.mm    "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p>
  <w:p w:rsidR="009166F9" w:rsidRPr="00771985" w:rsidRDefault="009166F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6F9" w:rsidRPr="00771985" w:rsidRDefault="009166F9">
    <w:pPr>
      <w:pStyle w:val="SidhuvudKantJmn"/>
      <w:framePr w:w="8732" w:h="567" w:hRule="exact" w:vSpace="0" w:wrap="around" w:vAnchor="page" w:y="341" w:anchorLock="0"/>
    </w:pPr>
    <w:r w:rsidRPr="00771985">
      <w:fldChar w:fldCharType="begin" w:fldLock="1"/>
    </w:r>
    <w:r w:rsidRPr="00771985">
      <w:instrText xml:space="preserve"> if </w:instrText>
    </w:r>
    <w:r w:rsidRPr="00771985">
      <w:fldChar w:fldCharType="begin" w:fldLock="1"/>
    </w:r>
    <w:r w:rsidRPr="00771985">
      <w:instrText xml:space="preserve"> page</w:instrText>
    </w:r>
    <w:r w:rsidRPr="00771985">
      <w:fldChar w:fldCharType="separate"/>
    </w:r>
    <w:r w:rsidR="001C6B8B" w:rsidRPr="00771985">
      <w:instrText>3</w:instrText>
    </w:r>
    <w:r w:rsidRPr="00771985">
      <w:fldChar w:fldCharType="end"/>
    </w:r>
    <w:r w:rsidRPr="00771985">
      <w:instrText xml:space="preserve"> &gt; 1 "</w:instrText>
    </w:r>
    <w:r w:rsidRPr="00771985">
      <w:fldChar w:fldCharType="begin" w:fldLock="1"/>
    </w:r>
    <w:r w:rsidRPr="00771985">
      <w:instrText xml:space="preserve"> if </w:instrText>
    </w:r>
    <w:r w:rsidRPr="00771985">
      <w:fldChar w:fldCharType="begin" w:fldLock="1"/>
    </w:r>
    <w:r w:rsidRPr="00771985">
      <w:instrText xml:space="preserve"> = </w:instrText>
    </w:r>
    <w:r w:rsidRPr="00771985">
      <w:fldChar w:fldCharType="begin" w:fldLock="1"/>
    </w:r>
    <w:r w:rsidRPr="00771985">
      <w:instrText xml:space="preserve"> = </w:instrText>
    </w:r>
    <w:r w:rsidRPr="00771985">
      <w:fldChar w:fldCharType="begin" w:fldLock="1"/>
    </w:r>
    <w:r w:rsidRPr="00771985">
      <w:instrText xml:space="preserve"> page</w:instrText>
    </w:r>
    <w:r w:rsidRPr="00771985">
      <w:fldChar w:fldCharType="separate"/>
    </w:r>
    <w:r w:rsidR="001C6B8B" w:rsidRPr="00771985">
      <w:instrText>3</w:instrText>
    </w:r>
    <w:r w:rsidRPr="00771985">
      <w:fldChar w:fldCharType="end"/>
    </w:r>
    <w:r w:rsidRPr="00771985">
      <w:instrText xml:space="preserve">/2 </w:instrText>
    </w:r>
    <w:r w:rsidRPr="00771985">
      <w:fldChar w:fldCharType="separate"/>
    </w:r>
    <w:r w:rsidR="001C6B8B" w:rsidRPr="00771985">
      <w:instrText>1,5</w:instrText>
    </w:r>
    <w:r w:rsidRPr="00771985">
      <w:fldChar w:fldCharType="end"/>
    </w:r>
    <w:r w:rsidRPr="00771985">
      <w:instrText xml:space="preserve"> - </w:instrText>
    </w:r>
    <w:r w:rsidRPr="00771985">
      <w:fldChar w:fldCharType="begin" w:fldLock="1"/>
    </w:r>
    <w:r w:rsidRPr="00771985">
      <w:instrText xml:space="preserve"> = int(</w:instrText>
    </w:r>
    <w:r w:rsidRPr="00771985">
      <w:fldChar w:fldCharType="begin" w:fldLock="1"/>
    </w:r>
    <w:r w:rsidRPr="00771985">
      <w:instrText xml:space="preserve"> page</w:instrText>
    </w:r>
    <w:r w:rsidRPr="00771985">
      <w:fldChar w:fldCharType="separate"/>
    </w:r>
    <w:r w:rsidR="001C6B8B" w:rsidRPr="00771985">
      <w:instrText>3</w:instrText>
    </w:r>
    <w:r w:rsidRPr="00771985">
      <w:fldChar w:fldCharType="end"/>
    </w:r>
    <w:r w:rsidRPr="00771985">
      <w:instrText xml:space="preserve">/2) </w:instrText>
    </w:r>
    <w:r w:rsidRPr="00771985">
      <w:fldChar w:fldCharType="separate"/>
    </w:r>
    <w:r w:rsidR="001C6B8B" w:rsidRPr="00771985">
      <w:instrText>1</w:instrText>
    </w:r>
    <w:r w:rsidRPr="00771985">
      <w:fldChar w:fldCharType="end"/>
    </w:r>
    <w:r w:rsidRPr="00771985">
      <w:fldChar w:fldCharType="separate"/>
    </w:r>
    <w:r w:rsidR="001C6B8B" w:rsidRPr="00771985">
      <w:instrText>0,5</w:instrText>
    </w:r>
    <w:r w:rsidRPr="00771985">
      <w:fldChar w:fldCharType="end"/>
    </w:r>
    <w:r w:rsidRPr="00771985">
      <w:instrText xml:space="preserve"> = 0 "</w:instrTex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instrText>2009/10</w:instrText>
    </w:r>
    <w:r w:rsidRPr="00771985">
      <w:rPr>
        <w:rStyle w:val="SidhuvudUtskott"/>
      </w:rPr>
      <w:fldChar w:fldCharType="end"/>
    </w:r>
    <w:r w:rsidRPr="00771985">
      <w:rPr>
        <w:rStyle w:val="SidhuvudUtskott"/>
      </w:rPr>
      <w:instrText>:</w:instrTex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instrText>RRS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instrText>13</w:instrText>
    </w:r>
    <w:r w:rsidRPr="00771985">
      <w:rPr>
        <w:rStyle w:val="SidhuvudUtskott"/>
      </w:rPr>
      <w:fldChar w:fldCharType="end"/>
    </w:r>
    <w:r w:rsidRPr="00771985">
      <w:instrText xml:space="preserve">    </w:instrText>
    </w:r>
  </w:p>
  <w:p w:rsidR="009166F9" w:rsidRPr="00771985" w:rsidRDefault="009166F9">
    <w:pPr>
      <w:pStyle w:val="SidhuvudKantJmn"/>
      <w:framePr w:w="8732" w:h="567" w:hRule="exact" w:vSpace="0" w:wrap="around" w:vAnchor="page" w:y="341" w:anchorLock="0"/>
    </w:pP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    </w:instrText>
    </w:r>
    <w:r w:rsidRPr="00771985">
      <w:rPr>
        <w:rStyle w:val="SidhuvudUtskott"/>
      </w:rPr>
      <w:fldChar w:fldCharType="begin" w:fldLock="1"/>
    </w:r>
    <w:r w:rsidRPr="00771985">
      <w:rPr>
        <w:rStyle w:val="SidhuvudUtskott"/>
      </w:rPr>
      <w:instrText xml:space="preserve"> PRINTDATE \@ "yyyy-MM-dd HH.mm"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p>
  <w:p w:rsidR="009166F9" w:rsidRPr="00771985" w:rsidRDefault="009166F9">
    <w:pPr>
      <w:pStyle w:val="SidhuvudKantUdda"/>
      <w:framePr w:w="8732" w:h="567" w:hRule="exact" w:vSpace="0" w:wrap="around" w:vAnchor="page" w:y="341" w:anchorLock="0"/>
    </w:pPr>
    <w:r w:rsidRPr="00771985">
      <w:rPr>
        <w:rStyle w:val="SidhuvudRubrikReferens"/>
        <w:smallCaps w:val="0"/>
        <w:spacing w:val="0"/>
        <w:sz w:val="19"/>
      </w:rPr>
      <w:instrText xml:space="preserve"> </w:instrText>
    </w:r>
    <w:r w:rsidRPr="00771985">
      <w:instrText xml:space="preserve">"  "  </w:instrText>
    </w:r>
    <w:r w:rsidRPr="00771985">
      <w:rPr>
        <w:rStyle w:val="SidhuvudUtskott"/>
      </w:rPr>
      <w:fldChar w:fldCharType="begin" w:fldLock="1"/>
    </w:r>
    <w:r w:rsidRPr="00771985">
      <w:rPr>
        <w:rStyle w:val="SidhuvudUtskott"/>
      </w:rPr>
      <w:instrText xml:space="preserve"> DOCPROPERTY BetänkandeÅr</w:instrText>
    </w:r>
    <w:r w:rsidRPr="00771985">
      <w:rPr>
        <w:rStyle w:val="SidhuvudUtskott"/>
      </w:rPr>
      <w:fldChar w:fldCharType="separate"/>
    </w:r>
    <w:r w:rsidR="001C6B8B" w:rsidRPr="00771985">
      <w:rPr>
        <w:rStyle w:val="SidhuvudUtskott"/>
      </w:rPr>
      <w:instrText>2009/10</w:instrText>
    </w:r>
    <w:r w:rsidRPr="00771985">
      <w:rPr>
        <w:rStyle w:val="SidhuvudUtskott"/>
      </w:rPr>
      <w:fldChar w:fldCharType="end"/>
    </w:r>
    <w:r w:rsidRPr="00771985">
      <w:rPr>
        <w:rStyle w:val="SidhuvudUtskott"/>
      </w:rPr>
      <w:instrText>:</w:instrText>
    </w:r>
    <w:r w:rsidRPr="00771985">
      <w:rPr>
        <w:rStyle w:val="SidhuvudUtskott"/>
      </w:rPr>
      <w:fldChar w:fldCharType="begin" w:fldLock="1"/>
    </w:r>
    <w:r w:rsidRPr="00771985">
      <w:rPr>
        <w:rStyle w:val="SidhuvudUtskott"/>
      </w:rPr>
      <w:instrText xml:space="preserve"> DOCPROPERTY Utskott</w:instrText>
    </w:r>
    <w:r w:rsidRPr="00771985">
      <w:rPr>
        <w:rStyle w:val="SidhuvudUtskott"/>
      </w:rPr>
      <w:fldChar w:fldCharType="separate"/>
    </w:r>
    <w:r w:rsidR="001C6B8B" w:rsidRPr="00771985">
      <w:rPr>
        <w:rStyle w:val="SidhuvudUtskott"/>
      </w:rPr>
      <w:instrText>RRS</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BetänkandeNr</w:instrText>
    </w:r>
    <w:r w:rsidRPr="00771985">
      <w:rPr>
        <w:rStyle w:val="SidhuvudUtskott"/>
      </w:rPr>
      <w:fldChar w:fldCharType="separate"/>
    </w:r>
    <w:r w:rsidR="001C6B8B" w:rsidRPr="00771985">
      <w:rPr>
        <w:rStyle w:val="SidhuvudUtskott"/>
      </w:rPr>
      <w:instrText>13</w:instrText>
    </w:r>
    <w:r w:rsidRPr="00771985">
      <w:rPr>
        <w:rStyle w:val="SidhuvudUtskott"/>
      </w:rPr>
      <w:fldChar w:fldCharType="end"/>
    </w:r>
  </w:p>
  <w:p w:rsidR="001C6B8B" w:rsidRPr="00771985" w:rsidRDefault="009166F9">
    <w:pPr>
      <w:pStyle w:val="SidhuvudKantUdda"/>
      <w:framePr w:w="8732" w:h="567" w:hRule="exact" w:vSpace="0" w:wrap="around" w:vAnchor="page" w:y="341" w:anchorLock="0"/>
    </w:pPr>
    <w:r w:rsidRPr="00771985">
      <w:rPr>
        <w:rStyle w:val="SidhuvudUtskott"/>
      </w:rPr>
      <w:fldChar w:fldCharType="begin" w:fldLock="1"/>
    </w:r>
    <w:r w:rsidRPr="00771985">
      <w:rPr>
        <w:rStyle w:val="SidhuvudUtskott"/>
      </w:rPr>
      <w:instrText xml:space="preserve"> if </w:instrText>
    </w:r>
    <w:r w:rsidRPr="00771985">
      <w:rPr>
        <w:rStyle w:val="SidhuvudUtskott"/>
      </w:rPr>
      <w:fldChar w:fldCharType="begin" w:fldLock="1"/>
    </w:r>
    <w:r w:rsidRPr="00771985">
      <w:rPr>
        <w:rStyle w:val="SidhuvudUtskott"/>
      </w:rPr>
      <w:instrText xml:space="preserve"> DOCPROPERTY "UtkastDatum"</w:instrText>
    </w:r>
    <w:r w:rsidRPr="00771985">
      <w:rPr>
        <w:rStyle w:val="SidhuvudUtskott"/>
      </w:rPr>
      <w:fldChar w:fldCharType="separate"/>
    </w:r>
    <w:r w:rsidR="001C6B8B" w:rsidRPr="00771985">
      <w:rPr>
        <w:rStyle w:val="SidhuvudUtskott"/>
      </w:rPr>
      <w:instrText>Nej</w:instrText>
    </w:r>
    <w:r w:rsidRPr="00771985">
      <w:rPr>
        <w:rStyle w:val="SidhuvudUtskott"/>
      </w:rPr>
      <w:fldChar w:fldCharType="end"/>
    </w:r>
    <w:r w:rsidRPr="00771985">
      <w:rPr>
        <w:rStyle w:val="SidhuvudUtskott"/>
      </w:rPr>
      <w:instrText xml:space="preserve"> = "Ja" "</w:instrText>
    </w:r>
    <w:r w:rsidRPr="00771985">
      <w:rPr>
        <w:rStyle w:val="SidhuvudUtskott"/>
      </w:rPr>
      <w:fldChar w:fldCharType="begin" w:fldLock="1"/>
    </w:r>
    <w:r w:rsidRPr="00771985">
      <w:rPr>
        <w:rStyle w:val="SidhuvudUtskott"/>
      </w:rPr>
      <w:instrText xml:space="preserve"> PRINTDATE \@ "yyyy-MM-dd HH.mm    " </w:instrText>
    </w:r>
    <w:r w:rsidRPr="00771985">
      <w:rPr>
        <w:rStyle w:val="SidhuvudUtskott"/>
      </w:rPr>
      <w:fldChar w:fldCharType="separate"/>
    </w:r>
    <w:r w:rsidRPr="00771985">
      <w:rPr>
        <w:rStyle w:val="SidhuvudUtskott"/>
      </w:rPr>
      <w:instrText>2000-08-11 16.42</w:instrText>
    </w:r>
    <w:r w:rsidRPr="00771985">
      <w:rPr>
        <w:rStyle w:val="SidhuvudUtskott"/>
      </w:rPr>
      <w:fldChar w:fldCharType="end"/>
    </w:r>
    <w:r w:rsidRPr="00771985">
      <w:rPr>
        <w:rStyle w:val="SidhuvudUtskott"/>
      </w:rPr>
      <w:instrText xml:space="preserve">" </w:instrText>
    </w:r>
    <w:r w:rsidRPr="00771985">
      <w:rPr>
        <w:rStyle w:val="SidhuvudUtskott"/>
      </w:rPr>
      <w:fldChar w:fldCharType="end"/>
    </w:r>
    <w:r w:rsidRPr="00771985">
      <w:rPr>
        <w:rStyle w:val="SidhuvudUtskott"/>
      </w:rPr>
      <w:fldChar w:fldCharType="begin" w:fldLock="1"/>
    </w:r>
    <w:r w:rsidRPr="00771985">
      <w:rPr>
        <w:rStyle w:val="SidhuvudUtskott"/>
      </w:rPr>
      <w:instrText xml:space="preserve"> DOCPROPERTY Status</w:instrText>
    </w:r>
    <w:r w:rsidRPr="00771985">
      <w:rPr>
        <w:rStyle w:val="SidhuvudUtskott"/>
      </w:rPr>
      <w:fldChar w:fldCharType="end"/>
    </w:r>
    <w:r w:rsidRPr="00771985">
      <w:instrText>"</w:instrText>
    </w:r>
    <w:r w:rsidRPr="00771985">
      <w:fldChar w:fldCharType="separate"/>
    </w:r>
    <w:r w:rsidR="001C6B8B" w:rsidRPr="00771985">
      <w:instrText xml:space="preserve">  </w:instrText>
    </w:r>
    <w:r w:rsidR="001C6B8B" w:rsidRPr="00771985">
      <w:rPr>
        <w:rStyle w:val="SidhuvudUtskott"/>
      </w:rPr>
      <w:instrText>2009/10:RRS13</w:instrText>
    </w:r>
  </w:p>
  <w:p w:rsidR="001C6B8B" w:rsidRPr="00771985" w:rsidRDefault="009166F9">
    <w:pPr>
      <w:pStyle w:val="SidhuvudKantUdda"/>
      <w:framePr w:w="8732" w:h="567" w:hRule="exact" w:vSpace="0" w:wrap="around" w:vAnchor="page" w:y="341" w:anchorLock="0"/>
    </w:pPr>
    <w:r w:rsidRPr="00771985">
      <w:fldChar w:fldCharType="end"/>
    </w:r>
    <w:r w:rsidRPr="00771985">
      <w:instrText>" " "</w:instrText>
    </w:r>
    <w:r w:rsidRPr="00771985">
      <w:fldChar w:fldCharType="separate"/>
    </w:r>
    <w:r w:rsidR="001C6B8B" w:rsidRPr="00771985">
      <w:t xml:space="preserve">  </w:t>
    </w:r>
    <w:r w:rsidR="001C6B8B" w:rsidRPr="00771985">
      <w:rPr>
        <w:rStyle w:val="SidhuvudUtskott"/>
      </w:rPr>
      <w:t>2009/10:RRS13</w:t>
    </w:r>
  </w:p>
  <w:p w:rsidR="009166F9" w:rsidRPr="00771985" w:rsidRDefault="009166F9">
    <w:pPr>
      <w:pStyle w:val="SidhuvudKantUdda"/>
      <w:framePr w:w="8732" w:h="567" w:hRule="exact" w:vSpace="0" w:wrap="around" w:vAnchor="page" w:y="341" w:anchorLock="0"/>
    </w:pPr>
    <w:r w:rsidRPr="00771985">
      <w:fldChar w:fldCharType="end"/>
    </w:r>
  </w:p>
  <w:p w:rsidR="009166F9" w:rsidRPr="00771985" w:rsidRDefault="009166F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2CD"/>
    <w:multiLevelType w:val="hybridMultilevel"/>
    <w:tmpl w:val="49525F9C"/>
    <w:lvl w:ilvl="0" w:tplc="041D0001">
      <w:start w:val="1"/>
      <w:numFmt w:val="bullet"/>
      <w:lvlText w:val=""/>
      <w:lvlJc w:val="left"/>
      <w:pPr>
        <w:ind w:left="720" w:hanging="360"/>
      </w:pPr>
      <w:rPr>
        <w:rFonts w:ascii="Symbol" w:hAnsi="Symbol" w:hint="default"/>
      </w:rPr>
    </w:lvl>
    <w:lvl w:ilvl="1" w:tplc="96C0F2E6">
      <w:start w:val="1"/>
      <w:numFmt w:val="bullet"/>
      <w:lvlText w:val="-"/>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8EA24B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BE879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F5B5B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FD5098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13D0D0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 w15:restartNumberingAfterBreak="0">
    <w:nsid w:val="180C47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210568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2DD624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32EE02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336E4A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34FD186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359F5D3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36BB53D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4DD0716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55743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570F34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57A7571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58D4170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590F509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610249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626B627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659A20D4"/>
    <w:multiLevelType w:val="hybridMultilevel"/>
    <w:tmpl w:val="455A20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A2C694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6EA3247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71F51F73"/>
    <w:multiLevelType w:val="hybridMultilevel"/>
    <w:tmpl w:val="6A5A89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C094AD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7D493D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583178349">
    <w:abstractNumId w:val="7"/>
  </w:num>
  <w:num w:numId="2" w16cid:durableId="1028800657">
    <w:abstractNumId w:val="22"/>
  </w:num>
  <w:num w:numId="3" w16cid:durableId="907880901">
    <w:abstractNumId w:val="1"/>
  </w:num>
  <w:num w:numId="4" w16cid:durableId="848834764">
    <w:abstractNumId w:val="30"/>
  </w:num>
  <w:num w:numId="5" w16cid:durableId="800922951">
    <w:abstractNumId w:val="25"/>
  </w:num>
  <w:num w:numId="6" w16cid:durableId="1764452287">
    <w:abstractNumId w:val="0"/>
  </w:num>
  <w:num w:numId="7" w16cid:durableId="1167944490">
    <w:abstractNumId w:val="28"/>
  </w:num>
  <w:num w:numId="8" w16cid:durableId="1768579050">
    <w:abstractNumId w:val="26"/>
  </w:num>
  <w:num w:numId="9" w16cid:durableId="1499494733">
    <w:abstractNumId w:val="5"/>
  </w:num>
  <w:num w:numId="10" w16cid:durableId="1275751861">
    <w:abstractNumId w:val="23"/>
  </w:num>
  <w:num w:numId="11" w16cid:durableId="139007331">
    <w:abstractNumId w:val="31"/>
  </w:num>
  <w:num w:numId="12" w16cid:durableId="926420347">
    <w:abstractNumId w:val="10"/>
  </w:num>
  <w:num w:numId="13" w16cid:durableId="1441216555">
    <w:abstractNumId w:val="20"/>
  </w:num>
  <w:num w:numId="14" w16cid:durableId="2120180249">
    <w:abstractNumId w:val="29"/>
  </w:num>
  <w:num w:numId="15" w16cid:durableId="335807892">
    <w:abstractNumId w:val="14"/>
  </w:num>
  <w:num w:numId="16" w16cid:durableId="884105304">
    <w:abstractNumId w:val="24"/>
  </w:num>
  <w:num w:numId="17" w16cid:durableId="1797211749">
    <w:abstractNumId w:val="19"/>
  </w:num>
  <w:num w:numId="18" w16cid:durableId="1391080717">
    <w:abstractNumId w:val="3"/>
  </w:num>
  <w:num w:numId="19" w16cid:durableId="1963612584">
    <w:abstractNumId w:val="13"/>
  </w:num>
  <w:num w:numId="20" w16cid:durableId="1275870048">
    <w:abstractNumId w:val="6"/>
  </w:num>
  <w:num w:numId="21" w16cid:durableId="615210578">
    <w:abstractNumId w:val="9"/>
  </w:num>
  <w:num w:numId="22" w16cid:durableId="1293907590">
    <w:abstractNumId w:val="12"/>
  </w:num>
  <w:num w:numId="23" w16cid:durableId="1305239560">
    <w:abstractNumId w:val="17"/>
  </w:num>
  <w:num w:numId="24" w16cid:durableId="1549805916">
    <w:abstractNumId w:val="15"/>
  </w:num>
  <w:num w:numId="25" w16cid:durableId="1960799264">
    <w:abstractNumId w:val="8"/>
  </w:num>
  <w:num w:numId="26" w16cid:durableId="1198008578">
    <w:abstractNumId w:val="18"/>
  </w:num>
  <w:num w:numId="27" w16cid:durableId="1800760012">
    <w:abstractNumId w:val="16"/>
  </w:num>
  <w:num w:numId="28" w16cid:durableId="1704285653">
    <w:abstractNumId w:val="27"/>
  </w:num>
  <w:num w:numId="29" w16cid:durableId="316544099">
    <w:abstractNumId w:val="11"/>
  </w:num>
  <w:num w:numId="30" w16cid:durableId="1049919227">
    <w:abstractNumId w:val="4"/>
  </w:num>
  <w:num w:numId="31" w16cid:durableId="989942084">
    <w:abstractNumId w:val="21"/>
  </w:num>
  <w:num w:numId="32" w16cid:durableId="1564294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DE472B"/>
    <w:rsid w:val="0000600B"/>
    <w:rsid w:val="00007428"/>
    <w:rsid w:val="00037057"/>
    <w:rsid w:val="00037602"/>
    <w:rsid w:val="00042EDB"/>
    <w:rsid w:val="0005017C"/>
    <w:rsid w:val="00064B25"/>
    <w:rsid w:val="00074909"/>
    <w:rsid w:val="00080270"/>
    <w:rsid w:val="000827F1"/>
    <w:rsid w:val="000846E2"/>
    <w:rsid w:val="00094930"/>
    <w:rsid w:val="000957ED"/>
    <w:rsid w:val="000A0015"/>
    <w:rsid w:val="000C6E9C"/>
    <w:rsid w:val="001013CE"/>
    <w:rsid w:val="00112BE9"/>
    <w:rsid w:val="00120E4E"/>
    <w:rsid w:val="001348B2"/>
    <w:rsid w:val="00142B36"/>
    <w:rsid w:val="001557BC"/>
    <w:rsid w:val="00182E87"/>
    <w:rsid w:val="00184C2E"/>
    <w:rsid w:val="001B61AD"/>
    <w:rsid w:val="001B75F6"/>
    <w:rsid w:val="001C4555"/>
    <w:rsid w:val="001C6B8B"/>
    <w:rsid w:val="001C7614"/>
    <w:rsid w:val="001E264E"/>
    <w:rsid w:val="0020634B"/>
    <w:rsid w:val="00231021"/>
    <w:rsid w:val="00241CCC"/>
    <w:rsid w:val="00250D7B"/>
    <w:rsid w:val="00251CCC"/>
    <w:rsid w:val="00262702"/>
    <w:rsid w:val="002A1381"/>
    <w:rsid w:val="002A5B5C"/>
    <w:rsid w:val="002A6373"/>
    <w:rsid w:val="002C5335"/>
    <w:rsid w:val="002C5D69"/>
    <w:rsid w:val="002E11D3"/>
    <w:rsid w:val="002F0A87"/>
    <w:rsid w:val="002F4A78"/>
    <w:rsid w:val="002F4D5B"/>
    <w:rsid w:val="003278A8"/>
    <w:rsid w:val="00334822"/>
    <w:rsid w:val="00350312"/>
    <w:rsid w:val="003624F7"/>
    <w:rsid w:val="003670FC"/>
    <w:rsid w:val="003A3F84"/>
    <w:rsid w:val="003A4E52"/>
    <w:rsid w:val="003A5C6B"/>
    <w:rsid w:val="003A799F"/>
    <w:rsid w:val="003B4CCD"/>
    <w:rsid w:val="003C3A5A"/>
    <w:rsid w:val="003D0D67"/>
    <w:rsid w:val="003D191A"/>
    <w:rsid w:val="003D79D8"/>
    <w:rsid w:val="003F2C1F"/>
    <w:rsid w:val="00415984"/>
    <w:rsid w:val="00426018"/>
    <w:rsid w:val="004276FE"/>
    <w:rsid w:val="004318C4"/>
    <w:rsid w:val="0043617E"/>
    <w:rsid w:val="0043658A"/>
    <w:rsid w:val="004377C1"/>
    <w:rsid w:val="00451BC9"/>
    <w:rsid w:val="00471647"/>
    <w:rsid w:val="00472BEE"/>
    <w:rsid w:val="004A68E0"/>
    <w:rsid w:val="004B06C9"/>
    <w:rsid w:val="004B09C6"/>
    <w:rsid w:val="004B260B"/>
    <w:rsid w:val="004E225D"/>
    <w:rsid w:val="004E5966"/>
    <w:rsid w:val="00501DF0"/>
    <w:rsid w:val="00502961"/>
    <w:rsid w:val="00525D92"/>
    <w:rsid w:val="00535749"/>
    <w:rsid w:val="005533B9"/>
    <w:rsid w:val="00555BA9"/>
    <w:rsid w:val="00581B1E"/>
    <w:rsid w:val="00592F3B"/>
    <w:rsid w:val="005A06F5"/>
    <w:rsid w:val="005A2C00"/>
    <w:rsid w:val="005D3A13"/>
    <w:rsid w:val="005E2860"/>
    <w:rsid w:val="005F4B96"/>
    <w:rsid w:val="00606830"/>
    <w:rsid w:val="00607C54"/>
    <w:rsid w:val="00640FD6"/>
    <w:rsid w:val="00647003"/>
    <w:rsid w:val="006826BB"/>
    <w:rsid w:val="006971B5"/>
    <w:rsid w:val="006C346B"/>
    <w:rsid w:val="006D0187"/>
    <w:rsid w:val="006E760B"/>
    <w:rsid w:val="006F6A3F"/>
    <w:rsid w:val="00731764"/>
    <w:rsid w:val="00737A53"/>
    <w:rsid w:val="00761BA0"/>
    <w:rsid w:val="00771985"/>
    <w:rsid w:val="007A624F"/>
    <w:rsid w:val="007E6DCA"/>
    <w:rsid w:val="007F1AAF"/>
    <w:rsid w:val="007F259A"/>
    <w:rsid w:val="00826B13"/>
    <w:rsid w:val="0083721E"/>
    <w:rsid w:val="00853C16"/>
    <w:rsid w:val="008603A2"/>
    <w:rsid w:val="0087428A"/>
    <w:rsid w:val="008825C5"/>
    <w:rsid w:val="009020EC"/>
    <w:rsid w:val="009166F9"/>
    <w:rsid w:val="00927096"/>
    <w:rsid w:val="00931551"/>
    <w:rsid w:val="00935598"/>
    <w:rsid w:val="009445FA"/>
    <w:rsid w:val="00984420"/>
    <w:rsid w:val="00985CC9"/>
    <w:rsid w:val="009A5429"/>
    <w:rsid w:val="009C36AA"/>
    <w:rsid w:val="00A062F9"/>
    <w:rsid w:val="00A06F8D"/>
    <w:rsid w:val="00A44154"/>
    <w:rsid w:val="00A44926"/>
    <w:rsid w:val="00A478F8"/>
    <w:rsid w:val="00A660C7"/>
    <w:rsid w:val="00A745D7"/>
    <w:rsid w:val="00AB7FD5"/>
    <w:rsid w:val="00AC2172"/>
    <w:rsid w:val="00B01952"/>
    <w:rsid w:val="00B07424"/>
    <w:rsid w:val="00B11FC6"/>
    <w:rsid w:val="00B32E57"/>
    <w:rsid w:val="00B421DE"/>
    <w:rsid w:val="00B55C9F"/>
    <w:rsid w:val="00B709AB"/>
    <w:rsid w:val="00BA4EB0"/>
    <w:rsid w:val="00BA7908"/>
    <w:rsid w:val="00BC7C73"/>
    <w:rsid w:val="00BD08FA"/>
    <w:rsid w:val="00BD5070"/>
    <w:rsid w:val="00BE4B5C"/>
    <w:rsid w:val="00BF26A9"/>
    <w:rsid w:val="00BF4551"/>
    <w:rsid w:val="00C13297"/>
    <w:rsid w:val="00C1366D"/>
    <w:rsid w:val="00C22ACF"/>
    <w:rsid w:val="00C31F6F"/>
    <w:rsid w:val="00C359AA"/>
    <w:rsid w:val="00C416CE"/>
    <w:rsid w:val="00C61DED"/>
    <w:rsid w:val="00C6357C"/>
    <w:rsid w:val="00C659B0"/>
    <w:rsid w:val="00CD347C"/>
    <w:rsid w:val="00D04CB5"/>
    <w:rsid w:val="00D06D0B"/>
    <w:rsid w:val="00D10595"/>
    <w:rsid w:val="00D440C9"/>
    <w:rsid w:val="00D51545"/>
    <w:rsid w:val="00D6341D"/>
    <w:rsid w:val="00D6456E"/>
    <w:rsid w:val="00D96975"/>
    <w:rsid w:val="00DA1F9D"/>
    <w:rsid w:val="00DB20B0"/>
    <w:rsid w:val="00DC7B60"/>
    <w:rsid w:val="00DD2FCA"/>
    <w:rsid w:val="00DE472B"/>
    <w:rsid w:val="00DE4913"/>
    <w:rsid w:val="00DF33C0"/>
    <w:rsid w:val="00E17A65"/>
    <w:rsid w:val="00E442E6"/>
    <w:rsid w:val="00E46740"/>
    <w:rsid w:val="00E6626F"/>
    <w:rsid w:val="00E6674C"/>
    <w:rsid w:val="00EB486A"/>
    <w:rsid w:val="00ED1E1E"/>
    <w:rsid w:val="00EE7CA1"/>
    <w:rsid w:val="00F159E5"/>
    <w:rsid w:val="00F44958"/>
    <w:rsid w:val="00F76A81"/>
    <w:rsid w:val="00F849C8"/>
    <w:rsid w:val="00F86AED"/>
    <w:rsid w:val="00F92C5F"/>
    <w:rsid w:val="00FA0C3F"/>
    <w:rsid w:val="00FB0E32"/>
    <w:rsid w:val="00FB1984"/>
    <w:rsid w:val="00FC2EE7"/>
    <w:rsid w:val="00FC3F66"/>
    <w:rsid w:val="00FE4400"/>
    <w:rsid w:val="00FF09AE"/>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F690431-CCA7-415A-9E6B-A561D8D5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415984"/>
    <w:pPr>
      <w:spacing w:before="62" w:line="250" w:lineRule="atLeast"/>
      <w:jc w:val="both"/>
    </w:pPr>
    <w:rPr>
      <w:sz w:val="19"/>
      <w:lang w:val="sv-SE" w:eastAsia="sv-SE"/>
    </w:rPr>
  </w:style>
  <w:style w:type="paragraph" w:styleId="Rubrik1">
    <w:name w:val="heading 1"/>
    <w:basedOn w:val="Normal"/>
    <w:next w:val="Normal"/>
    <w:qFormat/>
    <w:rsid w:val="00415984"/>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415984"/>
    <w:pPr>
      <w:spacing w:before="500" w:after="62"/>
      <w:outlineLvl w:val="1"/>
    </w:pPr>
    <w:rPr>
      <w:noProof w:val="0"/>
      <w:sz w:val="27"/>
    </w:rPr>
  </w:style>
  <w:style w:type="paragraph" w:styleId="Rubrik3">
    <w:name w:val="heading 3"/>
    <w:basedOn w:val="Rubrik1"/>
    <w:next w:val="Normal"/>
    <w:qFormat/>
    <w:rsid w:val="00415984"/>
    <w:pPr>
      <w:spacing w:before="360" w:after="0" w:line="250" w:lineRule="exact"/>
      <w:outlineLvl w:val="2"/>
    </w:pPr>
    <w:rPr>
      <w:b/>
      <w:sz w:val="21"/>
    </w:rPr>
  </w:style>
  <w:style w:type="paragraph" w:styleId="Rubrik4">
    <w:name w:val="heading 4"/>
    <w:basedOn w:val="Rubrik3"/>
    <w:next w:val="Normal"/>
    <w:qFormat/>
    <w:rsid w:val="00415984"/>
    <w:pPr>
      <w:spacing w:before="250"/>
      <w:outlineLvl w:val="3"/>
    </w:pPr>
    <w:rPr>
      <w:b w:val="0"/>
      <w:i/>
    </w:rPr>
  </w:style>
  <w:style w:type="paragraph" w:styleId="Rubrik5">
    <w:name w:val="heading 5"/>
    <w:basedOn w:val="Rubrik3"/>
    <w:next w:val="Normal"/>
    <w:qFormat/>
    <w:rsid w:val="00415984"/>
    <w:pPr>
      <w:pBdr>
        <w:bottom w:val="single" w:sz="4" w:space="3" w:color="auto"/>
      </w:pBdr>
      <w:outlineLvl w:val="4"/>
    </w:pPr>
    <w:rPr>
      <w:b w:val="0"/>
      <w:sz w:val="19"/>
    </w:rPr>
  </w:style>
  <w:style w:type="paragraph" w:styleId="Rubrik6">
    <w:name w:val="heading 6"/>
    <w:basedOn w:val="Normal"/>
    <w:next w:val="Normal"/>
    <w:qFormat/>
    <w:rsid w:val="00415984"/>
    <w:pPr>
      <w:keepNext/>
      <w:spacing w:before="250" w:line="200" w:lineRule="atLeast"/>
      <w:jc w:val="left"/>
      <w:outlineLvl w:val="5"/>
    </w:pPr>
    <w:rPr>
      <w:sz w:val="16"/>
    </w:rPr>
  </w:style>
  <w:style w:type="paragraph" w:styleId="Rubrik7">
    <w:name w:val="heading 7"/>
    <w:basedOn w:val="Rubrik6"/>
    <w:next w:val="Normal"/>
    <w:qFormat/>
    <w:rsid w:val="00415984"/>
    <w:pPr>
      <w:spacing w:line="240" w:lineRule="auto"/>
      <w:outlineLvl w:val="6"/>
    </w:pPr>
    <w:rPr>
      <w:sz w:val="14"/>
    </w:rPr>
  </w:style>
  <w:style w:type="paragraph" w:styleId="Rubrik8">
    <w:name w:val="heading 8"/>
    <w:basedOn w:val="Rubrik7"/>
    <w:next w:val="Normal"/>
    <w:qFormat/>
    <w:rsid w:val="00415984"/>
    <w:pPr>
      <w:outlineLvl w:val="7"/>
    </w:pPr>
    <w:rPr>
      <w:i/>
    </w:rPr>
  </w:style>
  <w:style w:type="paragraph" w:styleId="Rubrik9">
    <w:name w:val="heading 9"/>
    <w:basedOn w:val="Normal"/>
    <w:next w:val="Normal"/>
    <w:qFormat/>
    <w:rsid w:val="00415984"/>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15984"/>
    <w:pPr>
      <w:spacing w:before="0"/>
      <w:ind w:firstLine="227"/>
    </w:pPr>
  </w:style>
  <w:style w:type="paragraph" w:customStyle="1" w:styleId="HuvudRubrik">
    <w:name w:val="HuvudRubrik"/>
    <w:basedOn w:val="Normal"/>
    <w:rsid w:val="00415984"/>
    <w:pPr>
      <w:keepNext/>
      <w:keepLines/>
      <w:suppressAutoHyphens/>
      <w:spacing w:before="0" w:line="320" w:lineRule="exact"/>
      <w:jc w:val="left"/>
    </w:pPr>
    <w:rPr>
      <w:sz w:val="32"/>
    </w:rPr>
  </w:style>
  <w:style w:type="paragraph" w:customStyle="1" w:styleId="StatusSida1">
    <w:name w:val="Status Sida1"/>
    <w:basedOn w:val="Normal"/>
    <w:rsid w:val="00415984"/>
    <w:pPr>
      <w:spacing w:before="0" w:line="240" w:lineRule="auto"/>
      <w:jc w:val="center"/>
    </w:pPr>
    <w:rPr>
      <w:sz w:val="24"/>
    </w:rPr>
  </w:style>
  <w:style w:type="paragraph" w:customStyle="1" w:styleId="UtskriftsdatumSida1">
    <w:name w:val="Utskriftsdatum Sida1"/>
    <w:basedOn w:val="SidhuvudKant"/>
    <w:rsid w:val="00415984"/>
    <w:pPr>
      <w:framePr w:wrap="around"/>
      <w:spacing w:line="240" w:lineRule="auto"/>
      <w:jc w:val="center"/>
    </w:pPr>
  </w:style>
  <w:style w:type="paragraph" w:customStyle="1" w:styleId="SidhuvudKant">
    <w:name w:val="SidhuvudKant"/>
    <w:basedOn w:val="Sidhuvud"/>
    <w:rsid w:val="00415984"/>
    <w:pPr>
      <w:framePr w:w="8789" w:vSpace="142" w:wrap="around" w:vAnchor="text" w:hAnchor="page" w:xAlign="inside" w:y="1" w:anchorLock="1"/>
      <w:ind w:left="0"/>
    </w:pPr>
  </w:style>
  <w:style w:type="paragraph" w:styleId="Sidhuvud">
    <w:name w:val="header"/>
    <w:basedOn w:val="Normal"/>
    <w:rsid w:val="00415984"/>
    <w:pPr>
      <w:tabs>
        <w:tab w:val="center" w:pos="4252"/>
        <w:tab w:val="right" w:pos="8504"/>
      </w:tabs>
      <w:spacing w:before="0"/>
      <w:ind w:left="-851"/>
      <w:jc w:val="left"/>
    </w:pPr>
  </w:style>
  <w:style w:type="paragraph" w:customStyle="1" w:styleId="Yrkanden">
    <w:name w:val="Yrkanden"/>
    <w:basedOn w:val="Normal"/>
    <w:rsid w:val="00415984"/>
    <w:pPr>
      <w:ind w:left="227" w:hanging="227"/>
    </w:pPr>
  </w:style>
  <w:style w:type="paragraph" w:customStyle="1" w:styleId="Tabelltextsiffror">
    <w:name w:val="Tabelltext siffror"/>
    <w:basedOn w:val="Tabelltext"/>
    <w:rsid w:val="00415984"/>
    <w:pPr>
      <w:jc w:val="right"/>
    </w:pPr>
  </w:style>
  <w:style w:type="paragraph" w:styleId="Citat">
    <w:name w:val="Quote"/>
    <w:basedOn w:val="Normal"/>
    <w:next w:val="CitatIndrag"/>
    <w:qFormat/>
    <w:rsid w:val="00415984"/>
    <w:pPr>
      <w:spacing w:before="0" w:line="200" w:lineRule="exact"/>
      <w:ind w:left="340"/>
    </w:pPr>
  </w:style>
  <w:style w:type="paragraph" w:customStyle="1" w:styleId="CitatIndrag">
    <w:name w:val="CitatIndrag"/>
    <w:basedOn w:val="Citat"/>
    <w:rsid w:val="00415984"/>
    <w:pPr>
      <w:ind w:firstLine="227"/>
    </w:pPr>
  </w:style>
  <w:style w:type="paragraph" w:customStyle="1" w:styleId="Deltagare">
    <w:name w:val="Deltagare"/>
    <w:basedOn w:val="Normal"/>
    <w:next w:val="Normal"/>
    <w:rsid w:val="00415984"/>
    <w:pPr>
      <w:keepLines/>
      <w:spacing w:before="500" w:line="200" w:lineRule="exact"/>
    </w:pPr>
    <w:rPr>
      <w:noProof/>
    </w:rPr>
  </w:style>
  <w:style w:type="paragraph" w:styleId="Fotnotstext">
    <w:name w:val="footnote text"/>
    <w:basedOn w:val="Normal"/>
    <w:next w:val="Fotnotstextindrag"/>
    <w:link w:val="FotnotstextChar"/>
    <w:uiPriority w:val="99"/>
    <w:qFormat/>
    <w:rsid w:val="00415984"/>
    <w:pPr>
      <w:spacing w:before="0" w:line="170" w:lineRule="exact"/>
    </w:pPr>
    <w:rPr>
      <w:sz w:val="17"/>
    </w:rPr>
  </w:style>
  <w:style w:type="paragraph" w:customStyle="1" w:styleId="Innehll">
    <w:name w:val="Innehåll"/>
    <w:basedOn w:val="Rubrik1"/>
    <w:next w:val="Normal"/>
    <w:rsid w:val="00415984"/>
  </w:style>
  <w:style w:type="paragraph" w:styleId="Innehll1">
    <w:name w:val="toc 1"/>
    <w:basedOn w:val="Normal"/>
    <w:uiPriority w:val="39"/>
    <w:rsid w:val="00415984"/>
    <w:pPr>
      <w:tabs>
        <w:tab w:val="right" w:leader="dot" w:pos="5954"/>
      </w:tabs>
      <w:spacing w:before="0"/>
      <w:ind w:right="567"/>
      <w:jc w:val="left"/>
    </w:pPr>
  </w:style>
  <w:style w:type="paragraph" w:styleId="Innehll2">
    <w:name w:val="toc 2"/>
    <w:basedOn w:val="Innehll1"/>
    <w:uiPriority w:val="39"/>
    <w:rsid w:val="00415984"/>
    <w:pPr>
      <w:ind w:left="568" w:hanging="284"/>
    </w:pPr>
  </w:style>
  <w:style w:type="paragraph" w:styleId="Innehll3">
    <w:name w:val="toc 3"/>
    <w:basedOn w:val="Innehll1"/>
    <w:uiPriority w:val="39"/>
    <w:rsid w:val="00415984"/>
    <w:pPr>
      <w:ind w:left="851" w:hanging="284"/>
    </w:pPr>
  </w:style>
  <w:style w:type="paragraph" w:styleId="Innehll4">
    <w:name w:val="toc 4"/>
    <w:basedOn w:val="Innehll1"/>
    <w:semiHidden/>
    <w:rsid w:val="00415984"/>
    <w:pPr>
      <w:ind w:left="1135" w:hanging="284"/>
    </w:pPr>
  </w:style>
  <w:style w:type="paragraph" w:styleId="Innehll5">
    <w:name w:val="toc 5"/>
    <w:basedOn w:val="Innehll4"/>
    <w:next w:val="Normal"/>
    <w:semiHidden/>
    <w:rsid w:val="00415984"/>
    <w:pPr>
      <w:ind w:left="907"/>
    </w:pPr>
  </w:style>
  <w:style w:type="paragraph" w:styleId="Innehll6">
    <w:name w:val="toc 6"/>
    <w:basedOn w:val="Innehll5"/>
    <w:next w:val="Normal"/>
    <w:semiHidden/>
    <w:rsid w:val="00415984"/>
    <w:pPr>
      <w:ind w:left="1134"/>
    </w:pPr>
  </w:style>
  <w:style w:type="paragraph" w:styleId="Innehll7">
    <w:name w:val="toc 7"/>
    <w:basedOn w:val="Innehll6"/>
    <w:next w:val="Normal"/>
    <w:semiHidden/>
    <w:rsid w:val="00415984"/>
    <w:pPr>
      <w:ind w:left="1361"/>
    </w:pPr>
  </w:style>
  <w:style w:type="paragraph" w:styleId="Innehll8">
    <w:name w:val="toc 8"/>
    <w:basedOn w:val="Innehll7"/>
    <w:next w:val="Normal"/>
    <w:semiHidden/>
    <w:rsid w:val="00415984"/>
    <w:pPr>
      <w:ind w:left="1588"/>
    </w:pPr>
  </w:style>
  <w:style w:type="paragraph" w:styleId="Innehll9">
    <w:name w:val="toc 9"/>
    <w:basedOn w:val="Normal"/>
    <w:next w:val="Normal"/>
    <w:semiHidden/>
    <w:rsid w:val="00415984"/>
    <w:pPr>
      <w:tabs>
        <w:tab w:val="right" w:leader="dot" w:pos="5896"/>
      </w:tabs>
      <w:spacing w:before="0"/>
      <w:ind w:left="1814"/>
    </w:pPr>
  </w:style>
  <w:style w:type="character" w:styleId="Kommentarsreferens">
    <w:name w:val="annotation reference"/>
    <w:basedOn w:val="Standardstycketeckensnitt"/>
    <w:semiHidden/>
    <w:rsid w:val="00415984"/>
    <w:rPr>
      <w:sz w:val="16"/>
    </w:rPr>
  </w:style>
  <w:style w:type="paragraph" w:customStyle="1" w:styleId="Lagtext">
    <w:name w:val="Lagtext"/>
    <w:basedOn w:val="Normal"/>
    <w:rsid w:val="00415984"/>
    <w:pPr>
      <w:spacing w:before="0" w:line="220" w:lineRule="exact"/>
    </w:pPr>
  </w:style>
  <w:style w:type="paragraph" w:customStyle="1" w:styleId="LagtextIndrag">
    <w:name w:val="LagtextIndrag"/>
    <w:basedOn w:val="Lagtext"/>
    <w:rsid w:val="00415984"/>
    <w:pPr>
      <w:ind w:firstLine="170"/>
    </w:pPr>
  </w:style>
  <w:style w:type="paragraph" w:styleId="Makrotext">
    <w:name w:val="macro"/>
    <w:semiHidden/>
    <w:rsid w:val="00415984"/>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415984"/>
    <w:rPr>
      <w:smallCaps/>
      <w:spacing w:val="14"/>
      <w:sz w:val="16"/>
    </w:rPr>
  </w:style>
  <w:style w:type="character" w:customStyle="1" w:styleId="SidhuvudRubrikReferens">
    <w:name w:val="SidhuvudRubrikReferens"/>
    <w:basedOn w:val="Standardstycketeckensnitt"/>
    <w:rsid w:val="00415984"/>
    <w:rPr>
      <w:smallCaps/>
      <w:spacing w:val="14"/>
      <w:sz w:val="16"/>
    </w:rPr>
  </w:style>
  <w:style w:type="paragraph" w:customStyle="1" w:styleId="R1">
    <w:name w:val="R1"/>
    <w:basedOn w:val="Normal"/>
    <w:next w:val="Normal"/>
    <w:rsid w:val="00415984"/>
    <w:pPr>
      <w:keepNext/>
      <w:keepLines/>
      <w:suppressAutoHyphens/>
      <w:spacing w:before="0" w:after="555"/>
      <w:jc w:val="left"/>
    </w:pPr>
    <w:rPr>
      <w:sz w:val="32"/>
    </w:rPr>
  </w:style>
  <w:style w:type="paragraph" w:customStyle="1" w:styleId="R2">
    <w:name w:val="R2"/>
    <w:basedOn w:val="Normal"/>
    <w:next w:val="Normal"/>
    <w:rsid w:val="00415984"/>
    <w:pPr>
      <w:keepNext/>
      <w:keepLines/>
      <w:suppressAutoHyphens/>
      <w:spacing w:before="500" w:after="62"/>
      <w:jc w:val="left"/>
    </w:pPr>
    <w:rPr>
      <w:sz w:val="27"/>
    </w:rPr>
  </w:style>
  <w:style w:type="paragraph" w:customStyle="1" w:styleId="R3">
    <w:name w:val="R3"/>
    <w:basedOn w:val="Normal"/>
    <w:next w:val="Normal"/>
    <w:rsid w:val="00415984"/>
    <w:pPr>
      <w:keepNext/>
      <w:keepLines/>
      <w:suppressAutoHyphens/>
      <w:spacing w:before="360" w:line="250" w:lineRule="exact"/>
      <w:jc w:val="left"/>
    </w:pPr>
    <w:rPr>
      <w:b/>
      <w:sz w:val="21"/>
    </w:rPr>
  </w:style>
  <w:style w:type="paragraph" w:customStyle="1" w:styleId="R4">
    <w:name w:val="R4"/>
    <w:basedOn w:val="Normal"/>
    <w:next w:val="Normal"/>
    <w:rsid w:val="00415984"/>
    <w:pPr>
      <w:keepNext/>
      <w:keepLines/>
      <w:suppressAutoHyphens/>
      <w:spacing w:before="250" w:line="250" w:lineRule="exact"/>
      <w:jc w:val="left"/>
    </w:pPr>
    <w:rPr>
      <w:i/>
      <w:sz w:val="21"/>
    </w:rPr>
  </w:style>
  <w:style w:type="paragraph" w:styleId="Sidfot">
    <w:name w:val="footer"/>
    <w:basedOn w:val="Normal"/>
    <w:rsid w:val="00415984"/>
    <w:pPr>
      <w:tabs>
        <w:tab w:val="center" w:pos="4703"/>
        <w:tab w:val="right" w:pos="9406"/>
      </w:tabs>
      <w:spacing w:before="0"/>
    </w:pPr>
  </w:style>
  <w:style w:type="paragraph" w:customStyle="1" w:styleId="SidfotH">
    <w:name w:val="SidfotH"/>
    <w:basedOn w:val="Normal"/>
    <w:rsid w:val="00415984"/>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415984"/>
    <w:pPr>
      <w:framePr w:wrap="around"/>
      <w:jc w:val="left"/>
    </w:pPr>
  </w:style>
  <w:style w:type="paragraph" w:customStyle="1" w:styleId="Pxx-utskottetsvgnar">
    <w:name w:val="På xx-utskottets vägnar"/>
    <w:basedOn w:val="Normal"/>
    <w:next w:val="Ordfranden"/>
    <w:rsid w:val="00415984"/>
    <w:pPr>
      <w:keepNext/>
      <w:spacing w:before="250"/>
    </w:pPr>
  </w:style>
  <w:style w:type="paragraph" w:customStyle="1" w:styleId="Ordfranden">
    <w:name w:val="Ordföranden"/>
    <w:basedOn w:val="Normal"/>
    <w:next w:val="Deltagare"/>
    <w:rsid w:val="00415984"/>
    <w:pPr>
      <w:keepNext/>
      <w:spacing w:before="500"/>
    </w:pPr>
    <w:rPr>
      <w:i/>
      <w:noProof/>
    </w:rPr>
  </w:style>
  <w:style w:type="character" w:styleId="Sidnummer">
    <w:name w:val="page number"/>
    <w:basedOn w:val="Standardstycketeckensnitt"/>
    <w:rsid w:val="00415984"/>
    <w:rPr>
      <w:rFonts w:ascii="Times New Roman" w:hAnsi="Times New Roman"/>
      <w:sz w:val="19"/>
    </w:rPr>
  </w:style>
  <w:style w:type="paragraph" w:customStyle="1" w:styleId="Tryckort">
    <w:name w:val="Tryckort"/>
    <w:basedOn w:val="Normal"/>
    <w:rsid w:val="00415984"/>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415984"/>
  </w:style>
  <w:style w:type="paragraph" w:customStyle="1" w:styleId="LagtextRubrik">
    <w:name w:val="LagtextRubrik"/>
    <w:basedOn w:val="Normal"/>
    <w:next w:val="LagtextIndrag"/>
    <w:rsid w:val="00415984"/>
    <w:pPr>
      <w:spacing w:before="0" w:after="220" w:line="220" w:lineRule="exact"/>
    </w:pPr>
    <w:rPr>
      <w:i/>
    </w:rPr>
  </w:style>
  <w:style w:type="character" w:styleId="Fotnotsreferens">
    <w:name w:val="footnote reference"/>
    <w:basedOn w:val="Standardstycketeckensnitt"/>
    <w:uiPriority w:val="99"/>
    <w:qFormat/>
    <w:rsid w:val="00415984"/>
    <w:rPr>
      <w:vertAlign w:val="superscript"/>
    </w:rPr>
  </w:style>
  <w:style w:type="paragraph" w:customStyle="1" w:styleId="SidhuvudKantJmn">
    <w:name w:val="SidhuvudKantJämn"/>
    <w:basedOn w:val="SidhuvudKant"/>
    <w:rsid w:val="00415984"/>
    <w:pPr>
      <w:framePr w:wrap="around"/>
    </w:pPr>
  </w:style>
  <w:style w:type="character" w:customStyle="1" w:styleId="SidhuvudUtskott">
    <w:name w:val="SidhuvudUtskott"/>
    <w:basedOn w:val="Standardstycketeckensnitt"/>
    <w:rsid w:val="00415984"/>
    <w:rPr>
      <w:spacing w:val="14"/>
      <w:sz w:val="16"/>
    </w:rPr>
  </w:style>
  <w:style w:type="paragraph" w:customStyle="1" w:styleId="SidhuvudKantUdda">
    <w:name w:val="SidhuvudKantUdda"/>
    <w:basedOn w:val="SidhuvudKant"/>
    <w:rsid w:val="00415984"/>
    <w:pPr>
      <w:framePr w:wrap="around"/>
      <w:jc w:val="right"/>
    </w:pPr>
  </w:style>
  <w:style w:type="paragraph" w:styleId="Dokumentversikt">
    <w:name w:val="Document Map"/>
    <w:basedOn w:val="Normal"/>
    <w:semiHidden/>
    <w:rsid w:val="00415984"/>
    <w:pPr>
      <w:shd w:val="clear" w:color="auto" w:fill="000080"/>
    </w:pPr>
    <w:rPr>
      <w:rFonts w:ascii="Tahoma" w:hAnsi="Tahoma"/>
    </w:rPr>
  </w:style>
  <w:style w:type="paragraph" w:customStyle="1" w:styleId="OrtochDatum">
    <w:name w:val="Ort och Datum"/>
    <w:basedOn w:val="Normal"/>
    <w:next w:val="Normal"/>
    <w:rsid w:val="00415984"/>
    <w:pPr>
      <w:keepNext/>
      <w:spacing w:before="0"/>
    </w:pPr>
  </w:style>
  <w:style w:type="paragraph" w:customStyle="1" w:styleId="Bilaga">
    <w:name w:val="Bilaga"/>
    <w:basedOn w:val="Rubrik2"/>
    <w:rsid w:val="00415984"/>
    <w:pPr>
      <w:spacing w:before="0" w:after="40" w:line="190" w:lineRule="exact"/>
      <w:outlineLvl w:val="9"/>
    </w:pPr>
    <w:rPr>
      <w:caps/>
      <w:sz w:val="19"/>
      <w:u w:val="single"/>
    </w:rPr>
  </w:style>
  <w:style w:type="paragraph" w:customStyle="1" w:styleId="DokumentRubrik">
    <w:name w:val="DokumentRubrik"/>
    <w:basedOn w:val="Normal"/>
    <w:rsid w:val="00415984"/>
    <w:pPr>
      <w:spacing w:before="0" w:after="20" w:line="240" w:lineRule="atLeast"/>
      <w:jc w:val="left"/>
    </w:pPr>
    <w:rPr>
      <w:noProof/>
      <w:sz w:val="40"/>
    </w:rPr>
  </w:style>
  <w:style w:type="paragraph" w:customStyle="1" w:styleId="Frslagspunkt">
    <w:name w:val="Förslagspunkt"/>
    <w:basedOn w:val="Rubrik3"/>
    <w:rsid w:val="00415984"/>
    <w:pPr>
      <w:spacing w:before="250"/>
      <w:ind w:left="340" w:hanging="340"/>
      <w:outlineLvl w:val="9"/>
    </w:pPr>
  </w:style>
  <w:style w:type="paragraph" w:customStyle="1" w:styleId="Frslagstext">
    <w:name w:val="Förslagstext"/>
    <w:basedOn w:val="Normal"/>
    <w:rsid w:val="00415984"/>
    <w:pPr>
      <w:spacing w:before="0"/>
      <w:ind w:left="340"/>
    </w:pPr>
  </w:style>
  <w:style w:type="paragraph" w:styleId="Kommentarer">
    <w:name w:val="annotation text"/>
    <w:basedOn w:val="Normal"/>
    <w:semiHidden/>
    <w:rsid w:val="00415984"/>
    <w:pPr>
      <w:spacing w:before="0"/>
    </w:pPr>
    <w:rPr>
      <w:sz w:val="20"/>
    </w:rPr>
  </w:style>
  <w:style w:type="paragraph" w:customStyle="1" w:styleId="Reservanter">
    <w:name w:val="Reservanter"/>
    <w:basedOn w:val="Normaltindrag"/>
    <w:rsid w:val="00415984"/>
    <w:pPr>
      <w:ind w:left="340" w:firstLine="0"/>
    </w:pPr>
  </w:style>
  <w:style w:type="paragraph" w:customStyle="1" w:styleId="Reservantfrslag">
    <w:name w:val="Reservantförslag"/>
    <w:basedOn w:val="Normal"/>
    <w:rsid w:val="00415984"/>
    <w:pPr>
      <w:spacing w:before="0"/>
    </w:pPr>
  </w:style>
  <w:style w:type="paragraph" w:customStyle="1" w:styleId="Reservationshnvisning">
    <w:name w:val="Reservationshänvisning"/>
    <w:basedOn w:val="Normal"/>
    <w:rsid w:val="00415984"/>
    <w:pPr>
      <w:spacing w:before="0"/>
      <w:jc w:val="right"/>
    </w:pPr>
    <w:rPr>
      <w:i/>
    </w:rPr>
  </w:style>
  <w:style w:type="paragraph" w:customStyle="1" w:styleId="Reservationspunkt">
    <w:name w:val="Reservationspunkt"/>
    <w:basedOn w:val="Frslagspunkt"/>
    <w:next w:val="Reservanter"/>
    <w:rsid w:val="00415984"/>
    <w:pPr>
      <w:spacing w:before="360"/>
      <w:outlineLvl w:val="1"/>
    </w:pPr>
  </w:style>
  <w:style w:type="paragraph" w:customStyle="1" w:styleId="Rubrik1b">
    <w:name w:val="Rubrik 1b"/>
    <w:basedOn w:val="Rubrik2"/>
    <w:rsid w:val="00415984"/>
    <w:rPr>
      <w:b/>
    </w:rPr>
  </w:style>
  <w:style w:type="paragraph" w:customStyle="1" w:styleId="Rubrik2b">
    <w:name w:val="Rubrik 2b"/>
    <w:basedOn w:val="Rubrik2"/>
    <w:rsid w:val="00415984"/>
    <w:pPr>
      <w:spacing w:before="360" w:after="0"/>
    </w:pPr>
    <w:rPr>
      <w:sz w:val="25"/>
    </w:rPr>
  </w:style>
  <w:style w:type="paragraph" w:customStyle="1" w:styleId="Rubrik2c">
    <w:name w:val="Rubrik 2c"/>
    <w:basedOn w:val="Rubrik2b"/>
    <w:rsid w:val="00415984"/>
    <w:pPr>
      <w:pBdr>
        <w:bottom w:val="single" w:sz="4" w:space="3" w:color="auto"/>
      </w:pBdr>
    </w:pPr>
    <w:rPr>
      <w:i/>
      <w:sz w:val="23"/>
    </w:rPr>
  </w:style>
  <w:style w:type="paragraph" w:customStyle="1" w:styleId="Utskottsfrslagikorthet-Text">
    <w:name w:val="Utskottsförslag i korthet - Text"/>
    <w:basedOn w:val="Normal"/>
    <w:rsid w:val="00415984"/>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415984"/>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415984"/>
    <w:pPr>
      <w:pBdr>
        <w:top w:val="single" w:sz="4" w:space="1" w:color="auto"/>
        <w:bottom w:val="single" w:sz="4" w:space="1" w:color="auto"/>
      </w:pBdr>
    </w:pPr>
  </w:style>
  <w:style w:type="paragraph" w:customStyle="1" w:styleId="Utskriftsdatum">
    <w:name w:val="Utskriftsdatum"/>
    <w:basedOn w:val="Normal"/>
    <w:next w:val="Normal"/>
    <w:rsid w:val="00415984"/>
    <w:pPr>
      <w:keepNext/>
      <w:spacing w:before="0" w:after="125"/>
    </w:pPr>
  </w:style>
  <w:style w:type="paragraph" w:customStyle="1" w:styleId="Utskottetsvervganden-RubrikFrslagspunkt">
    <w:name w:val="Utskottets överväganden - Rubrik Förslagspunkt"/>
    <w:basedOn w:val="Rubrik2"/>
    <w:next w:val="Utskottsfrslagikorthet-Rubrik"/>
    <w:rsid w:val="00415984"/>
    <w:pPr>
      <w:spacing w:after="0"/>
    </w:pPr>
  </w:style>
  <w:style w:type="paragraph" w:customStyle="1" w:styleId="Motioner">
    <w:name w:val="Motioner"/>
    <w:basedOn w:val="Normal"/>
    <w:rsid w:val="00415984"/>
    <w:pPr>
      <w:spacing w:before="188"/>
      <w:jc w:val="left"/>
    </w:pPr>
    <w:rPr>
      <w:i/>
    </w:rPr>
  </w:style>
  <w:style w:type="paragraph" w:customStyle="1" w:styleId="Tabellrubrik">
    <w:name w:val="Tabellrubrik"/>
    <w:basedOn w:val="Normal"/>
    <w:next w:val="Tabelltext"/>
    <w:rsid w:val="00415984"/>
    <w:pPr>
      <w:spacing w:before="250" w:line="200" w:lineRule="atLeast"/>
      <w:ind w:left="851" w:hanging="851"/>
      <w:jc w:val="left"/>
    </w:pPr>
    <w:rPr>
      <w:caps/>
      <w:spacing w:val="8"/>
      <w:sz w:val="14"/>
    </w:rPr>
  </w:style>
  <w:style w:type="paragraph" w:customStyle="1" w:styleId="Bildrubrik">
    <w:name w:val="Bildrubrik"/>
    <w:basedOn w:val="Tabellrubrik"/>
    <w:next w:val="Normal"/>
    <w:rsid w:val="00415984"/>
  </w:style>
  <w:style w:type="paragraph" w:customStyle="1" w:styleId="Diagramrubrik">
    <w:name w:val="Diagramrubrik"/>
    <w:basedOn w:val="Tabellrubrik"/>
    <w:next w:val="Normal"/>
    <w:rsid w:val="00415984"/>
  </w:style>
  <w:style w:type="paragraph" w:styleId="Figurfrteckning">
    <w:name w:val="table of figures"/>
    <w:basedOn w:val="Normal"/>
    <w:next w:val="Normal"/>
    <w:semiHidden/>
    <w:rsid w:val="00415984"/>
    <w:pPr>
      <w:ind w:left="380" w:hanging="380"/>
    </w:pPr>
  </w:style>
  <w:style w:type="paragraph" w:styleId="Oformateradtext">
    <w:name w:val="Plain Text"/>
    <w:basedOn w:val="Normal"/>
    <w:rsid w:val="00415984"/>
    <w:pPr>
      <w:widowControl w:val="0"/>
      <w:spacing w:line="240" w:lineRule="auto"/>
      <w:jc w:val="left"/>
    </w:pPr>
    <w:rPr>
      <w:rFonts w:ascii="Courier New" w:hAnsi="Courier New"/>
      <w:sz w:val="20"/>
    </w:rPr>
  </w:style>
  <w:style w:type="character" w:styleId="Radnummer">
    <w:name w:val="line number"/>
    <w:basedOn w:val="Standardstycketeckensnitt"/>
    <w:rsid w:val="00415984"/>
  </w:style>
  <w:style w:type="paragraph" w:customStyle="1" w:styleId="RubrikBetNrDeldokument">
    <w:name w:val="Rubrik BetNr Deldokument"/>
    <w:basedOn w:val="Normal"/>
    <w:rsid w:val="00415984"/>
    <w:pPr>
      <w:spacing w:before="0" w:line="240" w:lineRule="auto"/>
      <w:jc w:val="left"/>
    </w:pPr>
    <w:rPr>
      <w:sz w:val="28"/>
    </w:rPr>
  </w:style>
  <w:style w:type="paragraph" w:customStyle="1" w:styleId="Tabelltext">
    <w:name w:val="Tabelltext"/>
    <w:basedOn w:val="Normal"/>
    <w:rsid w:val="00415984"/>
    <w:pPr>
      <w:spacing w:before="0" w:line="200" w:lineRule="exact"/>
      <w:jc w:val="left"/>
    </w:pPr>
    <w:rPr>
      <w:sz w:val="16"/>
    </w:rPr>
  </w:style>
  <w:style w:type="paragraph" w:customStyle="1" w:styleId="TabellNot">
    <w:name w:val="TabellNot"/>
    <w:basedOn w:val="Tabelltext"/>
    <w:rsid w:val="00415984"/>
    <w:rPr>
      <w:sz w:val="12"/>
    </w:rPr>
  </w:style>
  <w:style w:type="paragraph" w:customStyle="1" w:styleId="Formatmall1">
    <w:name w:val="Formatmall1"/>
    <w:basedOn w:val="Reservationspunkt"/>
    <w:next w:val="Reservanter"/>
    <w:rsid w:val="00415984"/>
  </w:style>
  <w:style w:type="paragraph" w:customStyle="1" w:styleId="Fotnotstextindrag">
    <w:name w:val="Fotnotstext indrag"/>
    <w:basedOn w:val="Fotnotstext"/>
    <w:rsid w:val="00415984"/>
    <w:pPr>
      <w:ind w:left="113"/>
    </w:pPr>
  </w:style>
  <w:style w:type="paragraph" w:customStyle="1" w:styleId="Yttrandepunkt">
    <w:name w:val="Yttrandepunkt"/>
    <w:basedOn w:val="Reservationspunkt"/>
    <w:next w:val="Reservanter"/>
    <w:rsid w:val="00415984"/>
  </w:style>
  <w:style w:type="character" w:customStyle="1" w:styleId="FotnotstextChar">
    <w:name w:val="Fotnotstext Char"/>
    <w:basedOn w:val="Standardstycketeckensnitt"/>
    <w:link w:val="Fotnotstext"/>
    <w:uiPriority w:val="99"/>
    <w:rsid w:val="00DE472B"/>
    <w:rPr>
      <w:sz w:val="17"/>
    </w:rPr>
  </w:style>
  <w:style w:type="paragraph" w:styleId="Liststycke">
    <w:name w:val="List Paragraph"/>
    <w:basedOn w:val="Normal"/>
    <w:uiPriority w:val="34"/>
    <w:qFormat/>
    <w:rsid w:val="00DE472B"/>
    <w:pPr>
      <w:spacing w:before="0" w:line="240" w:lineRule="auto"/>
      <w:ind w:left="720"/>
      <w:contextualSpacing/>
      <w:jc w:val="left"/>
    </w:pPr>
    <w:rPr>
      <w:sz w:val="24"/>
      <w:szCs w:val="24"/>
      <w:lang w:eastAsia="en-US"/>
    </w:rPr>
  </w:style>
  <w:style w:type="paragraph" w:customStyle="1" w:styleId="normalmedindrag">
    <w:name w:val="normalmedindrag"/>
    <w:basedOn w:val="Normal"/>
    <w:link w:val="normalmedindragChar"/>
    <w:qFormat/>
    <w:rsid w:val="00DE472B"/>
    <w:pPr>
      <w:spacing w:before="0" w:line="280" w:lineRule="atLeast"/>
      <w:ind w:firstLine="227"/>
      <w:jc w:val="left"/>
    </w:pPr>
    <w:rPr>
      <w:sz w:val="22"/>
      <w:lang w:eastAsia="en-US"/>
    </w:rPr>
  </w:style>
  <w:style w:type="character" w:customStyle="1" w:styleId="normalmedindragChar">
    <w:name w:val="normalmedindrag Char"/>
    <w:basedOn w:val="Standardstycketeckensnitt"/>
    <w:link w:val="normalmedindrag"/>
    <w:rsid w:val="00DE472B"/>
    <w:rPr>
      <w:sz w:val="22"/>
      <w:lang w:eastAsia="en-US"/>
    </w:rPr>
  </w:style>
  <w:style w:type="paragraph" w:customStyle="1" w:styleId="fotnotstextver100noter">
    <w:name w:val="fotnotstext över 100 noter"/>
    <w:basedOn w:val="Fotnotstext"/>
    <w:uiPriority w:val="8"/>
    <w:qFormat/>
    <w:rsid w:val="00DE472B"/>
    <w:pPr>
      <w:tabs>
        <w:tab w:val="left" w:pos="227"/>
      </w:tabs>
      <w:spacing w:before="40" w:line="180" w:lineRule="exact"/>
      <w:ind w:left="170" w:hanging="170"/>
      <w:jc w:val="left"/>
    </w:pPr>
    <w:rPr>
      <w:sz w:val="16"/>
      <w:lang w:eastAsia="en-US"/>
    </w:rPr>
  </w:style>
  <w:style w:type="character" w:customStyle="1" w:styleId="rnxl">
    <w:name w:val="rn_xl"/>
    <w:basedOn w:val="Standardstycketeckensnitt"/>
    <w:rsid w:val="00DE472B"/>
  </w:style>
  <w:style w:type="paragraph" w:styleId="Ballongtext">
    <w:name w:val="Balloon Text"/>
    <w:basedOn w:val="Normal"/>
    <w:link w:val="BallongtextChar"/>
    <w:uiPriority w:val="99"/>
    <w:semiHidden/>
    <w:unhideWhenUsed/>
    <w:rsid w:val="004318C4"/>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31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3635</Words>
  <Characters>24537</Characters>
  <Application>Microsoft Office Word</Application>
  <DocSecurity>4</DocSecurity>
  <Lines>500</Lines>
  <Paragraphs>144</Paragraphs>
  <ScaleCrop>false</ScaleCrop>
  <HeadingPairs>
    <vt:vector size="6" baseType="variant">
      <vt:variant>
        <vt:lpstr>Rubrik</vt:lpstr>
      </vt:variant>
      <vt:variant>
        <vt:i4>1</vt:i4>
      </vt:variant>
      <vt:variant>
        <vt:lpstr>Rubriker</vt:lpstr>
      </vt:variant>
      <vt:variant>
        <vt:i4>11</vt:i4>
      </vt:variant>
      <vt:variant>
        <vt:lpstr>Title</vt:lpstr>
      </vt:variant>
      <vt:variant>
        <vt:i4>1</vt:i4>
      </vt:variant>
    </vt:vector>
  </HeadingPairs>
  <TitlesOfParts>
    <vt:vector size="13" baseType="lpstr">
      <vt:lpstr>1999/2000:T1</vt:lpstr>
      <vt:lpstr>Sammanfattning</vt:lpstr>
      <vt:lpstr>Innehållsförteckning</vt:lpstr>
      <vt:lpstr>Styrelsens redogörelse</vt:lpstr>
      <vt:lpstr>Riksrevisionens granskning</vt:lpstr>
      <vt:lpstr>    Bakgrund</vt:lpstr>
      <vt:lpstr>        Granskningens inriktning</vt:lpstr>
      <vt:lpstr>        Begreppet vägunderhåll</vt:lpstr>
      <vt:lpstr>        Målen för vägunderhållet </vt:lpstr>
      <vt:lpstr>    Riksrevisionens iakttagelser och slutsatser</vt:lpstr>
      <vt:lpstr>    Riksrevisionens rekommendationer</vt:lpstr>
      <vt:lpstr>Styrelsens överväganden</vt:lpstr>
      <vt:lpstr/>
    </vt:vector>
  </TitlesOfParts>
  <Company>Riksdagen</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2009-12-17T07:23:00Z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