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EBF" w:rsidRPr="00DE2A42" w:rsidRDefault="006E4321" w:rsidP="002D7EBF">
      <w:pPr>
        <w:pStyle w:val="Brdtext1"/>
        <w:spacing w:line="240" w:lineRule="auto"/>
        <w:jc w:val="center"/>
        <w:rPr>
          <w:b/>
          <w:bCs/>
          <w:sz w:val="32"/>
          <w:szCs w:val="32"/>
        </w:rPr>
      </w:pPr>
      <w:r w:rsidRPr="00DE2A42">
        <w:rPr>
          <w:b/>
          <w:bCs/>
          <w:sz w:val="32"/>
          <w:szCs w:val="32"/>
        </w:rPr>
        <w:t xml:space="preserve">Kommenterad dagordning till EUN </w:t>
      </w:r>
      <w:r w:rsidR="002D7EBF" w:rsidRPr="00DE2A42">
        <w:rPr>
          <w:b/>
          <w:bCs/>
          <w:sz w:val="32"/>
          <w:szCs w:val="32"/>
        </w:rPr>
        <w:t xml:space="preserve">med anledning av </w:t>
      </w:r>
    </w:p>
    <w:p w:rsidR="006E4321" w:rsidRPr="00DE2A42" w:rsidRDefault="00D16671" w:rsidP="002D7EBF">
      <w:pPr>
        <w:pStyle w:val="Brdtext1"/>
        <w:spacing w:line="240" w:lineRule="auto"/>
        <w:jc w:val="center"/>
        <w:rPr>
          <w:b/>
          <w:bCs/>
          <w:sz w:val="32"/>
          <w:szCs w:val="32"/>
        </w:rPr>
      </w:pPr>
      <w:r w:rsidRPr="00DE2A42">
        <w:rPr>
          <w:b/>
          <w:bCs/>
          <w:sz w:val="32"/>
          <w:szCs w:val="32"/>
        </w:rPr>
        <w:t>FAC Försvar</w:t>
      </w:r>
      <w:r w:rsidR="002D7EBF" w:rsidRPr="00DE2A42">
        <w:rPr>
          <w:b/>
          <w:bCs/>
          <w:sz w:val="32"/>
          <w:szCs w:val="32"/>
        </w:rPr>
        <w:t xml:space="preserve"> den 9 december 2010</w:t>
      </w:r>
    </w:p>
    <w:p w:rsidR="006E4321" w:rsidRPr="00DE2A42" w:rsidRDefault="006E4321" w:rsidP="006E4321">
      <w:pPr>
        <w:pStyle w:val="Brdtext1"/>
        <w:spacing w:line="240" w:lineRule="auto"/>
        <w:rPr>
          <w:b/>
          <w:bCs/>
          <w:sz w:val="28"/>
          <w:szCs w:val="28"/>
          <w:u w:val="single"/>
        </w:rPr>
      </w:pPr>
    </w:p>
    <w:p w:rsidR="006E4321" w:rsidRPr="00DE2A42" w:rsidRDefault="006E4321" w:rsidP="006E4321">
      <w:pPr>
        <w:rPr>
          <w:rFonts w:ascii="OrigGarmnd BT" w:hAnsi="OrigGarmnd BT"/>
          <w:b/>
          <w:sz w:val="24"/>
          <w:szCs w:val="24"/>
        </w:rPr>
      </w:pPr>
    </w:p>
    <w:p w:rsidR="006E4321" w:rsidRPr="00DE2A42" w:rsidRDefault="00D16671" w:rsidP="002D7EBF">
      <w:pPr>
        <w:numPr>
          <w:ilvl w:val="0"/>
          <w:numId w:val="1"/>
        </w:numPr>
        <w:rPr>
          <w:rFonts w:ascii="OrigGarmnd BT" w:hAnsi="OrigGarmnd BT"/>
          <w:b/>
          <w:sz w:val="28"/>
          <w:szCs w:val="28"/>
          <w:u w:val="single"/>
        </w:rPr>
      </w:pPr>
      <w:r w:rsidRPr="00DE2A42">
        <w:rPr>
          <w:rFonts w:ascii="OrigGarmnd BT" w:hAnsi="OrigGarmnd BT"/>
          <w:b/>
          <w:sz w:val="28"/>
          <w:szCs w:val="28"/>
          <w:u w:val="single"/>
        </w:rPr>
        <w:t>FAC Försvar torsdag 9 december, 2010</w:t>
      </w:r>
    </w:p>
    <w:p w:rsidR="006E4321" w:rsidRPr="00DE2A42" w:rsidRDefault="006E4321" w:rsidP="006E4321">
      <w:pPr>
        <w:rPr>
          <w:rFonts w:ascii="OrigGarmnd BT" w:hAnsi="OrigGarmnd BT"/>
          <w:b/>
          <w:sz w:val="24"/>
          <w:szCs w:val="24"/>
        </w:rPr>
      </w:pPr>
    </w:p>
    <w:p w:rsidR="006E4321" w:rsidRPr="00DE2A42" w:rsidRDefault="00F77117" w:rsidP="006E4321">
      <w:pPr>
        <w:rPr>
          <w:rFonts w:ascii="OrigGarmnd BT" w:hAnsi="OrigGarmnd BT"/>
          <w:b/>
          <w:sz w:val="26"/>
          <w:szCs w:val="24"/>
        </w:rPr>
      </w:pPr>
      <w:r w:rsidRPr="00DE2A42">
        <w:rPr>
          <w:rFonts w:ascii="OrigGarmnd BT" w:hAnsi="OrigGarmnd BT"/>
          <w:b/>
          <w:sz w:val="24"/>
          <w:szCs w:val="24"/>
        </w:rPr>
        <w:t xml:space="preserve">MILITÄRA </w:t>
      </w:r>
      <w:r w:rsidR="00D16671" w:rsidRPr="00DE2A42">
        <w:rPr>
          <w:rFonts w:ascii="OrigGarmnd BT" w:hAnsi="OrigGarmnd BT"/>
          <w:b/>
          <w:sz w:val="24"/>
          <w:szCs w:val="24"/>
        </w:rPr>
        <w:t>FÖRMÅGOR</w:t>
      </w:r>
    </w:p>
    <w:p w:rsidR="006E4321" w:rsidRPr="00DE2A42" w:rsidRDefault="006E4321" w:rsidP="006E4321">
      <w:pPr>
        <w:rPr>
          <w:rFonts w:ascii="OrigGarmnd BT" w:hAnsi="OrigGarmnd BT"/>
          <w:b/>
          <w:sz w:val="24"/>
          <w:szCs w:val="24"/>
        </w:rPr>
      </w:pPr>
    </w:p>
    <w:p w:rsidR="00566F8B" w:rsidRPr="00DE2A42" w:rsidRDefault="00566F8B" w:rsidP="00566F8B">
      <w:pPr>
        <w:rPr>
          <w:rFonts w:ascii="OrigGarmnd BT" w:hAnsi="OrigGarmnd BT"/>
          <w:b/>
          <w:i/>
          <w:sz w:val="24"/>
          <w:szCs w:val="24"/>
        </w:rPr>
      </w:pPr>
      <w:r w:rsidRPr="00DE2A42">
        <w:rPr>
          <w:rFonts w:ascii="OrigGarmnd BT" w:hAnsi="OrigGarmnd BT"/>
          <w:b/>
          <w:i/>
          <w:sz w:val="24"/>
          <w:szCs w:val="24"/>
        </w:rPr>
        <w:t xml:space="preserve">- Förmågesamarbete </w:t>
      </w:r>
    </w:p>
    <w:p w:rsidR="00566F8B" w:rsidRPr="00DE2A42" w:rsidRDefault="00566F8B" w:rsidP="00566F8B">
      <w:pPr>
        <w:overflowPunct/>
        <w:textAlignment w:val="auto"/>
        <w:rPr>
          <w:rFonts w:ascii="OrigGarmnd BT" w:hAnsi="OrigGarmnd BT"/>
          <w:i/>
          <w:color w:val="000000"/>
          <w:sz w:val="24"/>
          <w:szCs w:val="24"/>
          <w:lang w:eastAsia="sv-SE"/>
        </w:rPr>
      </w:pPr>
      <w:r w:rsidRPr="00DE2A42">
        <w:rPr>
          <w:rFonts w:ascii="OrigGarmnd BT" w:hAnsi="OrigGarmnd BT"/>
          <w:i/>
          <w:color w:val="000000"/>
          <w:sz w:val="24"/>
          <w:szCs w:val="24"/>
          <w:lang w:eastAsia="sv-SE"/>
        </w:rPr>
        <w:t>Diskussionspunkt och beslutspunkt</w:t>
      </w:r>
    </w:p>
    <w:p w:rsidR="00566F8B" w:rsidRPr="00DE2A42" w:rsidRDefault="00566F8B" w:rsidP="00566F8B">
      <w:pPr>
        <w:overflowPunct/>
        <w:textAlignment w:val="auto"/>
        <w:rPr>
          <w:rFonts w:ascii="OrigGarmnd BT" w:hAnsi="OrigGarmnd BT"/>
          <w:i/>
          <w:sz w:val="24"/>
          <w:szCs w:val="24"/>
          <w:lang w:eastAsia="sv-SE"/>
        </w:rPr>
      </w:pPr>
    </w:p>
    <w:p w:rsidR="00566F8B" w:rsidRPr="00DE2A42" w:rsidRDefault="00566F8B" w:rsidP="00566F8B">
      <w:pPr>
        <w:overflowPunct/>
        <w:textAlignment w:val="auto"/>
        <w:rPr>
          <w:rFonts w:ascii="OrigGarmnd BT" w:hAnsi="OrigGarmnd BT"/>
          <w:sz w:val="24"/>
          <w:szCs w:val="24"/>
          <w:lang w:eastAsia="sv-SE"/>
        </w:rPr>
      </w:pPr>
      <w:r w:rsidRPr="00DE2A42">
        <w:rPr>
          <w:rFonts w:ascii="OrigGarmnd BT" w:hAnsi="OrigGarmnd BT"/>
          <w:sz w:val="24"/>
          <w:szCs w:val="24"/>
          <w:lang w:eastAsia="sv-SE"/>
        </w:rPr>
        <w:t xml:space="preserve">Mot bakgrund av diskussionerna vid det informella försvarsministermötet i Ghent i september, väntas Försvarsministrarna  diskutera hur bättre effekt kan uppnås i de resurser som satsas inom militär förmågeutveckling liksom insatser. Vid mötet i Ghent konstaterades att det finansiella läget påkallar behov av större resurseffektivitet genom  utökat samarbete mellan EU-länderna, främst  inom förmågeutvecklingsområdet. Detta för att undvika att neddragningarna i de nationella försvaren får allvarliga konsekvenser för EU:s samlade förmågor. Som resultat av mötet har ett arbete genomförts av EDA under hösten,  i syfte att föreslå  nya områden för samarbete i form av Pooling och Sharing . Därtill har diskussionen om militär och civil förmågeutveckling efter 2010 fortsatt i EU, liksom arbetet med att identifiera synergier mellan civil och militär förmågeutveckling. Under diskussionerna har behovet av nya samarbetsformer liksom samarbetsområden flera gånger påpekats av flertalet medlemsstater inklusive av Sverige och Tyskland. Försvarsministrarna väntas diskutera förmågeutvecklingssamarbete mot bakgrund av de arbeten och diskussioner som förts under hösten samt anta rådsslutsatser om utvecklingen av militära förmågor. </w:t>
      </w:r>
    </w:p>
    <w:p w:rsidR="00566F8B" w:rsidRPr="00DE2A42" w:rsidRDefault="00566F8B" w:rsidP="00566F8B">
      <w:pPr>
        <w:overflowPunct/>
        <w:textAlignment w:val="auto"/>
        <w:rPr>
          <w:rFonts w:ascii="OrigGarmnd BT" w:hAnsi="OrigGarmnd BT"/>
          <w:sz w:val="24"/>
          <w:szCs w:val="24"/>
          <w:lang w:eastAsia="sv-SE"/>
        </w:rPr>
      </w:pPr>
    </w:p>
    <w:p w:rsidR="00566F8B" w:rsidRPr="00DE2A42" w:rsidRDefault="00566F8B" w:rsidP="00566F8B">
      <w:pPr>
        <w:overflowPunct/>
        <w:textAlignment w:val="auto"/>
        <w:rPr>
          <w:rFonts w:ascii="OrigGarmnd BT" w:hAnsi="OrigGarmnd BT"/>
          <w:sz w:val="24"/>
          <w:szCs w:val="24"/>
          <w:lang w:eastAsia="sv-SE"/>
        </w:rPr>
      </w:pPr>
      <w:r w:rsidRPr="00DE2A42">
        <w:rPr>
          <w:rFonts w:ascii="OrigGarmnd BT" w:hAnsi="OrigGarmnd BT"/>
          <w:sz w:val="24"/>
          <w:szCs w:val="24"/>
          <w:lang w:eastAsia="sv-SE"/>
        </w:rPr>
        <w:t xml:space="preserve">Regeringen är positiv till att utöka förmågesamarbetet i syfte att främja rationalitet, resurseffektivitet och finna positiva synergieffekter. Sverige har också mycket att bidra med i arbetet med att identifiera områden för samarbete mot bakgrund av erfarenheterna från det nordiska samarbetet. Regeringen ställer sig positiv till att försvarsministrarna  antar rådsslutsatser om militära förmågor.  </w:t>
      </w:r>
    </w:p>
    <w:p w:rsidR="00566F8B" w:rsidRPr="00DE2A42" w:rsidRDefault="00566F8B" w:rsidP="006E4321">
      <w:pPr>
        <w:rPr>
          <w:rFonts w:ascii="OrigGarmnd BT" w:hAnsi="OrigGarmnd BT"/>
          <w:b/>
          <w:sz w:val="24"/>
          <w:szCs w:val="24"/>
        </w:rPr>
      </w:pPr>
    </w:p>
    <w:p w:rsidR="00566F8B" w:rsidRPr="00DE2A42" w:rsidRDefault="00566F8B" w:rsidP="006E4321">
      <w:pPr>
        <w:rPr>
          <w:rFonts w:ascii="OrigGarmnd BT" w:hAnsi="OrigGarmnd BT"/>
          <w:b/>
          <w:sz w:val="24"/>
          <w:szCs w:val="24"/>
        </w:rPr>
      </w:pPr>
    </w:p>
    <w:p w:rsidR="006E4321" w:rsidRPr="00DE2A42" w:rsidRDefault="006E4321" w:rsidP="006E4321">
      <w:pPr>
        <w:rPr>
          <w:rFonts w:ascii="OrigGarmnd BT" w:hAnsi="OrigGarmnd BT"/>
          <w:b/>
          <w:i/>
          <w:sz w:val="24"/>
          <w:szCs w:val="24"/>
        </w:rPr>
      </w:pPr>
      <w:r w:rsidRPr="00DE2A42">
        <w:rPr>
          <w:rFonts w:ascii="OrigGarmnd BT" w:hAnsi="OrigGarmnd BT"/>
          <w:b/>
          <w:i/>
          <w:sz w:val="24"/>
          <w:szCs w:val="24"/>
        </w:rPr>
        <w:t xml:space="preserve">- Europeiska försvarsbyråns aktiviteter </w:t>
      </w:r>
    </w:p>
    <w:p w:rsidR="00566F8B" w:rsidRPr="00DE2A42" w:rsidRDefault="00E16598" w:rsidP="00566F8B">
      <w:pPr>
        <w:overflowPunct/>
        <w:textAlignment w:val="auto"/>
        <w:rPr>
          <w:rFonts w:ascii="OrigGarmnd BT" w:hAnsi="OrigGarmnd BT"/>
          <w:i/>
          <w:sz w:val="24"/>
          <w:szCs w:val="24"/>
          <w:lang w:eastAsia="sv-SE"/>
        </w:rPr>
      </w:pPr>
      <w:r w:rsidRPr="00DE2A42">
        <w:rPr>
          <w:rFonts w:ascii="OrigGarmnd BT" w:hAnsi="OrigGarmnd BT"/>
          <w:i/>
          <w:sz w:val="24"/>
          <w:szCs w:val="24"/>
          <w:lang w:eastAsia="sv-SE"/>
        </w:rPr>
        <w:t>Beslutspunkt och ev.</w:t>
      </w:r>
      <w:r w:rsidR="00566F8B" w:rsidRPr="00DE2A42">
        <w:rPr>
          <w:rFonts w:ascii="OrigGarmnd BT" w:hAnsi="OrigGarmnd BT"/>
          <w:i/>
          <w:sz w:val="24"/>
          <w:szCs w:val="24"/>
          <w:lang w:eastAsia="sv-SE"/>
        </w:rPr>
        <w:t xml:space="preserve"> diskussionspunkt</w:t>
      </w:r>
    </w:p>
    <w:p w:rsidR="006E4321" w:rsidRPr="00DE2A42" w:rsidRDefault="006E4321" w:rsidP="006E4321">
      <w:pPr>
        <w:rPr>
          <w:rFonts w:ascii="OrigGarmnd BT" w:hAnsi="OrigGarmnd BT"/>
          <w:i/>
          <w:sz w:val="24"/>
          <w:szCs w:val="24"/>
        </w:rPr>
      </w:pPr>
    </w:p>
    <w:p w:rsidR="00392DC8" w:rsidRPr="00DE2A42" w:rsidRDefault="00D16671" w:rsidP="006E4321">
      <w:pPr>
        <w:rPr>
          <w:rFonts w:ascii="OrigGarmnd BT" w:hAnsi="OrigGarmnd BT" w:cs="Helv"/>
          <w:sz w:val="24"/>
          <w:szCs w:val="24"/>
          <w:lang w:eastAsia="sv-SE"/>
        </w:rPr>
      </w:pPr>
      <w:r w:rsidRPr="00DE2A42">
        <w:rPr>
          <w:rFonts w:ascii="OrigGarmnd BT" w:hAnsi="OrigGarmnd BT" w:cs="Helv"/>
          <w:color w:val="000000"/>
          <w:sz w:val="24"/>
          <w:szCs w:val="24"/>
          <w:lang w:eastAsia="sv-SE"/>
        </w:rPr>
        <w:t>Den</w:t>
      </w:r>
      <w:r w:rsidR="006E4321" w:rsidRPr="00DE2A42">
        <w:rPr>
          <w:rFonts w:ascii="OrigGarmnd BT" w:hAnsi="OrigGarmnd BT" w:cs="Helv"/>
          <w:color w:val="000000"/>
          <w:sz w:val="24"/>
          <w:szCs w:val="24"/>
          <w:lang w:eastAsia="sv-SE"/>
        </w:rPr>
        <w:t xml:space="preserve"> Europeiska Försvarsbyrån (E</w:t>
      </w:r>
      <w:r w:rsidRPr="00DE2A42">
        <w:rPr>
          <w:rFonts w:ascii="OrigGarmnd BT" w:hAnsi="OrigGarmnd BT" w:cs="Helv"/>
          <w:color w:val="000000"/>
          <w:sz w:val="24"/>
          <w:szCs w:val="24"/>
          <w:lang w:eastAsia="sv-SE"/>
        </w:rPr>
        <w:t>DA),</w:t>
      </w:r>
      <w:r w:rsidR="006E4321" w:rsidRPr="00DE2A42">
        <w:rPr>
          <w:rFonts w:ascii="OrigGarmnd BT" w:hAnsi="OrigGarmnd BT" w:cs="Helv"/>
          <w:color w:val="000000"/>
          <w:sz w:val="24"/>
          <w:szCs w:val="24"/>
          <w:lang w:eastAsia="sv-SE"/>
        </w:rPr>
        <w:t xml:space="preserve"> kommer att informera rådet om aktuell verksamhet inom EDA. Inga längre diskussioner förutses. </w:t>
      </w:r>
      <w:r w:rsidR="000A6D4A" w:rsidRPr="00DE2A42">
        <w:rPr>
          <w:rFonts w:ascii="OrigGarmnd BT" w:hAnsi="OrigGarmnd BT" w:cs="Helv"/>
          <w:color w:val="000000"/>
          <w:sz w:val="24"/>
          <w:szCs w:val="24"/>
          <w:lang w:eastAsia="sv-SE"/>
        </w:rPr>
        <w:t>Rådet väntas</w:t>
      </w:r>
      <w:r w:rsidR="00B6374B" w:rsidRPr="00DE2A42">
        <w:rPr>
          <w:rFonts w:ascii="OrigGarmnd BT" w:hAnsi="OrigGarmnd BT" w:cs="Helv"/>
          <w:color w:val="000000"/>
          <w:sz w:val="24"/>
          <w:szCs w:val="24"/>
          <w:lang w:eastAsia="sv-SE"/>
        </w:rPr>
        <w:t xml:space="preserve"> fatta beslut om EDA:s budget.</w:t>
      </w:r>
    </w:p>
    <w:p w:rsidR="006E4321" w:rsidRPr="00DE2A42" w:rsidRDefault="006E4321" w:rsidP="006E4321">
      <w:pPr>
        <w:rPr>
          <w:rFonts w:ascii="OrigGarmnd BT" w:hAnsi="OrigGarmnd BT"/>
          <w:sz w:val="24"/>
          <w:szCs w:val="24"/>
        </w:rPr>
      </w:pPr>
    </w:p>
    <w:p w:rsidR="006E4321" w:rsidRPr="00DE2A42" w:rsidRDefault="006E4321" w:rsidP="006E4321">
      <w:pPr>
        <w:rPr>
          <w:rFonts w:ascii="OrigGarmnd BT" w:hAnsi="OrigGarmnd BT"/>
          <w:sz w:val="24"/>
          <w:szCs w:val="24"/>
        </w:rPr>
      </w:pPr>
      <w:r w:rsidRPr="00DE2A42">
        <w:rPr>
          <w:rFonts w:ascii="OrigGarmnd BT" w:hAnsi="OrigGarmnd BT"/>
          <w:sz w:val="24"/>
          <w:szCs w:val="24"/>
        </w:rPr>
        <w:t xml:space="preserve">Regeringen stödjer EDA:s verksamhet och anser att EDA spelar en viktig roll i att främja och stödja utvecklingen av militära kapaciteter inom EU. Regeringen understryker vikten av civil-militär samordning inom förmågeutvecklingen. </w:t>
      </w:r>
    </w:p>
    <w:p w:rsidR="00120CA9" w:rsidRPr="00DE2A42" w:rsidRDefault="00120CA9" w:rsidP="006E4321">
      <w:pPr>
        <w:pStyle w:val="RKnormal"/>
        <w:outlineLvl w:val="0"/>
        <w:rPr>
          <w:b/>
          <w:szCs w:val="24"/>
          <w:u w:val="single"/>
        </w:rPr>
      </w:pPr>
    </w:p>
    <w:p w:rsidR="00120CA9" w:rsidRPr="00DE2A42" w:rsidRDefault="00120CA9" w:rsidP="006E4321">
      <w:pPr>
        <w:pStyle w:val="RKnormal"/>
        <w:outlineLvl w:val="0"/>
        <w:rPr>
          <w:b/>
          <w:szCs w:val="24"/>
          <w:u w:val="single"/>
        </w:rPr>
      </w:pPr>
    </w:p>
    <w:p w:rsidR="00120CA9" w:rsidRPr="00DE2A42" w:rsidRDefault="00120CA9" w:rsidP="006E4321">
      <w:pPr>
        <w:pStyle w:val="RKnormal"/>
        <w:outlineLvl w:val="0"/>
        <w:rPr>
          <w:b/>
          <w:szCs w:val="24"/>
          <w:u w:val="single"/>
        </w:rPr>
      </w:pPr>
    </w:p>
    <w:p w:rsidR="006E4321" w:rsidRPr="00DE2A42" w:rsidRDefault="006E4321" w:rsidP="002D7EBF">
      <w:pPr>
        <w:pStyle w:val="RKnormal"/>
        <w:numPr>
          <w:ilvl w:val="0"/>
          <w:numId w:val="1"/>
        </w:numPr>
        <w:outlineLvl w:val="0"/>
        <w:rPr>
          <w:b/>
          <w:sz w:val="28"/>
          <w:szCs w:val="28"/>
          <w:u w:val="single"/>
        </w:rPr>
      </w:pPr>
      <w:r w:rsidRPr="00DE2A42">
        <w:rPr>
          <w:b/>
          <w:sz w:val="28"/>
          <w:szCs w:val="28"/>
          <w:u w:val="single"/>
        </w:rPr>
        <w:t>I anslutning till mötet</w:t>
      </w:r>
    </w:p>
    <w:p w:rsidR="00971BBB" w:rsidRPr="00DE2A42" w:rsidRDefault="00971BBB" w:rsidP="006E4321">
      <w:pPr>
        <w:rPr>
          <w:rFonts w:ascii="OrigGarmnd BT" w:hAnsi="OrigGarmnd BT"/>
          <w:b/>
          <w:sz w:val="24"/>
          <w:szCs w:val="24"/>
        </w:rPr>
      </w:pPr>
    </w:p>
    <w:p w:rsidR="006E4321" w:rsidRPr="00DE2A42" w:rsidRDefault="006E4321" w:rsidP="006E4321">
      <w:pPr>
        <w:rPr>
          <w:rFonts w:ascii="OrigGarmnd BT" w:hAnsi="OrigGarmnd BT"/>
          <w:b/>
          <w:sz w:val="24"/>
          <w:szCs w:val="24"/>
        </w:rPr>
      </w:pPr>
      <w:r w:rsidRPr="00DE2A42">
        <w:rPr>
          <w:rFonts w:ascii="OrigGarmnd BT" w:hAnsi="OrigGarmnd BT"/>
          <w:b/>
          <w:sz w:val="24"/>
          <w:szCs w:val="24"/>
        </w:rPr>
        <w:t xml:space="preserve">- Informell </w:t>
      </w:r>
      <w:r w:rsidR="00971BBB" w:rsidRPr="00DE2A42">
        <w:rPr>
          <w:rFonts w:ascii="OrigGarmnd BT" w:hAnsi="OrigGarmnd BT"/>
          <w:b/>
          <w:sz w:val="24"/>
          <w:szCs w:val="24"/>
        </w:rPr>
        <w:t xml:space="preserve">frukost med Natos generalsekreterare </w:t>
      </w:r>
      <w:hyperlink r:id="rId7" w:tooltip="Anders Fogh Rasmussen" w:history="1">
        <w:r w:rsidR="00971BBB" w:rsidRPr="00DE2A42">
          <w:rPr>
            <w:rFonts w:ascii="OrigGarmnd BT" w:hAnsi="OrigGarmnd BT"/>
            <w:b/>
            <w:sz w:val="24"/>
            <w:szCs w:val="24"/>
          </w:rPr>
          <w:t>Anders Fogh Rasmussen</w:t>
        </w:r>
      </w:hyperlink>
      <w:r w:rsidRPr="00DE2A42">
        <w:rPr>
          <w:rFonts w:ascii="OrigGarmnd BT" w:hAnsi="OrigGarmnd BT"/>
          <w:b/>
          <w:sz w:val="24"/>
          <w:szCs w:val="24"/>
        </w:rPr>
        <w:t xml:space="preserve"> </w:t>
      </w:r>
    </w:p>
    <w:p w:rsidR="006E6A3E" w:rsidRPr="00DE2A42" w:rsidRDefault="00971BBB" w:rsidP="006E4321">
      <w:pPr>
        <w:rPr>
          <w:rFonts w:ascii="OrigGarmnd BT" w:hAnsi="OrigGarmnd BT"/>
          <w:b/>
          <w:sz w:val="24"/>
          <w:szCs w:val="24"/>
          <w:u w:val="single"/>
        </w:rPr>
      </w:pPr>
      <w:r w:rsidRPr="00DE2A42">
        <w:rPr>
          <w:rFonts w:ascii="OrigGarmnd BT" w:hAnsi="OrigGarmnd BT"/>
          <w:sz w:val="24"/>
          <w:szCs w:val="24"/>
        </w:rPr>
        <w:t>Torsdagen den 9</w:t>
      </w:r>
      <w:r w:rsidR="003B1A5F" w:rsidRPr="00DE2A42">
        <w:rPr>
          <w:rFonts w:ascii="OrigGarmnd BT" w:hAnsi="OrigGarmnd BT"/>
          <w:sz w:val="24"/>
          <w:szCs w:val="24"/>
        </w:rPr>
        <w:t>:e</w:t>
      </w:r>
      <w:r w:rsidRPr="00DE2A42">
        <w:rPr>
          <w:rFonts w:ascii="OrigGarmnd BT" w:hAnsi="OrigGarmnd BT"/>
          <w:sz w:val="24"/>
          <w:szCs w:val="24"/>
        </w:rPr>
        <w:t xml:space="preserve"> december</w:t>
      </w:r>
      <w:r w:rsidR="006E4321" w:rsidRPr="00DE2A42">
        <w:rPr>
          <w:rFonts w:ascii="OrigGarmnd BT" w:hAnsi="OrigGarmnd BT"/>
          <w:sz w:val="24"/>
          <w:szCs w:val="24"/>
        </w:rPr>
        <w:t xml:space="preserve"> </w:t>
      </w:r>
      <w:r w:rsidR="006E6A3E" w:rsidRPr="00DE2A42">
        <w:rPr>
          <w:rFonts w:ascii="OrigGarmnd BT" w:hAnsi="OrigGarmnd BT"/>
          <w:sz w:val="24"/>
          <w:szCs w:val="24"/>
        </w:rPr>
        <w:t>träffas</w:t>
      </w:r>
      <w:r w:rsidR="006E4321" w:rsidRPr="00DE2A42">
        <w:rPr>
          <w:rFonts w:ascii="OrigGarmnd BT" w:hAnsi="OrigGarmnd BT"/>
          <w:sz w:val="24"/>
          <w:szCs w:val="24"/>
        </w:rPr>
        <w:t xml:space="preserve"> försvarsministrarna i en informell </w:t>
      </w:r>
      <w:r w:rsidRPr="00DE2A42">
        <w:rPr>
          <w:rFonts w:ascii="OrigGarmnd BT" w:hAnsi="OrigGarmnd BT"/>
          <w:sz w:val="24"/>
          <w:szCs w:val="24"/>
        </w:rPr>
        <w:t>frukost</w:t>
      </w:r>
      <w:r w:rsidR="006E4321" w:rsidRPr="00DE2A42">
        <w:rPr>
          <w:rFonts w:ascii="OrigGarmnd BT" w:hAnsi="OrigGarmnd BT"/>
          <w:sz w:val="24"/>
          <w:szCs w:val="24"/>
        </w:rPr>
        <w:t xml:space="preserve"> tillsammans med </w:t>
      </w:r>
      <w:r w:rsidRPr="00DE2A42">
        <w:rPr>
          <w:rFonts w:ascii="OrigGarmnd BT" w:hAnsi="OrigGarmnd BT"/>
          <w:sz w:val="24"/>
          <w:szCs w:val="24"/>
        </w:rPr>
        <w:t>Natos generalsekreterare Anders Fogh Rasmussen</w:t>
      </w:r>
      <w:r w:rsidR="006E4321" w:rsidRPr="00DE2A42">
        <w:rPr>
          <w:rFonts w:ascii="OrigGarmnd BT" w:hAnsi="OrigGarmnd BT"/>
          <w:sz w:val="24"/>
          <w:szCs w:val="24"/>
        </w:rPr>
        <w:t xml:space="preserve">. Vid </w:t>
      </w:r>
      <w:r w:rsidRPr="00DE2A42">
        <w:rPr>
          <w:rFonts w:ascii="OrigGarmnd BT" w:hAnsi="OrigGarmnd BT"/>
          <w:sz w:val="24"/>
          <w:szCs w:val="24"/>
        </w:rPr>
        <w:t>frukosten</w:t>
      </w:r>
      <w:r w:rsidR="006E4321" w:rsidRPr="00DE2A42">
        <w:rPr>
          <w:rFonts w:ascii="OrigGarmnd BT" w:hAnsi="OrigGarmnd BT"/>
          <w:sz w:val="24"/>
          <w:szCs w:val="24"/>
        </w:rPr>
        <w:t xml:space="preserve"> förväntas </w:t>
      </w:r>
      <w:r w:rsidRPr="00DE2A42">
        <w:rPr>
          <w:rFonts w:ascii="OrigGarmnd BT" w:hAnsi="OrigGarmnd BT"/>
          <w:sz w:val="24"/>
          <w:szCs w:val="24"/>
        </w:rPr>
        <w:t xml:space="preserve">bl.a. </w:t>
      </w:r>
      <w:r w:rsidR="006E4321" w:rsidRPr="00DE2A42">
        <w:rPr>
          <w:rFonts w:ascii="OrigGarmnd BT" w:hAnsi="OrigGarmnd BT"/>
          <w:sz w:val="24"/>
          <w:szCs w:val="24"/>
        </w:rPr>
        <w:t xml:space="preserve">diskussioner om </w:t>
      </w:r>
      <w:r w:rsidRPr="00DE2A42">
        <w:rPr>
          <w:rFonts w:ascii="OrigGarmnd BT" w:hAnsi="OrigGarmnd BT"/>
          <w:sz w:val="24"/>
          <w:szCs w:val="24"/>
        </w:rPr>
        <w:t>hur EU-Nato samarbetet kan utvecklas</w:t>
      </w:r>
      <w:r w:rsidR="002D7EBF" w:rsidRPr="00DE2A42">
        <w:rPr>
          <w:rFonts w:ascii="OrigGarmnd BT" w:hAnsi="OrigGarmnd BT"/>
          <w:sz w:val="24"/>
          <w:szCs w:val="24"/>
        </w:rPr>
        <w:t xml:space="preserve"> samt om uppföljningen av</w:t>
      </w:r>
      <w:r w:rsidRPr="00DE2A42">
        <w:rPr>
          <w:rFonts w:ascii="OrigGarmnd BT" w:hAnsi="OrigGarmnd BT"/>
          <w:sz w:val="24"/>
          <w:szCs w:val="24"/>
        </w:rPr>
        <w:t xml:space="preserve"> Nato-toppmötet i Lissabon 19-20 november</w:t>
      </w:r>
      <w:r w:rsidR="002D7EBF" w:rsidRPr="00DE2A42">
        <w:rPr>
          <w:rFonts w:ascii="OrigGarmnd BT" w:hAnsi="OrigGarmnd BT"/>
          <w:sz w:val="24"/>
          <w:szCs w:val="24"/>
        </w:rPr>
        <w:t xml:space="preserve"> 2010.</w:t>
      </w:r>
      <w:r w:rsidRPr="00DE2A42">
        <w:rPr>
          <w:rFonts w:ascii="OrigGarmnd BT" w:hAnsi="OrigGarmnd BT"/>
          <w:sz w:val="24"/>
          <w:szCs w:val="24"/>
        </w:rPr>
        <w:t xml:space="preserve"> </w:t>
      </w:r>
    </w:p>
    <w:p w:rsidR="002D7EBF" w:rsidRPr="00DE2A42" w:rsidRDefault="002D7EBF" w:rsidP="006E4321">
      <w:pPr>
        <w:rPr>
          <w:rFonts w:ascii="OrigGarmnd BT" w:hAnsi="OrigGarmnd BT"/>
          <w:b/>
          <w:sz w:val="24"/>
          <w:szCs w:val="24"/>
          <w:u w:val="single"/>
        </w:rPr>
      </w:pPr>
    </w:p>
    <w:p w:rsidR="006E4321" w:rsidRPr="00DE2A42" w:rsidRDefault="006E4321" w:rsidP="006E4321">
      <w:pPr>
        <w:pStyle w:val="Brdtext1"/>
        <w:spacing w:line="240" w:lineRule="auto"/>
        <w:rPr>
          <w:b/>
          <w:bCs/>
          <w:szCs w:val="24"/>
        </w:rPr>
      </w:pPr>
      <w:r w:rsidRPr="00DE2A42">
        <w:rPr>
          <w:b/>
          <w:bCs/>
          <w:szCs w:val="24"/>
        </w:rPr>
        <w:t>- Europeiska försvarsbyråns styrelsemöte i försvarsministerformat</w:t>
      </w:r>
    </w:p>
    <w:p w:rsidR="003B1A5F" w:rsidRPr="00DE2A42" w:rsidRDefault="006E4321" w:rsidP="006E4321">
      <w:pPr>
        <w:rPr>
          <w:rFonts w:ascii="OrigGarmnd BT" w:hAnsi="OrigGarmnd BT"/>
          <w:bCs/>
          <w:sz w:val="24"/>
          <w:szCs w:val="24"/>
        </w:rPr>
      </w:pPr>
      <w:r w:rsidRPr="00DE2A42">
        <w:rPr>
          <w:rFonts w:ascii="OrigGarmnd BT" w:hAnsi="OrigGarmnd BT"/>
          <w:bCs/>
          <w:sz w:val="24"/>
          <w:szCs w:val="24"/>
        </w:rPr>
        <w:t xml:space="preserve">Europeiska försvarsbyrån (EDA) sammanträder i försvarsministerformat den </w:t>
      </w:r>
      <w:r w:rsidR="00971BBB" w:rsidRPr="00DE2A42">
        <w:rPr>
          <w:rFonts w:ascii="OrigGarmnd BT" w:hAnsi="OrigGarmnd BT"/>
          <w:bCs/>
          <w:sz w:val="24"/>
          <w:szCs w:val="24"/>
        </w:rPr>
        <w:t xml:space="preserve">9 dec </w:t>
      </w:r>
      <w:r w:rsidRPr="00DE2A42">
        <w:rPr>
          <w:rFonts w:ascii="OrigGarmnd BT" w:hAnsi="OrigGarmnd BT"/>
          <w:bCs/>
          <w:sz w:val="24"/>
          <w:szCs w:val="24"/>
        </w:rPr>
        <w:t xml:space="preserve">i anslutning till rådets möte. EDA:s styrelsemöte i försvarsministerformat syftar till att diskutera och fatta beslut kring frågor som rör EDA:s verksamhet. Frågorna som behandlas rör förmågeutveckling, försvarsmaterielsamarbete, försvarsforskning och industri. Vid mötet den </w:t>
      </w:r>
      <w:r w:rsidR="00971BBB" w:rsidRPr="00DE2A42">
        <w:rPr>
          <w:rFonts w:ascii="OrigGarmnd BT" w:hAnsi="OrigGarmnd BT"/>
          <w:bCs/>
          <w:sz w:val="24"/>
          <w:szCs w:val="24"/>
        </w:rPr>
        <w:t>9 dec</w:t>
      </w:r>
      <w:r w:rsidRPr="00DE2A42">
        <w:rPr>
          <w:rFonts w:ascii="OrigGarmnd BT" w:hAnsi="OrigGarmnd BT"/>
          <w:bCs/>
          <w:sz w:val="24"/>
          <w:szCs w:val="24"/>
        </w:rPr>
        <w:t xml:space="preserve"> kommer ma</w:t>
      </w:r>
      <w:r w:rsidR="003B1A5F" w:rsidRPr="00DE2A42">
        <w:rPr>
          <w:rFonts w:ascii="OrigGarmnd BT" w:hAnsi="OrigGarmnd BT"/>
          <w:bCs/>
          <w:sz w:val="24"/>
          <w:szCs w:val="24"/>
        </w:rPr>
        <w:t>n</w:t>
      </w:r>
      <w:r w:rsidRPr="00DE2A42">
        <w:rPr>
          <w:rFonts w:ascii="OrigGarmnd BT" w:hAnsi="OrigGarmnd BT"/>
          <w:bCs/>
          <w:sz w:val="24"/>
          <w:szCs w:val="24"/>
        </w:rPr>
        <w:t xml:space="preserve"> att diskutera</w:t>
      </w:r>
      <w:r w:rsidR="003B1A5F" w:rsidRPr="00DE2A42">
        <w:rPr>
          <w:rFonts w:ascii="OrigGarmnd BT" w:hAnsi="OrigGarmnd BT"/>
          <w:bCs/>
          <w:sz w:val="24"/>
          <w:szCs w:val="24"/>
        </w:rPr>
        <w:t>:</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b/>
          <w:noProof w:val="0"/>
        </w:rPr>
        <w:t xml:space="preserve">- </w:t>
      </w:r>
      <w:r w:rsidRPr="00DE2A42">
        <w:rPr>
          <w:rFonts w:ascii="OrigGarmnd BT" w:hAnsi="OrigGarmnd BT"/>
          <w:noProof w:val="0"/>
        </w:rPr>
        <w:t>Pooling &amp; Sharing (förmågesamarbete)</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Single European Sky och SESAR</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Defence research on Union level</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Ny chef för EDA</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Förlängning av kontraktet för</w:t>
      </w:r>
      <w:r w:rsidR="00C64E93" w:rsidRPr="00DE2A42">
        <w:rPr>
          <w:rFonts w:ascii="OrigGarmnd BT" w:hAnsi="OrigGarmnd BT"/>
          <w:noProof w:val="0"/>
        </w:rPr>
        <w:t xml:space="preserve"> biträdande chef executive</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Som a-punkter kommer man att besluta om:</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w:t>
      </w:r>
      <w:r w:rsidRPr="00DE2A42">
        <w:rPr>
          <w:rFonts w:ascii="OrigGarmnd BT" w:hAnsi="OrigGarmnd BT"/>
          <w:noProof w:val="0"/>
        </w:rPr>
        <w:tab/>
        <w:t>EDA: arbetsprogram för 2011</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w:t>
      </w:r>
      <w:r w:rsidRPr="00DE2A42">
        <w:rPr>
          <w:rFonts w:ascii="OrigGarmnd BT" w:hAnsi="OrigGarmnd BT"/>
          <w:noProof w:val="0"/>
        </w:rPr>
        <w:tab/>
        <w:t>Defence Data &amp; Benchmarks</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xml:space="preserve">- </w:t>
      </w:r>
      <w:r w:rsidRPr="00DE2A42">
        <w:rPr>
          <w:rFonts w:ascii="OrigGarmnd BT" w:hAnsi="OrigGarmnd BT"/>
          <w:noProof w:val="0"/>
        </w:rPr>
        <w:tab/>
        <w:t>European Framework Cooperation – Joint Investment Programme on CBRN Protection</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xml:space="preserve">- </w:t>
      </w:r>
      <w:r w:rsidRPr="00DE2A42">
        <w:rPr>
          <w:rFonts w:ascii="OrigGarmnd BT" w:hAnsi="OrigGarmnd BT"/>
          <w:noProof w:val="0"/>
        </w:rPr>
        <w:tab/>
        <w:t>Level Playing Field</w:t>
      </w:r>
    </w:p>
    <w:p w:rsidR="000267D6" w:rsidRPr="00DE2A42" w:rsidRDefault="000267D6" w:rsidP="000267D6">
      <w:pPr>
        <w:pStyle w:val="Sidfot"/>
        <w:tabs>
          <w:tab w:val="clear" w:pos="4820"/>
          <w:tab w:val="clear" w:pos="7371"/>
          <w:tab w:val="clear" w:pos="9639"/>
        </w:tabs>
        <w:ind w:left="454" w:hanging="454"/>
        <w:rPr>
          <w:rFonts w:ascii="OrigGarmnd BT" w:hAnsi="OrigGarmnd BT"/>
          <w:noProof w:val="0"/>
        </w:rPr>
      </w:pPr>
      <w:r w:rsidRPr="00DE2A42">
        <w:rPr>
          <w:rFonts w:ascii="OrigGarmnd BT" w:hAnsi="OrigGarmnd BT"/>
          <w:noProof w:val="0"/>
        </w:rPr>
        <w:t xml:space="preserve">- </w:t>
      </w:r>
      <w:r w:rsidRPr="00DE2A42">
        <w:rPr>
          <w:rFonts w:ascii="OrigGarmnd BT" w:hAnsi="OrigGarmnd BT"/>
          <w:noProof w:val="0"/>
        </w:rPr>
        <w:tab/>
        <w:t>EU Radio Spectrum programme</w:t>
      </w:r>
    </w:p>
    <w:p w:rsidR="00283453" w:rsidRPr="00DE2A42" w:rsidRDefault="00283453" w:rsidP="006E4321">
      <w:pPr>
        <w:rPr>
          <w:rFonts w:ascii="OrigGarmnd BT" w:hAnsi="OrigGarmnd BT"/>
          <w:bCs/>
          <w:sz w:val="24"/>
          <w:szCs w:val="24"/>
        </w:rPr>
      </w:pPr>
    </w:p>
    <w:p w:rsidR="006E6A3E" w:rsidRPr="00DE2A42" w:rsidRDefault="006E6A3E" w:rsidP="006E6A3E">
      <w:pPr>
        <w:pStyle w:val="RKnormal"/>
        <w:outlineLvl w:val="0"/>
        <w:rPr>
          <w:color w:val="FF0000"/>
          <w:szCs w:val="24"/>
          <w:u w:val="single"/>
        </w:rPr>
      </w:pPr>
      <w:r w:rsidRPr="00DE2A42">
        <w:rPr>
          <w:b/>
          <w:szCs w:val="24"/>
        </w:rPr>
        <w:t>- Informell lunch</w:t>
      </w:r>
    </w:p>
    <w:p w:rsidR="00DE5963" w:rsidRPr="00DE2A42" w:rsidRDefault="006E6A3E">
      <w:pPr>
        <w:rPr>
          <w:rFonts w:ascii="OrigGarmnd BT" w:hAnsi="OrigGarmnd BT"/>
        </w:rPr>
      </w:pPr>
      <w:r w:rsidRPr="00DE2A42">
        <w:rPr>
          <w:rFonts w:ascii="OrigGarmnd BT" w:hAnsi="OrigGarmnd BT"/>
          <w:sz w:val="24"/>
          <w:szCs w:val="24"/>
        </w:rPr>
        <w:t>Torsdagen den 9 december kommer försvarsministrarna att ha en avslutande informell lunch då operationer kommer att diskuteras. Försvarsministrarna förväntas bl.a. diskutera de pågående operationerna i Afrika med operation Atalanta i Adenviken och indiska oceanen samt EUTM i Uganda.</w:t>
      </w:r>
      <w:r w:rsidR="003B1A5F" w:rsidRPr="00DE2A42">
        <w:rPr>
          <w:rFonts w:ascii="OrigGarmnd BT" w:hAnsi="OrigGarmnd BT"/>
          <w:bCs/>
          <w:sz w:val="24"/>
          <w:szCs w:val="24"/>
        </w:rPr>
        <w:t xml:space="preserve"> Diskussionen väntas bli övergripande strategisk kring hela Afrikas horn. Även operation Althea väntas diskuteras.</w:t>
      </w:r>
    </w:p>
    <w:sectPr w:rsidR="00DE5963" w:rsidRPr="00DE2A42">
      <w:headerReference w:type="even" r:id="rId8"/>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A4C" w:rsidRPr="00DE2A42" w:rsidRDefault="00B34A4C">
      <w:r w:rsidRPr="00DE2A42">
        <w:separator/>
      </w:r>
    </w:p>
  </w:endnote>
  <w:endnote w:type="continuationSeparator" w:id="0">
    <w:p w:rsidR="00B34A4C" w:rsidRPr="00DE2A42" w:rsidRDefault="00B34A4C">
      <w:r w:rsidRPr="00DE2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A4C" w:rsidRPr="00DE2A42" w:rsidRDefault="00B34A4C">
      <w:r w:rsidRPr="00DE2A42">
        <w:separator/>
      </w:r>
    </w:p>
  </w:footnote>
  <w:footnote w:type="continuationSeparator" w:id="0">
    <w:p w:rsidR="00B34A4C" w:rsidRPr="00DE2A42" w:rsidRDefault="00B34A4C">
      <w:r w:rsidRPr="00DE2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598" w:rsidRPr="00DE2A42" w:rsidRDefault="00E16598" w:rsidP="000B050D">
    <w:pPr>
      <w:pStyle w:val="Sidhuvud"/>
      <w:framePr w:wrap="around" w:vAnchor="text" w:hAnchor="margin" w:xAlign="right" w:y="1"/>
      <w:rPr>
        <w:rStyle w:val="Sidnummer"/>
      </w:rPr>
    </w:pPr>
    <w:r w:rsidRPr="00DE2A42">
      <w:rPr>
        <w:rStyle w:val="Sidnummer"/>
      </w:rPr>
      <w:fldChar w:fldCharType="begin" w:fldLock="1"/>
    </w:r>
    <w:r w:rsidRPr="00DE2A42">
      <w:rPr>
        <w:rStyle w:val="Sidnummer"/>
      </w:rPr>
      <w:instrText xml:space="preserve">PAGE  </w:instrText>
    </w:r>
    <w:r w:rsidRPr="00DE2A42">
      <w:rPr>
        <w:rStyle w:val="Sidnummer"/>
      </w:rPr>
      <w:fldChar w:fldCharType="end"/>
    </w:r>
  </w:p>
  <w:p w:rsidR="00E16598" w:rsidRPr="00DE2A42" w:rsidRDefault="00E16598" w:rsidP="000B050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598" w:rsidRPr="00DE2A42" w:rsidRDefault="00E16598" w:rsidP="000B050D">
    <w:pPr>
      <w:pStyle w:val="Sidhuvud"/>
      <w:framePr w:wrap="around" w:vAnchor="text" w:hAnchor="margin" w:xAlign="right" w:y="1"/>
      <w:rPr>
        <w:rStyle w:val="Sidnummer"/>
      </w:rPr>
    </w:pPr>
    <w:r w:rsidRPr="00DE2A42">
      <w:rPr>
        <w:rStyle w:val="Sidnummer"/>
      </w:rPr>
      <w:fldChar w:fldCharType="begin" w:fldLock="1"/>
    </w:r>
    <w:r w:rsidRPr="00DE2A42">
      <w:rPr>
        <w:rStyle w:val="Sidnummer"/>
      </w:rPr>
      <w:instrText xml:space="preserve">PAGE  </w:instrText>
    </w:r>
    <w:r w:rsidRPr="00DE2A42">
      <w:rPr>
        <w:rStyle w:val="Sidnummer"/>
      </w:rPr>
      <w:fldChar w:fldCharType="separate"/>
    </w:r>
    <w:r w:rsidR="00E06931" w:rsidRPr="00DE2A42">
      <w:rPr>
        <w:rStyle w:val="Sidnummer"/>
      </w:rPr>
      <w:t>1</w:t>
    </w:r>
    <w:r w:rsidRPr="00DE2A42">
      <w:rPr>
        <w:rStyle w:val="Sidnummer"/>
      </w:rPr>
      <w:fldChar w:fldCharType="end"/>
    </w:r>
  </w:p>
  <w:p w:rsidR="00E16598" w:rsidRPr="00DE2A42" w:rsidRDefault="00E16598" w:rsidP="000B050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92D2D"/>
    <w:multiLevelType w:val="hybridMultilevel"/>
    <w:tmpl w:val="23C6EBF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E4B7B"/>
    <w:multiLevelType w:val="hybridMultilevel"/>
    <w:tmpl w:val="772C6326"/>
    <w:lvl w:ilvl="0" w:tplc="30768ED2">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799926AB"/>
    <w:multiLevelType w:val="hybridMultilevel"/>
    <w:tmpl w:val="4E465AC2"/>
    <w:lvl w:ilvl="0" w:tplc="630069B6">
      <w:start w:val="2"/>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13527599">
    <w:abstractNumId w:val="0"/>
  </w:num>
  <w:num w:numId="2" w16cid:durableId="110982258">
    <w:abstractNumId w:val="1"/>
  </w:num>
  <w:num w:numId="3" w16cid:durableId="40561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21"/>
    <w:rsid w:val="000267D6"/>
    <w:rsid w:val="000A6D4A"/>
    <w:rsid w:val="000B050D"/>
    <w:rsid w:val="000E7CF4"/>
    <w:rsid w:val="00120CA9"/>
    <w:rsid w:val="00183A4D"/>
    <w:rsid w:val="001C3DA8"/>
    <w:rsid w:val="00283453"/>
    <w:rsid w:val="002D7EBF"/>
    <w:rsid w:val="002E4F0B"/>
    <w:rsid w:val="00392DC8"/>
    <w:rsid w:val="003B1A5F"/>
    <w:rsid w:val="003F4E80"/>
    <w:rsid w:val="003F7305"/>
    <w:rsid w:val="004015FC"/>
    <w:rsid w:val="00566F8B"/>
    <w:rsid w:val="0060746B"/>
    <w:rsid w:val="00641DA9"/>
    <w:rsid w:val="006D2D8D"/>
    <w:rsid w:val="006E4321"/>
    <w:rsid w:val="006E6A3E"/>
    <w:rsid w:val="007B0570"/>
    <w:rsid w:val="007B227C"/>
    <w:rsid w:val="008034AB"/>
    <w:rsid w:val="008270D5"/>
    <w:rsid w:val="008432F2"/>
    <w:rsid w:val="00890DA3"/>
    <w:rsid w:val="008C527D"/>
    <w:rsid w:val="00907BF2"/>
    <w:rsid w:val="00971BBB"/>
    <w:rsid w:val="009E62D7"/>
    <w:rsid w:val="00AC4CA2"/>
    <w:rsid w:val="00AD7A2E"/>
    <w:rsid w:val="00B341FA"/>
    <w:rsid w:val="00B34A4C"/>
    <w:rsid w:val="00B6374B"/>
    <w:rsid w:val="00BB6F9A"/>
    <w:rsid w:val="00BE7DD6"/>
    <w:rsid w:val="00C64E93"/>
    <w:rsid w:val="00C87D94"/>
    <w:rsid w:val="00D16671"/>
    <w:rsid w:val="00D74532"/>
    <w:rsid w:val="00DE2A42"/>
    <w:rsid w:val="00DE5963"/>
    <w:rsid w:val="00E06931"/>
    <w:rsid w:val="00E16598"/>
    <w:rsid w:val="00F265BF"/>
    <w:rsid w:val="00F46173"/>
    <w:rsid w:val="00F71A48"/>
    <w:rsid w:val="00F77117"/>
    <w:rsid w:val="00FA721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7C20AF-A3A6-4B1B-BFC0-39A1B4EC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321"/>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rsid w:val="006E4321"/>
    <w:pPr>
      <w:tabs>
        <w:tab w:val="left" w:pos="2835"/>
      </w:tabs>
      <w:spacing w:line="240" w:lineRule="atLeast"/>
    </w:pPr>
    <w:rPr>
      <w:rFonts w:ascii="OrigGarmnd BT" w:hAnsi="OrigGarmnd BT"/>
      <w:sz w:val="24"/>
    </w:rPr>
  </w:style>
  <w:style w:type="paragraph" w:customStyle="1" w:styleId="Brdtext1">
    <w:name w:val="Brödtext1"/>
    <w:basedOn w:val="Normal"/>
    <w:link w:val="Brdtext1Char"/>
    <w:rsid w:val="006E4321"/>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6E4321"/>
    <w:rPr>
      <w:rFonts w:ascii="OrigGarmnd BT" w:hAnsi="OrigGarmnd BT"/>
      <w:sz w:val="24"/>
      <w:lang w:val="sv-SE" w:eastAsia="en-US" w:bidi="ar-SA"/>
    </w:rPr>
  </w:style>
  <w:style w:type="character" w:customStyle="1" w:styleId="RKnormalChar">
    <w:name w:val="RKnormal Char"/>
    <w:basedOn w:val="Standardstycketeckensnitt"/>
    <w:link w:val="RKnormal"/>
    <w:rsid w:val="006E4321"/>
    <w:rPr>
      <w:rFonts w:ascii="OrigGarmnd BT" w:hAnsi="OrigGarmnd BT"/>
      <w:sz w:val="24"/>
      <w:lang w:val="sv-SE" w:eastAsia="en-US" w:bidi="ar-SA"/>
    </w:rPr>
  </w:style>
  <w:style w:type="character" w:styleId="Hyperlnk">
    <w:name w:val="Hyperlink"/>
    <w:basedOn w:val="Standardstycketeckensnitt"/>
    <w:rsid w:val="00971BBB"/>
    <w:rPr>
      <w:color w:val="0000FF"/>
      <w:u w:val="single"/>
    </w:rPr>
  </w:style>
  <w:style w:type="paragraph" w:styleId="Sidhuvud">
    <w:name w:val="header"/>
    <w:basedOn w:val="Normal"/>
    <w:rsid w:val="000B050D"/>
    <w:pPr>
      <w:tabs>
        <w:tab w:val="center" w:pos="4536"/>
        <w:tab w:val="right" w:pos="9072"/>
      </w:tabs>
    </w:pPr>
  </w:style>
  <w:style w:type="character" w:styleId="Sidnummer">
    <w:name w:val="page number"/>
    <w:basedOn w:val="Standardstycketeckensnitt"/>
    <w:rsid w:val="000B050D"/>
  </w:style>
  <w:style w:type="paragraph" w:styleId="Sidfot">
    <w:name w:val="footer"/>
    <w:basedOn w:val="Normal"/>
    <w:rsid w:val="00283453"/>
    <w:pPr>
      <w:widowControl w:val="0"/>
      <w:tabs>
        <w:tab w:val="center" w:pos="4820"/>
        <w:tab w:val="center" w:pos="7371"/>
        <w:tab w:val="right" w:pos="9639"/>
      </w:tabs>
      <w:overflowPunct/>
      <w:autoSpaceDE/>
      <w:autoSpaceDN/>
      <w:adjustRightInd/>
      <w:textAlignment w:val="auto"/>
    </w:pPr>
    <w:rPr>
      <w:noProof/>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wikipedia.org/wiki/Anders_Fogh_Rasmu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3545</Characters>
  <Application>Microsoft Office Word</Application>
  <DocSecurity>4</DocSecurity>
  <Lines>88</Lines>
  <Paragraphs>35</Paragraphs>
  <ScaleCrop>false</ScaleCrop>
  <HeadingPairs>
    <vt:vector size="2" baseType="variant">
      <vt:variant>
        <vt:lpstr>Rubrik</vt:lpstr>
      </vt:variant>
      <vt:variant>
        <vt:i4>1</vt:i4>
      </vt:variant>
    </vt:vector>
  </HeadingPairs>
  <TitlesOfParts>
    <vt:vector size="1" baseType="lpstr">
      <vt:lpstr>Kommenterad dagordning till EUN</vt:lpstr>
    </vt:vector>
  </TitlesOfParts>
  <Company>Regeringskansliet</Company>
  <LinksUpToDate>false</LinksUpToDate>
  <CharactersWithSpaces>4060</CharactersWithSpaces>
  <SharedDoc>false</SharedDoc>
  <HLinks>
    <vt:vector size="6" baseType="variant">
      <vt:variant>
        <vt:i4>5177361</vt:i4>
      </vt:variant>
      <vt:variant>
        <vt:i4>0</vt:i4>
      </vt:variant>
      <vt:variant>
        <vt:i4>0</vt:i4>
      </vt:variant>
      <vt:variant>
        <vt:i4>5</vt:i4>
      </vt:variant>
      <vt:variant>
        <vt:lpwstr>http://sv.wikipedia.org/wiki/Anders_Fogh_Rasmussen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till EUN</dc:title>
  <dc:subject>Kommenterad dagordning till EUN</dc:subject>
  <dc:creator>Riksdagen</dc:creator>
  <cp:keywords>Riksdagen</cp:keywords>
  <dc:description/>
  <cp:lastModifiedBy>Lars Brink</cp:lastModifiedBy>
  <cp:revision>2</cp:revision>
  <cp:lastPrinted>2010-12-02T12:51:00Z</cp:lastPrinted>
  <dcterms:created xsi:type="dcterms:W3CDTF">2025-12-18T03:52:00Z</dcterms:created>
  <dcterms:modified xsi:type="dcterms:W3CDTF">2025-12-18T03:52:00Z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Försvarsdepartementet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display_urn:schemas-microsoft-com:office:office#Editor">
    <vt:lpwstr>Adrienne Coyet Folke</vt:lpwstr>
  </property>
  <property fmtid="{D5CDD505-2E9C-101B-9397-08002B2CF9AE}" pid="9" name="xd_Signature">
    <vt:lpwstr/>
  </property>
  <property fmtid="{D5CDD505-2E9C-101B-9397-08002B2CF9AE}" pid="10" name="RKOrdnaCheckInComment">
    <vt:lpwstr/>
  </property>
  <property fmtid="{D5CDD505-2E9C-101B-9397-08002B2CF9AE}" pid="11" name="TemplateUrl">
    <vt:lpwstr/>
  </property>
  <property fmtid="{D5CDD505-2E9C-101B-9397-08002B2CF9AE}" pid="12" name="RKOrdnaClass">
    <vt:lpwstr>3</vt:lpwstr>
  </property>
  <property fmtid="{D5CDD505-2E9C-101B-9397-08002B2CF9AE}" pid="13" name="xd_ProgID">
    <vt:lpwstr/>
  </property>
  <property fmtid="{D5CDD505-2E9C-101B-9397-08002B2CF9AE}" pid="14" name="display_urn:schemas-microsoft-com:office:office#Author">
    <vt:lpwstr>Adrienne Coyet Folke</vt:lpwstr>
  </property>
  <property fmtid="{D5CDD505-2E9C-101B-9397-08002B2CF9AE}" pid="15" name="ContentTypeId">
    <vt:lpwstr>0x010100D4E2D80DC721422ABBDF033BB3857F4903001B107A8DE7B12C4582E99DF450153503</vt:lpwstr>
  </property>
  <property fmtid="{D5CDD505-2E9C-101B-9397-08002B2CF9AE}" pid="16" name="_SharedFileIndex">
    <vt:lpwstr/>
  </property>
</Properties>
</file>