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68A89E724D44257AA28BEE107602896"/>
        </w:placeholder>
        <w15:appearance w15:val="hidden"/>
        <w:text/>
      </w:sdtPr>
      <w:sdtEndPr/>
      <w:sdtContent>
        <w:p w:rsidRPr="009B062B" w:rsidR="00AF30DD" w:rsidP="002D6807" w:rsidRDefault="00AF30DD" w14:paraId="22B113FC" w14:textId="77777777">
          <w:pPr>
            <w:pStyle w:val="RubrikFrslagTIllRiksdagsbeslut"/>
            <w:spacing w:before="240"/>
          </w:pPr>
          <w:r w:rsidRPr="009B062B">
            <w:t>Förslag till riksdagsbeslut</w:t>
          </w:r>
        </w:p>
      </w:sdtContent>
    </w:sdt>
    <w:sdt>
      <w:sdtPr>
        <w:alias w:val="Yrkande 1"/>
        <w:tag w:val="0961afb8-199e-4df5-83e2-9b4f06f03f85"/>
        <w:id w:val="-2022536129"/>
        <w:lock w:val="sdtLocked"/>
      </w:sdtPr>
      <w:sdtEndPr/>
      <w:sdtContent>
        <w:p w:rsidR="00DC0412" w:rsidRDefault="0072345E" w14:paraId="22B113FD" w14:textId="009923E7">
          <w:pPr>
            <w:pStyle w:val="Frslagstext"/>
            <w:numPr>
              <w:ilvl w:val="0"/>
              <w:numId w:val="0"/>
            </w:numPr>
          </w:pPr>
          <w:r>
            <w:t>Riksdagen ställer sig bakom det som anförs i motionen om att regeringen bör tillsätta en utredning för att se över hur lagen efterlevs och baserat på resultatet lämna rekommendationer, och detta tillkännager riksdagen för regeringen.</w:t>
          </w:r>
        </w:p>
      </w:sdtContent>
    </w:sdt>
    <w:p w:rsidRPr="009B062B" w:rsidR="00AF30DD" w:rsidP="002D6807" w:rsidRDefault="006C64B9" w14:paraId="22B113FE" w14:textId="77777777">
      <w:pPr>
        <w:pStyle w:val="Rubrik1"/>
        <w:spacing w:before="480"/>
      </w:pPr>
      <w:bookmarkStart w:name="MotionsStart" w:id="0"/>
      <w:bookmarkEnd w:id="0"/>
      <w:r>
        <w:t>Bakgrund</w:t>
      </w:r>
    </w:p>
    <w:p w:rsidR="0013133A" w:rsidP="0013133A" w:rsidRDefault="0013133A" w14:paraId="22B113FF" w14:textId="77777777">
      <w:pPr>
        <w:pStyle w:val="Normalutanindragellerluft"/>
      </w:pPr>
      <w:r>
        <w:t xml:space="preserve">Funktionshinderrörelsen har länge kämpat för att få slut på den utestängning som många funktionsnedsatta utsätts för dagligen i samhället. Målet har varit ett samhälle där alla, oavsett funktionsnedsättning, kan delta på lika villkor. Vägen framåt har varit lång och krokig, men de senaste åren har ett antal avgörande steg tagits. År 2007 undertecknade den svenska regeringen FN-konventionen om rättigheter för personer med funktionsnedsättning (CRPD). Konventionen trädde i kraft i januari 2009. Samtidigt infördes en ny diskrimineringslag (2008:567) mot bakgrund av Diskrimineringskommitténs slutbetänkande. I regeringens proposition till ny diskrimineringslagstiftning anfördes att kommitténs förslag om att underlåtenhet att vidta skäliga åtgärder för tillgänglighet skulle regleras som en form av diskriminering behövde belysas ytterligare. Regeringen tillsatte därför en särskild utredning med uppdrag att lämna förslag kring detta. År 2010 överlämnades utredningen Bortom fagert </w:t>
      </w:r>
      <w:r>
        <w:lastRenderedPageBreak/>
        <w:t xml:space="preserve">tal – om bristande tillgänglighet som diskriminering (Ds 2010:20) till </w:t>
      </w:r>
      <w:r w:rsidR="00AD2304">
        <w:t>allians</w:t>
      </w:r>
      <w:r>
        <w:t>regeringen. Därefter hände ingenting. I juni 2012 beslutade därför riksdagen om ett tillkännagivande om att regeringen skyndsamt skulle återkomma till riksdagen med ett lagförslag om bristande tillgänglighet för personer med funktions</w:t>
      </w:r>
      <w:r w:rsidR="00DA3A43">
        <w:t>nedsättning</w:t>
      </w:r>
      <w:r>
        <w:t xml:space="preserve"> som en form av diskriminering. Våren 2014, drygt fyra år efter att utredningen överlämnats, presenterade regeringen sin proposition (prop. 2013/14:198). I juni 2014 fattade riksdagen beslut om att bristande tillgänglighet för personer med funktionsnedsättning ska införas som en ny form av diskriminering i lagen. Det nya diskrimineringsförbudet gäller från den 1 januari 2015 inom alla samhällsområden där diskrimineringslagen gäller i</w:t>
      </w:r>
      <w:r w:rsidR="003C206A">
        <w:t xml:space="preserve"> </w:t>
      </w:r>
      <w:r>
        <w:t xml:space="preserve">dag, med undantag för tillhandahållande av bostäder. </w:t>
      </w:r>
      <w:r w:rsidRPr="0013133A">
        <w:t>Människors lika värde är en grundläggande utgångspunkt och alla människor har kunskaper, förmågor och erfarenheter som är viktiga för samhället. Tillgänglighet och delaktighet är en fråga om att ge alla medborgare samma demokratiska rättigheter och möjligheter i samhället. Att göra arbetsplatser, bostäder, transporter och offentliga lokaler tillgängliga skulle öka möjligheterna för personer med funktionsnedsättning att delta i utbildningar, i arbetslivet, och i samhällslivet som helhet. Det är en samhällsekonomiskt lönsam investering på både kort och lång sikt.</w:t>
      </w:r>
    </w:p>
    <w:p w:rsidRPr="0013133A" w:rsidR="0013133A" w:rsidP="002D6807" w:rsidRDefault="0013133A" w14:paraId="22B11400" w14:textId="77777777">
      <w:pPr>
        <w:pStyle w:val="Rubrik1"/>
        <w:spacing w:before="480"/>
      </w:pPr>
      <w:bookmarkStart w:name="_GoBack" w:id="1"/>
      <w:bookmarkEnd w:id="1"/>
      <w:r>
        <w:t>Översyn av lagefterlevnaden</w:t>
      </w:r>
    </w:p>
    <w:p w:rsidR="001A34B2" w:rsidP="0013133A" w:rsidRDefault="00746D48" w14:paraId="22B11401" w14:textId="77777777">
      <w:pPr>
        <w:pStyle w:val="Normalutanindragellerluft"/>
      </w:pPr>
      <w:r>
        <w:t>Vänsterpartiet anser att den</w:t>
      </w:r>
      <w:r w:rsidR="0013133A">
        <w:t xml:space="preserve"> nya diskriminerings</w:t>
      </w:r>
      <w:r>
        <w:t>lagstiftningen</w:t>
      </w:r>
      <w:r w:rsidR="0013133A">
        <w:t xml:space="preserve"> är ett steg framåt i frågan om mänskliga rättigheter och icke-diskriminering. Det är principiellt viktigt att bristande tillgänglighet fastslås som en</w:t>
      </w:r>
      <w:r w:rsidR="001A34B2">
        <w:t xml:space="preserve"> särskild</w:t>
      </w:r>
      <w:r w:rsidR="0013133A">
        <w:t xml:space="preserve"> form av diskriminering. Tyvärr kan vi </w:t>
      </w:r>
      <w:r w:rsidR="001A34B2">
        <w:t xml:space="preserve">konstatera att </w:t>
      </w:r>
      <w:r w:rsidR="0013133A">
        <w:t>lagstiftning</w:t>
      </w:r>
      <w:r w:rsidR="001A34B2">
        <w:t>en som riksdagen har beslutat om</w:t>
      </w:r>
      <w:r w:rsidR="0013133A">
        <w:t xml:space="preserve"> innehåller flera avgörande undantag jämfört med den bakomliggande utredningens förslag. Kritiken mot bristerna i det nya diskrimineringsförbudet har därför varit stor</w:t>
      </w:r>
      <w:r w:rsidR="00925DB7">
        <w:t xml:space="preserve"> hos funktionshinderrörelsen. </w:t>
      </w:r>
      <w:r w:rsidR="001A34B2">
        <w:t xml:space="preserve">Det tycks exempelvis på en del håll finnas en tendens att se </w:t>
      </w:r>
      <w:r w:rsidR="00770E92">
        <w:t>t</w:t>
      </w:r>
      <w:r w:rsidRPr="006F484C" w:rsidR="006F484C">
        <w:t>illgänglighet</w:t>
      </w:r>
      <w:r w:rsidR="006F484C">
        <w:t xml:space="preserve"> </w:t>
      </w:r>
      <w:r w:rsidR="001A34B2">
        <w:t>som</w:t>
      </w:r>
      <w:r w:rsidRPr="006F484C" w:rsidR="006F484C">
        <w:t xml:space="preserve"> i första hand en kostnadsfråga. </w:t>
      </w:r>
      <w:r w:rsidR="00770E92">
        <w:t xml:space="preserve">För Vänsterpartiet är ett tillgängligt samhälle </w:t>
      </w:r>
      <w:r w:rsidRPr="006F484C" w:rsidR="006F484C">
        <w:t xml:space="preserve">i första hand en </w:t>
      </w:r>
      <w:r w:rsidR="001A34B2">
        <w:t>rättighets</w:t>
      </w:r>
      <w:r w:rsidRPr="006F484C" w:rsidR="006F484C">
        <w:t>fråga</w:t>
      </w:r>
      <w:r w:rsidR="00DA3A43">
        <w:t>. Tillgänglighet g</w:t>
      </w:r>
      <w:r w:rsidR="001A34B2">
        <w:t>ör också samhället bättre genom att fler människor ges</w:t>
      </w:r>
      <w:r w:rsidRPr="006F484C" w:rsidR="006F484C">
        <w:t xml:space="preserve"> ökade möjligheter att delta och leva ett självständigt liv</w:t>
      </w:r>
      <w:r w:rsidR="001A34B2">
        <w:t>.</w:t>
      </w:r>
      <w:r w:rsidRPr="006F484C" w:rsidR="006F484C">
        <w:t xml:space="preserve"> </w:t>
      </w:r>
    </w:p>
    <w:p w:rsidR="006F484C" w:rsidP="006F484C" w:rsidRDefault="0013133A" w14:paraId="22B11402" w14:textId="77777777">
      <w:r>
        <w:t>Vänsterpartiet vill ha ett samhälle där människor inte utestängs p.g.a. funktions</w:t>
      </w:r>
      <w:r w:rsidR="00DA3A43">
        <w:t>nedsättningar</w:t>
      </w:r>
      <w:r>
        <w:t>. I grunden måste samhället planera</w:t>
      </w:r>
      <w:r w:rsidR="001A34B2">
        <w:t>s</w:t>
      </w:r>
      <w:r>
        <w:t xml:space="preserve"> efter den mångfald vi har. </w:t>
      </w:r>
      <w:r w:rsidR="0060767B">
        <w:t xml:space="preserve">Samhället </w:t>
      </w:r>
      <w:r>
        <w:t xml:space="preserve">måste göra rätt från början och planera utifrån principen om </w:t>
      </w:r>
      <w:r w:rsidR="003C206A">
        <w:t>s.k.</w:t>
      </w:r>
      <w:r w:rsidR="0048674E">
        <w:t xml:space="preserve"> </w:t>
      </w:r>
      <w:r>
        <w:t>universell utformning</w:t>
      </w:r>
      <w:r w:rsidR="003C206A">
        <w:t>,</w:t>
      </w:r>
      <w:r w:rsidR="0048674E">
        <w:t xml:space="preserve"> </w:t>
      </w:r>
      <w:r w:rsidR="003C206A">
        <w:t>vilken</w:t>
      </w:r>
      <w:r w:rsidR="0048674E">
        <w:t xml:space="preserve"> härstammar från Handikappförbundet som definierar begreppet på följande sätt: ”</w:t>
      </w:r>
      <w:r w:rsidRPr="009C16C2" w:rsidR="0048674E">
        <w:t>Universell utformning innebär att utgå från att människor är olika. Samhället måste alltså planeras och utformas så att alla kan vara delaktiga, oavsett funktionsförmåga</w:t>
      </w:r>
      <w:r w:rsidR="0048674E">
        <w:t>”.</w:t>
      </w:r>
      <w:r>
        <w:t xml:space="preserve"> Befintliga hinder måste undanröjas så att fler kan delta på lika villkor. Detta arbete har gått alldeles för långsamt och trögt. Därför krävs en tydlig lagstiftning när det gäller bristande ti</w:t>
      </w:r>
      <w:r w:rsidR="001A34B2">
        <w:t>llgänglighet som diskriminering. R</w:t>
      </w:r>
      <w:r>
        <w:t xml:space="preserve">egeringen har aviserat att lagen om otillgänglighet som diskrimineringsgrund </w:t>
      </w:r>
      <w:r w:rsidR="00925DB7">
        <w:t>sk</w:t>
      </w:r>
      <w:r w:rsidR="00770E92">
        <w:t>a</w:t>
      </w:r>
      <w:r w:rsidR="00925DB7">
        <w:t xml:space="preserve"> ses över och breddas</w:t>
      </w:r>
      <w:r>
        <w:t xml:space="preserve">. </w:t>
      </w:r>
      <w:r w:rsidR="00CF344D">
        <w:t xml:space="preserve">Enligt en </w:t>
      </w:r>
      <w:r w:rsidR="00925DB7">
        <w:t>departementsskriv</w:t>
      </w:r>
      <w:r w:rsidR="006F484C">
        <w:t xml:space="preserve">else framgår det att </w:t>
      </w:r>
      <w:r w:rsidR="00CF344D">
        <w:t xml:space="preserve">ambitionen verkar vara att </w:t>
      </w:r>
      <w:r w:rsidR="006F484C">
        <w:t xml:space="preserve">nuvarande undantag för företag om mindre än tio anställda </w:t>
      </w:r>
      <w:r w:rsidR="0060767B">
        <w:t xml:space="preserve">föreslås </w:t>
      </w:r>
      <w:r w:rsidR="006F484C">
        <w:t>tas bo</w:t>
      </w:r>
      <w:r w:rsidR="00CF344D">
        <w:t xml:space="preserve">rt. Vänsterpartiet välkomnar ett sådant </w:t>
      </w:r>
      <w:r w:rsidR="00770E92">
        <w:t>förslag</w:t>
      </w:r>
      <w:r w:rsidR="00CF344D">
        <w:t xml:space="preserve"> som ligger helt i linje med vår politik. Vi hade dock gärna</w:t>
      </w:r>
      <w:r w:rsidR="006F484C">
        <w:t xml:space="preserve"> sett en bredare åtgärdsplan</w:t>
      </w:r>
      <w:r w:rsidR="0060767B">
        <w:t xml:space="preserve"> med fler förslag </w:t>
      </w:r>
      <w:r w:rsidR="006F484C">
        <w:t xml:space="preserve">för att ytterligare stärka lagstiftningen på området. Nuvarande lagstiftning har alltså funnits sedan den 1 januari 2015 och det är ännu outrett </w:t>
      </w:r>
      <w:r w:rsidR="00CF344D">
        <w:t xml:space="preserve">hur lagstiftningen faktiskt fungerar. </w:t>
      </w:r>
      <w:r w:rsidR="006F484C">
        <w:t>Det är viktigt att de</w:t>
      </w:r>
      <w:r w:rsidR="00CF344D">
        <w:t xml:space="preserve"> goda</w:t>
      </w:r>
      <w:r w:rsidR="006F484C">
        <w:t xml:space="preserve"> intentioner och avsikter som regeringen hade planerat för med lagstiftningen också infrias och det ligger dessutom i samhällets intresse. Regeringen bör därför tillsätta en utredning för att se över hur </w:t>
      </w:r>
      <w:r w:rsidR="007F5BD8">
        <w:t xml:space="preserve">lagen efterlevs </w:t>
      </w:r>
      <w:r w:rsidR="006F484C">
        <w:t>och baserat på resultatet lämna rekommendationer</w:t>
      </w:r>
      <w:r w:rsidR="00AB77ED">
        <w:t xml:space="preserve"> på eventuella åtgärder</w:t>
      </w:r>
      <w:r w:rsidR="006F484C">
        <w:t>. Detta bör riksdagen ställa sig bakom och ge regeringen till</w:t>
      </w:r>
      <w:r w:rsidR="007F5BD8">
        <w:t xml:space="preserve"> känna.</w:t>
      </w:r>
    </w:p>
    <w:sdt>
      <w:sdtPr>
        <w:alias w:val="CC_Underskrifter"/>
        <w:tag w:val="CC_Underskrifter"/>
        <w:id w:val="583496634"/>
        <w:lock w:val="sdtContentLocked"/>
        <w:placeholder>
          <w:docPart w:val="F72591ACC42E46CFA7443F93E8D74A5C"/>
        </w:placeholder>
        <w15:appearance w15:val="hidden"/>
      </w:sdtPr>
      <w:sdtEndPr/>
      <w:sdtContent>
        <w:p w:rsidR="004801AC" w:rsidP="00112CC5" w:rsidRDefault="002D6807" w14:paraId="22B1140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Maj Karlsson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Rossana Dinamarca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Karin Rågsjö (V)</w:t>
            </w:r>
          </w:p>
        </w:tc>
      </w:tr>
      <w:tr>
        <w:trPr>
          <w:cantSplit/>
        </w:trPr>
        <w:tc>
          <w:tcPr>
            <w:tcW w:w="50" w:type="pct"/>
            <w:vAlign w:val="bottom"/>
          </w:tcPr>
          <w:p>
            <w:pPr>
              <w:pStyle w:val="Underskrifter"/>
            </w:pPr>
            <w:r>
              <w:t>Linda Snecker (V)</w:t>
            </w:r>
          </w:p>
        </w:tc>
        <w:tc>
          <w:tcPr>
            <w:tcW w:w="50" w:type="pct"/>
            <w:vAlign w:val="bottom"/>
          </w:tcPr>
          <w:p>
            <w:pPr>
              <w:pStyle w:val="Underskrifter"/>
            </w:pPr>
            <w:r>
              <w:t>Mia Sydow Mölleby (V)</w:t>
            </w:r>
          </w:p>
        </w:tc>
      </w:tr>
    </w:tbl>
    <w:p w:rsidR="00EF6572" w:rsidRDefault="00EF6572" w14:paraId="22B11411" w14:textId="77777777"/>
    <w:sectPr w:rsidR="00EF657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11413" w14:textId="77777777" w:rsidR="005A340C" w:rsidRDefault="005A340C" w:rsidP="000C1CAD">
      <w:pPr>
        <w:spacing w:line="240" w:lineRule="auto"/>
      </w:pPr>
      <w:r>
        <w:separator/>
      </w:r>
    </w:p>
  </w:endnote>
  <w:endnote w:type="continuationSeparator" w:id="0">
    <w:p w14:paraId="22B11414" w14:textId="77777777" w:rsidR="005A340C" w:rsidRDefault="005A34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1141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1141A" w14:textId="3C6EB15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D680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11411" w14:textId="77777777" w:rsidR="005A340C" w:rsidRDefault="005A340C" w:rsidP="000C1CAD">
      <w:pPr>
        <w:spacing w:line="240" w:lineRule="auto"/>
      </w:pPr>
      <w:r>
        <w:separator/>
      </w:r>
    </w:p>
  </w:footnote>
  <w:footnote w:type="continuationSeparator" w:id="0">
    <w:p w14:paraId="22B11412" w14:textId="77777777" w:rsidR="005A340C" w:rsidRDefault="005A34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2B114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B11425" wp14:anchorId="22B114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D6807" w14:paraId="22B11426" w14:textId="77777777">
                          <w:pPr>
                            <w:jc w:val="right"/>
                          </w:pPr>
                          <w:sdt>
                            <w:sdtPr>
                              <w:alias w:val="CC_Noformat_Partikod"/>
                              <w:tag w:val="CC_Noformat_Partikod"/>
                              <w:id w:val="-53464382"/>
                              <w:placeholder>
                                <w:docPart w:val="9FD5256413F144C7A02F4107F57BC3FA"/>
                              </w:placeholder>
                              <w:text/>
                            </w:sdtPr>
                            <w:sdtEndPr/>
                            <w:sdtContent>
                              <w:r w:rsidR="00DF4AC3">
                                <w:t>V</w:t>
                              </w:r>
                            </w:sdtContent>
                          </w:sdt>
                          <w:sdt>
                            <w:sdtPr>
                              <w:alias w:val="CC_Noformat_Partinummer"/>
                              <w:tag w:val="CC_Noformat_Partinummer"/>
                              <w:id w:val="-1709555926"/>
                              <w:placeholder>
                                <w:docPart w:val="77C7B30FF7DD4A6DB8A4AD75EB9C279B"/>
                              </w:placeholder>
                              <w:text/>
                            </w:sdtPr>
                            <w:sdtEndPr/>
                            <w:sdtContent>
                              <w:r w:rsidR="00DF4AC3">
                                <w:t>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B114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D6807" w14:paraId="22B11426" w14:textId="77777777">
                    <w:pPr>
                      <w:jc w:val="right"/>
                    </w:pPr>
                    <w:sdt>
                      <w:sdtPr>
                        <w:alias w:val="CC_Noformat_Partikod"/>
                        <w:tag w:val="CC_Noformat_Partikod"/>
                        <w:id w:val="-53464382"/>
                        <w:placeholder>
                          <w:docPart w:val="9FD5256413F144C7A02F4107F57BC3FA"/>
                        </w:placeholder>
                        <w:text/>
                      </w:sdtPr>
                      <w:sdtEndPr/>
                      <w:sdtContent>
                        <w:r w:rsidR="00DF4AC3">
                          <w:t>V</w:t>
                        </w:r>
                      </w:sdtContent>
                    </w:sdt>
                    <w:sdt>
                      <w:sdtPr>
                        <w:alias w:val="CC_Noformat_Partinummer"/>
                        <w:tag w:val="CC_Noformat_Partinummer"/>
                        <w:id w:val="-1709555926"/>
                        <w:placeholder>
                          <w:docPart w:val="77C7B30FF7DD4A6DB8A4AD75EB9C279B"/>
                        </w:placeholder>
                        <w:text/>
                      </w:sdtPr>
                      <w:sdtEndPr/>
                      <w:sdtContent>
                        <w:r w:rsidR="00DF4AC3">
                          <w:t>206</w:t>
                        </w:r>
                      </w:sdtContent>
                    </w:sdt>
                  </w:p>
                </w:txbxContent>
              </v:textbox>
              <w10:wrap anchorx="page"/>
            </v:shape>
          </w:pict>
        </mc:Fallback>
      </mc:AlternateContent>
    </w:r>
  </w:p>
  <w:p w:rsidRPr="00293C4F" w:rsidR="007A5507" w:rsidP="00776B74" w:rsidRDefault="007A5507" w14:paraId="22B114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D6807" w14:paraId="22B11417" w14:textId="77777777">
    <w:pPr>
      <w:jc w:val="right"/>
    </w:pPr>
    <w:sdt>
      <w:sdtPr>
        <w:alias w:val="CC_Noformat_Partikod"/>
        <w:tag w:val="CC_Noformat_Partikod"/>
        <w:id w:val="559911109"/>
        <w:text/>
      </w:sdtPr>
      <w:sdtEndPr/>
      <w:sdtContent>
        <w:r w:rsidR="00DF4AC3">
          <w:t>V</w:t>
        </w:r>
      </w:sdtContent>
    </w:sdt>
    <w:sdt>
      <w:sdtPr>
        <w:alias w:val="CC_Noformat_Partinummer"/>
        <w:tag w:val="CC_Noformat_Partinummer"/>
        <w:id w:val="1197820850"/>
        <w:text/>
      </w:sdtPr>
      <w:sdtEndPr/>
      <w:sdtContent>
        <w:r w:rsidR="00DF4AC3">
          <w:t>206</w:t>
        </w:r>
      </w:sdtContent>
    </w:sdt>
  </w:p>
  <w:p w:rsidR="007A5507" w:rsidP="00776B74" w:rsidRDefault="007A5507" w14:paraId="22B1141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D6807" w14:paraId="22B1141B" w14:textId="77777777">
    <w:pPr>
      <w:jc w:val="right"/>
    </w:pPr>
    <w:sdt>
      <w:sdtPr>
        <w:alias w:val="CC_Noformat_Partikod"/>
        <w:tag w:val="CC_Noformat_Partikod"/>
        <w:id w:val="1471015553"/>
        <w:text/>
      </w:sdtPr>
      <w:sdtEndPr/>
      <w:sdtContent>
        <w:r w:rsidR="00DF4AC3">
          <w:t>V</w:t>
        </w:r>
      </w:sdtContent>
    </w:sdt>
    <w:sdt>
      <w:sdtPr>
        <w:alias w:val="CC_Noformat_Partinummer"/>
        <w:tag w:val="CC_Noformat_Partinummer"/>
        <w:id w:val="-2014525982"/>
        <w:text/>
      </w:sdtPr>
      <w:sdtEndPr/>
      <w:sdtContent>
        <w:r w:rsidR="00DF4AC3">
          <w:t>206</w:t>
        </w:r>
      </w:sdtContent>
    </w:sdt>
  </w:p>
  <w:p w:rsidR="007A5507" w:rsidP="00A314CF" w:rsidRDefault="002D6807" w14:paraId="15D47E5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2D6807" w14:paraId="22B1141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D6807" w14:paraId="22B114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:483</w:t>
        </w:r>
      </w:sdtContent>
    </w:sdt>
  </w:p>
  <w:p w:rsidR="007A5507" w:rsidP="00E03A3D" w:rsidRDefault="002D6807" w14:paraId="22B11420" w14:textId="77777777">
    <w:pPr>
      <w:pStyle w:val="Motionr"/>
    </w:pPr>
    <w:sdt>
      <w:sdtPr>
        <w:alias w:val="CC_Noformat_Avtext"/>
        <w:tag w:val="CC_Noformat_Avtext"/>
        <w:id w:val="-2020768203"/>
        <w:lock w:val="sdtContentLocked"/>
        <w15:appearance w15:val="hidden"/>
        <w:text/>
      </w:sdtPr>
      <w:sdtEndPr/>
      <w:sdtContent>
        <w:r>
          <w:t>av Maj Karlsson m.fl. (V)</w:t>
        </w:r>
      </w:sdtContent>
    </w:sdt>
  </w:p>
  <w:sdt>
    <w:sdtPr>
      <w:alias w:val="CC_Noformat_Rubtext"/>
      <w:tag w:val="CC_Noformat_Rubtext"/>
      <w:id w:val="-218060500"/>
      <w:lock w:val="sdtLocked"/>
      <w15:appearance w15:val="hidden"/>
      <w:text/>
    </w:sdtPr>
    <w:sdtEndPr/>
    <w:sdtContent>
      <w:p w:rsidR="007A5507" w:rsidP="00283E0F" w:rsidRDefault="00B57DBD" w14:paraId="22B11421" w14:textId="77777777">
        <w:pPr>
          <w:pStyle w:val="FSHRub2"/>
        </w:pPr>
        <w:r>
          <w:t>Uppföljning av tillgänglighetslagstiftningen</w:t>
        </w:r>
      </w:p>
    </w:sdtContent>
  </w:sdt>
  <w:sdt>
    <w:sdtPr>
      <w:alias w:val="CC_Boilerplate_3"/>
      <w:tag w:val="CC_Boilerplate_3"/>
      <w:id w:val="1606463544"/>
      <w:lock w:val="sdtContentLocked"/>
      <w15:appearance w15:val="hidden"/>
      <w:text w:multiLine="1"/>
    </w:sdtPr>
    <w:sdtEndPr/>
    <w:sdtContent>
      <w:p w:rsidR="007A5507" w:rsidP="00283E0F" w:rsidRDefault="007A5507" w14:paraId="22B114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F4AC3"/>
    <w:rsid w:val="000014AF"/>
    <w:rsid w:val="000030B6"/>
    <w:rsid w:val="00003CCB"/>
    <w:rsid w:val="00006BF0"/>
    <w:rsid w:val="00007742"/>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2CC5"/>
    <w:rsid w:val="001152A4"/>
    <w:rsid w:val="00115783"/>
    <w:rsid w:val="00117500"/>
    <w:rsid w:val="00122A01"/>
    <w:rsid w:val="001247ED"/>
    <w:rsid w:val="00124ACE"/>
    <w:rsid w:val="00124ED7"/>
    <w:rsid w:val="0013133A"/>
    <w:rsid w:val="001368D9"/>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34B2"/>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124C"/>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6807"/>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26822"/>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206A"/>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674E"/>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40C"/>
    <w:rsid w:val="005A3BEF"/>
    <w:rsid w:val="005A47C9"/>
    <w:rsid w:val="005A4E53"/>
    <w:rsid w:val="005A5E48"/>
    <w:rsid w:val="005A6133"/>
    <w:rsid w:val="005B1793"/>
    <w:rsid w:val="005B2624"/>
    <w:rsid w:val="005B4B97"/>
    <w:rsid w:val="005B5F0B"/>
    <w:rsid w:val="005B5F87"/>
    <w:rsid w:val="005B748A"/>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0767B"/>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1574"/>
    <w:rsid w:val="006A46A8"/>
    <w:rsid w:val="006A5CAE"/>
    <w:rsid w:val="006A64C1"/>
    <w:rsid w:val="006B2851"/>
    <w:rsid w:val="006B2ADF"/>
    <w:rsid w:val="006B3D40"/>
    <w:rsid w:val="006B4E46"/>
    <w:rsid w:val="006C1088"/>
    <w:rsid w:val="006C2631"/>
    <w:rsid w:val="006C4B9F"/>
    <w:rsid w:val="006C5E6C"/>
    <w:rsid w:val="006C64B9"/>
    <w:rsid w:val="006D01C3"/>
    <w:rsid w:val="006D1A26"/>
    <w:rsid w:val="006D3730"/>
    <w:rsid w:val="006D5633"/>
    <w:rsid w:val="006D7AEE"/>
    <w:rsid w:val="006E0173"/>
    <w:rsid w:val="006E0569"/>
    <w:rsid w:val="006E0ABF"/>
    <w:rsid w:val="006E1EE8"/>
    <w:rsid w:val="006E3A86"/>
    <w:rsid w:val="006E4AAB"/>
    <w:rsid w:val="006E6E07"/>
    <w:rsid w:val="006E6E39"/>
    <w:rsid w:val="006E7E27"/>
    <w:rsid w:val="006F07EB"/>
    <w:rsid w:val="006F082D"/>
    <w:rsid w:val="006F4134"/>
    <w:rsid w:val="006F484C"/>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345E"/>
    <w:rsid w:val="00724C96"/>
    <w:rsid w:val="00731450"/>
    <w:rsid w:val="007340C5"/>
    <w:rsid w:val="00735C4E"/>
    <w:rsid w:val="0073635E"/>
    <w:rsid w:val="00740A2E"/>
    <w:rsid w:val="00740AB7"/>
    <w:rsid w:val="0074142B"/>
    <w:rsid w:val="007422FE"/>
    <w:rsid w:val="00742C8B"/>
    <w:rsid w:val="00743791"/>
    <w:rsid w:val="00744159"/>
    <w:rsid w:val="00746376"/>
    <w:rsid w:val="00746D48"/>
    <w:rsid w:val="00750A72"/>
    <w:rsid w:val="00751817"/>
    <w:rsid w:val="00751DF5"/>
    <w:rsid w:val="007556B6"/>
    <w:rsid w:val="007558B3"/>
    <w:rsid w:val="007604D8"/>
    <w:rsid w:val="0076159E"/>
    <w:rsid w:val="007656BA"/>
    <w:rsid w:val="007660A9"/>
    <w:rsid w:val="0076741A"/>
    <w:rsid w:val="007676AE"/>
    <w:rsid w:val="00767F7C"/>
    <w:rsid w:val="00770E92"/>
    <w:rsid w:val="007716C7"/>
    <w:rsid w:val="00771909"/>
    <w:rsid w:val="00774468"/>
    <w:rsid w:val="00774F36"/>
    <w:rsid w:val="00776B74"/>
    <w:rsid w:val="0077752D"/>
    <w:rsid w:val="00780983"/>
    <w:rsid w:val="00782142"/>
    <w:rsid w:val="00782675"/>
    <w:rsid w:val="007831ED"/>
    <w:rsid w:val="00783B0F"/>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5BD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566"/>
    <w:rsid w:val="00896B22"/>
    <w:rsid w:val="008A0566"/>
    <w:rsid w:val="008A07AE"/>
    <w:rsid w:val="008A3DB6"/>
    <w:rsid w:val="008A5D72"/>
    <w:rsid w:val="008B0A60"/>
    <w:rsid w:val="008B1873"/>
    <w:rsid w:val="008B25FF"/>
    <w:rsid w:val="008B2D29"/>
    <w:rsid w:val="008B577D"/>
    <w:rsid w:val="008B6A0E"/>
    <w:rsid w:val="008B7068"/>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337B"/>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DB7"/>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0F60"/>
    <w:rsid w:val="00961460"/>
    <w:rsid w:val="009616DC"/>
    <w:rsid w:val="00961DB8"/>
    <w:rsid w:val="009639BD"/>
    <w:rsid w:val="00967184"/>
    <w:rsid w:val="00970635"/>
    <w:rsid w:val="00972DC8"/>
    <w:rsid w:val="00974758"/>
    <w:rsid w:val="009806B2"/>
    <w:rsid w:val="00980BA4"/>
    <w:rsid w:val="0098267A"/>
    <w:rsid w:val="0098312F"/>
    <w:rsid w:val="00983B1D"/>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6C2"/>
    <w:rsid w:val="009C186D"/>
    <w:rsid w:val="009C58BB"/>
    <w:rsid w:val="009C6332"/>
    <w:rsid w:val="009C6FEF"/>
    <w:rsid w:val="009D7693"/>
    <w:rsid w:val="009E153C"/>
    <w:rsid w:val="009E1CD9"/>
    <w:rsid w:val="009E1FFC"/>
    <w:rsid w:val="009E38DA"/>
    <w:rsid w:val="009E3C13"/>
    <w:rsid w:val="009E5F5B"/>
    <w:rsid w:val="009E610C"/>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24FF"/>
    <w:rsid w:val="00AB49B2"/>
    <w:rsid w:val="00AB77ED"/>
    <w:rsid w:val="00AB7EC3"/>
    <w:rsid w:val="00AC01B5"/>
    <w:rsid w:val="00AC02F8"/>
    <w:rsid w:val="00AC189C"/>
    <w:rsid w:val="00AC31E2"/>
    <w:rsid w:val="00AC3E22"/>
    <w:rsid w:val="00AC66A9"/>
    <w:rsid w:val="00AD076C"/>
    <w:rsid w:val="00AD2304"/>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668"/>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57DBD"/>
    <w:rsid w:val="00B63A7C"/>
    <w:rsid w:val="00B63CF7"/>
    <w:rsid w:val="00B64CCC"/>
    <w:rsid w:val="00B65145"/>
    <w:rsid w:val="00B6581E"/>
    <w:rsid w:val="00B65DB1"/>
    <w:rsid w:val="00B71138"/>
    <w:rsid w:val="00B718D2"/>
    <w:rsid w:val="00B728B6"/>
    <w:rsid w:val="00B737C6"/>
    <w:rsid w:val="00B74B6A"/>
    <w:rsid w:val="00B77AC6"/>
    <w:rsid w:val="00B77F3E"/>
    <w:rsid w:val="00B80B7A"/>
    <w:rsid w:val="00B80FED"/>
    <w:rsid w:val="00B81ED7"/>
    <w:rsid w:val="00B832E8"/>
    <w:rsid w:val="00B85727"/>
    <w:rsid w:val="00B86112"/>
    <w:rsid w:val="00B87133"/>
    <w:rsid w:val="00B911CA"/>
    <w:rsid w:val="00B931F8"/>
    <w:rsid w:val="00B941FB"/>
    <w:rsid w:val="00B94209"/>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0069"/>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529"/>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344D"/>
    <w:rsid w:val="00CF4519"/>
    <w:rsid w:val="00CF4FAC"/>
    <w:rsid w:val="00CF58E4"/>
    <w:rsid w:val="00D0227E"/>
    <w:rsid w:val="00D02ED2"/>
    <w:rsid w:val="00D03CE4"/>
    <w:rsid w:val="00D047CF"/>
    <w:rsid w:val="00D04C71"/>
    <w:rsid w:val="00D12A28"/>
    <w:rsid w:val="00D131C0"/>
    <w:rsid w:val="00D15950"/>
    <w:rsid w:val="00D17F21"/>
    <w:rsid w:val="00D2384D"/>
    <w:rsid w:val="00D23B5C"/>
    <w:rsid w:val="00D3037D"/>
    <w:rsid w:val="00D328D4"/>
    <w:rsid w:val="00D32A4F"/>
    <w:rsid w:val="00D33B16"/>
    <w:rsid w:val="00D35914"/>
    <w:rsid w:val="00D36559"/>
    <w:rsid w:val="00D3655C"/>
    <w:rsid w:val="00D369A2"/>
    <w:rsid w:val="00D40325"/>
    <w:rsid w:val="00D408D3"/>
    <w:rsid w:val="00D40B39"/>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3A43"/>
    <w:rsid w:val="00DA451B"/>
    <w:rsid w:val="00DA5731"/>
    <w:rsid w:val="00DA5854"/>
    <w:rsid w:val="00DA6396"/>
    <w:rsid w:val="00DA7F72"/>
    <w:rsid w:val="00DB182C"/>
    <w:rsid w:val="00DB4FA4"/>
    <w:rsid w:val="00DB65E8"/>
    <w:rsid w:val="00DB7E7F"/>
    <w:rsid w:val="00DC0412"/>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4AC3"/>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4BD1"/>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572"/>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1D9B"/>
    <w:rsid w:val="00F83BAB"/>
    <w:rsid w:val="00F84A98"/>
    <w:rsid w:val="00F85F2A"/>
    <w:rsid w:val="00F87C8C"/>
    <w:rsid w:val="00F908E1"/>
    <w:rsid w:val="00F90FF4"/>
    <w:rsid w:val="00F91C1C"/>
    <w:rsid w:val="00F92C0D"/>
    <w:rsid w:val="00F938DA"/>
    <w:rsid w:val="00F940B2"/>
    <w:rsid w:val="00F94ECB"/>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2B113FB"/>
  <w15:chartTrackingRefBased/>
  <w15:docId w15:val="{C0AD5900-920E-4EB2-A4E9-F0062CDC9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12CC5"/>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112CC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112CC5"/>
    <w:pPr>
      <w:spacing w:before="600" w:line="300" w:lineRule="exact"/>
      <w:outlineLvl w:val="1"/>
    </w:pPr>
    <w:rPr>
      <w:sz w:val="32"/>
    </w:rPr>
  </w:style>
  <w:style w:type="paragraph" w:styleId="Rubrik3">
    <w:name w:val="heading 3"/>
    <w:basedOn w:val="Rubrik2"/>
    <w:next w:val="Normal"/>
    <w:link w:val="Rubrik3Char"/>
    <w:qFormat/>
    <w:rsid w:val="00112CC5"/>
    <w:pPr>
      <w:spacing w:before="360"/>
      <w:outlineLvl w:val="2"/>
    </w:pPr>
    <w:rPr>
      <w:rFonts w:cs="Arial"/>
      <w:b/>
      <w:bCs/>
      <w:sz w:val="25"/>
      <w:szCs w:val="26"/>
    </w:rPr>
  </w:style>
  <w:style w:type="paragraph" w:styleId="Rubrik4">
    <w:name w:val="heading 4"/>
    <w:basedOn w:val="Rubrik3"/>
    <w:next w:val="Normal"/>
    <w:link w:val="Rubrik4Char"/>
    <w:uiPriority w:val="4"/>
    <w:unhideWhenUsed/>
    <w:rsid w:val="00112CC5"/>
    <w:pPr>
      <w:outlineLvl w:val="3"/>
    </w:pPr>
    <w:rPr>
      <w:b w:val="0"/>
      <w:bCs w:val="0"/>
      <w:i/>
      <w:szCs w:val="28"/>
    </w:rPr>
  </w:style>
  <w:style w:type="paragraph" w:styleId="Rubrik5">
    <w:name w:val="heading 5"/>
    <w:basedOn w:val="Rubrik4"/>
    <w:next w:val="Normal"/>
    <w:link w:val="Rubrik5Char"/>
    <w:uiPriority w:val="4"/>
    <w:unhideWhenUsed/>
    <w:rsid w:val="00112CC5"/>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112CC5"/>
    <w:pPr>
      <w:outlineLvl w:val="5"/>
    </w:pPr>
    <w:rPr>
      <w:b w:val="0"/>
      <w:bCs/>
      <w:i/>
      <w:szCs w:val="22"/>
    </w:rPr>
  </w:style>
  <w:style w:type="paragraph" w:styleId="Rubrik7">
    <w:name w:val="heading 7"/>
    <w:basedOn w:val="Rubrik6"/>
    <w:next w:val="Normal"/>
    <w:link w:val="Rubrik7Char"/>
    <w:uiPriority w:val="4"/>
    <w:semiHidden/>
    <w:rsid w:val="00112CC5"/>
    <w:pPr>
      <w:outlineLvl w:val="6"/>
    </w:pPr>
    <w:rPr>
      <w:rFonts w:eastAsiaTheme="majorEastAsia" w:cstheme="majorBidi"/>
      <w:iCs w:val="0"/>
    </w:rPr>
  </w:style>
  <w:style w:type="paragraph" w:styleId="Rubrik8">
    <w:name w:val="heading 8"/>
    <w:basedOn w:val="Rubrik7"/>
    <w:next w:val="Normal"/>
    <w:link w:val="Rubrik8Char"/>
    <w:uiPriority w:val="4"/>
    <w:semiHidden/>
    <w:rsid w:val="00112CC5"/>
    <w:pPr>
      <w:outlineLvl w:val="7"/>
    </w:pPr>
    <w:rPr>
      <w:szCs w:val="21"/>
    </w:rPr>
  </w:style>
  <w:style w:type="paragraph" w:styleId="Rubrik9">
    <w:name w:val="heading 9"/>
    <w:basedOn w:val="Rubrik8"/>
    <w:next w:val="Normal"/>
    <w:link w:val="Rubrik9Char"/>
    <w:uiPriority w:val="4"/>
    <w:semiHidden/>
    <w:rsid w:val="00112CC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12CC5"/>
    <w:rPr>
      <w:rFonts w:asciiTheme="majorHAnsi" w:hAnsiTheme="majorHAnsi"/>
      <w:kern w:val="28"/>
      <w:sz w:val="38"/>
      <w:lang w:val="sv-SE"/>
    </w:rPr>
  </w:style>
  <w:style w:type="character" w:customStyle="1" w:styleId="Rubrik2Char">
    <w:name w:val="Rubrik 2 Char"/>
    <w:basedOn w:val="Standardstycketeckensnitt"/>
    <w:link w:val="Rubrik2"/>
    <w:rsid w:val="00112CC5"/>
    <w:rPr>
      <w:rFonts w:asciiTheme="majorHAnsi" w:hAnsiTheme="majorHAnsi"/>
      <w:kern w:val="28"/>
      <w:sz w:val="32"/>
      <w:lang w:val="sv-SE"/>
    </w:rPr>
  </w:style>
  <w:style w:type="character" w:customStyle="1" w:styleId="Rubrik3Char">
    <w:name w:val="Rubrik 3 Char"/>
    <w:basedOn w:val="Standardstycketeckensnitt"/>
    <w:link w:val="Rubrik3"/>
    <w:rsid w:val="00112CC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12CC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12CC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12CC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12CC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12CC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12CC5"/>
    <w:pPr>
      <w:spacing w:before="150" w:line="240" w:lineRule="exact"/>
      <w:ind w:left="340"/>
    </w:pPr>
    <w:rPr>
      <w:iCs/>
    </w:rPr>
  </w:style>
  <w:style w:type="character" w:customStyle="1" w:styleId="CitatChar">
    <w:name w:val="Citat Char"/>
    <w:basedOn w:val="Standardstycketeckensnitt"/>
    <w:link w:val="Citat"/>
    <w:uiPriority w:val="2"/>
    <w:rsid w:val="00112CC5"/>
    <w:rPr>
      <w:iCs/>
      <w:kern w:val="28"/>
      <w:lang w:val="sv-SE"/>
      <w14:numSpacing w14:val="proportional"/>
    </w:rPr>
  </w:style>
  <w:style w:type="paragraph" w:customStyle="1" w:styleId="Citatmedindrag">
    <w:name w:val="Citat med indrag"/>
    <w:basedOn w:val="Citat"/>
    <w:uiPriority w:val="2"/>
    <w:qFormat/>
    <w:rsid w:val="00112CC5"/>
    <w:pPr>
      <w:spacing w:before="0"/>
      <w:ind w:firstLine="340"/>
    </w:pPr>
  </w:style>
  <w:style w:type="paragraph" w:customStyle="1" w:styleId="Citaticitat">
    <w:name w:val="Citat i citat"/>
    <w:basedOn w:val="Citat"/>
    <w:next w:val="Citatmedindrag"/>
    <w:autoRedefine/>
    <w:uiPriority w:val="2"/>
    <w:unhideWhenUsed/>
    <w:rsid w:val="00112CC5"/>
    <w:pPr>
      <w:ind w:left="680"/>
    </w:pPr>
  </w:style>
  <w:style w:type="paragraph" w:styleId="Fotnotstext">
    <w:name w:val="footnote text"/>
    <w:basedOn w:val="Normalutanindragellerluft"/>
    <w:next w:val="Normalutanindragellerluft"/>
    <w:link w:val="FotnotstextChar"/>
    <w:uiPriority w:val="5"/>
    <w:unhideWhenUsed/>
    <w:rsid w:val="00112CC5"/>
    <w:pPr>
      <w:spacing w:before="0" w:line="240" w:lineRule="exact"/>
    </w:pPr>
    <w:rPr>
      <w:sz w:val="20"/>
      <w:szCs w:val="20"/>
    </w:rPr>
  </w:style>
  <w:style w:type="character" w:customStyle="1" w:styleId="FotnotstextChar">
    <w:name w:val="Fotnotstext Char"/>
    <w:basedOn w:val="Standardstycketeckensnitt"/>
    <w:link w:val="Fotnotstext"/>
    <w:uiPriority w:val="5"/>
    <w:rsid w:val="00112CC5"/>
    <w:rPr>
      <w:kern w:val="28"/>
      <w:sz w:val="20"/>
      <w:szCs w:val="20"/>
      <w:lang w:val="sv-SE"/>
      <w14:numSpacing w14:val="proportional"/>
    </w:rPr>
  </w:style>
  <w:style w:type="paragraph" w:styleId="Innehllsfrteckningsrubrik">
    <w:name w:val="TOC Heading"/>
    <w:basedOn w:val="Rubrik1"/>
    <w:next w:val="Normal"/>
    <w:uiPriority w:val="58"/>
    <w:semiHidden/>
    <w:rsid w:val="00112CC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12CC5"/>
    <w:rPr>
      <w:rFonts w:eastAsiaTheme="majorEastAsia" w:cstheme="majorBidi"/>
      <w:szCs w:val="56"/>
    </w:rPr>
  </w:style>
  <w:style w:type="character" w:customStyle="1" w:styleId="RubrikChar">
    <w:name w:val="Rubrik Char"/>
    <w:basedOn w:val="Standardstycketeckensnitt"/>
    <w:link w:val="Rubrik"/>
    <w:uiPriority w:val="58"/>
    <w:semiHidden/>
    <w:rsid w:val="00112CC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12CC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12CC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12CC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12CC5"/>
  </w:style>
  <w:style w:type="paragraph" w:styleId="Innehll1">
    <w:name w:val="toc 1"/>
    <w:basedOn w:val="Normalutanindragellerluft"/>
    <w:next w:val="Normal"/>
    <w:uiPriority w:val="39"/>
    <w:semiHidden/>
    <w:unhideWhenUsed/>
    <w:rsid w:val="00112CC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12CC5"/>
    <w:pPr>
      <w:ind w:left="284"/>
    </w:pPr>
  </w:style>
  <w:style w:type="paragraph" w:styleId="Innehll3">
    <w:name w:val="toc 3"/>
    <w:basedOn w:val="Innehll2"/>
    <w:next w:val="Normal"/>
    <w:uiPriority w:val="39"/>
    <w:semiHidden/>
    <w:unhideWhenUsed/>
    <w:rsid w:val="00112CC5"/>
    <w:pPr>
      <w:ind w:left="567"/>
    </w:pPr>
  </w:style>
  <w:style w:type="paragraph" w:styleId="Innehll4">
    <w:name w:val="toc 4"/>
    <w:basedOn w:val="Innehll3"/>
    <w:next w:val="Normal"/>
    <w:uiPriority w:val="39"/>
    <w:semiHidden/>
    <w:unhideWhenUsed/>
    <w:rsid w:val="00112CC5"/>
    <w:pPr>
      <w:ind w:left="851"/>
    </w:pPr>
  </w:style>
  <w:style w:type="paragraph" w:styleId="Innehll5">
    <w:name w:val="toc 5"/>
    <w:basedOn w:val="Innehll4"/>
    <w:next w:val="Normal"/>
    <w:uiPriority w:val="39"/>
    <w:semiHidden/>
    <w:unhideWhenUsed/>
    <w:rsid w:val="00112CC5"/>
    <w:pPr>
      <w:ind w:left="1134"/>
    </w:pPr>
  </w:style>
  <w:style w:type="paragraph" w:styleId="Innehll6">
    <w:name w:val="toc 6"/>
    <w:basedOn w:val="Innehll5"/>
    <w:next w:val="Normal"/>
    <w:uiPriority w:val="39"/>
    <w:semiHidden/>
    <w:unhideWhenUsed/>
    <w:rsid w:val="00112CC5"/>
  </w:style>
  <w:style w:type="paragraph" w:styleId="Innehll7">
    <w:name w:val="toc 7"/>
    <w:basedOn w:val="Rubrik6"/>
    <w:next w:val="Normal"/>
    <w:uiPriority w:val="39"/>
    <w:semiHidden/>
    <w:unhideWhenUsed/>
    <w:rsid w:val="00112CC5"/>
    <w:pPr>
      <w:spacing w:line="240" w:lineRule="auto"/>
      <w:ind w:left="1134" w:firstLine="284"/>
    </w:pPr>
  </w:style>
  <w:style w:type="paragraph" w:styleId="Innehll8">
    <w:name w:val="toc 8"/>
    <w:basedOn w:val="Innehll7"/>
    <w:next w:val="Normal"/>
    <w:uiPriority w:val="39"/>
    <w:semiHidden/>
    <w:unhideWhenUsed/>
    <w:rsid w:val="00112CC5"/>
  </w:style>
  <w:style w:type="paragraph" w:styleId="Innehll9">
    <w:name w:val="toc 9"/>
    <w:basedOn w:val="Innehll8"/>
    <w:next w:val="Normal"/>
    <w:uiPriority w:val="39"/>
    <w:semiHidden/>
    <w:unhideWhenUsed/>
    <w:rsid w:val="00112CC5"/>
  </w:style>
  <w:style w:type="paragraph" w:styleId="Inledning">
    <w:name w:val="Salutation"/>
    <w:basedOn w:val="Rubrik1"/>
    <w:next w:val="Normal"/>
    <w:link w:val="InledningChar"/>
    <w:uiPriority w:val="99"/>
    <w:semiHidden/>
    <w:unhideWhenUsed/>
    <w:locked/>
    <w:rsid w:val="00112CC5"/>
  </w:style>
  <w:style w:type="character" w:customStyle="1" w:styleId="InledningChar">
    <w:name w:val="Inledning Char"/>
    <w:basedOn w:val="Standardstycketeckensnitt"/>
    <w:link w:val="Inledning"/>
    <w:uiPriority w:val="99"/>
    <w:semiHidden/>
    <w:rsid w:val="00112CC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12CC5"/>
    <w:pPr>
      <w:suppressLineNumbers/>
      <w:suppressAutoHyphens/>
      <w:spacing w:line="300" w:lineRule="exact"/>
    </w:pPr>
    <w:rPr>
      <w:noProof/>
    </w:rPr>
  </w:style>
  <w:style w:type="paragraph" w:customStyle="1" w:styleId="FSHNormalS5">
    <w:name w:val="FSH_NormalS5"/>
    <w:basedOn w:val="FSHNormal"/>
    <w:next w:val="FSHNormal"/>
    <w:uiPriority w:val="7"/>
    <w:semiHidden/>
    <w:rsid w:val="00112CC5"/>
    <w:pPr>
      <w:keepNext/>
      <w:keepLines/>
      <w:spacing w:before="230" w:after="520" w:line="250" w:lineRule="exact"/>
    </w:pPr>
    <w:rPr>
      <w:b/>
      <w:sz w:val="27"/>
    </w:rPr>
  </w:style>
  <w:style w:type="paragraph" w:customStyle="1" w:styleId="FSHLogo">
    <w:name w:val="FSH_Logo"/>
    <w:basedOn w:val="FSHNormal"/>
    <w:next w:val="FSHNormal"/>
    <w:uiPriority w:val="7"/>
    <w:semiHidden/>
    <w:rsid w:val="00112CC5"/>
    <w:pPr>
      <w:spacing w:line="240" w:lineRule="auto"/>
    </w:pPr>
  </w:style>
  <w:style w:type="paragraph" w:customStyle="1" w:styleId="FSHNormL">
    <w:name w:val="FSH_NormLÖ"/>
    <w:basedOn w:val="FSHNormal"/>
    <w:next w:val="FSHNormal"/>
    <w:uiPriority w:val="7"/>
    <w:semiHidden/>
    <w:rsid w:val="00112CC5"/>
    <w:pPr>
      <w:pBdr>
        <w:top w:val="single" w:sz="12" w:space="3" w:color="auto"/>
      </w:pBdr>
    </w:pPr>
  </w:style>
  <w:style w:type="paragraph" w:customStyle="1" w:styleId="FSHRub1">
    <w:name w:val="FSH_Rub1"/>
    <w:aliases w:val="Rubrik1_S5"/>
    <w:basedOn w:val="FSHNormal"/>
    <w:next w:val="FSHNormal"/>
    <w:uiPriority w:val="7"/>
    <w:semiHidden/>
    <w:rsid w:val="00112CC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12CC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12CC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12CC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12CC5"/>
    <w:pPr>
      <w:spacing w:before="0" w:line="200" w:lineRule="exact"/>
    </w:pPr>
  </w:style>
  <w:style w:type="paragraph" w:customStyle="1" w:styleId="KantRubrikS5V">
    <w:name w:val="KantRubrikS5V"/>
    <w:basedOn w:val="KantRubrikS5H"/>
    <w:uiPriority w:val="7"/>
    <w:semiHidden/>
    <w:rsid w:val="00112CC5"/>
    <w:pPr>
      <w:tabs>
        <w:tab w:val="right" w:pos="1814"/>
        <w:tab w:val="left" w:pos="1899"/>
      </w:tabs>
      <w:ind w:right="0"/>
      <w:jc w:val="left"/>
    </w:pPr>
  </w:style>
  <w:style w:type="paragraph" w:customStyle="1" w:styleId="KantRubrikS5Vrad2">
    <w:name w:val="KantRubrikS5Vrad2"/>
    <w:basedOn w:val="KantRubrikS5V"/>
    <w:uiPriority w:val="7"/>
    <w:semiHidden/>
    <w:rsid w:val="00112CC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12CC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12CC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12CC5"/>
    <w:pPr>
      <w:spacing w:line="240" w:lineRule="auto"/>
      <w:ind w:firstLine="284"/>
    </w:pPr>
  </w:style>
  <w:style w:type="paragraph" w:customStyle="1" w:styleId="Lagtext">
    <w:name w:val="Lagtext"/>
    <w:basedOn w:val="Lagtextindrag"/>
    <w:next w:val="Lagtextindrag"/>
    <w:uiPriority w:val="3"/>
    <w:rsid w:val="00112CC5"/>
    <w:pPr>
      <w:ind w:firstLine="0"/>
    </w:pPr>
  </w:style>
  <w:style w:type="paragraph" w:customStyle="1" w:styleId="Lagtextrubrik">
    <w:name w:val="Lagtext_rubrik"/>
    <w:basedOn w:val="Lagtextindrag"/>
    <w:next w:val="Lagtext"/>
    <w:uiPriority w:val="3"/>
    <w:rsid w:val="00112CC5"/>
    <w:pPr>
      <w:suppressAutoHyphens/>
      <w:ind w:firstLine="0"/>
    </w:pPr>
    <w:rPr>
      <w:i/>
      <w:spacing w:val="20"/>
    </w:rPr>
  </w:style>
  <w:style w:type="paragraph" w:customStyle="1" w:styleId="NormalA4fot">
    <w:name w:val="Normal_A4fot"/>
    <w:basedOn w:val="Normalutanindragellerluft"/>
    <w:uiPriority w:val="7"/>
    <w:semiHidden/>
    <w:rsid w:val="00112CC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12CC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12CC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12CC5"/>
    <w:pPr>
      <w:tabs>
        <w:tab w:val="right" w:pos="1814"/>
        <w:tab w:val="left" w:pos="1899"/>
      </w:tabs>
      <w:ind w:right="0"/>
      <w:jc w:val="left"/>
    </w:pPr>
  </w:style>
  <w:style w:type="paragraph" w:customStyle="1" w:styleId="Normal00">
    <w:name w:val="Normal00"/>
    <w:basedOn w:val="Normalutanindragellerluft"/>
    <w:uiPriority w:val="7"/>
    <w:semiHidden/>
    <w:rsid w:val="00112CC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12CC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12CC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12CC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12CC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12CC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12CC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12CC5"/>
    <w:pPr>
      <w:numPr>
        <w:numId w:val="12"/>
      </w:numPr>
      <w:ind w:left="284" w:hanging="284"/>
    </w:pPr>
  </w:style>
  <w:style w:type="paragraph" w:customStyle="1" w:styleId="RubrikInnehllsf">
    <w:name w:val="RubrikInnehållsf"/>
    <w:basedOn w:val="Rubrik1"/>
    <w:next w:val="Normal"/>
    <w:uiPriority w:val="3"/>
    <w:semiHidden/>
    <w:rsid w:val="00112CC5"/>
  </w:style>
  <w:style w:type="paragraph" w:customStyle="1" w:styleId="RubrikSammanf">
    <w:name w:val="RubrikSammanf"/>
    <w:basedOn w:val="Rubrik1"/>
    <w:next w:val="Normal"/>
    <w:uiPriority w:val="3"/>
    <w:semiHidden/>
    <w:rsid w:val="00112CC5"/>
  </w:style>
  <w:style w:type="paragraph" w:styleId="Sidfot">
    <w:name w:val="footer"/>
    <w:basedOn w:val="Normalutanindragellerluft"/>
    <w:link w:val="SidfotChar"/>
    <w:uiPriority w:val="7"/>
    <w:unhideWhenUsed/>
    <w:rsid w:val="00112CC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12CC5"/>
    <w:rPr>
      <w:kern w:val="28"/>
      <w:sz w:val="23"/>
      <w:lang w:val="sv-SE"/>
      <w14:numSpacing w14:val="proportional"/>
    </w:rPr>
  </w:style>
  <w:style w:type="paragraph" w:styleId="Sidhuvud">
    <w:name w:val="header"/>
    <w:basedOn w:val="Normalutanindragellerluft"/>
    <w:link w:val="SidhuvudChar"/>
    <w:uiPriority w:val="7"/>
    <w:unhideWhenUsed/>
    <w:rsid w:val="00112CC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12CC5"/>
    <w:rPr>
      <w:kern w:val="28"/>
      <w:lang w:val="sv-SE"/>
      <w14:numSpacing w14:val="proportional"/>
    </w:rPr>
  </w:style>
  <w:style w:type="paragraph" w:customStyle="1" w:styleId="Underskrifter">
    <w:name w:val="Underskrifter"/>
    <w:basedOn w:val="Normalutanindragellerluft"/>
    <w:uiPriority w:val="3"/>
    <w:unhideWhenUsed/>
    <w:rsid w:val="00112CC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12CC5"/>
    <w:pPr>
      <w:suppressLineNumbers/>
      <w:spacing w:before="480"/>
    </w:pPr>
    <w:rPr>
      <w:i w:val="0"/>
    </w:rPr>
  </w:style>
  <w:style w:type="paragraph" w:customStyle="1" w:styleId="Yrkandehnv">
    <w:name w:val="Yrkandehänv"/>
    <w:aliases w:val="Förslagspunkthänv"/>
    <w:uiPriority w:val="3"/>
    <w:unhideWhenUsed/>
    <w:rsid w:val="00112CC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12CC5"/>
    <w:rPr>
      <w:color w:val="F4B083" w:themeColor="accent2" w:themeTint="99"/>
    </w:rPr>
  </w:style>
  <w:style w:type="table" w:styleId="Tabellrutnt">
    <w:name w:val="Table Grid"/>
    <w:basedOn w:val="Normaltabell"/>
    <w:uiPriority w:val="39"/>
    <w:locked/>
    <w:rsid w:val="00112CC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12CC5"/>
    <w:rPr>
      <w:sz w:val="16"/>
      <w:szCs w:val="16"/>
    </w:rPr>
  </w:style>
  <w:style w:type="paragraph" w:styleId="Kommentarer">
    <w:name w:val="annotation text"/>
    <w:basedOn w:val="Normal"/>
    <w:link w:val="KommentarerChar"/>
    <w:uiPriority w:val="99"/>
    <w:semiHidden/>
    <w:unhideWhenUsed/>
    <w:rsid w:val="00112CC5"/>
    <w:pPr>
      <w:spacing w:line="240" w:lineRule="auto"/>
    </w:pPr>
    <w:rPr>
      <w:sz w:val="20"/>
      <w:szCs w:val="20"/>
    </w:rPr>
  </w:style>
  <w:style w:type="character" w:customStyle="1" w:styleId="KommentarerChar">
    <w:name w:val="Kommentarer Char"/>
    <w:basedOn w:val="Standardstycketeckensnitt"/>
    <w:link w:val="Kommentarer"/>
    <w:uiPriority w:val="99"/>
    <w:semiHidden/>
    <w:rsid w:val="00112CC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12CC5"/>
    <w:rPr>
      <w:b/>
      <w:bCs/>
    </w:rPr>
  </w:style>
  <w:style w:type="character" w:customStyle="1" w:styleId="KommentarsmneChar">
    <w:name w:val="Kommentarsämne Char"/>
    <w:basedOn w:val="KommentarerChar"/>
    <w:link w:val="Kommentarsmne"/>
    <w:uiPriority w:val="99"/>
    <w:semiHidden/>
    <w:rsid w:val="00112CC5"/>
    <w:rPr>
      <w:b/>
      <w:bCs/>
      <w:kern w:val="28"/>
      <w:sz w:val="20"/>
      <w:szCs w:val="20"/>
      <w:lang w:val="sv-SE"/>
      <w14:numSpacing w14:val="proportional"/>
    </w:rPr>
  </w:style>
  <w:style w:type="paragraph" w:styleId="Ballongtext">
    <w:name w:val="Balloon Text"/>
    <w:basedOn w:val="Normal"/>
    <w:link w:val="BallongtextChar"/>
    <w:uiPriority w:val="58"/>
    <w:semiHidden/>
    <w:locked/>
    <w:rsid w:val="00112CC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12CC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12CC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12CC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12CC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12CC5"/>
    <w:rPr>
      <w:kern w:val="28"/>
      <w:lang w:val="sv-SE"/>
      <w14:numSpacing w14:val="proportional"/>
    </w:rPr>
  </w:style>
  <w:style w:type="paragraph" w:customStyle="1" w:styleId="R1">
    <w:name w:val="R1"/>
    <w:basedOn w:val="Rubrik1"/>
    <w:next w:val="Normalutanindragellerluft"/>
    <w:uiPriority w:val="3"/>
    <w:semiHidden/>
    <w:rsid w:val="00112CC5"/>
    <w:pPr>
      <w:outlineLvl w:val="9"/>
    </w:pPr>
  </w:style>
  <w:style w:type="paragraph" w:customStyle="1" w:styleId="R2">
    <w:name w:val="R2"/>
    <w:basedOn w:val="Rubrik2"/>
    <w:next w:val="Normalutanindragellerluft"/>
    <w:uiPriority w:val="3"/>
    <w:semiHidden/>
    <w:rsid w:val="00112CC5"/>
    <w:pPr>
      <w:outlineLvl w:val="9"/>
    </w:pPr>
  </w:style>
  <w:style w:type="paragraph" w:customStyle="1" w:styleId="R3">
    <w:name w:val="R3"/>
    <w:basedOn w:val="Rubrik3"/>
    <w:next w:val="Normalutanindragellerluft"/>
    <w:uiPriority w:val="3"/>
    <w:semiHidden/>
    <w:rsid w:val="00112CC5"/>
    <w:pPr>
      <w:outlineLvl w:val="9"/>
    </w:pPr>
  </w:style>
  <w:style w:type="paragraph" w:customStyle="1" w:styleId="KantrubrikV">
    <w:name w:val="KantrubrikV"/>
    <w:basedOn w:val="Sidhuvud"/>
    <w:qFormat/>
    <w:rsid w:val="00112CC5"/>
    <w:pPr>
      <w:tabs>
        <w:tab w:val="clear" w:pos="4536"/>
        <w:tab w:val="clear" w:pos="9072"/>
      </w:tabs>
      <w:ind w:left="-1701"/>
    </w:pPr>
    <w:rPr>
      <w:sz w:val="20"/>
      <w:szCs w:val="20"/>
    </w:rPr>
  </w:style>
  <w:style w:type="paragraph" w:customStyle="1" w:styleId="KantrubrikH">
    <w:name w:val="KantrubrikH"/>
    <w:basedOn w:val="FSHNormal"/>
    <w:qFormat/>
    <w:rsid w:val="00112CC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12CC5"/>
    <w:pPr>
      <w:spacing w:before="360" w:after="0" w:line="390" w:lineRule="exact"/>
      <w:contextualSpacing/>
    </w:pPr>
    <w:rPr>
      <w:sz w:val="39"/>
    </w:rPr>
  </w:style>
  <w:style w:type="paragraph" w:styleId="Normaltindrag">
    <w:name w:val="Normal Indent"/>
    <w:basedOn w:val="Normal"/>
    <w:uiPriority w:val="99"/>
    <w:semiHidden/>
    <w:locked/>
    <w:rsid w:val="00112CC5"/>
    <w:pPr>
      <w:ind w:left="1304"/>
    </w:pPr>
  </w:style>
  <w:style w:type="paragraph" w:customStyle="1" w:styleId="RubrikFrslagTIllRiksdagsbeslut">
    <w:name w:val="RubrikFörslagTIllRiksdagsbeslut"/>
    <w:basedOn w:val="Rubrik1"/>
    <w:qFormat/>
    <w:rsid w:val="00112CC5"/>
    <w:pPr>
      <w:spacing w:after="300"/>
    </w:pPr>
    <w:rPr>
      <w:szCs w:val="38"/>
    </w:rPr>
  </w:style>
  <w:style w:type="paragraph" w:styleId="Lista">
    <w:name w:val="List"/>
    <w:basedOn w:val="Normal"/>
    <w:uiPriority w:val="99"/>
    <w:unhideWhenUsed/>
    <w:rsid w:val="00112CC5"/>
    <w:pPr>
      <w:tabs>
        <w:tab w:val="clear" w:pos="284"/>
        <w:tab w:val="left" w:pos="340"/>
      </w:tabs>
      <w:spacing w:before="150" w:after="150"/>
      <w:ind w:left="340" w:hanging="340"/>
      <w:contextualSpacing/>
    </w:pPr>
  </w:style>
  <w:style w:type="paragraph" w:customStyle="1" w:styleId="Motionr">
    <w:name w:val="Motionär"/>
    <w:basedOn w:val="Underskrifter"/>
    <w:qFormat/>
    <w:rsid w:val="00112CC5"/>
    <w:pPr>
      <w:spacing w:before="280" w:after="630"/>
    </w:pPr>
    <w:rPr>
      <w:b/>
      <w:i w:val="0"/>
      <w:sz w:val="32"/>
    </w:rPr>
  </w:style>
  <w:style w:type="paragraph" w:customStyle="1" w:styleId="Rubrik1numrerat">
    <w:name w:val="Rubrik 1 numrerat"/>
    <w:basedOn w:val="Rubrik1"/>
    <w:next w:val="Normalutanindragellerluft"/>
    <w:uiPriority w:val="5"/>
    <w:qFormat/>
    <w:rsid w:val="00112CC5"/>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12CC5"/>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12CC5"/>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112CC5"/>
    <w:pPr>
      <w:numPr>
        <w:numId w:val="34"/>
      </w:numPr>
      <w:ind w:left="340" w:hanging="340"/>
    </w:pPr>
  </w:style>
  <w:style w:type="paragraph" w:customStyle="1" w:styleId="ListaNummer">
    <w:name w:val="ListaNummer"/>
    <w:basedOn w:val="Lista"/>
    <w:qFormat/>
    <w:rsid w:val="00112CC5"/>
    <w:pPr>
      <w:numPr>
        <w:numId w:val="30"/>
      </w:numPr>
      <w:suppressLineNumbers/>
      <w:ind w:left="340" w:hanging="340"/>
    </w:pPr>
  </w:style>
  <w:style w:type="paragraph" w:styleId="Liststycke">
    <w:name w:val="List Paragraph"/>
    <w:basedOn w:val="Normal"/>
    <w:uiPriority w:val="58"/>
    <w:semiHidden/>
    <w:locked/>
    <w:rsid w:val="00112CC5"/>
    <w:pPr>
      <w:ind w:left="720"/>
      <w:contextualSpacing/>
    </w:pPr>
  </w:style>
  <w:style w:type="paragraph" w:customStyle="1" w:styleId="ListaLinje">
    <w:name w:val="ListaLinje"/>
    <w:basedOn w:val="Lista"/>
    <w:qFormat/>
    <w:rsid w:val="00112CC5"/>
    <w:pPr>
      <w:numPr>
        <w:numId w:val="35"/>
      </w:numPr>
      <w:ind w:left="340" w:hanging="340"/>
    </w:pPr>
  </w:style>
  <w:style w:type="paragraph" w:customStyle="1" w:styleId="ListaGemener">
    <w:name w:val="ListaGemener"/>
    <w:basedOn w:val="Lista"/>
    <w:qFormat/>
    <w:rsid w:val="00112CC5"/>
    <w:pPr>
      <w:numPr>
        <w:numId w:val="31"/>
      </w:numPr>
      <w:ind w:left="340" w:hanging="340"/>
    </w:pPr>
  </w:style>
  <w:style w:type="paragraph" w:customStyle="1" w:styleId="Klla">
    <w:name w:val="Källa"/>
    <w:basedOn w:val="Normalutanindragellerluft"/>
    <w:next w:val="Normalutanindragellerluft"/>
    <w:qFormat/>
    <w:rsid w:val="00112CC5"/>
    <w:pPr>
      <w:spacing w:before="0" w:line="240" w:lineRule="exact"/>
    </w:pPr>
    <w:rPr>
      <w:sz w:val="20"/>
    </w:rPr>
  </w:style>
  <w:style w:type="paragraph" w:customStyle="1" w:styleId="Tabellrubrik">
    <w:name w:val="Tabellrubrik"/>
    <w:basedOn w:val="Normalutanindragellerluft"/>
    <w:next w:val="Normalutanindragellerluft"/>
    <w:qFormat/>
    <w:rsid w:val="00112CC5"/>
    <w:pPr>
      <w:spacing w:before="150"/>
    </w:pPr>
    <w:rPr>
      <w:b/>
      <w:sz w:val="23"/>
    </w:rPr>
  </w:style>
  <w:style w:type="paragraph" w:customStyle="1" w:styleId="Tabellunderrubrik">
    <w:name w:val="Tabell underrubrik"/>
    <w:basedOn w:val="Tabellrubrik"/>
    <w:qFormat/>
    <w:rsid w:val="00112CC5"/>
    <w:pPr>
      <w:spacing w:before="0"/>
    </w:pPr>
    <w:rPr>
      <w:b w:val="0"/>
      <w:i/>
      <w:sz w:val="20"/>
      <w:szCs w:val="20"/>
    </w:rPr>
  </w:style>
  <w:style w:type="paragraph" w:customStyle="1" w:styleId="Rubrik4numrerat">
    <w:name w:val="Rubrik 4 numrerat"/>
    <w:basedOn w:val="Rubrik4"/>
    <w:next w:val="Normalutanindragellerluft"/>
    <w:qFormat/>
    <w:rsid w:val="00112CC5"/>
    <w:pPr>
      <w:numPr>
        <w:ilvl w:val="3"/>
        <w:numId w:val="32"/>
      </w:numPr>
      <w:ind w:left="737" w:hanging="737"/>
    </w:pPr>
  </w:style>
  <w:style w:type="paragraph" w:customStyle="1" w:styleId="Beteckning">
    <w:name w:val="Beteckning"/>
    <w:basedOn w:val="MotionTIllRiksdagen"/>
    <w:next w:val="Motionr"/>
    <w:link w:val="BeteckningChar"/>
    <w:rsid w:val="00112CC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12CC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12CC5"/>
    <w:rPr>
      <w:noProof/>
      <w:kern w:val="28"/>
      <w:sz w:val="48"/>
      <w:lang w:val="sv-SE"/>
      <w14:numSpacing w14:val="proportional"/>
    </w:rPr>
  </w:style>
  <w:style w:type="character" w:customStyle="1" w:styleId="MotionTIllRiksdagenChar">
    <w:name w:val="MotionTIllRiksdagen Char"/>
    <w:basedOn w:val="FSHRub2Char"/>
    <w:link w:val="MotionTIllRiksdagen"/>
    <w:rsid w:val="00112CC5"/>
    <w:rPr>
      <w:noProof/>
      <w:kern w:val="28"/>
      <w:sz w:val="39"/>
      <w:lang w:val="sv-SE"/>
      <w14:numSpacing w14:val="proportional"/>
    </w:rPr>
  </w:style>
  <w:style w:type="character" w:customStyle="1" w:styleId="BeteckningChar">
    <w:name w:val="Beteckning Char"/>
    <w:basedOn w:val="MotionTIllRiksdagenChar"/>
    <w:link w:val="Beteckning"/>
    <w:rsid w:val="00112CC5"/>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8A89E724D44257AA28BEE107602896"/>
        <w:category>
          <w:name w:val="Allmänt"/>
          <w:gallery w:val="placeholder"/>
        </w:category>
        <w:types>
          <w:type w:val="bbPlcHdr"/>
        </w:types>
        <w:behaviors>
          <w:behavior w:val="content"/>
        </w:behaviors>
        <w:guid w:val="{D99FB1A9-43B9-48A3-BF2A-937AD14F713E}"/>
      </w:docPartPr>
      <w:docPartBody>
        <w:p w:rsidR="00CF14F3" w:rsidRDefault="0087703E">
          <w:pPr>
            <w:pStyle w:val="368A89E724D44257AA28BEE107602896"/>
          </w:pPr>
          <w:r w:rsidRPr="009A726D">
            <w:rPr>
              <w:rStyle w:val="Platshllartext"/>
            </w:rPr>
            <w:t>Klicka här för att ange text.</w:t>
          </w:r>
        </w:p>
      </w:docPartBody>
    </w:docPart>
    <w:docPart>
      <w:docPartPr>
        <w:name w:val="F72591ACC42E46CFA7443F93E8D74A5C"/>
        <w:category>
          <w:name w:val="Allmänt"/>
          <w:gallery w:val="placeholder"/>
        </w:category>
        <w:types>
          <w:type w:val="bbPlcHdr"/>
        </w:types>
        <w:behaviors>
          <w:behavior w:val="content"/>
        </w:behaviors>
        <w:guid w:val="{9F4921B0-1D60-49F2-949D-FBCC12623CD6}"/>
      </w:docPartPr>
      <w:docPartBody>
        <w:p w:rsidR="00CF14F3" w:rsidRDefault="0087703E">
          <w:pPr>
            <w:pStyle w:val="F72591ACC42E46CFA7443F93E8D74A5C"/>
          </w:pPr>
          <w:r w:rsidRPr="002551EA">
            <w:rPr>
              <w:rStyle w:val="Platshllartext"/>
              <w:color w:val="808080" w:themeColor="background1" w:themeShade="80"/>
            </w:rPr>
            <w:t>[Motionärernas namn]</w:t>
          </w:r>
        </w:p>
      </w:docPartBody>
    </w:docPart>
    <w:docPart>
      <w:docPartPr>
        <w:name w:val="9FD5256413F144C7A02F4107F57BC3FA"/>
        <w:category>
          <w:name w:val="Allmänt"/>
          <w:gallery w:val="placeholder"/>
        </w:category>
        <w:types>
          <w:type w:val="bbPlcHdr"/>
        </w:types>
        <w:behaviors>
          <w:behavior w:val="content"/>
        </w:behaviors>
        <w:guid w:val="{8085AB0E-6AA1-44A4-95EE-08BE76947735}"/>
      </w:docPartPr>
      <w:docPartBody>
        <w:p w:rsidR="00CF14F3" w:rsidRDefault="0087703E">
          <w:pPr>
            <w:pStyle w:val="9FD5256413F144C7A02F4107F57BC3FA"/>
          </w:pPr>
          <w:r>
            <w:rPr>
              <w:rStyle w:val="Platshllartext"/>
            </w:rPr>
            <w:t xml:space="preserve"> </w:t>
          </w:r>
        </w:p>
      </w:docPartBody>
    </w:docPart>
    <w:docPart>
      <w:docPartPr>
        <w:name w:val="77C7B30FF7DD4A6DB8A4AD75EB9C279B"/>
        <w:category>
          <w:name w:val="Allmänt"/>
          <w:gallery w:val="placeholder"/>
        </w:category>
        <w:types>
          <w:type w:val="bbPlcHdr"/>
        </w:types>
        <w:behaviors>
          <w:behavior w:val="content"/>
        </w:behaviors>
        <w:guid w:val="{1A2AFB45-E668-4F8D-82C3-7EAA42841054}"/>
      </w:docPartPr>
      <w:docPartBody>
        <w:p w:rsidR="00CF14F3" w:rsidRDefault="0087703E">
          <w:pPr>
            <w:pStyle w:val="77C7B30FF7DD4A6DB8A4AD75EB9C279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03E"/>
    <w:rsid w:val="000246A7"/>
    <w:rsid w:val="003E2B51"/>
    <w:rsid w:val="00594483"/>
    <w:rsid w:val="006121D6"/>
    <w:rsid w:val="0087703E"/>
    <w:rsid w:val="00AF3A8D"/>
    <w:rsid w:val="00CF14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8A89E724D44257AA28BEE107602896">
    <w:name w:val="368A89E724D44257AA28BEE107602896"/>
  </w:style>
  <w:style w:type="paragraph" w:customStyle="1" w:styleId="9475F3051AB542EDB72C08841731604E">
    <w:name w:val="9475F3051AB542EDB72C08841731604E"/>
  </w:style>
  <w:style w:type="paragraph" w:customStyle="1" w:styleId="BB18F19AAD984284A19287F8BB22DE60">
    <w:name w:val="BB18F19AAD984284A19287F8BB22DE60"/>
  </w:style>
  <w:style w:type="paragraph" w:customStyle="1" w:styleId="F72591ACC42E46CFA7443F93E8D74A5C">
    <w:name w:val="F72591ACC42E46CFA7443F93E8D74A5C"/>
  </w:style>
  <w:style w:type="paragraph" w:customStyle="1" w:styleId="9FD5256413F144C7A02F4107F57BC3FA">
    <w:name w:val="9FD5256413F144C7A02F4107F57BC3FA"/>
  </w:style>
  <w:style w:type="paragraph" w:customStyle="1" w:styleId="77C7B30FF7DD4A6DB8A4AD75EB9C279B">
    <w:name w:val="77C7B30FF7DD4A6DB8A4AD75EB9C27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0492F9-68A4-4EEC-9174-6B201792D087}"/>
</file>

<file path=customXml/itemProps2.xml><?xml version="1.0" encoding="utf-8"?>
<ds:datastoreItem xmlns:ds="http://schemas.openxmlformats.org/officeDocument/2006/customXml" ds:itemID="{BB403B2C-C0AA-4BB6-8497-CA2E26D26FCA}"/>
</file>

<file path=customXml/itemProps3.xml><?xml version="1.0" encoding="utf-8"?>
<ds:datastoreItem xmlns:ds="http://schemas.openxmlformats.org/officeDocument/2006/customXml" ds:itemID="{39251357-4912-49E5-9446-BDA0B1D3A8C9}"/>
</file>

<file path=docProps/app.xml><?xml version="1.0" encoding="utf-8"?>
<Properties xmlns="http://schemas.openxmlformats.org/officeDocument/2006/extended-properties" xmlns:vt="http://schemas.openxmlformats.org/officeDocument/2006/docPropsVTypes">
  <Template>Normal</Template>
  <TotalTime>12</TotalTime>
  <Pages>2</Pages>
  <Words>741</Words>
  <Characters>4642</Characters>
  <Application>Microsoft Office Word</Application>
  <DocSecurity>0</DocSecurity>
  <Lines>77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201617V206 Uppföljning tillgänglighetslagstiftningen</vt:lpstr>
      <vt:lpstr>
      </vt:lpstr>
    </vt:vector>
  </TitlesOfParts>
  <Company>Sveriges riksdag</Company>
  <LinksUpToDate>false</LinksUpToDate>
  <CharactersWithSpaces>5367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