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DAE7" w14:textId="7CCF35AC" w:rsidR="00A21B81" w:rsidRDefault="00A21B81" w:rsidP="00FF6859">
      <w:pPr>
        <w:pStyle w:val="Rubrik"/>
      </w:pPr>
      <w:bookmarkStart w:id="0" w:name="_GoBack"/>
      <w:bookmarkEnd w:id="0"/>
      <w:r>
        <w:t xml:space="preserve">Svar på fråga 2017/18:1247 </w:t>
      </w:r>
      <w:r w:rsidR="00515D0C">
        <w:t xml:space="preserve">av Rickard Nordin (C) </w:t>
      </w:r>
      <w:r w:rsidR="00D44644">
        <w:t xml:space="preserve">om </w:t>
      </w:r>
      <w:proofErr w:type="spellStart"/>
      <w:r w:rsidR="00D44644">
        <w:t>l</w:t>
      </w:r>
      <w:r>
        <w:t>ootlådor</w:t>
      </w:r>
      <w:proofErr w:type="spellEnd"/>
      <w:r>
        <w:t xml:space="preserve"> i spel </w:t>
      </w:r>
    </w:p>
    <w:p w14:paraId="7A77C075" w14:textId="4D0844A7" w:rsidR="00B31BFB" w:rsidRDefault="00AD45AF" w:rsidP="00E96532">
      <w:pPr>
        <w:pStyle w:val="Brdtext"/>
      </w:pPr>
      <w:r>
        <w:t xml:space="preserve">Rickard Nordin har frågat statsrådet Per Bolund hur han och regeringen ser på fenomenet </w:t>
      </w:r>
      <w:proofErr w:type="spellStart"/>
      <w:r>
        <w:t>lootlådor</w:t>
      </w:r>
      <w:proofErr w:type="spellEnd"/>
      <w:r>
        <w:t xml:space="preserve">, och vilka skillnader och likheter ur ett konsumentperspektiv regeringen ser mellan </w:t>
      </w:r>
      <w:proofErr w:type="spellStart"/>
      <w:r>
        <w:t>lootlådor</w:t>
      </w:r>
      <w:proofErr w:type="spellEnd"/>
      <w:r>
        <w:t xml:space="preserve"> och andra slumpmässiga saker såsom hockeybilder eller </w:t>
      </w:r>
      <w:r w:rsidR="008D5054">
        <w:t>P</w:t>
      </w:r>
      <w:r>
        <w:t xml:space="preserve">okémonkort. </w:t>
      </w:r>
    </w:p>
    <w:p w14:paraId="61E01B7D" w14:textId="0008E11E" w:rsidR="00053E8C" w:rsidRDefault="00AD45AF" w:rsidP="00E96532">
      <w:pPr>
        <w:pStyle w:val="Brdtext"/>
      </w:pPr>
      <w:r>
        <w:t>Arbetet i</w:t>
      </w:r>
      <w:r w:rsidR="00EC3708">
        <w:t>nom</w:t>
      </w:r>
      <w:r>
        <w:t xml:space="preserve"> regeringen </w:t>
      </w:r>
      <w:r w:rsidR="00EC3708">
        <w:t xml:space="preserve">är så fördelat </w:t>
      </w:r>
      <w:r>
        <w:t xml:space="preserve">att </w:t>
      </w:r>
      <w:r w:rsidR="00EC3708">
        <w:t xml:space="preserve">det är jag som ska svara på </w:t>
      </w:r>
      <w:r>
        <w:t>frågan.</w:t>
      </w:r>
      <w:r w:rsidR="008C1A31">
        <w:t xml:space="preserve"> </w:t>
      </w:r>
      <w:r w:rsidR="00D41728">
        <w:t xml:space="preserve">Regeringen har lämnat </w:t>
      </w:r>
      <w:r w:rsidR="003141C0">
        <w:t xml:space="preserve">ett förslag </w:t>
      </w:r>
      <w:r w:rsidR="00D41728">
        <w:t>om ny spelreglering</w:t>
      </w:r>
      <w:r w:rsidR="00D15715">
        <w:t xml:space="preserve"> till riksdagen</w:t>
      </w:r>
      <w:r w:rsidR="003141C0">
        <w:t xml:space="preserve"> (prop. 2017/18:220)</w:t>
      </w:r>
      <w:r w:rsidR="00FA6BFB">
        <w:t>.</w:t>
      </w:r>
      <w:r w:rsidR="00D41728">
        <w:t xml:space="preserve"> </w:t>
      </w:r>
      <w:r w:rsidR="001A089F">
        <w:t xml:space="preserve">Syftet </w:t>
      </w:r>
      <w:r w:rsidR="00FA6BFB">
        <w:t xml:space="preserve">med omregleringen </w:t>
      </w:r>
      <w:r w:rsidR="001A089F">
        <w:t>är att återta kontrollen över spelmarknaden</w:t>
      </w:r>
      <w:r w:rsidR="00D41728">
        <w:t xml:space="preserve">. </w:t>
      </w:r>
      <w:r w:rsidR="001A089F">
        <w:t xml:space="preserve">På spelmarknaden ska bara den som </w:t>
      </w:r>
      <w:r w:rsidR="00FA6BFB">
        <w:t>godkä</w:t>
      </w:r>
      <w:r w:rsidR="001A089F">
        <w:t xml:space="preserve">nts och står under tillsyn av svenska myndigheter få erbjuda spel om pengar, och barn ska skyddas från sådant spel. </w:t>
      </w:r>
      <w:r w:rsidR="00D41728">
        <w:t>Det är</w:t>
      </w:r>
      <w:r w:rsidR="001A089F">
        <w:t xml:space="preserve"> </w:t>
      </w:r>
      <w:r w:rsidR="00D41728">
        <w:t xml:space="preserve">angeläget att </w:t>
      </w:r>
      <w:r w:rsidR="00FA6BFB">
        <w:t>följa utvecklingen av</w:t>
      </w:r>
      <w:r w:rsidR="00D41728">
        <w:t xml:space="preserve"> produkter som befinner sig i gränslandet till spel</w:t>
      </w:r>
      <w:r w:rsidR="00FA6BFB">
        <w:t xml:space="preserve"> om pengar</w:t>
      </w:r>
      <w:r w:rsidR="00401DE1">
        <w:t xml:space="preserve">, särskilt </w:t>
      </w:r>
      <w:r w:rsidR="00D41728">
        <w:t xml:space="preserve">företeelser </w:t>
      </w:r>
      <w:r w:rsidR="001A089F">
        <w:t xml:space="preserve">som </w:t>
      </w:r>
      <w:r w:rsidR="00D41728">
        <w:t xml:space="preserve">likt </w:t>
      </w:r>
      <w:proofErr w:type="spellStart"/>
      <w:r w:rsidR="00D41728">
        <w:t>lootlådor</w:t>
      </w:r>
      <w:proofErr w:type="spellEnd"/>
      <w:r w:rsidR="00D41728">
        <w:t xml:space="preserve"> </w:t>
      </w:r>
      <w:r w:rsidR="00401DE1">
        <w:t xml:space="preserve">riktas </w:t>
      </w:r>
      <w:r w:rsidR="00D41728">
        <w:t>mot barn</w:t>
      </w:r>
      <w:r w:rsidR="00B17B9C">
        <w:t>.</w:t>
      </w:r>
      <w:r w:rsidR="00F515AA">
        <w:t xml:space="preserve"> </w:t>
      </w:r>
      <w:r w:rsidR="00B17B9C">
        <w:t>J</w:t>
      </w:r>
      <w:r w:rsidR="00F515AA">
        <w:t xml:space="preserve">ag kommer </w:t>
      </w:r>
      <w:r w:rsidR="00D41728">
        <w:t>fortsatt att hålla mig informerad genom den ansvariga myndigheten</w:t>
      </w:r>
      <w:r w:rsidR="00FA6BFB">
        <w:t xml:space="preserve"> </w:t>
      </w:r>
      <w:r w:rsidR="00D15715">
        <w:t xml:space="preserve">om </w:t>
      </w:r>
      <w:r w:rsidR="00FA6BFB">
        <w:t xml:space="preserve">hur dessa </w:t>
      </w:r>
      <w:r w:rsidR="00D15715">
        <w:t xml:space="preserve">produkter </w:t>
      </w:r>
      <w:r w:rsidR="00FA6BFB">
        <w:t>förhåller sig till lotteri- och spellagstiftningen</w:t>
      </w:r>
      <w:r w:rsidR="00D41728">
        <w:t>.</w:t>
      </w:r>
      <w:r w:rsidR="00FA6BFB" w:rsidRPr="00FA6BFB">
        <w:t xml:space="preserve"> </w:t>
      </w:r>
      <w:r w:rsidR="00FA6BFB">
        <w:t xml:space="preserve">Regeringen har också gett Statskontoret i uppdrag att kontinuerligt </w:t>
      </w:r>
      <w:r w:rsidR="00D15715">
        <w:t xml:space="preserve">följa upp och utvärdera </w:t>
      </w:r>
      <w:r w:rsidR="008D5054">
        <w:t xml:space="preserve">omregleringen av spelmarknaden </w:t>
      </w:r>
      <w:r w:rsidR="00D15715">
        <w:t>för att säkerställa att målen om bl.a. ett starkt konsumentskydd nås. Syftet med utvärderingen är att göra det möjligt att vid behov justera regleringen.</w:t>
      </w:r>
    </w:p>
    <w:p w14:paraId="63AF05F9" w14:textId="7DB5EE14" w:rsidR="006065E3" w:rsidRDefault="006065E3" w:rsidP="00E96532">
      <w:pPr>
        <w:pStyle w:val="Brdtext"/>
      </w:pPr>
      <w:r>
        <w:t>Stockholm den 15 maj 2018</w:t>
      </w:r>
    </w:p>
    <w:p w14:paraId="477B7FE2" w14:textId="77777777" w:rsidR="00053E8C" w:rsidRDefault="00053E8C" w:rsidP="00E96532">
      <w:pPr>
        <w:pStyle w:val="Brdtext"/>
      </w:pPr>
    </w:p>
    <w:p w14:paraId="47DF5766" w14:textId="2392D369" w:rsidR="008D5054" w:rsidRPr="008D5054" w:rsidRDefault="008D5054" w:rsidP="00E9653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Ardalan Shekarabi</w:t>
      </w:r>
    </w:p>
    <w:sectPr w:rsidR="008D5054" w:rsidRPr="008D5054" w:rsidSect="00A21B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EC71F" w14:textId="77777777" w:rsidR="005C46C5" w:rsidRDefault="005C46C5" w:rsidP="00A87A54">
      <w:pPr>
        <w:spacing w:after="0" w:line="240" w:lineRule="auto"/>
      </w:pPr>
      <w:r>
        <w:separator/>
      </w:r>
    </w:p>
  </w:endnote>
  <w:endnote w:type="continuationSeparator" w:id="0">
    <w:p w14:paraId="3AA89AAB" w14:textId="77777777" w:rsidR="005C46C5" w:rsidRDefault="005C46C5" w:rsidP="00A87A54">
      <w:pPr>
        <w:spacing w:after="0" w:line="240" w:lineRule="auto"/>
      </w:pPr>
      <w:r>
        <w:continuationSeparator/>
      </w:r>
    </w:p>
  </w:endnote>
  <w:endnote w:type="continuationNotice" w:id="1">
    <w:p w14:paraId="1DCCBBAD" w14:textId="77777777" w:rsidR="000E1757" w:rsidRDefault="000E1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6DD68" w14:textId="77777777" w:rsidR="0094655F" w:rsidRDefault="009465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C46C5" w:rsidRPr="00347E11" w14:paraId="7A8BA72B" w14:textId="77777777" w:rsidTr="005C46C5">
      <w:trPr>
        <w:trHeight w:val="227"/>
        <w:jc w:val="right"/>
      </w:trPr>
      <w:tc>
        <w:tcPr>
          <w:tcW w:w="708" w:type="dxa"/>
          <w:vAlign w:val="bottom"/>
        </w:tcPr>
        <w:p w14:paraId="2A46D5FA" w14:textId="24A1AE1A" w:rsidR="005C46C5" w:rsidRPr="00B62610" w:rsidRDefault="005C46C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53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4655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C46C5" w:rsidRPr="00347E11" w14:paraId="3B41E706" w14:textId="77777777" w:rsidTr="005C46C5">
      <w:trPr>
        <w:trHeight w:val="850"/>
        <w:jc w:val="right"/>
      </w:trPr>
      <w:tc>
        <w:tcPr>
          <w:tcW w:w="708" w:type="dxa"/>
          <w:vAlign w:val="bottom"/>
        </w:tcPr>
        <w:p w14:paraId="5A99042C" w14:textId="77777777" w:rsidR="005C46C5" w:rsidRPr="00347E11" w:rsidRDefault="005C46C5" w:rsidP="005606BC">
          <w:pPr>
            <w:pStyle w:val="Sidfot"/>
            <w:spacing w:line="276" w:lineRule="auto"/>
            <w:jc w:val="right"/>
          </w:pPr>
        </w:p>
      </w:tc>
    </w:tr>
  </w:tbl>
  <w:p w14:paraId="6A489F41" w14:textId="77777777" w:rsidR="005C46C5" w:rsidRPr="005606BC" w:rsidRDefault="005C46C5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C46C5" w:rsidRPr="00347E11" w14:paraId="2C1073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5528F1" w14:textId="77777777" w:rsidR="005C46C5" w:rsidRPr="00347E11" w:rsidRDefault="005C46C5" w:rsidP="00347E11">
          <w:pPr>
            <w:pStyle w:val="Sidfot"/>
            <w:rPr>
              <w:sz w:val="8"/>
            </w:rPr>
          </w:pPr>
        </w:p>
      </w:tc>
    </w:tr>
    <w:tr w:rsidR="005C46C5" w:rsidRPr="00EE3C0F" w14:paraId="288E774D" w14:textId="77777777" w:rsidTr="00C26068">
      <w:trPr>
        <w:trHeight w:val="227"/>
      </w:trPr>
      <w:tc>
        <w:tcPr>
          <w:tcW w:w="4074" w:type="dxa"/>
        </w:tcPr>
        <w:p w14:paraId="0E1C8636" w14:textId="77777777" w:rsidR="005C46C5" w:rsidRPr="00F53AEA" w:rsidRDefault="005C46C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559051" w14:textId="77777777" w:rsidR="005C46C5" w:rsidRPr="00F53AEA" w:rsidRDefault="005C46C5" w:rsidP="00F53AEA">
          <w:pPr>
            <w:pStyle w:val="Sidfot"/>
            <w:spacing w:line="276" w:lineRule="auto"/>
          </w:pPr>
        </w:p>
      </w:tc>
    </w:tr>
  </w:tbl>
  <w:p w14:paraId="7C8392D2" w14:textId="77777777" w:rsidR="005C46C5" w:rsidRPr="00EE3C0F" w:rsidRDefault="005C46C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22807" w14:textId="77777777" w:rsidR="005C46C5" w:rsidRDefault="005C46C5" w:rsidP="00A87A54">
      <w:pPr>
        <w:spacing w:after="0" w:line="240" w:lineRule="auto"/>
      </w:pPr>
      <w:r>
        <w:separator/>
      </w:r>
    </w:p>
  </w:footnote>
  <w:footnote w:type="continuationSeparator" w:id="0">
    <w:p w14:paraId="5EE6D79A" w14:textId="77777777" w:rsidR="005C46C5" w:rsidRDefault="005C46C5" w:rsidP="00A87A54">
      <w:pPr>
        <w:spacing w:after="0" w:line="240" w:lineRule="auto"/>
      </w:pPr>
      <w:r>
        <w:continuationSeparator/>
      </w:r>
    </w:p>
  </w:footnote>
  <w:footnote w:type="continuationNotice" w:id="1">
    <w:p w14:paraId="2A39A0D3" w14:textId="77777777" w:rsidR="000E1757" w:rsidRDefault="000E17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B20E" w14:textId="77777777" w:rsidR="0094655F" w:rsidRDefault="009465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28D8D" w14:textId="77777777" w:rsidR="0094655F" w:rsidRDefault="009465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672"/>
      <w:gridCol w:w="3673"/>
      <w:gridCol w:w="1832"/>
      <w:gridCol w:w="661"/>
    </w:tblGrid>
    <w:tr w:rsidR="005C46C5" w14:paraId="3BEBCC32" w14:textId="77777777" w:rsidTr="00D131EE">
      <w:trPr>
        <w:trHeight w:val="227"/>
      </w:trPr>
      <w:tc>
        <w:tcPr>
          <w:tcW w:w="7345" w:type="dxa"/>
          <w:gridSpan w:val="2"/>
        </w:tcPr>
        <w:p w14:paraId="7FB193F6" w14:textId="5B3F282D" w:rsidR="005C46C5" w:rsidRPr="007D73AB" w:rsidRDefault="005C46C5">
          <w:pPr>
            <w:pStyle w:val="Sidhuvud"/>
          </w:pPr>
        </w:p>
      </w:tc>
      <w:tc>
        <w:tcPr>
          <w:tcW w:w="1832" w:type="dxa"/>
          <w:vAlign w:val="bottom"/>
        </w:tcPr>
        <w:p w14:paraId="5A864ADD" w14:textId="77777777" w:rsidR="005C46C5" w:rsidRPr="007D73AB" w:rsidRDefault="005C46C5" w:rsidP="00340DE0">
          <w:pPr>
            <w:pStyle w:val="Sidhuvud"/>
          </w:pPr>
        </w:p>
      </w:tc>
      <w:tc>
        <w:tcPr>
          <w:tcW w:w="661" w:type="dxa"/>
        </w:tcPr>
        <w:p w14:paraId="6CF2DBEC" w14:textId="77777777" w:rsidR="005C46C5" w:rsidRDefault="005C46C5" w:rsidP="005C46C5">
          <w:pPr>
            <w:pStyle w:val="Sidhuvud"/>
          </w:pPr>
        </w:p>
      </w:tc>
    </w:tr>
    <w:tr w:rsidR="005C46C5" w14:paraId="13688468" w14:textId="77777777" w:rsidTr="00D131EE">
      <w:trPr>
        <w:trHeight w:val="1928"/>
      </w:trPr>
      <w:tc>
        <w:tcPr>
          <w:tcW w:w="7345" w:type="dxa"/>
          <w:gridSpan w:val="2"/>
        </w:tcPr>
        <w:p w14:paraId="60055D86" w14:textId="77777777" w:rsidR="005C46C5" w:rsidRPr="00340DE0" w:rsidRDefault="005C46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9574F6" wp14:editId="36B4DF4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dxa"/>
        </w:tcPr>
        <w:p w14:paraId="48E1C2D5" w14:textId="77777777" w:rsidR="005C46C5" w:rsidRPr="00710A6C" w:rsidRDefault="005C46C5" w:rsidP="00EE3C0F">
          <w:pPr>
            <w:pStyle w:val="Sidhuvud"/>
            <w:rPr>
              <w:b/>
            </w:rPr>
          </w:pPr>
        </w:p>
        <w:p w14:paraId="17FC4776" w14:textId="77777777" w:rsidR="005C46C5" w:rsidRDefault="005C46C5" w:rsidP="00EE3C0F">
          <w:pPr>
            <w:pStyle w:val="Sidhuvud"/>
          </w:pPr>
        </w:p>
        <w:p w14:paraId="444E4ACA" w14:textId="77777777" w:rsidR="005C46C5" w:rsidRDefault="005C46C5" w:rsidP="00EE3C0F">
          <w:pPr>
            <w:pStyle w:val="Sidhuvud"/>
          </w:pPr>
        </w:p>
        <w:p w14:paraId="0A9807D2" w14:textId="77777777" w:rsidR="005C46C5" w:rsidRDefault="005C46C5" w:rsidP="00EE3C0F">
          <w:pPr>
            <w:pStyle w:val="Sidhuvud"/>
          </w:pPr>
        </w:p>
        <w:p w14:paraId="0570AE01" w14:textId="175DDD5C" w:rsidR="005C46C5" w:rsidRDefault="00745E1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4D42904E7C24FF28D4DE10F0851E030"/>
              </w:placeholder>
              <w:dataBinding w:prefixMappings="xmlns:ns0='http://lp/documentinfo/RK' " w:xpath="/ns0:DocumentInfo[1]/ns0:BaseInfo[1]/ns0:Dnr[1]" w:storeItemID="{B79D2342-DF58-4F5D-B074-D1CA4B66D7BF}"/>
              <w:text/>
            </w:sdtPr>
            <w:sdtEndPr/>
            <w:sdtContent>
              <w:r w:rsidR="005C46C5">
                <w:t>Fi2018/</w:t>
              </w:r>
            </w:sdtContent>
          </w:sdt>
          <w:r w:rsidR="005C46C5" w:rsidRPr="008D5054">
            <w:t>01906/OU</w:t>
          </w:r>
        </w:p>
        <w:sdt>
          <w:sdtPr>
            <w:alias w:val="DocNumber"/>
            <w:tag w:val="DocNumber"/>
            <w:id w:val="1726028884"/>
            <w:placeholder>
              <w:docPart w:val="2050D769076C42BEBA8A73A613D268A4"/>
            </w:placeholder>
            <w:showingPlcHdr/>
            <w:dataBinding w:prefixMappings="xmlns:ns0='http://lp/documentinfo/RK' " w:xpath="/ns0:DocumentInfo[1]/ns0:BaseInfo[1]/ns0:DocNumber[1]" w:storeItemID="{B79D2342-DF58-4F5D-B074-D1CA4B66D7BF}"/>
            <w:text/>
          </w:sdtPr>
          <w:sdtEndPr/>
          <w:sdtContent>
            <w:p w14:paraId="4ECFFE01" w14:textId="77777777" w:rsidR="005C46C5" w:rsidRDefault="005C46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505B8F" w14:textId="77777777" w:rsidR="005C46C5" w:rsidRDefault="005C46C5" w:rsidP="00EE3C0F">
          <w:pPr>
            <w:pStyle w:val="Sidhuvud"/>
          </w:pPr>
        </w:p>
      </w:tc>
      <w:tc>
        <w:tcPr>
          <w:tcW w:w="661" w:type="dxa"/>
        </w:tcPr>
        <w:p w14:paraId="51D545B4" w14:textId="77777777" w:rsidR="005C46C5" w:rsidRDefault="005C46C5" w:rsidP="0094502D">
          <w:pPr>
            <w:pStyle w:val="Sidhuvud"/>
          </w:pPr>
        </w:p>
        <w:p w14:paraId="7DDFF28A" w14:textId="77777777" w:rsidR="005C46C5" w:rsidRPr="0094502D" w:rsidRDefault="005C46C5" w:rsidP="00EC71A6">
          <w:pPr>
            <w:pStyle w:val="Sidhuvud"/>
          </w:pPr>
        </w:p>
      </w:tc>
    </w:tr>
    <w:tr w:rsidR="005C46C5" w14:paraId="73EFCEF5" w14:textId="77777777" w:rsidTr="00D131EE">
      <w:trPr>
        <w:trHeight w:val="2268"/>
      </w:trPr>
      <w:sdt>
        <w:sdtPr>
          <w:rPr>
            <w:b/>
          </w:rPr>
          <w:alias w:val="SenderText"/>
          <w:tag w:val="ccRKShow_SenderText"/>
          <w:id w:val="-486011702"/>
          <w:placeholder>
            <w:docPart w:val="C037D6F18C124940ADBE58D8E7B6813C"/>
          </w:placeholder>
        </w:sdtPr>
        <w:sdtEndPr/>
        <w:sdtContent>
          <w:tc>
            <w:tcPr>
              <w:tcW w:w="3672" w:type="dxa"/>
              <w:tcMar>
                <w:right w:w="1134" w:type="dxa"/>
              </w:tcMar>
            </w:tcPr>
            <w:p w14:paraId="03AF6546" w14:textId="77777777" w:rsidR="0094655F" w:rsidRPr="0094655F" w:rsidRDefault="0094655F" w:rsidP="00D131EE">
              <w:pPr>
                <w:pStyle w:val="Sidhuvud"/>
                <w:rPr>
                  <w:b/>
                </w:rPr>
              </w:pPr>
              <w:r w:rsidRPr="0094655F">
                <w:rPr>
                  <w:b/>
                </w:rPr>
                <w:t>Finansdepartementet</w:t>
              </w:r>
            </w:p>
            <w:p w14:paraId="6ED16109" w14:textId="7ACCE7BF" w:rsidR="009C7C60" w:rsidRPr="0094655F" w:rsidRDefault="0094655F" w:rsidP="00D131EE">
              <w:pPr>
                <w:pStyle w:val="Sidhuvud"/>
                <w:rPr>
                  <w:b/>
                </w:rPr>
              </w:pPr>
              <w:r w:rsidRPr="0094655F">
                <w:t>Civilministern</w:t>
              </w:r>
            </w:p>
          </w:tc>
        </w:sdtContent>
      </w:sdt>
      <w:tc>
        <w:tcPr>
          <w:tcW w:w="3673" w:type="dxa"/>
          <w:tcMar>
            <w:right w:w="1134" w:type="dxa"/>
          </w:tcMar>
        </w:tcPr>
        <w:tbl>
          <w:tblPr>
            <w:tblW w:w="4911" w:type="dxa"/>
            <w:tblLayout w:type="fixed"/>
            <w:tblLook w:val="0000" w:firstRow="0" w:lastRow="0" w:firstColumn="0" w:lastColumn="0" w:noHBand="0" w:noVBand="0"/>
          </w:tblPr>
          <w:tblGrid>
            <w:gridCol w:w="4911"/>
          </w:tblGrid>
          <w:tr w:rsidR="00D131EE" w14:paraId="04709370" w14:textId="77777777" w:rsidTr="00AB1EDF">
            <w:trPr>
              <w:trHeight w:val="284"/>
            </w:trPr>
            <w:tc>
              <w:tcPr>
                <w:tcW w:w="4911" w:type="dxa"/>
              </w:tcPr>
              <w:p w14:paraId="453103EE" w14:textId="66A3848F" w:rsidR="00D131EE" w:rsidRDefault="00D131EE" w:rsidP="00D131EE">
                <w:pPr>
                  <w:rPr>
                    <w:bCs/>
                    <w:iCs/>
                  </w:rPr>
                </w:pPr>
              </w:p>
            </w:tc>
          </w:tr>
        </w:tbl>
        <w:p w14:paraId="5D1A0542" w14:textId="59791C1D" w:rsidR="00D131EE" w:rsidRDefault="00D131EE" w:rsidP="00D131EE">
          <w:pPr>
            <w:rPr>
              <w:bCs/>
              <w:iCs/>
            </w:rPr>
          </w:pPr>
        </w:p>
      </w:tc>
      <w:tc>
        <w:tcPr>
          <w:tcW w:w="1832" w:type="dxa"/>
        </w:tcPr>
        <w:p w14:paraId="0C6E7F5B" w14:textId="0ECBD0AF" w:rsidR="005C46C5" w:rsidRDefault="00745E17" w:rsidP="00547B89">
          <w:pPr>
            <w:pStyle w:val="Sidhuvud"/>
          </w:pPr>
          <w:sdt>
            <w:sdtPr>
              <w:alias w:val="Recipient"/>
              <w:tag w:val="ccRKShow_Recipient"/>
              <w:id w:val="-609733905"/>
              <w:placeholder>
                <w:docPart w:val="821BAC1FBF7B45F89A7EA12973DD679F"/>
              </w:placeholder>
              <w:dataBinding w:prefixMappings="xmlns:ns0='http://lp/documentinfo/RK' " w:xpath="/ns0:DocumentInfo[1]/ns0:BaseInfo[1]/ns0:Recipient[1]" w:storeItemID="{B79D2342-DF58-4F5D-B074-D1CA4B66D7BF}"/>
              <w:text w:multiLine="1"/>
            </w:sdtPr>
            <w:sdtEndPr/>
            <w:sdtContent>
              <w:r w:rsidR="0094655F">
                <w:t>Till riksdagen</w:t>
              </w:r>
            </w:sdtContent>
          </w:sdt>
        </w:p>
      </w:tc>
      <w:tc>
        <w:tcPr>
          <w:tcW w:w="661" w:type="dxa"/>
        </w:tcPr>
        <w:p w14:paraId="0618793D" w14:textId="77777777" w:rsidR="005C46C5" w:rsidRDefault="005C46C5" w:rsidP="003E6020">
          <w:pPr>
            <w:pStyle w:val="Sidhuvud"/>
          </w:pPr>
        </w:p>
      </w:tc>
    </w:tr>
  </w:tbl>
  <w:p w14:paraId="51E376E0" w14:textId="5EEA3D51" w:rsidR="005C46C5" w:rsidRDefault="005C46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8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3E8C"/>
    <w:rsid w:val="00057FE0"/>
    <w:rsid w:val="000620FD"/>
    <w:rsid w:val="00063DCB"/>
    <w:rsid w:val="00066BC9"/>
    <w:rsid w:val="0007033C"/>
    <w:rsid w:val="00072FFC"/>
    <w:rsid w:val="00073B75"/>
    <w:rsid w:val="0007575B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6577"/>
    <w:rsid w:val="000B56A9"/>
    <w:rsid w:val="000C61D1"/>
    <w:rsid w:val="000D31A9"/>
    <w:rsid w:val="000E12D9"/>
    <w:rsid w:val="000E1757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89F"/>
    <w:rsid w:val="001A2A61"/>
    <w:rsid w:val="001B4824"/>
    <w:rsid w:val="001C06F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41C0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C12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DE1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D6C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15D0C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759EF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46C5"/>
    <w:rsid w:val="005D07C2"/>
    <w:rsid w:val="005E2F29"/>
    <w:rsid w:val="005E400D"/>
    <w:rsid w:val="005E4E79"/>
    <w:rsid w:val="005E5CE7"/>
    <w:rsid w:val="005F08C5"/>
    <w:rsid w:val="00605718"/>
    <w:rsid w:val="00605C66"/>
    <w:rsid w:val="006065E3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56C01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59FA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A31"/>
    <w:rsid w:val="008C4538"/>
    <w:rsid w:val="008C562B"/>
    <w:rsid w:val="008C6717"/>
    <w:rsid w:val="008D2D6B"/>
    <w:rsid w:val="008D3090"/>
    <w:rsid w:val="008D4306"/>
    <w:rsid w:val="008D4508"/>
    <w:rsid w:val="008D4DC4"/>
    <w:rsid w:val="008D505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655F"/>
    <w:rsid w:val="00947013"/>
    <w:rsid w:val="00970615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C7C60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1B81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45AF"/>
    <w:rsid w:val="00AE7BD8"/>
    <w:rsid w:val="00AE7D02"/>
    <w:rsid w:val="00AF0BB7"/>
    <w:rsid w:val="00AF0BDE"/>
    <w:rsid w:val="00AF0EDE"/>
    <w:rsid w:val="00AF4853"/>
    <w:rsid w:val="00AF7FBB"/>
    <w:rsid w:val="00B0234E"/>
    <w:rsid w:val="00B06751"/>
    <w:rsid w:val="00B149E2"/>
    <w:rsid w:val="00B17B9C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74E1"/>
    <w:rsid w:val="00B60238"/>
    <w:rsid w:val="00B64962"/>
    <w:rsid w:val="00B66AC0"/>
    <w:rsid w:val="00B71634"/>
    <w:rsid w:val="00B73091"/>
    <w:rsid w:val="00B80840"/>
    <w:rsid w:val="00B815FC"/>
    <w:rsid w:val="00B82A05"/>
    <w:rsid w:val="00B82A0C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34EC"/>
    <w:rsid w:val="00C9061B"/>
    <w:rsid w:val="00C93EBA"/>
    <w:rsid w:val="00CA0BD8"/>
    <w:rsid w:val="00CA30C9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1EE"/>
    <w:rsid w:val="00D13433"/>
    <w:rsid w:val="00D13D8A"/>
    <w:rsid w:val="00D15715"/>
    <w:rsid w:val="00D20DA7"/>
    <w:rsid w:val="00D279D8"/>
    <w:rsid w:val="00D27C8E"/>
    <w:rsid w:val="00D3026A"/>
    <w:rsid w:val="00D4141B"/>
    <w:rsid w:val="00D4145D"/>
    <w:rsid w:val="00D41728"/>
    <w:rsid w:val="00D44644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3708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6E5"/>
    <w:rsid w:val="00F32D05"/>
    <w:rsid w:val="00F35263"/>
    <w:rsid w:val="00F403BF"/>
    <w:rsid w:val="00F4342F"/>
    <w:rsid w:val="00F45227"/>
    <w:rsid w:val="00F5045C"/>
    <w:rsid w:val="00F515AA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6BFB"/>
    <w:rsid w:val="00FA7644"/>
    <w:rsid w:val="00FC069A"/>
    <w:rsid w:val="00FC08A9"/>
    <w:rsid w:val="00FD0B7B"/>
    <w:rsid w:val="00FE1DCC"/>
    <w:rsid w:val="00FF0538"/>
    <w:rsid w:val="00FF5B88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660860"/>
  <w15:docId w15:val="{B99914BB-AB07-4351-8F19-7FBBD68C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E175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0E1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D42904E7C24FF28D4DE10F0851E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61F68-7EC0-4CDA-8B8B-7291420AABB7}"/>
      </w:docPartPr>
      <w:docPartBody>
        <w:p w:rsidR="00DC626E" w:rsidRDefault="004D2F9C" w:rsidP="004D2F9C">
          <w:pPr>
            <w:pStyle w:val="B4D42904E7C24FF28D4DE10F0851E0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50D769076C42BEBA8A73A613D26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1BC06-834C-4047-AFAC-D8D8CBDCE8C8}"/>
      </w:docPartPr>
      <w:docPartBody>
        <w:p w:rsidR="00DC626E" w:rsidRDefault="004D2F9C" w:rsidP="004D2F9C">
          <w:pPr>
            <w:pStyle w:val="2050D769076C42BEBA8A73A613D268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37D6F18C124940ADBE58D8E7B68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60678-4960-4334-BFA3-71FBE28A30B2}"/>
      </w:docPartPr>
      <w:docPartBody>
        <w:p w:rsidR="00994622" w:rsidRDefault="00597AC2">
          <w:pPr>
            <w:pStyle w:val="C037D6F18C124940ADBE58D8E7B681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1BAC1FBF7B45F89A7EA12973DD6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5E62D-E91A-488B-A06B-462A362F3853}"/>
      </w:docPartPr>
      <w:docPartBody>
        <w:p w:rsidR="00994622" w:rsidRDefault="00597AC2">
          <w:pPr>
            <w:pStyle w:val="821BAC1FBF7B45F89A7EA12973DD679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9C"/>
    <w:rsid w:val="004D2F9C"/>
    <w:rsid w:val="00597AC2"/>
    <w:rsid w:val="00994622"/>
    <w:rsid w:val="00DC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D1B03D05534E7ABADD94AB4B502350">
    <w:name w:val="5AD1B03D05534E7ABADD94AB4B502350"/>
    <w:rsid w:val="004D2F9C"/>
  </w:style>
  <w:style w:type="character" w:styleId="Platshllartext">
    <w:name w:val="Placeholder Text"/>
    <w:basedOn w:val="Standardstycketeckensnitt"/>
    <w:uiPriority w:val="99"/>
    <w:semiHidden/>
    <w:rsid w:val="004D2F9C"/>
    <w:rPr>
      <w:noProof w:val="0"/>
      <w:color w:val="808080"/>
    </w:rPr>
  </w:style>
  <w:style w:type="paragraph" w:customStyle="1" w:styleId="607AD42892CA47DB86500DCCB8BBFD29">
    <w:name w:val="607AD42892CA47DB86500DCCB8BBFD29"/>
    <w:rsid w:val="004D2F9C"/>
  </w:style>
  <w:style w:type="paragraph" w:customStyle="1" w:styleId="23A5C3BC455A4ACEB87038E31F9C66AF">
    <w:name w:val="23A5C3BC455A4ACEB87038E31F9C66AF"/>
    <w:rsid w:val="004D2F9C"/>
  </w:style>
  <w:style w:type="paragraph" w:customStyle="1" w:styleId="159271F9E71B494F9D20349C4BC3FAD1">
    <w:name w:val="159271F9E71B494F9D20349C4BC3FAD1"/>
    <w:rsid w:val="004D2F9C"/>
  </w:style>
  <w:style w:type="paragraph" w:customStyle="1" w:styleId="B4D42904E7C24FF28D4DE10F0851E030">
    <w:name w:val="B4D42904E7C24FF28D4DE10F0851E030"/>
    <w:rsid w:val="004D2F9C"/>
  </w:style>
  <w:style w:type="paragraph" w:customStyle="1" w:styleId="2050D769076C42BEBA8A73A613D268A4">
    <w:name w:val="2050D769076C42BEBA8A73A613D268A4"/>
    <w:rsid w:val="004D2F9C"/>
  </w:style>
  <w:style w:type="paragraph" w:customStyle="1" w:styleId="D98F24881E1045C6A73BA7B85903DFE7">
    <w:name w:val="D98F24881E1045C6A73BA7B85903DFE7"/>
    <w:rsid w:val="004D2F9C"/>
  </w:style>
  <w:style w:type="paragraph" w:customStyle="1" w:styleId="5EBAFDC7545A4C528678A765CD324E13">
    <w:name w:val="5EBAFDC7545A4C528678A765CD324E13"/>
    <w:rsid w:val="004D2F9C"/>
  </w:style>
  <w:style w:type="paragraph" w:customStyle="1" w:styleId="EA9D066262DA49338A6C5103FF402C3D">
    <w:name w:val="EA9D066262DA49338A6C5103FF402C3D"/>
    <w:rsid w:val="004D2F9C"/>
  </w:style>
  <w:style w:type="paragraph" w:customStyle="1" w:styleId="0546288F43AB4F6CAA41C86D6C123DA9">
    <w:name w:val="0546288F43AB4F6CAA41C86D6C123DA9"/>
    <w:rsid w:val="004D2F9C"/>
  </w:style>
  <w:style w:type="paragraph" w:customStyle="1" w:styleId="9AC0416613344734A8A84371F3430F0D">
    <w:name w:val="9AC0416613344734A8A84371F3430F0D"/>
    <w:rsid w:val="004D2F9C"/>
  </w:style>
  <w:style w:type="paragraph" w:customStyle="1" w:styleId="C7CE508BAFB847A3ABA7E1DDBE0EAC43">
    <w:name w:val="C7CE508BAFB847A3ABA7E1DDBE0EAC43"/>
  </w:style>
  <w:style w:type="paragraph" w:customStyle="1" w:styleId="F726D4C78F314CE0AE14B098C4C28AFC">
    <w:name w:val="F726D4C78F314CE0AE14B098C4C28AFC"/>
  </w:style>
  <w:style w:type="paragraph" w:customStyle="1" w:styleId="997C39AE0E484F2588C5A01D3D9DD3E7">
    <w:name w:val="997C39AE0E484F2588C5A01D3D9DD3E7"/>
  </w:style>
  <w:style w:type="paragraph" w:customStyle="1" w:styleId="5E9FF28D7F504367B0B896D1DF433179">
    <w:name w:val="5E9FF28D7F504367B0B896D1DF433179"/>
  </w:style>
  <w:style w:type="paragraph" w:customStyle="1" w:styleId="5FB667A68ECD46EF994F4485713B6571">
    <w:name w:val="5FB667A68ECD46EF994F4485713B6571"/>
  </w:style>
  <w:style w:type="paragraph" w:customStyle="1" w:styleId="DA5D2CAF049841E4A3D8442EC50FB051">
    <w:name w:val="DA5D2CAF049841E4A3D8442EC50FB051"/>
  </w:style>
  <w:style w:type="paragraph" w:customStyle="1" w:styleId="909B464EEAA94E179DDDDAAB1287414E">
    <w:name w:val="909B464EEAA94E179DDDDAAB1287414E"/>
  </w:style>
  <w:style w:type="paragraph" w:customStyle="1" w:styleId="C037D6F18C124940ADBE58D8E7B6813C">
    <w:name w:val="C037D6F18C124940ADBE58D8E7B6813C"/>
  </w:style>
  <w:style w:type="paragraph" w:customStyle="1" w:styleId="3623A38FD4344191B55CF038463D89FA">
    <w:name w:val="3623A38FD4344191B55CF038463D89FA"/>
  </w:style>
  <w:style w:type="paragraph" w:customStyle="1" w:styleId="A961A6DFC9574211B0E5DA6905BAB999">
    <w:name w:val="A961A6DFC9574211B0E5DA6905BAB999"/>
  </w:style>
  <w:style w:type="paragraph" w:customStyle="1" w:styleId="821BAC1FBF7B45F89A7EA12973DD679F">
    <w:name w:val="821BAC1FBF7B45F89A7EA12973DD679F"/>
  </w:style>
  <w:style w:type="paragraph" w:customStyle="1" w:styleId="D23A0582F83642B58CC84D6CE0755907">
    <w:name w:val="D23A0582F83642B58CC84D6CE0755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1a7491c0-f6a0-441a-8a76-efe5ae13de42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D7232E90FA8E44FA8F8CD5717CDEFF5" ma:contentTypeVersion="4" ma:contentTypeDescription="Skapa nytt dokument med möjlighet att välja RK-mall" ma:contentTypeScope="" ma:versionID="049041d607c08c2dfda23977d29de12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targetNamespace="http://schemas.microsoft.com/office/2006/metadata/properties" ma:root="true" ma:fieldsID="cbdf783ac195b321accca67ca40190a7" ns2:_="" ns4:_="" ns5:_="">
    <xsd:import namespace="4e9c2f0c-7bf8-49af-8356-cbf363fc78a7"/>
    <xsd:import namespace="cc625d36-bb37-4650-91b9-0c96159295ba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2018-05-04</HeaderDate>
    <Office/>
    <Dnr>Fi2018/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799C-5757-4899-A048-D7CD6012C83A}"/>
</file>

<file path=customXml/itemProps2.xml><?xml version="1.0" encoding="utf-8"?>
<ds:datastoreItem xmlns:ds="http://schemas.openxmlformats.org/officeDocument/2006/customXml" ds:itemID="{A6F3867E-1D1D-4F4F-BD3F-F49EB181C9B3}"/>
</file>

<file path=customXml/itemProps3.xml><?xml version="1.0" encoding="utf-8"?>
<ds:datastoreItem xmlns:ds="http://schemas.openxmlformats.org/officeDocument/2006/customXml" ds:itemID="{CB60E604-20F6-49E3-AB29-A561B9D124B1}"/>
</file>

<file path=customXml/itemProps4.xml><?xml version="1.0" encoding="utf-8"?>
<ds:datastoreItem xmlns:ds="http://schemas.openxmlformats.org/officeDocument/2006/customXml" ds:itemID="{1F2C2FB9-5343-4C80-98A3-D868C8AFD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E07304-DD63-4F9C-9EB5-8B1AC3268A1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9CFD009-E38A-489E-872C-9E2C1E2BBBC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79D2342-DF58-4F5D-B074-D1CA4B66D7BF}"/>
</file>

<file path=customXml/itemProps8.xml><?xml version="1.0" encoding="utf-8"?>
<ds:datastoreItem xmlns:ds="http://schemas.openxmlformats.org/officeDocument/2006/customXml" ds:itemID="{7294DA57-8E79-4623-9E08-DCB79E58C4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Sandström</dc:creator>
  <cp:keywords/>
  <dc:description/>
  <cp:lastModifiedBy>Danijela Arsic</cp:lastModifiedBy>
  <cp:revision>2</cp:revision>
  <cp:lastPrinted>2018-05-15T06:26:00Z</cp:lastPrinted>
  <dcterms:created xsi:type="dcterms:W3CDTF">2018-05-15T13:18:00Z</dcterms:created>
  <dcterms:modified xsi:type="dcterms:W3CDTF">2018-05-15T13:18:00Z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3bd36aa4-21f5-4615-ba25-50d76b425661</vt:lpwstr>
  </property>
  <property fmtid="{D5CDD505-2E9C-101B-9397-08002B2CF9AE}" pid="6" name="Organisation">
    <vt:lpwstr/>
  </property>
  <property fmtid="{D5CDD505-2E9C-101B-9397-08002B2CF9AE}" pid="7" name="_dlc_DocId">
    <vt:lpwstr>JMV6WU277ZYR-1073141826-2279</vt:lpwstr>
  </property>
  <property fmtid="{D5CDD505-2E9C-101B-9397-08002B2CF9AE}" pid="8" name="_dlc_DocIdUrl">
    <vt:lpwstr>https://dhs.sp.regeringskansliet.se/yta/fi-ofa/ou/_layouts/15/DocIdRedir.aspx?ID=JMV6WU277ZYR-1073141826-2279, JMV6WU277ZYR-1073141826-2279</vt:lpwstr>
  </property>
  <property fmtid="{D5CDD505-2E9C-101B-9397-08002B2CF9AE}" pid="9" name="ActivityCategory">
    <vt:lpwstr/>
  </property>
</Properties>
</file>