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55C" w:rsidRPr="0019155C" w:rsidRDefault="0019155C">
      <w:pPr>
        <w:pStyle w:val="Frslagsrubrik"/>
      </w:pPr>
      <w:r w:rsidRPr="0019155C">
        <w:t>Förslag till riksdagsbeslut</w:t>
      </w:r>
    </w:p>
    <w:p w:rsidR="0019155C" w:rsidRPr="0019155C" w:rsidRDefault="0019155C">
      <w:pPr>
        <w:pStyle w:val="Hemstlatt"/>
        <w:numPr>
          <w:ilvl w:val="0"/>
          <w:numId w:val="1"/>
        </w:numPr>
      </w:pPr>
      <w:r w:rsidRPr="0019155C">
        <w:t xml:space="preserve">Riksdagen tillkännager för regeringen som sin mening vad som anförs i motionen om </w:t>
      </w:r>
      <w:r w:rsidRPr="0019155C">
        <w:rPr>
          <w:color w:val="000000"/>
        </w:rPr>
        <w:t>behovet av att uppdra åt Ek</w:t>
      </w:r>
      <w:r w:rsidRPr="0019155C">
        <w:rPr>
          <w:color w:val="000000"/>
        </w:rPr>
        <w:t>o</w:t>
      </w:r>
      <w:r w:rsidRPr="0019155C">
        <w:rPr>
          <w:color w:val="000000"/>
        </w:rPr>
        <w:t>nomistyrningsverket att utvärdera överföringen av skattemedel i form av vinster i icke-offentliga företag.</w:t>
      </w:r>
    </w:p>
    <w:p w:rsidR="0019155C" w:rsidRPr="0019155C" w:rsidRDefault="0019155C">
      <w:pPr>
        <w:pStyle w:val="Hemstlatt"/>
        <w:numPr>
          <w:ilvl w:val="0"/>
          <w:numId w:val="1"/>
        </w:numPr>
      </w:pPr>
      <w:r w:rsidRPr="0019155C">
        <w:t xml:space="preserve">Riksdagen tillkännager för regeringen som sin mening vad som anförs i motionen om </w:t>
      </w:r>
      <w:r w:rsidRPr="0019155C">
        <w:rPr>
          <w:color w:val="000000"/>
        </w:rPr>
        <w:t>att regeringens årliga skrivelse om utvec</w:t>
      </w:r>
      <w:r w:rsidRPr="0019155C">
        <w:rPr>
          <w:color w:val="000000"/>
        </w:rPr>
        <w:t>k</w:t>
      </w:r>
      <w:r w:rsidRPr="0019155C">
        <w:rPr>
          <w:color w:val="000000"/>
        </w:rPr>
        <w:t>lingen i den kommunala sektorn fortlöpande bör redogöra för överf</w:t>
      </w:r>
      <w:r w:rsidRPr="0019155C">
        <w:rPr>
          <w:color w:val="000000"/>
        </w:rPr>
        <w:t>ö</w:t>
      </w:r>
      <w:r w:rsidRPr="0019155C">
        <w:rPr>
          <w:color w:val="000000"/>
        </w:rPr>
        <w:t>ringen av skattemedel i form av vinster i icke-offentliga för</w:t>
      </w:r>
      <w:r w:rsidRPr="0019155C">
        <w:rPr>
          <w:color w:val="000000"/>
        </w:rPr>
        <w:t>e</w:t>
      </w:r>
      <w:r w:rsidRPr="0019155C">
        <w:rPr>
          <w:color w:val="000000"/>
        </w:rPr>
        <w:t>tag.</w:t>
      </w:r>
    </w:p>
    <w:p w:rsidR="0019155C" w:rsidRPr="0019155C" w:rsidRDefault="0019155C">
      <w:pPr>
        <w:pStyle w:val="Rubrik1"/>
      </w:pPr>
      <w:r w:rsidRPr="0019155C">
        <w:t>Motivering</w:t>
      </w:r>
    </w:p>
    <w:p w:rsidR="0019155C" w:rsidRPr="0019155C" w:rsidRDefault="0019155C">
      <w:r w:rsidRPr="0019155C">
        <w:t>Den moderatledda regeringen är pådrivande när det gäller privatiseringar även av offentlig omsorg och utbildning. Men regeringen undviker kons</w:t>
      </w:r>
      <w:r w:rsidRPr="0019155C">
        <w:t>e</w:t>
      </w:r>
      <w:r w:rsidRPr="0019155C">
        <w:t>kvent att redovisa hur mycket av skattebetalarnas pengar som överförs i form av vinster i olika former till privata ägare. De olika formerna kan vara akti</w:t>
      </w:r>
      <w:r w:rsidRPr="0019155C">
        <w:t>e</w:t>
      </w:r>
      <w:r w:rsidRPr="0019155C">
        <w:t>utdelning såväl som extra hög lön åt arbetande ägare. Det är pengar som i första hand borde användas till att utveckla och säkra kvaliteten i vår geme</w:t>
      </w:r>
      <w:r w:rsidRPr="0019155C">
        <w:t>n</w:t>
      </w:r>
      <w:r w:rsidRPr="0019155C">
        <w:t>samma välfärd.</w:t>
      </w:r>
    </w:p>
    <w:p w:rsidR="0019155C" w:rsidRPr="0019155C" w:rsidRDefault="0019155C">
      <w:pPr>
        <w:pStyle w:val="Normaltindrag"/>
      </w:pPr>
      <w:r w:rsidRPr="0019155C">
        <w:t>Det torde inte vara svårt att få uppgifter om offentlig verksamhet som överförts till icke-offentliga ägare: privata, kooperativa eller andra. Både på statlig och på kommunal nivå går det oc</w:t>
      </w:r>
      <w:r w:rsidRPr="0019155C">
        <w:t>kså att få fram vilka pengar som öve</w:t>
      </w:r>
      <w:r w:rsidRPr="0019155C">
        <w:t>r</w:t>
      </w:r>
      <w:r w:rsidRPr="0019155C">
        <w:t>förs till dessa nya driftsformer. Ekonomistyrningsverket torde i samband med en studie av fenomenet också kunna göra en modell för hur stor del av de nya driftsformernas vinster som härrör ur de överförda skattemedlen och som inte skulle ha uppstått vid fortsatt offentlig drift. Inte minst personaltätheten är här viktig.</w:t>
      </w:r>
    </w:p>
    <w:p w:rsidR="0019155C" w:rsidRPr="0019155C" w:rsidRDefault="0019155C">
      <w:pPr>
        <w:pStyle w:val="Normaltindrag"/>
      </w:pPr>
      <w:r w:rsidRPr="0019155C">
        <w:lastRenderedPageBreak/>
        <w:t>Regeringen måste redovisa hur mycket av våra skattemedel som fela</w:t>
      </w:r>
      <w:r w:rsidRPr="0019155C">
        <w:t>n</w:t>
      </w:r>
      <w:r w:rsidRPr="0019155C">
        <w:t>vänds på detta sätt, medel som gått förlorade för investeringar och verksa</w:t>
      </w:r>
      <w:r w:rsidRPr="0019155C">
        <w:t>m</w:t>
      </w:r>
      <w:r w:rsidRPr="0019155C">
        <w:t>het. Vi behöver siffrorna på bordet i dag såväl som prognoser för framtiden. Det handlar såväl om ansvar för helheten i samhällsekonomin som om tran</w:t>
      </w:r>
      <w:r w:rsidRPr="0019155C">
        <w:t>s</w:t>
      </w:r>
      <w:r w:rsidRPr="0019155C">
        <w:t>parens för medborgarna om hur statens och kommunernas skattemedel a</w:t>
      </w:r>
      <w:r w:rsidRPr="0019155C">
        <w:t>n</w:t>
      </w:r>
      <w:r w:rsidRPr="0019155C">
        <w:t>vänds.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55C">
        <w:trPr>
          <w:cantSplit/>
        </w:trPr>
        <w:tc>
          <w:tcPr>
            <w:tcW w:w="3046" w:type="dxa"/>
          </w:tcPr>
          <w:p w:rsidR="0019155C" w:rsidRPr="0019155C" w:rsidRDefault="0019155C">
            <w:pPr>
              <w:pStyle w:val="UnderskriftDatum"/>
              <w:spacing w:before="240"/>
            </w:pPr>
            <w:r w:rsidRPr="0019155C">
              <w:t>Stockholm den 25 oktober 2010</w:t>
            </w:r>
          </w:p>
        </w:tc>
        <w:tc>
          <w:tcPr>
            <w:tcW w:w="3047" w:type="dxa"/>
          </w:tcPr>
          <w:p w:rsidR="0019155C" w:rsidRPr="0019155C" w:rsidRDefault="0019155C">
            <w:pPr>
              <w:pStyle w:val="Underskrifter"/>
              <w:spacing w:before="240"/>
            </w:pPr>
          </w:p>
        </w:tc>
      </w:tr>
      <w:tr w:rsidR="00000000" w:rsidRPr="0019155C">
        <w:trPr>
          <w:cantSplit/>
        </w:trPr>
        <w:tc>
          <w:tcPr>
            <w:tcW w:w="3046" w:type="dxa"/>
          </w:tcPr>
          <w:p w:rsidR="0019155C" w:rsidRPr="0019155C" w:rsidRDefault="0019155C">
            <w:pPr>
              <w:pStyle w:val="Underskrifter"/>
            </w:pPr>
            <w:r w:rsidRPr="0019155C">
              <w:t>Carina Hägg (S)</w:t>
            </w:r>
          </w:p>
        </w:tc>
        <w:tc>
          <w:tcPr>
            <w:tcW w:w="3046" w:type="dxa"/>
          </w:tcPr>
          <w:p w:rsidR="0019155C" w:rsidRPr="0019155C" w:rsidRDefault="0019155C">
            <w:pPr>
              <w:pStyle w:val="Underskrifter"/>
            </w:pPr>
          </w:p>
        </w:tc>
      </w:tr>
    </w:tbl>
    <w:p w:rsidR="0019155C" w:rsidRPr="0019155C" w:rsidRDefault="0019155C">
      <w:pPr>
        <w:pStyle w:val="Normaltindrag"/>
      </w:pPr>
    </w:p>
    <w:sectPr w:rsidR="00000000" w:rsidRPr="001915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55C" w:rsidRPr="0019155C" w:rsidRDefault="0019155C">
      <w:r w:rsidRPr="0019155C">
        <w:separator/>
      </w:r>
    </w:p>
  </w:endnote>
  <w:endnote w:type="continuationSeparator" w:id="0">
    <w:p w:rsidR="0019155C" w:rsidRPr="0019155C" w:rsidRDefault="0019155C">
      <w:r w:rsidRPr="00191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5C" w:rsidRPr="0019155C" w:rsidRDefault="0019155C">
    <w:pPr>
      <w:pStyle w:val="Sidfot"/>
    </w:pPr>
    <w:r w:rsidRPr="001915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424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5C" w:rsidRDefault="001915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55C" w:rsidRDefault="001915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5C" w:rsidRPr="0019155C" w:rsidRDefault="0019155C">
    <w:pPr>
      <w:pStyle w:val="Sidfot"/>
    </w:pPr>
    <w:r w:rsidRPr="001915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039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5C" w:rsidRDefault="001915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55C" w:rsidRDefault="001915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5C" w:rsidRPr="0019155C" w:rsidRDefault="0019155C">
    <w:pPr>
      <w:pStyle w:val="Sidfot"/>
    </w:pPr>
    <w:r w:rsidRPr="001915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899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5C" w:rsidRDefault="001915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55C" w:rsidRDefault="001915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55C" w:rsidRPr="0019155C" w:rsidRDefault="0019155C">
      <w:r w:rsidRPr="0019155C">
        <w:separator/>
      </w:r>
    </w:p>
  </w:footnote>
  <w:footnote w:type="continuationSeparator" w:id="0">
    <w:p w:rsidR="0019155C" w:rsidRPr="0019155C" w:rsidRDefault="0019155C">
      <w:r w:rsidRPr="00191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5C" w:rsidRPr="0019155C" w:rsidRDefault="0019155C">
    <w:pPr>
      <w:pStyle w:val="Sidhuvud"/>
    </w:pPr>
    <w:r w:rsidRPr="001915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575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5C" w:rsidRDefault="001915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55C" w:rsidRDefault="001915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5C" w:rsidRPr="0019155C" w:rsidRDefault="0019155C">
    <w:pPr>
      <w:pStyle w:val="Sidhuvud"/>
    </w:pPr>
    <w:r w:rsidRPr="001915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826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5C" w:rsidRDefault="001915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55C" w:rsidRDefault="001915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55C" w:rsidRPr="0019155C" w:rsidRDefault="0019155C">
    <w:pPr>
      <w:pStyle w:val="FSHNormal"/>
      <w:tabs>
        <w:tab w:val="right" w:pos="5840"/>
      </w:tabs>
    </w:pPr>
    <w:r w:rsidRPr="0019155C">
      <w:br/>
    </w:r>
    <w:r w:rsidRPr="0019155C">
      <w:fldChar w:fldCharType="begin" w:fldLock="1"/>
    </w:r>
    <w:r w:rsidRPr="0019155C">
      <w:instrText xml:space="preserve"> DOCPROPERTY</w:instrText>
    </w:r>
    <w:r w:rsidRPr="0019155C">
      <w:rPr>
        <w:sz w:val="18"/>
      </w:rPr>
      <w:instrText xml:space="preserve"> "YearUser" *\charformat </w:instrText>
    </w:r>
    <w:r w:rsidRPr="0019155C">
      <w:fldChar w:fldCharType="separate"/>
    </w:r>
    <w:r w:rsidRPr="0019155C">
      <w:t>2010/11</w:t>
    </w:r>
    <w:r w:rsidRPr="0019155C">
      <w:fldChar w:fldCharType="end"/>
    </w:r>
    <w:r w:rsidRPr="0019155C">
      <w:t xml:space="preserve"> </w:t>
    </w:r>
    <w:r w:rsidRPr="0019155C">
      <w:tab/>
      <w:t xml:space="preserve">mnr: </w:t>
    </w:r>
    <w:r w:rsidRPr="0019155C">
      <w:fldChar w:fldCharType="begin" w:fldLock="1"/>
    </w:r>
    <w:r w:rsidRPr="0019155C">
      <w:instrText xml:space="preserve"> DOCPROPERTY</w:instrText>
    </w:r>
    <w:r w:rsidRPr="0019155C">
      <w:rPr>
        <w:sz w:val="18"/>
      </w:rPr>
      <w:instrText xml:space="preserve"> "Motionsnummer" *\charformat </w:instrText>
    </w:r>
    <w:r w:rsidRPr="0019155C">
      <w:fldChar w:fldCharType="separate"/>
    </w:r>
    <w:r w:rsidRPr="0019155C">
      <w:t>Fi211</w:t>
    </w:r>
    <w:r w:rsidRPr="0019155C">
      <w:fldChar w:fldCharType="end"/>
    </w:r>
    <w:r w:rsidRPr="0019155C">
      <w:br/>
    </w:r>
    <w:r w:rsidRPr="0019155C">
      <w:fldChar w:fldCharType="begin" w:fldLock="1"/>
    </w:r>
    <w:r w:rsidRPr="0019155C">
      <w:instrText xml:space="preserve"> DOCPROPERTY</w:instrText>
    </w:r>
    <w:r w:rsidRPr="0019155C">
      <w:rPr>
        <w:sz w:val="18"/>
      </w:rPr>
      <w:instrText xml:space="preserve"> "Samling" *\charformat </w:instrText>
    </w:r>
    <w:r w:rsidRPr="0019155C">
      <w:fldChar w:fldCharType="end"/>
    </w:r>
    <w:r w:rsidRPr="0019155C">
      <w:tab/>
      <w:t xml:space="preserve">pnr: </w:t>
    </w:r>
    <w:r w:rsidRPr="0019155C">
      <w:fldChar w:fldCharType="begin" w:fldLock="1"/>
    </w:r>
    <w:r w:rsidRPr="0019155C">
      <w:instrText xml:space="preserve"> DOCPROPERTY</w:instrText>
    </w:r>
    <w:r w:rsidRPr="0019155C">
      <w:rPr>
        <w:sz w:val="18"/>
      </w:rPr>
      <w:instrText xml:space="preserve"> "Partinummer" *\charformat </w:instrText>
    </w:r>
    <w:r w:rsidRPr="0019155C">
      <w:fldChar w:fldCharType="separate"/>
    </w:r>
    <w:r w:rsidRPr="0019155C">
      <w:t>S30068</w:t>
    </w:r>
    <w:r w:rsidRPr="0019155C">
      <w:fldChar w:fldCharType="end"/>
    </w:r>
  </w:p>
  <w:p w:rsidR="0019155C" w:rsidRPr="0019155C" w:rsidRDefault="0019155C">
    <w:pPr>
      <w:pStyle w:val="FSHRub1"/>
    </w:pPr>
    <w:r w:rsidRPr="0019155C">
      <w:t>Motion till riksdagen</w:t>
    </w:r>
    <w:r w:rsidRPr="0019155C">
      <w:br/>
    </w:r>
    <w:r w:rsidRPr="0019155C">
      <w:fldChar w:fldCharType="begin" w:fldLock="1"/>
    </w:r>
    <w:r w:rsidRPr="0019155C">
      <w:instrText xml:space="preserve"> DOCPROPERTY "YearUser" *\charformat </w:instrText>
    </w:r>
    <w:r w:rsidRPr="0019155C">
      <w:fldChar w:fldCharType="separate"/>
    </w:r>
    <w:r w:rsidRPr="0019155C">
      <w:t>2010/11</w:t>
    </w:r>
    <w:r w:rsidRPr="0019155C">
      <w:fldChar w:fldCharType="end"/>
    </w:r>
    <w:r w:rsidRPr="0019155C">
      <w:t>:</w:t>
    </w:r>
    <w:r w:rsidRPr="0019155C">
      <w:fldChar w:fldCharType="begin" w:fldLock="1"/>
    </w:r>
    <w:r w:rsidRPr="0019155C">
      <w:instrText xml:space="preserve"> DOCPROPERTY "Motionsnummer" *\charformat </w:instrText>
    </w:r>
    <w:r w:rsidRPr="0019155C">
      <w:fldChar w:fldCharType="separate"/>
    </w:r>
    <w:r w:rsidRPr="0019155C">
      <w:t>Fi211</w:t>
    </w:r>
    <w:r w:rsidRPr="0019155C">
      <w:fldChar w:fldCharType="end"/>
    </w:r>
  </w:p>
  <w:p w:rsidR="0019155C" w:rsidRPr="0019155C" w:rsidRDefault="0019155C">
    <w:pPr>
      <w:pStyle w:val="FSHNormalS5"/>
    </w:pPr>
    <w:r w:rsidRPr="0019155C">
      <w:fldChar w:fldCharType="begin" w:fldLock="1"/>
    </w:r>
    <w:r w:rsidRPr="0019155C">
      <w:instrText xml:space="preserve"> DOCPROPERTY "MotionarText" *\charformat </w:instrText>
    </w:r>
    <w:r w:rsidRPr="0019155C">
      <w:fldChar w:fldCharType="separate"/>
    </w:r>
    <w:r w:rsidRPr="0019155C">
      <w:t>av Carina Hägg (S)</w:t>
    </w:r>
    <w:r w:rsidRPr="0019155C">
      <w:fldChar w:fldCharType="end"/>
    </w:r>
    <w:r w:rsidRPr="0019155C">
      <w:br/>
    </w:r>
    <w:r w:rsidRPr="0019155C">
      <w:fldChar w:fldCharType="begin" w:fldLock="1"/>
    </w:r>
    <w:r w:rsidRPr="0019155C">
      <w:instrText xml:space="preserve"> DOCPROPERTY "SvarFrasKort" *\charformat </w:instrText>
    </w:r>
    <w:r w:rsidRPr="0019155C">
      <w:fldChar w:fldCharType="end"/>
    </w:r>
  </w:p>
  <w:p w:rsidR="0019155C" w:rsidRPr="0019155C" w:rsidRDefault="0019155C">
    <w:pPr>
      <w:pStyle w:val="FSHTitel"/>
    </w:pPr>
    <w:r w:rsidRPr="0019155C">
      <w:fldChar w:fldCharType="begin" w:fldLock="1"/>
    </w:r>
    <w:r w:rsidRPr="0019155C">
      <w:instrText xml:space="preserve"> DOCPROPERTY</w:instrText>
    </w:r>
    <w:r w:rsidRPr="0019155C">
      <w:rPr>
        <w:sz w:val="18"/>
      </w:rPr>
      <w:instrText xml:space="preserve"> "RubrikSvar" *\charformat </w:instrText>
    </w:r>
    <w:r w:rsidRPr="0019155C">
      <w:fldChar w:fldCharType="separate"/>
    </w:r>
    <w:r w:rsidRPr="0019155C">
      <w:t>Redovisning av skattemedel till privat verksamhet</w:t>
    </w:r>
    <w:r w:rsidRPr="0019155C">
      <w:fldChar w:fldCharType="end"/>
    </w:r>
  </w:p>
  <w:p w:rsidR="0019155C" w:rsidRPr="0019155C" w:rsidRDefault="0019155C">
    <w:pPr>
      <w:pStyle w:val="Normal00"/>
    </w:pPr>
  </w:p>
  <w:p w:rsidR="0019155C" w:rsidRPr="0019155C" w:rsidRDefault="001915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36E259F"/>
    <w:multiLevelType w:val="hybridMultilevel"/>
    <w:tmpl w:val="3D4AC294"/>
    <w:lvl w:ilvl="0" w:tplc="09F8DB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1843811">
    <w:abstractNumId w:val="3"/>
  </w:num>
  <w:num w:numId="2" w16cid:durableId="76439688">
    <w:abstractNumId w:val="2"/>
  </w:num>
  <w:num w:numId="3" w16cid:durableId="361977781">
    <w:abstractNumId w:val="1"/>
  </w:num>
  <w:num w:numId="4" w16cid:durableId="38018016">
    <w:abstractNumId w:val="0"/>
  </w:num>
  <w:num w:numId="5" w16cid:durableId="704410081">
    <w:abstractNumId w:val="7"/>
  </w:num>
  <w:num w:numId="6" w16cid:durableId="172186104">
    <w:abstractNumId w:val="6"/>
  </w:num>
  <w:num w:numId="7" w16cid:durableId="1423334518">
    <w:abstractNumId w:val="5"/>
  </w:num>
  <w:num w:numId="8" w16cid:durableId="1672639609">
    <w:abstractNumId w:val="4"/>
  </w:num>
  <w:num w:numId="9" w16cid:durableId="529034151">
    <w:abstractNumId w:val="8"/>
  </w:num>
  <w:num w:numId="10" w16cid:durableId="957375134">
    <w:abstractNumId w:val="9"/>
  </w:num>
  <w:num w:numId="11" w16cid:durableId="449206681">
    <w:abstractNumId w:val="10"/>
  </w:num>
  <w:num w:numId="12" w16cid:durableId="159546120">
    <w:abstractNumId w:val="13"/>
  </w:num>
  <w:num w:numId="13" w16cid:durableId="1029915683">
    <w:abstractNumId w:val="15"/>
  </w:num>
  <w:num w:numId="14" w16cid:durableId="730730404">
    <w:abstractNumId w:val="16"/>
  </w:num>
  <w:num w:numId="15" w16cid:durableId="993724550">
    <w:abstractNumId w:val="11"/>
  </w:num>
  <w:num w:numId="16" w16cid:durableId="757291811">
    <w:abstractNumId w:val="19"/>
  </w:num>
  <w:num w:numId="17" w16cid:durableId="232588992">
    <w:abstractNumId w:val="17"/>
  </w:num>
  <w:num w:numId="18" w16cid:durableId="436173843">
    <w:abstractNumId w:val="14"/>
  </w:num>
  <w:num w:numId="19" w16cid:durableId="689725374">
    <w:abstractNumId w:val="12"/>
  </w:num>
  <w:num w:numId="20" w16cid:durableId="1257907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E85503"/>
    <w:rsid w:val="0019155C"/>
    <w:rsid w:val="00E855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C736F6F-DE5E-41A6-9396-F6D37362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1650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s30068</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s30068</dc:title>
  <dc:subject>s30068</dc:subject>
  <dc:creator>Riksdagen</dc:creator>
  <cp:keywords>Riksdagen</cp:keywords>
  <dc:description>Versal/gemen i partibeteckning. Gemen i tryck för 0910, versal för 1011 och nyare</dc:description>
  <cp:lastModifiedBy>Lars Brink</cp:lastModifiedBy>
  <cp:revision>2</cp:revision>
  <cp:lastPrinted>2011-01-21T09:16:00Z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Redovisning av skattemedel till privat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skattemedel till privat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20102011000000000115000300680069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20102011000000000115000300680069</vt:lpwstr>
  </property>
  <property fmtid="{D5CDD505-2E9C-101B-9397-08002B2CF9AE}" pid="50" name="nummer">
    <vt:lpwstr>211</vt:lpwstr>
  </property>
  <property fmtid="{D5CDD505-2E9C-101B-9397-08002B2CF9AE}" pid="51" name="utskottsbeteckning">
    <vt:lpwstr>Fi</vt:lpwstr>
  </property>
  <property fmtid="{D5CDD505-2E9C-101B-9397-08002B2CF9AE}" pid="52" name="GlobalUID">
    <vt:lpwstr>{037734FC-E0D3-4518-8D6B-5184AC8F5D6B}</vt:lpwstr>
  </property>
  <property fmtid="{D5CDD505-2E9C-101B-9397-08002B2CF9AE}" pid="53" name="Överföringar">
    <vt:i4>0</vt:i4>
  </property>
  <property fmtid="{D5CDD505-2E9C-101B-9397-08002B2CF9AE}" pid="54" name="Checksum">
    <vt:lpwstr>*1015579696201*</vt:lpwstr>
  </property>
  <property fmtid="{D5CDD505-2E9C-101B-9397-08002B2CF9AE}" pid="55" name="skuggnummer">
    <vt:lpwstr>679</vt:lpwstr>
  </property>
  <property fmtid="{D5CDD505-2E9C-101B-9397-08002B2CF9AE}" pid="56" name="urixVersion">
    <vt:lpwstr>4.3.2.0</vt:lpwstr>
  </property>
  <property fmtid="{D5CDD505-2E9C-101B-9397-08002B2CF9AE}" pid="57" name="urixOrigin">
    <vt:lpwstr>110121 10:16:35.521</vt:lpwstr>
  </property>
  <property fmtid="{D5CDD505-2E9C-101B-9397-08002B2CF9AE}" pid="58" name="urixGuid">
    <vt:lpwstr>{54B006CA-0FB0-451F-B36B-C4B7CD35CC45}</vt:lpwstr>
  </property>
</Properties>
</file>