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10381" w:rsidRPr="00710381" w:rsidRDefault="00710381">
      <w:pPr>
        <w:pStyle w:val="Frslagsrubrik"/>
      </w:pPr>
      <w:r w:rsidRPr="00710381">
        <w:t>Förslag till riksdagsbeslut</w:t>
      </w:r>
    </w:p>
    <w:p w:rsidR="00710381" w:rsidRPr="00710381" w:rsidRDefault="00710381">
      <w:pPr>
        <w:pStyle w:val="Hemstlatt"/>
      </w:pPr>
      <w:r w:rsidRPr="00710381">
        <w:t>Riksdagen tillkännager för regeringen som sin mening vad som anförs i motionen om att se över reglerna för serveringstillstånd.</w:t>
      </w:r>
    </w:p>
    <w:p w:rsidR="00710381" w:rsidRPr="00710381" w:rsidRDefault="00710381">
      <w:pPr>
        <w:pStyle w:val="Rubrik1"/>
      </w:pPr>
      <w:r w:rsidRPr="00710381">
        <w:t>Motivering</w:t>
      </w:r>
    </w:p>
    <w:p w:rsidR="00710381" w:rsidRPr="00710381" w:rsidRDefault="00710381">
      <w:r w:rsidRPr="00710381">
        <w:t>De senaste 20 åren har antalet serveringstillstånd mer än trefaldigats i Sverige. Ser man till ökningstakten har antal tillstånd fördubblats de senaste tio åren. Idag har nästan 11 000 krogar tillstånd att servera alkohol i landet. Färre än 20 av dessa får varje år tillståndet återkallat för att de misskött ordning och nykterhet eller serverat alkohol till unga. Detta trots att det är väl styrkt att många krogar bryter mot alkohollagen varje vecka.</w:t>
      </w:r>
    </w:p>
    <w:p w:rsidR="00710381" w:rsidRPr="00710381" w:rsidRDefault="00710381">
      <w:pPr>
        <w:pStyle w:val="Normaltindrag"/>
      </w:pPr>
      <w:r w:rsidRPr="00710381">
        <w:t>En klar majoritet, 64 procent, av de kommunala alkoholhandläggarna tycker att alkohollagen måste bli tydligare för att det ska bli lättare att återkalla tillstånd från krogar som serverar alkohol till berusade eller underåriga personer. Det visar en enkätundersökning bland landets kommunala alkoholhandläggare som IOGT-NTO har gjort i samarbete med Kommunala Alkoholhandläggares Förening, KAF.</w:t>
      </w:r>
    </w:p>
    <w:p w:rsidR="00710381" w:rsidRPr="00710381" w:rsidRDefault="00710381">
      <w:pPr>
        <w:pStyle w:val="Normaltindrag"/>
      </w:pPr>
      <w:r w:rsidRPr="00710381">
        <w:t>Systemet med tillsynen och ingripanden mot serveringstillstånden fungerar inte idag med påföljden att våld och skadegörelse ökar. Ett av problemen som alkoholhandläggarna möter är att länsrätterna ofta gör en annan bedömning än kommunen när det gäller återkallande av tillstånd på grund av brister i ordning och nykterhet. Det är inte ovanligt att länsrätterna nöjer sig med en varning trots att handläggare, polis och andra lokala myndigheter ser tydliga skäl att återkalla tillståndet. I vissa fall är det kom</w:t>
      </w:r>
      <w:r w:rsidRPr="00710381">
        <w:t>munen som ser lätt på förseelser och låter krogägare behålla utskänkningstillstånd trots att det begåtts klara brott mot alkohollagen.</w:t>
      </w:r>
    </w:p>
    <w:p w:rsidR="00710381" w:rsidRPr="00710381" w:rsidRDefault="00710381">
      <w:r w:rsidRPr="00710381">
        <w:lastRenderedPageBreak/>
        <w:t>Därför är det angeläget att reglerna för serveringstillstånd ses över så att de blir tydligare och får en bättre efterlevnad.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10381">
        <w:trPr>
          <w:cantSplit/>
        </w:trPr>
        <w:tc>
          <w:tcPr>
            <w:tcW w:w="3046" w:type="dxa"/>
          </w:tcPr>
          <w:p w:rsidR="00710381" w:rsidRPr="00710381" w:rsidRDefault="00710381">
            <w:pPr>
              <w:pStyle w:val="UnderskriftDatum"/>
              <w:spacing w:before="240"/>
            </w:pPr>
            <w:r w:rsidRPr="00710381">
              <w:t>Stockholm den 25 oktober 2010</w:t>
            </w:r>
          </w:p>
        </w:tc>
        <w:tc>
          <w:tcPr>
            <w:tcW w:w="3047" w:type="dxa"/>
          </w:tcPr>
          <w:p w:rsidR="00710381" w:rsidRPr="00710381" w:rsidRDefault="00710381">
            <w:pPr>
              <w:pStyle w:val="Underskrifter"/>
              <w:spacing w:before="240"/>
            </w:pPr>
          </w:p>
        </w:tc>
      </w:tr>
      <w:tr w:rsidR="00000000" w:rsidRPr="00710381">
        <w:trPr>
          <w:cantSplit/>
        </w:trPr>
        <w:tc>
          <w:tcPr>
            <w:tcW w:w="3046" w:type="dxa"/>
          </w:tcPr>
          <w:p w:rsidR="00710381" w:rsidRPr="00710381" w:rsidRDefault="00710381">
            <w:pPr>
              <w:pStyle w:val="Underskrifter"/>
            </w:pPr>
            <w:r w:rsidRPr="00710381">
              <w:t>Kent Härstedt (S)</w:t>
            </w:r>
          </w:p>
        </w:tc>
        <w:tc>
          <w:tcPr>
            <w:tcW w:w="3046" w:type="dxa"/>
          </w:tcPr>
          <w:p w:rsidR="00710381" w:rsidRPr="00710381" w:rsidRDefault="00710381">
            <w:pPr>
              <w:pStyle w:val="Underskrifter"/>
            </w:pPr>
          </w:p>
        </w:tc>
      </w:tr>
    </w:tbl>
    <w:p w:rsidR="00710381" w:rsidRPr="00710381" w:rsidRDefault="00710381">
      <w:pPr>
        <w:pStyle w:val="Normaltindrag"/>
      </w:pPr>
    </w:p>
    <w:sectPr w:rsidR="00000000" w:rsidRPr="00710381">
      <w:headerReference w:type="even" r:id="rId7"/>
      <w:headerReference w:type="default" r:id="rId8"/>
      <w:footerReference w:type="even" r:id="rId9"/>
      <w:footerReference w:type="default" r:id="rId10"/>
      <w:headerReference w:type="first" r:id="rId11"/>
      <w:footerReference w:type="first" r:id="rId12"/>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10381" w:rsidRPr="00710381" w:rsidRDefault="00710381">
      <w:r w:rsidRPr="00710381">
        <w:separator/>
      </w:r>
    </w:p>
  </w:endnote>
  <w:endnote w:type="continuationSeparator" w:id="0">
    <w:p w:rsidR="00710381" w:rsidRPr="00710381" w:rsidRDefault="00710381">
      <w:r w:rsidRPr="0071038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0381" w:rsidRPr="00710381" w:rsidRDefault="0071038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0381" w:rsidRPr="00710381" w:rsidRDefault="00710381">
    <w:pPr>
      <w:pStyle w:val="NormalA4fot"/>
    </w:pPr>
    <w:r w:rsidRPr="00710381">
      <w:fldChar w:fldCharType="begin" w:fldLock="1"/>
    </w:r>
    <w:r w:rsidRPr="00710381">
      <w:instrText xml:space="preserve"> FILENAME *\charformat </w:instrText>
    </w:r>
    <w:r w:rsidRPr="00710381">
      <w:fldChar w:fldCharType="separate"/>
    </w:r>
    <w:r w:rsidRPr="00710381">
      <w:t>Dokument1</w:t>
    </w:r>
    <w:r w:rsidRPr="00710381">
      <w:fldChar w:fldCharType="end"/>
    </w:r>
    <w:r w:rsidRPr="00710381">
      <w:t>/</w:t>
    </w:r>
    <w:r w:rsidRPr="00710381">
      <w:fldChar w:fldCharType="begin" w:fldLock="1"/>
    </w:r>
    <w:r w:rsidRPr="00710381">
      <w:instrText xml:space="preserve"> DOCPROPERTY "Sekr" *\charformat </w:instrText>
    </w:r>
    <w:r w:rsidRPr="00710381">
      <w:fldChar w:fldCharType="separate"/>
    </w:r>
    <w:r w:rsidRPr="00710381">
      <w:t>MK</w:t>
    </w:r>
    <w:r w:rsidRPr="00710381">
      <w:fldChar w:fldCharType="end"/>
    </w:r>
    <w:r w:rsidRPr="00710381">
      <w:t xml:space="preserve"> </w:t>
    </w:r>
    <w:r w:rsidRPr="00710381">
      <w:fldChar w:fldCharType="begin" w:fldLock="1"/>
    </w:r>
    <w:r w:rsidRPr="00710381">
      <w:instrText xml:space="preserve"> PRINTDATE \@ "yyyy-MM-dd" *\charformat </w:instrText>
    </w:r>
    <w:r w:rsidRPr="00710381">
      <w:fldChar w:fldCharType="separate"/>
    </w:r>
    <w:r w:rsidRPr="00710381">
      <w:t>2009-10-09</w:t>
    </w:r>
    <w:r w:rsidRPr="0071038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0381" w:rsidRPr="00710381" w:rsidRDefault="00710381">
    <w:pPr>
      <w:pStyle w:val="NormalA4fot"/>
    </w:pPr>
    <w:r w:rsidRPr="00710381">
      <w:fldChar w:fldCharType="begin" w:fldLock="1"/>
    </w:r>
    <w:r w:rsidRPr="00710381">
      <w:instrText xml:space="preserve"> FILENAME *\charformat </w:instrText>
    </w:r>
    <w:r w:rsidRPr="00710381">
      <w:fldChar w:fldCharType="separate"/>
    </w:r>
    <w:r w:rsidRPr="00710381">
      <w:t>Dokument1</w:t>
    </w:r>
    <w:r w:rsidRPr="00710381">
      <w:fldChar w:fldCharType="end"/>
    </w:r>
    <w:r w:rsidRPr="00710381">
      <w:t>/</w:t>
    </w:r>
    <w:r w:rsidRPr="00710381">
      <w:fldChar w:fldCharType="begin" w:fldLock="1"/>
    </w:r>
    <w:r w:rsidRPr="00710381">
      <w:instrText xml:space="preserve"> DOCPROPERTY "Sekr" *\charformat </w:instrText>
    </w:r>
    <w:r w:rsidRPr="00710381">
      <w:fldChar w:fldCharType="separate"/>
    </w:r>
    <w:r w:rsidRPr="00710381">
      <w:t>MK</w:t>
    </w:r>
    <w:r w:rsidRPr="00710381">
      <w:fldChar w:fldCharType="end"/>
    </w:r>
    <w:r w:rsidRPr="00710381">
      <w:t xml:space="preserve"> </w:t>
    </w:r>
    <w:r w:rsidRPr="00710381">
      <w:fldChar w:fldCharType="begin" w:fldLock="1"/>
    </w:r>
    <w:r w:rsidRPr="00710381">
      <w:instrText xml:space="preserve"> PRINTDATE \@ "yyyy-MM-dd" *\charformat </w:instrText>
    </w:r>
    <w:r w:rsidRPr="00710381">
      <w:fldChar w:fldCharType="separate"/>
    </w:r>
    <w:r w:rsidRPr="00710381">
      <w:t>2009-10-09</w:t>
    </w:r>
    <w:r w:rsidRPr="00710381">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10381" w:rsidRPr="00710381" w:rsidRDefault="00710381">
      <w:r w:rsidRPr="00710381">
        <w:separator/>
      </w:r>
    </w:p>
  </w:footnote>
  <w:footnote w:type="continuationSeparator" w:id="0">
    <w:p w:rsidR="00710381" w:rsidRPr="00710381" w:rsidRDefault="00710381">
      <w:r w:rsidRPr="0071038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0381" w:rsidRPr="00710381" w:rsidRDefault="00710381">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0381" w:rsidRPr="00710381" w:rsidRDefault="00710381">
    <w:pPr>
      <w:pStyle w:val="NormalA4sidnr"/>
    </w:pPr>
    <w:r w:rsidRPr="00710381">
      <w:fldChar w:fldCharType="begin" w:fldLock="1"/>
    </w:r>
    <w:r w:rsidRPr="00710381">
      <w:instrText xml:space="preserve"> PAGE</w:instrText>
    </w:r>
    <w:r w:rsidRPr="00710381">
      <w:rPr>
        <w:sz w:val="18"/>
      </w:rPr>
      <w:instrText xml:space="preserve"> *\charformat</w:instrText>
    </w:r>
    <w:r w:rsidRPr="00710381">
      <w:fldChar w:fldCharType="separate"/>
    </w:r>
    <w:r w:rsidRPr="00710381">
      <w:t>2</w:t>
    </w:r>
    <w:r w:rsidRPr="00710381">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0381" w:rsidRPr="00710381" w:rsidRDefault="00710381">
    <w:pPr>
      <w:pStyle w:val="FSHlogo"/>
    </w:pPr>
  </w:p>
  <w:p w:rsidR="00710381" w:rsidRPr="00710381" w:rsidRDefault="00710381">
    <w:pPr>
      <w:pStyle w:val="FSHNormal"/>
    </w:pPr>
    <w:r w:rsidRPr="00710381">
      <w:fldChar w:fldCharType="begin" w:fldLock="1"/>
    </w:r>
    <w:r w:rsidRPr="00710381">
      <w:instrText xml:space="preserve"> DOCPROPERTY "MotTyp" *\charformat </w:instrText>
    </w:r>
    <w:r w:rsidRPr="00710381">
      <w:fldChar w:fldCharType="separate"/>
    </w:r>
    <w:r w:rsidRPr="00710381">
      <w:t>Enskild motion</w:t>
    </w:r>
    <w:r w:rsidRPr="00710381">
      <w:fldChar w:fldCharType="end"/>
    </w:r>
    <w:r w:rsidRPr="00710381">
      <w:t xml:space="preserve"> </w:t>
    </w:r>
    <w:r w:rsidRPr="00710381">
      <w:fldChar w:fldCharType="begin" w:fldLock="1"/>
    </w:r>
    <w:r w:rsidRPr="00710381">
      <w:instrText xml:space="preserve"> DOCPROPERTY "ArbRubr" *\charformat </w:instrText>
    </w:r>
    <w:r w:rsidRPr="00710381">
      <w:fldChar w:fldCharType="end"/>
    </w:r>
  </w:p>
  <w:p w:rsidR="00710381" w:rsidRPr="00710381" w:rsidRDefault="00710381">
    <w:pPr>
      <w:pStyle w:val="FSHRub2"/>
    </w:pPr>
    <w:r w:rsidRPr="00710381">
      <w:t xml:space="preserve">Motion till riksdagen </w:t>
    </w:r>
    <w:r w:rsidRPr="00710381">
      <w:tab/>
    </w:r>
    <w:r w:rsidRPr="00710381">
      <w:fldChar w:fldCharType="begin" w:fldLock="1"/>
    </w:r>
    <w:r w:rsidRPr="00710381">
      <w:instrText xml:space="preserve"> DOCPROPERTY "YearUser" *\charformat </w:instrText>
    </w:r>
    <w:r w:rsidRPr="00710381">
      <w:fldChar w:fldCharType="separate"/>
    </w:r>
    <w:r w:rsidRPr="00710381">
      <w:t>2010/11</w:t>
    </w:r>
    <w:r w:rsidRPr="00710381">
      <w:fldChar w:fldCharType="end"/>
    </w:r>
    <w:r w:rsidRPr="00710381">
      <w:t>:</w:t>
    </w:r>
    <w:r w:rsidRPr="00710381">
      <w:fldChar w:fldCharType="begin" w:fldLock="1"/>
    </w:r>
    <w:r w:rsidRPr="00710381">
      <w:instrText xml:space="preserve"> DOCPROPERTY "Motionsnummer" *\charformat </w:instrText>
    </w:r>
    <w:r w:rsidRPr="00710381">
      <w:fldChar w:fldCharType="separate"/>
    </w:r>
    <w:r w:rsidRPr="00710381">
      <w:t>So343</w:t>
    </w:r>
    <w:r w:rsidRPr="00710381">
      <w:fldChar w:fldCharType="end"/>
    </w:r>
    <w:r w:rsidRPr="00710381">
      <w:tab/>
    </w:r>
    <w:r w:rsidRPr="00710381">
      <w:fldChar w:fldCharType="begin" w:fldLock="1"/>
    </w:r>
    <w:r w:rsidRPr="00710381">
      <w:instrText xml:space="preserve"> DOCPROPERTY "Sekr" *\charformat </w:instrText>
    </w:r>
    <w:r w:rsidRPr="00710381">
      <w:fldChar w:fldCharType="separate"/>
    </w:r>
    <w:r w:rsidRPr="00710381">
      <w:t>MK</w:t>
    </w:r>
    <w:r w:rsidRPr="00710381">
      <w:fldChar w:fldCharType="end"/>
    </w:r>
  </w:p>
  <w:p w:rsidR="00710381" w:rsidRPr="00710381" w:rsidRDefault="00710381">
    <w:pPr>
      <w:pStyle w:val="FSHRub2"/>
    </w:pPr>
    <w:r w:rsidRPr="00710381">
      <w:fldChar w:fldCharType="begin" w:fldLock="1"/>
    </w:r>
    <w:r w:rsidRPr="00710381">
      <w:instrText xml:space="preserve"> DOCPROPERTY "MotionarText" *\charformat </w:instrText>
    </w:r>
    <w:r w:rsidRPr="00710381">
      <w:fldChar w:fldCharType="separate"/>
    </w:r>
    <w:r w:rsidRPr="00710381">
      <w:t>av Kent Härstedt (S)</w:t>
    </w:r>
    <w:r w:rsidRPr="00710381">
      <w:fldChar w:fldCharType="end"/>
    </w:r>
  </w:p>
  <w:p w:rsidR="00710381" w:rsidRPr="00710381" w:rsidRDefault="00710381">
    <w:pPr>
      <w:pStyle w:val="FSHRub2"/>
    </w:pPr>
    <w:r w:rsidRPr="00710381">
      <w:fldChar w:fldCharType="begin" w:fldLock="1"/>
    </w:r>
    <w:r w:rsidRPr="00710381">
      <w:instrText xml:space="preserve"> DOCPROPERTY "Subject" *\charformat </w:instrText>
    </w:r>
    <w:r w:rsidRPr="00710381">
      <w:fldChar w:fldCharType="separate"/>
    </w:r>
    <w:r w:rsidRPr="00710381">
      <w:t>Serveringstillstånd</w:t>
    </w:r>
    <w:r w:rsidRPr="00710381">
      <w:fldChar w:fldCharType="end"/>
    </w:r>
  </w:p>
  <w:p w:rsidR="00710381" w:rsidRPr="00710381" w:rsidRDefault="00710381">
    <w:pPr>
      <w:pStyle w:val="FSHNormL"/>
    </w:pPr>
  </w:p>
  <w:p w:rsidR="00710381" w:rsidRPr="00710381" w:rsidRDefault="00710381">
    <w:pPr>
      <w:pStyle w:val="FSHNormal"/>
    </w:pPr>
  </w:p>
  <w:p w:rsidR="00710381" w:rsidRPr="00710381" w:rsidRDefault="0071038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51066352">
    <w:abstractNumId w:val="3"/>
  </w:num>
  <w:num w:numId="2" w16cid:durableId="1589581982">
    <w:abstractNumId w:val="2"/>
  </w:num>
  <w:num w:numId="3" w16cid:durableId="353655248">
    <w:abstractNumId w:val="1"/>
  </w:num>
  <w:num w:numId="4" w16cid:durableId="952051904">
    <w:abstractNumId w:val="0"/>
  </w:num>
  <w:num w:numId="5" w16cid:durableId="2006584813">
    <w:abstractNumId w:val="7"/>
  </w:num>
  <w:num w:numId="6" w16cid:durableId="1607615467">
    <w:abstractNumId w:val="6"/>
  </w:num>
  <w:num w:numId="7" w16cid:durableId="1471971011">
    <w:abstractNumId w:val="5"/>
  </w:num>
  <w:num w:numId="8" w16cid:durableId="1196239785">
    <w:abstractNumId w:val="4"/>
  </w:num>
  <w:num w:numId="9" w16cid:durableId="1019937098">
    <w:abstractNumId w:val="8"/>
  </w:num>
  <w:num w:numId="10" w16cid:durableId="801996049">
    <w:abstractNumId w:val="9"/>
  </w:num>
  <w:num w:numId="11" w16cid:durableId="1526408875">
    <w:abstractNumId w:val="10"/>
  </w:num>
  <w:num w:numId="12" w16cid:durableId="449328031">
    <w:abstractNumId w:val="13"/>
  </w:num>
  <w:num w:numId="13" w16cid:durableId="237902896">
    <w:abstractNumId w:val="15"/>
  </w:num>
  <w:num w:numId="14" w16cid:durableId="639697716">
    <w:abstractNumId w:val="16"/>
  </w:num>
  <w:num w:numId="15" w16cid:durableId="367990927">
    <w:abstractNumId w:val="11"/>
  </w:num>
  <w:num w:numId="16" w16cid:durableId="1279797069">
    <w:abstractNumId w:val="18"/>
  </w:num>
  <w:num w:numId="17" w16cid:durableId="1808743400">
    <w:abstractNumId w:val="17"/>
  </w:num>
  <w:num w:numId="18" w16cid:durableId="2040812769">
    <w:abstractNumId w:val="14"/>
  </w:num>
  <w:num w:numId="19" w16cid:durableId="13680354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characterSpacingControl w:val="doNotCompress"/>
  <w:saveInvalidXml/>
  <w:hdrShapeDefaults>
    <o:shapedefaults v:ext="edit" spidmax="819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24_2010-10-25"/>
    <w:docVar w:name="PersonGUIDs" w:val="{989ED6AF-5CAF-4ED1-89D7-45B8995D4120}"/>
  </w:docVars>
  <w:rsids>
    <w:rsidRoot w:val="00AB6343"/>
    <w:rsid w:val="00710381"/>
    <w:rsid w:val="00AB634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15:chartTrackingRefBased/>
  <w15:docId w15:val="{0CCD2FFF-28FF-4D49-9701-7C46DACE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line="360" w:lineRule="auto"/>
    </w:pPr>
    <w:rPr>
      <w:sz w:val="24"/>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240" w:after="120"/>
      <w:outlineLvl w:val="0"/>
    </w:pPr>
    <w:rPr>
      <w:b/>
      <w:sz w:val="32"/>
    </w:rPr>
  </w:style>
  <w:style w:type="paragraph" w:styleId="Rubrik2">
    <w:name w:val="heading 2"/>
    <w:aliases w:val="Beslutrubrik"/>
    <w:basedOn w:val="Rubrik1"/>
    <w:next w:val="Normal"/>
    <w:qFormat/>
    <w:pPr>
      <w:outlineLvl w:val="1"/>
    </w:pPr>
    <w:rPr>
      <w:sz w:val="27"/>
    </w:rPr>
  </w:style>
  <w:style w:type="paragraph" w:styleId="Rubrik3">
    <w:name w:val="heading 3"/>
    <w:aliases w:val="Mellanrubrik"/>
    <w:basedOn w:val="Rubrik2"/>
    <w:next w:val="Normal"/>
    <w:qFormat/>
    <w:pPr>
      <w:outlineLvl w:val="2"/>
    </w:pPr>
    <w:rPr>
      <w:sz w:val="21"/>
    </w:rPr>
  </w:style>
  <w:style w:type="paragraph" w:styleId="Rubrik4">
    <w:name w:val="heading 4"/>
    <w:aliases w:val="KursivRubrik"/>
    <w:basedOn w:val="Rubrik3"/>
    <w:next w:val="Normal"/>
    <w:qFormat/>
    <w:pPr>
      <w:spacing w:before="120" w:after="80"/>
      <w:outlineLvl w:val="3"/>
    </w:pPr>
  </w:style>
  <w:style w:type="paragraph" w:styleId="Rubrik5">
    <w:name w:val="heading 5"/>
    <w:aliases w:val="PackadFetRubrik,PackadKursivRubrik"/>
    <w:basedOn w:val="Rubrik4"/>
    <w:next w:val="Normal"/>
    <w:qFormat/>
    <w:pPr>
      <w:outlineLvl w:val="4"/>
    </w:pPr>
  </w:style>
  <w:style w:type="paragraph" w:styleId="Rubrik6">
    <w:name w:val="heading 6"/>
    <w:basedOn w:val="Rubrik5"/>
    <w:next w:val="Normal"/>
    <w:qFormat/>
    <w:pPr>
      <w:outlineLvl w:val="5"/>
    </w:pPr>
  </w:style>
  <w:style w:type="paragraph" w:styleId="Rubrik7">
    <w:name w:val="heading 7"/>
    <w:basedOn w:val="Rubrik6"/>
    <w:next w:val="Normal"/>
    <w:qFormat/>
    <w:pPr>
      <w:spacing w:before="0" w:after="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ind w:firstLine="227"/>
    </w:pPr>
  </w:style>
  <w:style w:type="paragraph" w:styleId="Citat">
    <w:name w:val="Quote"/>
    <w:basedOn w:val="Normal"/>
    <w:next w:val="Normal"/>
    <w:qFormat/>
    <w:pPr>
      <w:spacing w:line="240" w:lineRule="exact"/>
      <w:ind w:left="340" w:right="340"/>
    </w:pPr>
  </w:style>
  <w:style w:type="paragraph" w:customStyle="1" w:styleId="Citatindrag">
    <w:name w:val="Citat_indrag"/>
    <w:aliases w:val="Packad"/>
    <w:basedOn w:val="Citat"/>
    <w:pPr>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style>
  <w:style w:type="paragraph" w:customStyle="1" w:styleId="Lagtextrubrik">
    <w:name w:val="Lagtext_rubrik"/>
    <w:basedOn w:val="Normal"/>
    <w:next w:val="Normal"/>
    <w:pPr>
      <w:suppressAutoHyphens/>
    </w:pPr>
    <w:rPr>
      <w:i/>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line="240" w:lineRule="auto"/>
      <w:ind w:right="57"/>
      <w:jc w:val="right"/>
    </w:pPr>
    <w:rPr>
      <w:sz w:val="19"/>
    </w:r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line="240" w:lineRule="auto"/>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pPr>
    <w:rPr>
      <w:b/>
    </w:rPr>
  </w:style>
  <w:style w:type="paragraph" w:customStyle="1" w:styleId="Underskrifter">
    <w:name w:val="Underskrifter"/>
    <w:basedOn w:val="Normal"/>
    <w:pPr>
      <w:keepNext/>
      <w:keepLines/>
      <w:suppressAutoHyphens/>
      <w:spacing w:line="960" w:lineRule="auto"/>
    </w:pPr>
    <w:rPr>
      <w:i/>
    </w:rPr>
  </w:style>
  <w:style w:type="paragraph" w:customStyle="1" w:styleId="UnderskriftDatum">
    <w:name w:val="UnderskriftDatum"/>
    <w:basedOn w:val="Underskrifter"/>
    <w:next w:val="Underskrifter"/>
    <w:pPr>
      <w:spacing w:line="480" w:lineRule="auto"/>
    </w:pPr>
    <w:rPr>
      <w:i w:val="0"/>
    </w:rPr>
  </w:style>
  <w:style w:type="paragraph" w:styleId="Innehll1">
    <w:name w:val="toc 1"/>
    <w:basedOn w:val="Normal"/>
    <w:next w:val="Innehll2"/>
    <w:semiHidden/>
    <w:pPr>
      <w:tabs>
        <w:tab w:val="right" w:leader="dot" w:pos="8505"/>
      </w:tabs>
      <w:suppressAutoHyphens/>
      <w:ind w:right="567"/>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273</Words>
  <Characters>1567</Characters>
  <Application>Microsoft Office Word</Application>
  <DocSecurity>4</DocSecurity>
  <Lines>30</Lines>
  <Paragraphs>10</Paragraphs>
  <ScaleCrop>false</ScaleCrop>
  <HeadingPairs>
    <vt:vector size="2" baseType="variant">
      <vt:variant>
        <vt:lpstr>Rubrik</vt:lpstr>
      </vt:variant>
      <vt:variant>
        <vt:i4>1</vt:i4>
      </vt:variant>
    </vt:vector>
  </HeadingPairs>
  <TitlesOfParts>
    <vt:vector size="1" baseType="lpstr">
      <vt:lpstr>s38090</vt:lpstr>
    </vt:vector>
  </TitlesOfParts>
  <Company>Riksdagen</Company>
  <LinksUpToDate>false</LinksUpToDate>
  <CharactersWithSpaces>1830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s38090</dc:title>
  <dc:subject>s38090</dc:subject>
  <dc:creator>Riksdagen</dc:creator>
  <cp:keywords>Riksdagen</cp:keywords>
  <dc:description>Versal/gemen i partibeteckning. Gemen i tryck för 0910, versal för 1011 och nyare</dc:description>
  <cp:lastModifiedBy>Lars Brink</cp:lastModifiedBy>
  <cp:revision>2</cp:revision>
  <cp:lastPrinted>2009-10-09T09:19:00Z</cp:lastPrinted>
  <dcterms:created xsi:type="dcterms:W3CDTF">2025-12-18T02:33:00Z</dcterms:created>
  <dcterms:modified xsi:type="dcterms:W3CDTF">2025-12-18T02:33:00Z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mot2000_524_2010-10-25</vt:lpwstr>
  </property>
  <property fmtid="{D5CDD505-2E9C-101B-9397-08002B2CF9AE}" pid="3" name="version">
    <vt:lpwstr>mot2000_524_2010-10-25</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Serveringstillstånd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Serveringstillstånd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S38090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Kent Härstedt (S)</vt:lpwstr>
  </property>
  <property fmtid="{D5CDD505-2E9C-101B-9397-08002B2CF9AE}" pid="26" name="MotionarLista">
    <vt:lpwstr>Härstedt, Kent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Kent Härstedt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So343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A4</vt:lpwstr>
  </property>
  <property fmtid="{D5CDD505-2E9C-101B-9397-08002B2CF9AE}" pid="43" name="SignDat">
    <vt:lpwstr>Stockholm den 25 oktober 2010</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20102011000000000115000380900069</vt:lpwstr>
  </property>
  <property fmtid="{D5CDD505-2E9C-101B-9397-08002B2CF9AE}" pid="47" name="datum">
    <vt:lpwstr>101025</vt:lpwstr>
  </property>
  <property fmtid="{D5CDD505-2E9C-101B-9397-08002B2CF9AE}" pid="48" name="avsändar-e-post">
    <vt:lpwstr>monika.v.karlsson@riksdagen.se</vt:lpwstr>
  </property>
  <property fmtid="{D5CDD505-2E9C-101B-9397-08002B2CF9AE}" pid="49" name="id">
    <vt:lpwstr>20102011000000000115000380900069</vt:lpwstr>
  </property>
  <property fmtid="{D5CDD505-2E9C-101B-9397-08002B2CF9AE}" pid="50" name="nummer">
    <vt:lpwstr>343</vt:lpwstr>
  </property>
  <property fmtid="{D5CDD505-2E9C-101B-9397-08002B2CF9AE}" pid="51" name="utskottsbeteckning">
    <vt:lpwstr>So</vt:lpwstr>
  </property>
  <property fmtid="{D5CDD505-2E9C-101B-9397-08002B2CF9AE}" pid="52" name="GlobalUID">
    <vt:lpwstr>{403A8C62-B006-4954-ADC5-F06285F93B14}</vt:lpwstr>
  </property>
  <property fmtid="{D5CDD505-2E9C-101B-9397-08002B2CF9AE}" pid="53" name="Överföringar">
    <vt:i4>0</vt:i4>
  </property>
  <property fmtid="{D5CDD505-2E9C-101B-9397-08002B2CF9AE}" pid="54" name="Checksum">
    <vt:lpwstr>*1004055493649*</vt:lpwstr>
  </property>
  <property fmtid="{D5CDD505-2E9C-101B-9397-08002B2CF9AE}" pid="55" name="skuggnummer">
    <vt:lpwstr>1020</vt:lpwstr>
  </property>
  <property fmtid="{D5CDD505-2E9C-101B-9397-08002B2CF9AE}" pid="56" name="urixVersion">
    <vt:lpwstr>4.3.0.0</vt:lpwstr>
  </property>
  <property fmtid="{D5CDD505-2E9C-101B-9397-08002B2CF9AE}" pid="57" name="urixOrigin">
    <vt:lpwstr>101028 09:09:42.713</vt:lpwstr>
  </property>
  <property fmtid="{D5CDD505-2E9C-101B-9397-08002B2CF9AE}" pid="58" name="urixGuid">
    <vt:lpwstr>{C0BB145D-91CC-42B2-8D78-28BA9929450F}</vt:lpwstr>
  </property>
</Properties>
</file>