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77EC" w:rsidP="00DA0661">
      <w:pPr>
        <w:pStyle w:val="Title"/>
      </w:pPr>
      <w:bookmarkStart w:id="0" w:name="Start"/>
      <w:bookmarkEnd w:id="0"/>
      <w:r>
        <w:t xml:space="preserve">Svar på fråga 2022/23:386 av </w:t>
      </w:r>
      <w:sdt>
        <w:sdtPr>
          <w:alias w:val="Frågeställare"/>
          <w:tag w:val="delete"/>
          <w:id w:val="-211816850"/>
          <w:placeholder>
            <w:docPart w:val="6749856C089E41108993751949169717"/>
          </w:placeholder>
          <w:dataBinding w:xpath="/ns0:DocumentInfo[1]/ns0:BaseInfo[1]/ns0:Extra3[1]" w:storeItemID="{52F38B63-4C47-44F6-8B1D-D6E44494E3AB}" w:prefixMappings="xmlns:ns0='http://lp/documentinfo/RK' "/>
          <w:text/>
        </w:sdtPr>
        <w:sdtContent>
          <w:r>
            <w:t>Janine Alm Ericson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E1A511D00614BC59256CD02FFA16715"/>
          </w:placeholder>
          <w:comboBox w:lastValue="MP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MP</w:t>
          </w:r>
        </w:sdtContent>
      </w:sdt>
      <w:r>
        <w:t>)</w:t>
      </w:r>
      <w:r>
        <w:br/>
      </w:r>
      <w:r w:rsidRPr="003A77EC">
        <w:t>Stöd till svenska civilsamhällesorganisationer som arbetar med Ukraina</w:t>
      </w:r>
    </w:p>
    <w:p w:rsidR="003A77EC" w:rsidP="003A77EC">
      <w:pPr>
        <w:pStyle w:val="BodyText"/>
      </w:pPr>
      <w:sdt>
        <w:sdtPr>
          <w:alias w:val="Frågeställare"/>
          <w:tag w:val="delete"/>
          <w:id w:val="-1635256365"/>
          <w:placeholder>
            <w:docPart w:val="60853581AFB04E36A145F648055F6C39"/>
          </w:placeholder>
          <w:dataBinding w:xpath="/ns0:DocumentInfo[1]/ns0:BaseInfo[1]/ns0:Extra3[1]" w:storeItemID="{52F38B63-4C47-44F6-8B1D-D6E44494E3AB}" w:prefixMappings="xmlns:ns0='http://lp/documentinfo/RK' "/>
          <w:text/>
        </w:sdtPr>
        <w:sdtContent>
          <w:r>
            <w:t>Janine Alm Ericson</w:t>
          </w:r>
        </w:sdtContent>
      </w:sdt>
      <w:r>
        <w:t xml:space="preserve"> har frågat mig </w:t>
      </w:r>
      <w:r w:rsidRPr="003A77EC">
        <w:t>vilka konsekvensanalyser som har gjorts av hur regeringens neddragningar av anslaget för informationsverksamhet inom biståndet påverkar civilsamhällets möjligheter att tillgängliggöra röster från bland annat krigets Ukraina.</w:t>
      </w:r>
    </w:p>
    <w:p w:rsidR="003123BE" w:rsidP="003A77EC">
      <w:pPr>
        <w:pStyle w:val="BodyText"/>
      </w:pPr>
      <w:r>
        <w:t xml:space="preserve">Strategin för informations- och kommunikationsverksamhet, inklusive genom organisationer i det civila samhället, </w:t>
      </w:r>
      <w:r w:rsidR="00F07137">
        <w:t xml:space="preserve">har </w:t>
      </w:r>
      <w:r>
        <w:t>haft som syfte att öka kunskapen om</w:t>
      </w:r>
      <w:r>
        <w:t xml:space="preserve">, </w:t>
      </w:r>
      <w:r>
        <w:t>och ge ökad synlighet för</w:t>
      </w:r>
      <w:r>
        <w:t xml:space="preserve">, </w:t>
      </w:r>
      <w:r>
        <w:t>utvecklingsfrågor inom Sverige</w:t>
      </w:r>
      <w:r w:rsidR="00AA251D">
        <w:t xml:space="preserve">. </w:t>
      </w:r>
      <w:r w:rsidR="00E23828">
        <w:t xml:space="preserve"> </w:t>
      </w:r>
      <w:r w:rsidR="00AA251D">
        <w:t xml:space="preserve"> R</w:t>
      </w:r>
      <w:r w:rsidR="00203791">
        <w:t xml:space="preserve">egeringen </w:t>
      </w:r>
      <w:r w:rsidR="00AA251D">
        <w:t xml:space="preserve">anser dock </w:t>
      </w:r>
      <w:r w:rsidR="00203791">
        <w:t>att d</w:t>
      </w:r>
      <w:r w:rsidR="00E23828">
        <w:t xml:space="preserve">et svenska biståndet i högre utsträckning </w:t>
      </w:r>
      <w:r w:rsidR="00203791">
        <w:t xml:space="preserve">ska användas för att </w:t>
      </w:r>
      <w:r w:rsidR="00E23828">
        <w:t>finansiera insatser på plats</w:t>
      </w:r>
      <w:r w:rsidR="00773A3A">
        <w:t>, utanför Sveriges gränser</w:t>
      </w:r>
      <w:r w:rsidR="00E23828">
        <w:t>.</w:t>
      </w:r>
      <w:r w:rsidR="00176AE2">
        <w:t xml:space="preserve"> </w:t>
      </w:r>
      <w:r w:rsidRPr="009C3B4D" w:rsidR="009C3B4D">
        <w:t>Den mediala bevakningen av kriget och enskildas öden</w:t>
      </w:r>
      <w:r w:rsidR="009C6912">
        <w:t xml:space="preserve"> i Ukraina</w:t>
      </w:r>
      <w:r w:rsidRPr="009C3B4D" w:rsidR="009C3B4D">
        <w:t xml:space="preserve"> är tämligen omfattande i såväl svensk som internationell media</w:t>
      </w:r>
      <w:r w:rsidR="005D26CE">
        <w:t>. Detta möjligg</w:t>
      </w:r>
      <w:r w:rsidR="00AA251D">
        <w:t>ör</w:t>
      </w:r>
      <w:r w:rsidR="005D26CE">
        <w:t xml:space="preserve">s av journalister och aktivister i </w:t>
      </w:r>
      <w:r w:rsidR="00395A12">
        <w:t xml:space="preserve">och utanför </w:t>
      </w:r>
      <w:r w:rsidR="005D26CE">
        <w:t xml:space="preserve">Ukraina </w:t>
      </w:r>
      <w:r w:rsidR="00395A12">
        <w:t>vilket</w:t>
      </w:r>
      <w:r w:rsidR="00AA251D">
        <w:t xml:space="preserve"> bidrar till att den svenska befolkningen får information</w:t>
      </w:r>
      <w:r w:rsidR="00773A3A">
        <w:t>.</w:t>
      </w:r>
    </w:p>
    <w:p w:rsidR="003A77EC" w:rsidRPr="003A77EC" w:rsidP="003A77EC">
      <w:pPr>
        <w:pStyle w:val="BodyText"/>
      </w:pPr>
      <w:r>
        <w:t>Att</w:t>
      </w:r>
      <w:r w:rsidRPr="003A77EC">
        <w:t xml:space="preserve"> </w:t>
      </w:r>
      <w:r w:rsidRPr="003A77EC">
        <w:t>forts</w:t>
      </w:r>
      <w:r>
        <w:t>ä</w:t>
      </w:r>
      <w:r w:rsidRPr="003A77EC">
        <w:t>tta stöd</w:t>
      </w:r>
      <w:r>
        <w:t>ja</w:t>
      </w:r>
      <w:r w:rsidRPr="003A77EC">
        <w:t xml:space="preserve"> Ukraina är en av regeringens högsta prioriteter. Sedan Ukrainas självständighet 1991 och fram t.o.m. 2022 uppgick Sveriges breda bilaterala </w:t>
      </w:r>
      <w:r>
        <w:t xml:space="preserve">ekonomiska </w:t>
      </w:r>
      <w:r w:rsidRPr="003A77EC">
        <w:t>stöd till drygt 4 miljarder kronor, e</w:t>
      </w:r>
      <w:r>
        <w:t xml:space="preserve">tt belopp </w:t>
      </w:r>
      <w:r w:rsidRPr="003A77EC">
        <w:t>som löpande öka</w:t>
      </w:r>
      <w:r>
        <w:t>r</w:t>
      </w:r>
      <w:r w:rsidRPr="003A77EC">
        <w:t xml:space="preserve"> och sedan februari</w:t>
      </w:r>
      <w:r w:rsidR="009C3B4D">
        <w:t xml:space="preserve"> 2022</w:t>
      </w:r>
      <w:r w:rsidRPr="003A77EC">
        <w:t xml:space="preserve"> </w:t>
      </w:r>
      <w:r>
        <w:t xml:space="preserve">har </w:t>
      </w:r>
      <w:r w:rsidRPr="003A77EC">
        <w:t>mer än tredubblats, med ytterligare nästan 15 miljarder kronor.</w:t>
      </w:r>
      <w:r w:rsidR="00F07137">
        <w:t xml:space="preserve"> </w:t>
      </w:r>
      <w:r w:rsidRPr="003A77EC">
        <w:t xml:space="preserve">Ukraina förväntas vara det största </w:t>
      </w:r>
      <w:r>
        <w:t xml:space="preserve">enskilda </w:t>
      </w:r>
      <w:r w:rsidRPr="003A77EC">
        <w:t xml:space="preserve">mottagarlandet av svenskt bistånd </w:t>
      </w:r>
      <w:r>
        <w:t>under 2023</w:t>
      </w:r>
      <w:r w:rsidRPr="003A77EC">
        <w:t xml:space="preserve"> och Sverige avser att </w:t>
      </w:r>
      <w:r w:rsidR="0091508A">
        <w:t>vara aktiv i den långsiktiga</w:t>
      </w:r>
      <w:r w:rsidRPr="003A77EC" w:rsidR="0091508A">
        <w:t xml:space="preserve"> </w:t>
      </w:r>
      <w:r w:rsidRPr="003A77EC">
        <w:t xml:space="preserve">återuppbyggnaden av Ukraina. </w:t>
      </w:r>
    </w:p>
    <w:p w:rsidR="003A77EC" w:rsidRPr="003A77EC" w:rsidP="003A77EC">
      <w:pPr>
        <w:pStyle w:val="BodyText"/>
      </w:pPr>
      <w:r w:rsidRPr="003A77EC">
        <w:t xml:space="preserve">Sverige och världen står inför stora globala utmaningar i dessa kristider och </w:t>
      </w:r>
      <w:r w:rsidR="0091508A">
        <w:t>regeringen</w:t>
      </w:r>
      <w:r w:rsidRPr="003A77EC">
        <w:t xml:space="preserve"> ser därför över inriktningen på det svenska biståndet. Med en </w:t>
      </w:r>
      <w:r w:rsidRPr="003A77EC">
        <w:t>biståndsbudget på 56 miljarder kronor</w:t>
      </w:r>
      <w:r w:rsidR="0091508A">
        <w:t xml:space="preserve"> per år 2023 – 2025</w:t>
      </w:r>
      <w:r w:rsidRPr="003A77EC">
        <w:t xml:space="preserve"> kommer Sverige fortsatt att vara en av världens mest generösa givare. </w:t>
      </w:r>
      <w:r w:rsidR="009C6912">
        <w:t xml:space="preserve">Regeringen kommer att </w:t>
      </w:r>
      <w:r w:rsidR="00AA5AD2">
        <w:t>stå fast vid linjen att</w:t>
      </w:r>
      <w:r w:rsidRPr="003A77EC">
        <w:t xml:space="preserve"> ge mesta möjliga stöd till Ukrainas regering och befolkning i deras kamp för demokrati och suveränitet och i det omfattande återuppbyggnadsarbetet. Det stödet handlar ytterst om att försvara demokratin och en regelbaserad världsordning. </w:t>
      </w:r>
    </w:p>
    <w:p w:rsidR="003A77EC" w:rsidP="003A77EC">
      <w:pPr>
        <w:pStyle w:val="BodyText"/>
      </w:pPr>
      <w:r>
        <w:t>Svenska c</w:t>
      </w:r>
      <w:r w:rsidRPr="003A77EC">
        <w:t>ivilsamhällesorganisationer</w:t>
      </w:r>
      <w:r>
        <w:t xml:space="preserve"> som är engagerade i bistånds- och utvecklingsfrågor</w:t>
      </w:r>
      <w:r w:rsidRPr="003A77EC">
        <w:t xml:space="preserve"> är viktiga partners för regeringen, dels som samtalspartners,</w:t>
      </w:r>
      <w:r>
        <w:t xml:space="preserve"> dels för att de</w:t>
      </w:r>
      <w:r w:rsidRPr="003A77EC">
        <w:t xml:space="preserve"> kanalisera</w:t>
      </w:r>
      <w:r>
        <w:t>r statliga medel till genomförande</w:t>
      </w:r>
      <w:r w:rsidRPr="003A77EC">
        <w:t xml:space="preserve"> civilsamhällesorganisationer</w:t>
      </w:r>
      <w:r>
        <w:t xml:space="preserve"> på olika platser i världen</w:t>
      </w:r>
      <w:r w:rsidRPr="003A77EC">
        <w:t>. En av civilsamhäll</w:t>
      </w:r>
      <w:r>
        <w:t>ets</w:t>
      </w:r>
      <w:r w:rsidRPr="003A77EC">
        <w:t xml:space="preserve"> styrkor är att de ofta har en stark lokal förankring. Bland annat därför avser regeringen öka andelen bistånd som kanaliseras via civilsamhället på platser där civilsamhället effektivt genomför prioriterad verksamhet.</w:t>
      </w:r>
    </w:p>
    <w:p w:rsidR="003A77E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F981BD77AEF4D9C890BEA7C24A59FFE"/>
          </w:placeholder>
          <w:dataBinding w:xpath="/ns0:DocumentInfo[1]/ns0:BaseInfo[1]/ns0:HeaderDate[1]" w:storeItemID="{52F38B63-4C47-44F6-8B1D-D6E44494E3AB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mars 2023</w:t>
          </w:r>
        </w:sdtContent>
      </w:sdt>
    </w:p>
    <w:p w:rsidR="003A77EC" w:rsidP="004E7A8F">
      <w:pPr>
        <w:pStyle w:val="Brdtextutanavstnd"/>
      </w:pPr>
    </w:p>
    <w:p w:rsidR="003A77E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3EB2F0CD8DB4943925B48F17AC5EDB1"/>
        </w:placeholder>
        <w:dataBinding w:xpath="/ns0:DocumentInfo[1]/ns0:BaseInfo[1]/ns0:TopSender[1]" w:storeItemID="{52F38B63-4C47-44F6-8B1D-D6E44494E3AB}" w:prefixMappings="xmlns:ns0='http://lp/documentinfo/RK' "/>
        <w:comboBox w:lastValue="Bistånds- och utrikeshandel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3A77EC" w:rsidP="00422A41">
          <w:pPr>
            <w:pStyle w:val="BodyText"/>
          </w:pPr>
          <w:r>
            <w:rPr>
              <w:rStyle w:val="DefaultParagraphFont"/>
            </w:rPr>
            <w:t>Johan Forssell</w:t>
          </w:r>
        </w:p>
      </w:sdtContent>
    </w:sdt>
    <w:p w:rsidR="003A77E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77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77EC" w:rsidRPr="007D73AB" w:rsidP="00340DE0">
          <w:pPr>
            <w:pStyle w:val="Header"/>
          </w:pPr>
        </w:p>
      </w:tc>
      <w:tc>
        <w:tcPr>
          <w:tcW w:w="1134" w:type="dxa"/>
        </w:tcPr>
        <w:p w:rsidR="003A77E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77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77EC" w:rsidRPr="00710A6C" w:rsidP="00EE3C0F">
          <w:pPr>
            <w:pStyle w:val="Header"/>
            <w:rPr>
              <w:b/>
            </w:rPr>
          </w:pPr>
        </w:p>
        <w:p w:rsidR="003A77EC" w:rsidP="00EE3C0F">
          <w:pPr>
            <w:pStyle w:val="Header"/>
          </w:pPr>
        </w:p>
        <w:p w:rsidR="003A77EC" w:rsidP="00EE3C0F">
          <w:pPr>
            <w:pStyle w:val="Header"/>
          </w:pPr>
        </w:p>
        <w:p w:rsidR="003A77E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7E60A086F4848A580012149B573B0E6"/>
            </w:placeholder>
            <w:dataBinding w:xpath="/ns0:DocumentInfo[1]/ns0:BaseInfo[1]/ns0:Dnr[1]" w:storeItemID="{52F38B63-4C47-44F6-8B1D-D6E44494E3AB}" w:prefixMappings="xmlns:ns0='http://lp/documentinfo/RK' "/>
            <w:text/>
          </w:sdtPr>
          <w:sdtContent>
            <w:p w:rsidR="003A77EC" w:rsidP="00EE3C0F">
              <w:pPr>
                <w:pStyle w:val="Header"/>
              </w:pPr>
              <w:r>
                <w:t>UD2023/02973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90B786159D4A8ABD11D5A81CC1CC63"/>
            </w:placeholder>
            <w:showingPlcHdr/>
            <w:dataBinding w:xpath="/ns0:DocumentInfo[1]/ns0:BaseInfo[1]/ns0:DocNumber[1]" w:storeItemID="{52F38B63-4C47-44F6-8B1D-D6E44494E3AB}" w:prefixMappings="xmlns:ns0='http://lp/documentinfo/RK' "/>
            <w:text/>
          </w:sdtPr>
          <w:sdtContent>
            <w:p w:rsidR="003A77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77EC" w:rsidP="00EE3C0F">
          <w:pPr>
            <w:pStyle w:val="Header"/>
          </w:pPr>
        </w:p>
      </w:tc>
      <w:tc>
        <w:tcPr>
          <w:tcW w:w="1134" w:type="dxa"/>
        </w:tcPr>
        <w:p w:rsidR="003A77EC" w:rsidP="0094502D">
          <w:pPr>
            <w:pStyle w:val="Header"/>
          </w:pPr>
        </w:p>
        <w:p w:rsidR="003A77E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8FB057DF8142DC8CC6CA2BDEA8A8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A77EC" w:rsidRPr="003A77EC" w:rsidP="00340DE0">
              <w:pPr>
                <w:pStyle w:val="Header"/>
                <w:rPr>
                  <w:b/>
                </w:rPr>
              </w:pPr>
              <w:r w:rsidRPr="003A77EC">
                <w:rPr>
                  <w:b/>
                </w:rPr>
                <w:t>Utrikesdepartementet</w:t>
              </w:r>
            </w:p>
            <w:p w:rsidR="003123BE" w:rsidP="00340DE0">
              <w:pPr>
                <w:pStyle w:val="Header"/>
              </w:pPr>
              <w:r w:rsidRPr="003A77EC">
                <w:t>Bistånds- och utrikeshandelsministern</w:t>
              </w:r>
            </w:p>
            <w:p w:rsidR="003123BE" w:rsidP="00340DE0">
              <w:pPr>
                <w:pStyle w:val="Header"/>
              </w:pPr>
            </w:p>
            <w:p w:rsidR="003A77E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D48DA08FD449881D900B391978381"/>
          </w:placeholder>
          <w:dataBinding w:xpath="/ns0:DocumentInfo[1]/ns0:BaseInfo[1]/ns0:Recipient[1]" w:storeItemID="{52F38B63-4C47-44F6-8B1D-D6E44494E3AB}" w:prefixMappings="xmlns:ns0='http://lp/documentinfo/RK' "/>
          <w:text w:multiLine="1"/>
        </w:sdtPr>
        <w:sdtContent>
          <w:tc>
            <w:tcPr>
              <w:tcW w:w="3170" w:type="dxa"/>
            </w:tcPr>
            <w:p w:rsidR="003A77EC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A77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62F1002"/>
    <w:multiLevelType w:val="hybridMultilevel"/>
    <w:tmpl w:val="9EE43F44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C3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60A086F4848A580012149B573B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45B5C-BEE2-40C6-91F4-AF2D5B32F61C}"/>
      </w:docPartPr>
      <w:docPartBody>
        <w:p w:rsidR="00D31BC5" w:rsidP="00B86AB7">
          <w:pPr>
            <w:pStyle w:val="67E60A086F4848A580012149B573B0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0B786159D4A8ABD11D5A81CC1C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C5B1F-B11F-460C-8652-7A1800CADEA5}"/>
      </w:docPartPr>
      <w:docPartBody>
        <w:p w:rsidR="00D31BC5" w:rsidP="00B86AB7">
          <w:pPr>
            <w:pStyle w:val="9590B786159D4A8ABD11D5A81CC1CC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8FB057DF8142DC8CC6CA2BDEA8A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2C700-4E39-4D7A-8251-EC480CA3CBE7}"/>
      </w:docPartPr>
      <w:docPartBody>
        <w:p w:rsidR="00D31BC5" w:rsidP="00B86AB7">
          <w:pPr>
            <w:pStyle w:val="A48FB057DF8142DC8CC6CA2BDEA8A8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FD48DA08FD449881D900B391978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F2080-0B67-4EDC-A2EF-9BCF0DA3E741}"/>
      </w:docPartPr>
      <w:docPartBody>
        <w:p w:rsidR="00D31BC5" w:rsidP="00B86AB7">
          <w:pPr>
            <w:pStyle w:val="89FD48DA08FD449881D900B391978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49856C089E41108993751949169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CBDA3-E68B-4C10-BCF7-FD2187465AC1}"/>
      </w:docPartPr>
      <w:docPartBody>
        <w:p w:rsidR="00D31BC5" w:rsidP="00B86AB7">
          <w:pPr>
            <w:pStyle w:val="6749856C089E4110899375194916971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E1A511D00614BC59256CD02FFA16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D9C4C-8760-488B-9004-57ED56CB51CF}"/>
      </w:docPartPr>
      <w:docPartBody>
        <w:p w:rsidR="00D31BC5" w:rsidP="00B86AB7">
          <w:pPr>
            <w:pStyle w:val="0E1A511D00614BC59256CD02FFA1671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0853581AFB04E36A145F648055F6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5F678-FDF8-4EC7-A955-95DD9BEA7580}"/>
      </w:docPartPr>
      <w:docPartBody>
        <w:p w:rsidR="00D31BC5" w:rsidP="00B86AB7">
          <w:pPr>
            <w:pStyle w:val="60853581AFB04E36A145F648055F6C3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F981BD77AEF4D9C890BEA7C24A59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DD450-4F94-4926-AEA5-E76088FFA425}"/>
      </w:docPartPr>
      <w:docPartBody>
        <w:p w:rsidR="00D31BC5" w:rsidP="00B86AB7">
          <w:pPr>
            <w:pStyle w:val="6F981BD77AEF4D9C890BEA7C24A59FF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3EB2F0CD8DB4943925B48F17AC5E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7B560-7AA6-4733-B141-C3F6C2F5C18B}"/>
      </w:docPartPr>
      <w:docPartBody>
        <w:p w:rsidR="00D31BC5" w:rsidP="00B86AB7">
          <w:pPr>
            <w:pStyle w:val="93EB2F0CD8DB4943925B48F17AC5EDB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AB7"/>
    <w:rPr>
      <w:noProof w:val="0"/>
      <w:color w:val="808080"/>
    </w:rPr>
  </w:style>
  <w:style w:type="paragraph" w:customStyle="1" w:styleId="67E60A086F4848A580012149B573B0E6">
    <w:name w:val="67E60A086F4848A580012149B573B0E6"/>
    <w:rsid w:val="00B86AB7"/>
  </w:style>
  <w:style w:type="paragraph" w:customStyle="1" w:styleId="89FD48DA08FD449881D900B391978381">
    <w:name w:val="89FD48DA08FD449881D900B391978381"/>
    <w:rsid w:val="00B86AB7"/>
  </w:style>
  <w:style w:type="paragraph" w:customStyle="1" w:styleId="9590B786159D4A8ABD11D5A81CC1CC631">
    <w:name w:val="9590B786159D4A8ABD11D5A81CC1CC631"/>
    <w:rsid w:val="00B86A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8FB057DF8142DC8CC6CA2BDEA8A8D61">
    <w:name w:val="A48FB057DF8142DC8CC6CA2BDEA8A8D61"/>
    <w:rsid w:val="00B86A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49856C089E41108993751949169717">
    <w:name w:val="6749856C089E41108993751949169717"/>
    <w:rsid w:val="00B86AB7"/>
  </w:style>
  <w:style w:type="paragraph" w:customStyle="1" w:styleId="0E1A511D00614BC59256CD02FFA16715">
    <w:name w:val="0E1A511D00614BC59256CD02FFA16715"/>
    <w:rsid w:val="00B86AB7"/>
  </w:style>
  <w:style w:type="paragraph" w:customStyle="1" w:styleId="60853581AFB04E36A145F648055F6C39">
    <w:name w:val="60853581AFB04E36A145F648055F6C39"/>
    <w:rsid w:val="00B86AB7"/>
  </w:style>
  <w:style w:type="paragraph" w:customStyle="1" w:styleId="6F981BD77AEF4D9C890BEA7C24A59FFE">
    <w:name w:val="6F981BD77AEF4D9C890BEA7C24A59FFE"/>
    <w:rsid w:val="00B86AB7"/>
  </w:style>
  <w:style w:type="paragraph" w:customStyle="1" w:styleId="93EB2F0CD8DB4943925B48F17AC5EDB1">
    <w:name w:val="93EB2F0CD8DB4943925B48F17AC5EDB1"/>
    <w:rsid w:val="00B86A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9ba11eff-8fa9-4faa-9703-89b33a592dcc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2023-03-08T00:00:00</HeaderDate>
    <Office/>
    <Dnr>UD2023/02973</Dnr>
    <ParagrafNr/>
    <DocumentTitle/>
    <VisitingAddress/>
    <Extra1/>
    <Extra2/>
    <Extra3>Janine Alm Ericson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91053-0E8C-40CB-9505-F2BF213393F3}"/>
</file>

<file path=customXml/itemProps2.xml><?xml version="1.0" encoding="utf-8"?>
<ds:datastoreItem xmlns:ds="http://schemas.openxmlformats.org/officeDocument/2006/customXml" ds:itemID="{AB0E30ED-6FBC-4641-B608-ADF91752AEA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2F38B63-4C47-44F6-8B1D-D6E44494E3AB}"/>
</file>

<file path=customXml/itemProps5.xml><?xml version="1.0" encoding="utf-8"?>
<ds:datastoreItem xmlns:ds="http://schemas.openxmlformats.org/officeDocument/2006/customXml" ds:itemID="{16DED615-3500-47F4-91E3-D0C8824BD1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386 av Janine Alm Ericson (MP) Stöd till civilsamhällsorganisationer som arbetar i Ukraina.docx</dc:title>
  <cp:revision>3</cp:revision>
  <cp:lastPrinted>2023-03-02T10:29:00Z</cp:lastPrinted>
  <dcterms:created xsi:type="dcterms:W3CDTF">2023-03-08T09:56:00Z</dcterms:created>
  <dcterms:modified xsi:type="dcterms:W3CDTF">2023-03-08T10:01:00Z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5de2c36f-ea93-4606-91de-b8a788dd42ba</vt:lpwstr>
  </property>
</Properties>
</file>