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22A7" w:rsidRDefault="00272E50" w14:paraId="79608464" w14:textId="77777777">
      <w:pPr>
        <w:pStyle w:val="Rubrik1"/>
        <w:spacing w:after="300"/>
      </w:pPr>
      <w:sdt>
        <w:sdtPr>
          <w:alias w:val="CC_Boilerplate_4"/>
          <w:tag w:val="CC_Boilerplate_4"/>
          <w:id w:val="-1644581176"/>
          <w:lock w:val="sdtLocked"/>
          <w:placeholder>
            <w:docPart w:val="54DDD227324B4B83897EB2F9F66C4937"/>
          </w:placeholder>
          <w:text/>
        </w:sdtPr>
        <w:sdtEndPr/>
        <w:sdtContent>
          <w:r w:rsidRPr="009B062B" w:rsidR="00AF30DD">
            <w:t>Förslag till riksdagsbeslut</w:t>
          </w:r>
        </w:sdtContent>
      </w:sdt>
      <w:bookmarkEnd w:id="0"/>
      <w:bookmarkEnd w:id="1"/>
    </w:p>
    <w:sdt>
      <w:sdtPr>
        <w:alias w:val="Yrkande 1"/>
        <w:tag w:val="ee7ce2ee-0466-4ed6-b845-94d70623100c"/>
        <w:id w:val="-795983896"/>
        <w:lock w:val="sdtLocked"/>
      </w:sdtPr>
      <w:sdtEndPr/>
      <w:sdtContent>
        <w:p w:rsidR="003A6A47" w:rsidRDefault="00F9513E" w14:paraId="61D9DC04" w14:textId="77777777">
          <w:pPr>
            <w:pStyle w:val="Frslagstext"/>
          </w:pPr>
          <w:r>
            <w:t>Riksdagen ställer sig bakom det som anförs i motionen om att se över möjligheten att införa mer flexibla regler för strandskyddet vid insjöar och tillkännager detta för regeringen.</w:t>
          </w:r>
        </w:p>
      </w:sdtContent>
    </w:sdt>
    <w:sdt>
      <w:sdtPr>
        <w:alias w:val="Yrkande 2"/>
        <w:tag w:val="28737a90-455e-4194-bac0-3c492d6d5fdf"/>
        <w:id w:val="-1947532381"/>
        <w:lock w:val="sdtLocked"/>
      </w:sdtPr>
      <w:sdtEndPr/>
      <w:sdtContent>
        <w:p w:rsidR="003A6A47" w:rsidRDefault="00F9513E" w14:paraId="79E7A019" w14:textId="77777777">
          <w:pPr>
            <w:pStyle w:val="Frslagstext"/>
          </w:pPr>
          <w:r>
            <w:t>Riksdagen ställer sig bakom det som anförs i motionen om att ta fram tydliga riktlinjer och kriterier för att bedöma när undantag från strandskyddet kan beviljas och tillkännager detta för regeringen.</w:t>
          </w:r>
        </w:p>
      </w:sdtContent>
    </w:sdt>
    <w:sdt>
      <w:sdtPr>
        <w:alias w:val="Yrkande 3"/>
        <w:tag w:val="9aea38f7-02c9-42e9-8787-02e27c797870"/>
        <w:id w:val="748927504"/>
        <w:lock w:val="sdtLocked"/>
      </w:sdtPr>
      <w:sdtEndPr/>
      <w:sdtContent>
        <w:p w:rsidR="003A6A47" w:rsidRDefault="00F9513E" w14:paraId="6C305C4D" w14:textId="77777777">
          <w:pPr>
            <w:pStyle w:val="Frslagstext"/>
          </w:pPr>
          <w:r>
            <w:t>Riksdagen ställer sig bakom det som anförs i motionen om behovet av att samarbeta aktivt med relevanta myndigheter och organisationer för att hitta balans mellan att främja bostadsbyggande och bevara våra unika insjömiljöer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849558281A42D3AEE0C3115D08D36C"/>
        </w:placeholder>
        <w:text/>
      </w:sdtPr>
      <w:sdtEndPr/>
      <w:sdtContent>
        <w:p w:rsidRPr="009B062B" w:rsidR="006D79C9" w:rsidP="00333E95" w:rsidRDefault="006D79C9" w14:paraId="23969E42" w14:textId="77777777">
          <w:pPr>
            <w:pStyle w:val="Rubrik1"/>
          </w:pPr>
          <w:r>
            <w:t>Motivering</w:t>
          </w:r>
        </w:p>
      </w:sdtContent>
    </w:sdt>
    <w:bookmarkEnd w:displacedByCustomXml="prev" w:id="3"/>
    <w:bookmarkEnd w:displacedByCustomXml="prev" w:id="4"/>
    <w:p w:rsidR="005078E0" w:rsidP="005078E0" w:rsidRDefault="005078E0" w14:paraId="40C4030A" w14:textId="77777777">
      <w:pPr>
        <w:pStyle w:val="Normalutanindragellerluft"/>
      </w:pPr>
      <w:r>
        <w:t>Sverige står inför stora utmaningar när det gäller att tillgodose behoven av bostäder samtidigt som vi bevarar vår natur. Strandskyddet är avgörande för att bevara våra natursköna insjöar, men dess strikta tillämpning kan ibland hindra bostadsbyggande i vissa områden.</w:t>
      </w:r>
    </w:p>
    <w:p w:rsidR="005078E0" w:rsidP="005078E0" w:rsidRDefault="005078E0" w14:paraId="5FF8C8FC" w14:textId="1CB5BB9E">
      <w:r>
        <w:t xml:space="preserve">Jag anser att det måste bli enklare att bygga strandnära på landsbygden och i små tätorter. Det behövs lättnader för att möjliggöra bostadsbyggande vid våra vackra insjöar i Sverige. Strandskyddet är av stor betydelse för att bevara våra naturliga vattenmiljöer, men det är också viktigt att adressera behoven av bostäder i vårt land. Vi behöver etablera tydliga riktlinjer och kriterier för att bedöma när undantag från strandskyddet kan beviljas. Därför behöver regeringen se över möjligheten att införa mer flexibla regler för strandskyddet. Genom att överväga lättnader i strandskyddet vid </w:t>
      </w:r>
      <w:r>
        <w:lastRenderedPageBreak/>
        <w:t>insjöar kan vi främja bostadsbyggande samtidigt som vi fortsätter att skydda och vårda våra värdefulla insjömiljöer.</w:t>
      </w:r>
    </w:p>
    <w:p w:rsidR="005078E0" w:rsidP="005078E0" w:rsidRDefault="005078E0" w14:paraId="42BA7FBC" w14:textId="77777777">
      <w:r>
        <w:t>Att strandskyddet stärks i vissa områden bidrar till att det ska finnas tillgängliga strandområden även vid städer och större tätorter. Det är viktigt för både friluftsliv och utövandet av allemansrätten.</w:t>
      </w:r>
    </w:p>
    <w:sdt>
      <w:sdtPr>
        <w:rPr>
          <w:i/>
          <w:noProof/>
        </w:rPr>
        <w:alias w:val="CC_Underskrifter"/>
        <w:tag w:val="CC_Underskrifter"/>
        <w:id w:val="583496634"/>
        <w:lock w:val="sdtContentLocked"/>
        <w:placeholder>
          <w:docPart w:val="2F11178CECAA44F6AFF78DC92E87E9FC"/>
        </w:placeholder>
      </w:sdtPr>
      <w:sdtEndPr>
        <w:rPr>
          <w:i w:val="0"/>
          <w:noProof w:val="0"/>
        </w:rPr>
      </w:sdtEndPr>
      <w:sdtContent>
        <w:p w:rsidR="00C422A7" w:rsidP="00C422A7" w:rsidRDefault="00C422A7" w14:paraId="4F9DF374" w14:textId="77777777"/>
        <w:p w:rsidRPr="008E0FE2" w:rsidR="004801AC" w:rsidP="00C422A7" w:rsidRDefault="00272E50" w14:paraId="7B9A9233" w14:textId="5F04EDE5"/>
      </w:sdtContent>
    </w:sdt>
    <w:tbl>
      <w:tblPr>
        <w:tblW w:w="5000" w:type="pct"/>
        <w:tblLook w:val="04A0" w:firstRow="1" w:lastRow="0" w:firstColumn="1" w:lastColumn="0" w:noHBand="0" w:noVBand="1"/>
        <w:tblCaption w:val="underskrifter"/>
      </w:tblPr>
      <w:tblGrid>
        <w:gridCol w:w="4252"/>
        <w:gridCol w:w="4252"/>
      </w:tblGrid>
      <w:tr w:rsidR="003A6A47" w14:paraId="5D69D640" w14:textId="77777777">
        <w:trPr>
          <w:cantSplit/>
        </w:trPr>
        <w:tc>
          <w:tcPr>
            <w:tcW w:w="50" w:type="pct"/>
            <w:vAlign w:val="bottom"/>
          </w:tcPr>
          <w:p w:rsidR="003A6A47" w:rsidRDefault="00F9513E" w14:paraId="28C7DDB5" w14:textId="77777777">
            <w:pPr>
              <w:pStyle w:val="Underskrifter"/>
              <w:spacing w:after="0"/>
            </w:pPr>
            <w:r>
              <w:t>Mikael Dahlqvist (S)</w:t>
            </w:r>
          </w:p>
        </w:tc>
        <w:tc>
          <w:tcPr>
            <w:tcW w:w="50" w:type="pct"/>
            <w:vAlign w:val="bottom"/>
          </w:tcPr>
          <w:p w:rsidR="003A6A47" w:rsidRDefault="003A6A47" w14:paraId="169140A6" w14:textId="77777777">
            <w:pPr>
              <w:pStyle w:val="Underskrifter"/>
              <w:spacing w:after="0"/>
            </w:pPr>
          </w:p>
        </w:tc>
      </w:tr>
    </w:tbl>
    <w:p w:rsidR="00685BB9" w:rsidRDefault="00685BB9" w14:paraId="5586C7A6" w14:textId="77777777"/>
    <w:sectPr w:rsidR="00685B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F3CA7" w14:textId="77777777" w:rsidR="005078E0" w:rsidRDefault="005078E0" w:rsidP="000C1CAD">
      <w:pPr>
        <w:spacing w:line="240" w:lineRule="auto"/>
      </w:pPr>
      <w:r>
        <w:separator/>
      </w:r>
    </w:p>
  </w:endnote>
  <w:endnote w:type="continuationSeparator" w:id="0">
    <w:p w14:paraId="0BECE1BC" w14:textId="77777777" w:rsidR="005078E0" w:rsidRDefault="00507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64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9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829A" w14:textId="59A13B4D" w:rsidR="00262EA3" w:rsidRPr="00C422A7" w:rsidRDefault="00262EA3" w:rsidP="00C422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3418" w14:textId="77777777" w:rsidR="005078E0" w:rsidRDefault="005078E0" w:rsidP="000C1CAD">
      <w:pPr>
        <w:spacing w:line="240" w:lineRule="auto"/>
      </w:pPr>
      <w:r>
        <w:separator/>
      </w:r>
    </w:p>
  </w:footnote>
  <w:footnote w:type="continuationSeparator" w:id="0">
    <w:p w14:paraId="1D4B16F9" w14:textId="77777777" w:rsidR="005078E0" w:rsidRDefault="005078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03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7FBDF0" wp14:editId="7FA677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350FCC" w14:textId="3BC0F70D" w:rsidR="00262EA3" w:rsidRDefault="00272E50" w:rsidP="008103B5">
                          <w:pPr>
                            <w:jc w:val="right"/>
                          </w:pPr>
                          <w:sdt>
                            <w:sdtPr>
                              <w:alias w:val="CC_Noformat_Partikod"/>
                              <w:tag w:val="CC_Noformat_Partikod"/>
                              <w:id w:val="-53464382"/>
                              <w:text/>
                            </w:sdtPr>
                            <w:sdtEndPr/>
                            <w:sdtContent>
                              <w:r w:rsidR="005078E0">
                                <w:t>S</w:t>
                              </w:r>
                            </w:sdtContent>
                          </w:sdt>
                          <w:sdt>
                            <w:sdtPr>
                              <w:alias w:val="CC_Noformat_Partinummer"/>
                              <w:tag w:val="CC_Noformat_Partinummer"/>
                              <w:id w:val="-1709555926"/>
                              <w:text/>
                            </w:sdtPr>
                            <w:sdtEndPr/>
                            <w:sdtContent>
                              <w:r w:rsidR="005078E0">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7FBD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350FCC" w14:textId="3BC0F70D" w:rsidR="00262EA3" w:rsidRDefault="00272E50" w:rsidP="008103B5">
                    <w:pPr>
                      <w:jc w:val="right"/>
                    </w:pPr>
                    <w:sdt>
                      <w:sdtPr>
                        <w:alias w:val="CC_Noformat_Partikod"/>
                        <w:tag w:val="CC_Noformat_Partikod"/>
                        <w:id w:val="-53464382"/>
                        <w:text/>
                      </w:sdtPr>
                      <w:sdtEndPr/>
                      <w:sdtContent>
                        <w:r w:rsidR="005078E0">
                          <w:t>S</w:t>
                        </w:r>
                      </w:sdtContent>
                    </w:sdt>
                    <w:sdt>
                      <w:sdtPr>
                        <w:alias w:val="CC_Noformat_Partinummer"/>
                        <w:tag w:val="CC_Noformat_Partinummer"/>
                        <w:id w:val="-1709555926"/>
                        <w:text/>
                      </w:sdtPr>
                      <w:sdtEndPr/>
                      <w:sdtContent>
                        <w:r w:rsidR="005078E0">
                          <w:t>1607</w:t>
                        </w:r>
                      </w:sdtContent>
                    </w:sdt>
                  </w:p>
                </w:txbxContent>
              </v:textbox>
              <w10:wrap anchorx="page"/>
            </v:shape>
          </w:pict>
        </mc:Fallback>
      </mc:AlternateContent>
    </w:r>
  </w:p>
  <w:p w14:paraId="1CCDEB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6348" w14:textId="77777777" w:rsidR="00262EA3" w:rsidRDefault="00262EA3" w:rsidP="008563AC">
    <w:pPr>
      <w:jc w:val="right"/>
    </w:pPr>
  </w:p>
  <w:p w14:paraId="6BF6C0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90B9" w14:textId="77777777" w:rsidR="00262EA3" w:rsidRDefault="00272E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53B3D6" wp14:editId="1626F2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72CDC5" w14:textId="4906CF3F" w:rsidR="00262EA3" w:rsidRDefault="00272E50" w:rsidP="00A314CF">
    <w:pPr>
      <w:pStyle w:val="FSHNormal"/>
      <w:spacing w:before="40"/>
    </w:pPr>
    <w:sdt>
      <w:sdtPr>
        <w:alias w:val="CC_Noformat_Motionstyp"/>
        <w:tag w:val="CC_Noformat_Motionstyp"/>
        <w:id w:val="1162973129"/>
        <w:lock w:val="sdtContentLocked"/>
        <w15:appearance w15:val="hidden"/>
        <w:text/>
      </w:sdtPr>
      <w:sdtEndPr/>
      <w:sdtContent>
        <w:r w:rsidR="00C422A7">
          <w:t>Enskild motion</w:t>
        </w:r>
      </w:sdtContent>
    </w:sdt>
    <w:r w:rsidR="00821B36">
      <w:t xml:space="preserve"> </w:t>
    </w:r>
    <w:sdt>
      <w:sdtPr>
        <w:alias w:val="CC_Noformat_Partikod"/>
        <w:tag w:val="CC_Noformat_Partikod"/>
        <w:id w:val="1471015553"/>
        <w:text/>
      </w:sdtPr>
      <w:sdtEndPr/>
      <w:sdtContent>
        <w:r w:rsidR="005078E0">
          <w:t>S</w:t>
        </w:r>
      </w:sdtContent>
    </w:sdt>
    <w:sdt>
      <w:sdtPr>
        <w:alias w:val="CC_Noformat_Partinummer"/>
        <w:tag w:val="CC_Noformat_Partinummer"/>
        <w:id w:val="-2014525982"/>
        <w:text/>
      </w:sdtPr>
      <w:sdtEndPr/>
      <w:sdtContent>
        <w:r w:rsidR="005078E0">
          <w:t>1607</w:t>
        </w:r>
      </w:sdtContent>
    </w:sdt>
  </w:p>
  <w:p w14:paraId="7D4CB9C2" w14:textId="77777777" w:rsidR="00262EA3" w:rsidRPr="008227B3" w:rsidRDefault="00272E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7F345A" w14:textId="770494D5" w:rsidR="00262EA3" w:rsidRPr="008227B3" w:rsidRDefault="00272E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22A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22A7">
          <w:t>:1720</w:t>
        </w:r>
      </w:sdtContent>
    </w:sdt>
  </w:p>
  <w:p w14:paraId="42081153" w14:textId="7750D178" w:rsidR="00262EA3" w:rsidRDefault="00272E5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422A7">
          <w:t>av Mikael Dahlqvist (S)</w:t>
        </w:r>
      </w:sdtContent>
    </w:sdt>
  </w:p>
  <w:sdt>
    <w:sdtPr>
      <w:alias w:val="CC_Noformat_Rubtext"/>
      <w:tag w:val="CC_Noformat_Rubtext"/>
      <w:id w:val="-218060500"/>
      <w:lock w:val="sdtLocked"/>
      <w:placeholder>
        <w:docPart w:val="185F2F6961634891B1DD896BB36CC26F"/>
      </w:placeholder>
      <w:text/>
    </w:sdtPr>
    <w:sdtEndPr/>
    <w:sdtContent>
      <w:p w14:paraId="4A8D7292" w14:textId="59839F0F" w:rsidR="00262EA3" w:rsidRDefault="005078E0" w:rsidP="00283E0F">
        <w:pPr>
          <w:pStyle w:val="FSHRub2"/>
        </w:pPr>
        <w:r>
          <w:t>Lättnader i strandskyddet för bostadsbyggande vid insjöar och andra vattendrag</w:t>
        </w:r>
      </w:p>
    </w:sdtContent>
  </w:sdt>
  <w:sdt>
    <w:sdtPr>
      <w:alias w:val="CC_Boilerplate_3"/>
      <w:tag w:val="CC_Boilerplate_3"/>
      <w:id w:val="1606463544"/>
      <w:lock w:val="sdtContentLocked"/>
      <w15:appearance w15:val="hidden"/>
      <w:text w:multiLine="1"/>
    </w:sdtPr>
    <w:sdtEndPr/>
    <w:sdtContent>
      <w:p w14:paraId="2F7127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78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E5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A47"/>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DE9"/>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8E0"/>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BB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D"/>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2A7"/>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F11"/>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13E"/>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1C5ED7"/>
  <w15:chartTrackingRefBased/>
  <w15:docId w15:val="{473EDEC6-7661-4283-9BAE-B0FB9579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DDD227324B4B83897EB2F9F66C4937"/>
        <w:category>
          <w:name w:val="Allmänt"/>
          <w:gallery w:val="placeholder"/>
        </w:category>
        <w:types>
          <w:type w:val="bbPlcHdr"/>
        </w:types>
        <w:behaviors>
          <w:behavior w:val="content"/>
        </w:behaviors>
        <w:guid w:val="{357ADC48-D60F-420C-89A1-975F9526A427}"/>
      </w:docPartPr>
      <w:docPartBody>
        <w:p w:rsidR="00665E3B" w:rsidRDefault="00E77C80">
          <w:pPr>
            <w:pStyle w:val="54DDD227324B4B83897EB2F9F66C4937"/>
          </w:pPr>
          <w:r w:rsidRPr="005A0A93">
            <w:rPr>
              <w:rStyle w:val="Platshllartext"/>
            </w:rPr>
            <w:t>Förslag till riksdagsbeslut</w:t>
          </w:r>
        </w:p>
      </w:docPartBody>
    </w:docPart>
    <w:docPart>
      <w:docPartPr>
        <w:name w:val="1B849558281A42D3AEE0C3115D08D36C"/>
        <w:category>
          <w:name w:val="Allmänt"/>
          <w:gallery w:val="placeholder"/>
        </w:category>
        <w:types>
          <w:type w:val="bbPlcHdr"/>
        </w:types>
        <w:behaviors>
          <w:behavior w:val="content"/>
        </w:behaviors>
        <w:guid w:val="{9B3F0FEC-2E9F-4DDC-9262-0DCD17AF4978}"/>
      </w:docPartPr>
      <w:docPartBody>
        <w:p w:rsidR="00665E3B" w:rsidRDefault="00E77C80">
          <w:pPr>
            <w:pStyle w:val="1B849558281A42D3AEE0C3115D08D36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06062B5-CD6B-4C70-97E7-5D8B75F14EB3}"/>
      </w:docPartPr>
      <w:docPartBody>
        <w:p w:rsidR="00665E3B" w:rsidRDefault="00E77C80">
          <w:r w:rsidRPr="00B90578">
            <w:rPr>
              <w:rStyle w:val="Platshllartext"/>
            </w:rPr>
            <w:t>Klicka eller tryck här för att ange text.</w:t>
          </w:r>
        </w:p>
      </w:docPartBody>
    </w:docPart>
    <w:docPart>
      <w:docPartPr>
        <w:name w:val="185F2F6961634891B1DD896BB36CC26F"/>
        <w:category>
          <w:name w:val="Allmänt"/>
          <w:gallery w:val="placeholder"/>
        </w:category>
        <w:types>
          <w:type w:val="bbPlcHdr"/>
        </w:types>
        <w:behaviors>
          <w:behavior w:val="content"/>
        </w:behaviors>
        <w:guid w:val="{0D301547-C2A8-433A-B957-067F18FCAF43}"/>
      </w:docPartPr>
      <w:docPartBody>
        <w:p w:rsidR="00665E3B" w:rsidRDefault="00E77C80">
          <w:r w:rsidRPr="00B90578">
            <w:rPr>
              <w:rStyle w:val="Platshllartext"/>
            </w:rPr>
            <w:t>[ange din text här]</w:t>
          </w:r>
        </w:p>
      </w:docPartBody>
    </w:docPart>
    <w:docPart>
      <w:docPartPr>
        <w:name w:val="2F11178CECAA44F6AFF78DC92E87E9FC"/>
        <w:category>
          <w:name w:val="Allmänt"/>
          <w:gallery w:val="placeholder"/>
        </w:category>
        <w:types>
          <w:type w:val="bbPlcHdr"/>
        </w:types>
        <w:behaviors>
          <w:behavior w:val="content"/>
        </w:behaviors>
        <w:guid w:val="{4307AADA-FDDD-4972-B66A-86EDC2B48479}"/>
      </w:docPartPr>
      <w:docPartBody>
        <w:p w:rsidR="00051927" w:rsidRDefault="000519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80"/>
    <w:rsid w:val="00051927"/>
    <w:rsid w:val="004279C2"/>
    <w:rsid w:val="00665E3B"/>
    <w:rsid w:val="00E77C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7C80"/>
    <w:rPr>
      <w:color w:val="F4B083" w:themeColor="accent2" w:themeTint="99"/>
    </w:rPr>
  </w:style>
  <w:style w:type="paragraph" w:customStyle="1" w:styleId="54DDD227324B4B83897EB2F9F66C4937">
    <w:name w:val="54DDD227324B4B83897EB2F9F66C4937"/>
  </w:style>
  <w:style w:type="paragraph" w:customStyle="1" w:styleId="1B849558281A42D3AEE0C3115D08D36C">
    <w:name w:val="1B849558281A42D3AEE0C3115D08D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455A74-B95D-4426-B0DB-D247F21AA7FF}"/>
</file>

<file path=customXml/itemProps2.xml><?xml version="1.0" encoding="utf-8"?>
<ds:datastoreItem xmlns:ds="http://schemas.openxmlformats.org/officeDocument/2006/customXml" ds:itemID="{8385DC4B-0469-45E6-B03A-3AC51361B23A}"/>
</file>

<file path=customXml/itemProps3.xml><?xml version="1.0" encoding="utf-8"?>
<ds:datastoreItem xmlns:ds="http://schemas.openxmlformats.org/officeDocument/2006/customXml" ds:itemID="{27FD4194-1804-4C22-AC5A-AD21AC5EC61D}"/>
</file>

<file path=docProps/app.xml><?xml version="1.0" encoding="utf-8"?>
<Properties xmlns="http://schemas.openxmlformats.org/officeDocument/2006/extended-properties" xmlns:vt="http://schemas.openxmlformats.org/officeDocument/2006/docPropsVTypes">
  <Template>Normal</Template>
  <TotalTime>16</TotalTime>
  <Pages>2</Pages>
  <Words>282</Words>
  <Characters>1625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