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B17B1E" w14:textId="77777777">
      <w:pPr>
        <w:pStyle w:val="Normalutanindragellerluft"/>
      </w:pPr>
    </w:p>
    <w:sdt>
      <w:sdtPr>
        <w:alias w:val="CC_Boilerplate_4"/>
        <w:tag w:val="CC_Boilerplate_4"/>
        <w:id w:val="-1644581176"/>
        <w:lock w:val="sdtLocked"/>
        <w:placeholder>
          <w:docPart w:val="52A7EEF805864F0D916FE9C3AAE30D0B"/>
        </w:placeholder>
        <w15:appearance w15:val="hidden"/>
        <w:text/>
      </w:sdtPr>
      <w:sdtEndPr/>
      <w:sdtContent>
        <w:p w:rsidR="00AF30DD" w:rsidP="00CC4C93" w:rsidRDefault="00AF30DD" w14:paraId="2DCD0FD5" w14:textId="77777777">
          <w:pPr>
            <w:pStyle w:val="Rubrik1"/>
          </w:pPr>
          <w:r>
            <w:t>Förslag till riksdagsbeslut</w:t>
          </w:r>
        </w:p>
      </w:sdtContent>
    </w:sdt>
    <w:sdt>
      <w:sdtPr>
        <w:alias w:val="Förslag 1"/>
        <w:tag w:val="39570ef9-bf06-4f27-9b9f-83d30463e303"/>
        <w:id w:val="536933422"/>
        <w:lock w:val="sdtLocked"/>
      </w:sdtPr>
      <w:sdtEndPr/>
      <w:sdtContent>
        <w:p w:rsidR="0053315F" w:rsidRDefault="00AF7D80" w14:paraId="34613378" w14:textId="77777777">
          <w:pPr>
            <w:pStyle w:val="Frslagstext"/>
          </w:pPr>
          <w:r>
            <w:t>Riksdagen tillkännager för regeringen som sin mening vad som anförs i motionen om krafttag mot ockerräntor.</w:t>
          </w:r>
        </w:p>
      </w:sdtContent>
    </w:sdt>
    <w:p w:rsidR="00AF30DD" w:rsidP="00AF30DD" w:rsidRDefault="000156D9" w14:paraId="273DD576" w14:textId="77777777">
      <w:pPr>
        <w:pStyle w:val="Rubrik1"/>
      </w:pPr>
      <w:bookmarkStart w:name="MotionsStart" w:id="0"/>
      <w:bookmarkEnd w:id="0"/>
      <w:r>
        <w:t>Motivering</w:t>
      </w:r>
    </w:p>
    <w:p w:rsidR="00FD0968" w:rsidP="00FD0968" w:rsidRDefault="00FD0968" w14:paraId="0A32E032" w14:textId="2F370528">
      <w:pPr>
        <w:pStyle w:val="Normalutanindragellerluft"/>
      </w:pPr>
      <w:r>
        <w:t>Svensk lagstiftning förbjuder ocker. Samtidigt accepteras avgifter och lånekostnader som motsvarar en effektiv årsränta på 400</w:t>
      </w:r>
      <w:r w:rsidR="00CA51AA">
        <w:t>–</w:t>
      </w:r>
      <w:bookmarkStart w:name="_GoBack" w:id="1"/>
      <w:bookmarkEnd w:id="1"/>
      <w:r>
        <w:t>500 % eller i vissa fall uppemot 1 000 % på vissa snabbkrediter. Detta är helt orimligt.</w:t>
      </w:r>
    </w:p>
    <w:p w:rsidR="00FD0968" w:rsidP="00FD0968" w:rsidRDefault="00FD0968" w14:paraId="5CCF86D9" w14:textId="77777777">
      <w:pPr>
        <w:pStyle w:val="Normalutanindragellerluft"/>
      </w:pPr>
    </w:p>
    <w:p w:rsidR="00FD0968" w:rsidP="00FD0968" w:rsidRDefault="00FD0968" w14:paraId="207524E0" w14:textId="77777777">
      <w:pPr>
        <w:pStyle w:val="Normalutanindragellerluft"/>
      </w:pPr>
      <w:r>
        <w:t>Konsumentkreditlagen bör om möjligt ses över i syfte att förtydliga regler om vad som anses vara en rimlig effektiv ränta, och var gränsen går för straffbar ockerränta. Denna nivå bör ligga avsevärt lägre än de effektiva årsräntor som förekommer idag.</w:t>
      </w:r>
    </w:p>
    <w:p w:rsidR="00AF30DD" w:rsidP="00AF30DD" w:rsidRDefault="00AF30DD" w14:paraId="49146A62" w14:textId="77777777">
      <w:pPr>
        <w:pStyle w:val="Normalutanindragellerluft"/>
      </w:pPr>
    </w:p>
    <w:sdt>
      <w:sdtPr>
        <w:rPr>
          <w:i/>
          <w:noProof/>
        </w:rPr>
        <w:alias w:val="CC_Underskrifter"/>
        <w:tag w:val="CC_Underskrifter"/>
        <w:id w:val="583496634"/>
        <w:lock w:val="sdtContentLocked"/>
        <w:placeholder>
          <w:docPart w:val="67A3B66E52A147C18E06E8246DCC9456"/>
        </w:placeholder>
        <w15:appearance w15:val="hidden"/>
      </w:sdtPr>
      <w:sdtEndPr>
        <w:rPr>
          <w:i w:val="0"/>
          <w:noProof w:val="0"/>
        </w:rPr>
      </w:sdtEndPr>
      <w:sdtContent>
        <w:p w:rsidRPr="009E153C" w:rsidR="00865E70" w:rsidP="00921A32" w:rsidRDefault="00921A32" w14:paraId="00F56B06" w14:textId="2C70BFD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176D67" w:rsidRDefault="00176D67" w14:paraId="702686C4" w14:textId="77777777"/>
    <w:sectPr w:rsidR="00176D6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B42E4" w14:textId="77777777" w:rsidR="00FD0968" w:rsidRDefault="00FD0968" w:rsidP="000C1CAD">
      <w:pPr>
        <w:spacing w:line="240" w:lineRule="auto"/>
      </w:pPr>
      <w:r>
        <w:separator/>
      </w:r>
    </w:p>
  </w:endnote>
  <w:endnote w:type="continuationSeparator" w:id="0">
    <w:p w14:paraId="4869DF1C" w14:textId="77777777" w:rsidR="00FD0968" w:rsidRDefault="00FD09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9CF8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E7C4C" w14:textId="77777777" w:rsidR="00F249A7" w:rsidRDefault="00F249A7">
    <w:pPr>
      <w:pStyle w:val="Sidfot"/>
    </w:pPr>
    <w:r>
      <w:fldChar w:fldCharType="begin"/>
    </w:r>
    <w:r>
      <w:instrText xml:space="preserve"> PRINTDATE  \@ "yyyy-MM-dd HH:mm"  \* MERGEFORMAT </w:instrText>
    </w:r>
    <w:r>
      <w:fldChar w:fldCharType="separate"/>
    </w:r>
    <w:r>
      <w:rPr>
        <w:noProof/>
      </w:rPr>
      <w:t>2014-11-05 16:57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EF902" w14:textId="77777777" w:rsidR="00FD0968" w:rsidRDefault="00FD0968" w:rsidP="000C1CAD">
      <w:pPr>
        <w:spacing w:line="240" w:lineRule="auto"/>
      </w:pPr>
      <w:r>
        <w:separator/>
      </w:r>
    </w:p>
  </w:footnote>
  <w:footnote w:type="continuationSeparator" w:id="0">
    <w:p w14:paraId="5E8E6212" w14:textId="77777777" w:rsidR="00FD0968" w:rsidRDefault="00FD09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6AE9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A51AA" w14:paraId="3194783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965</w:t>
        </w:r>
      </w:sdtContent>
    </w:sdt>
  </w:p>
  <w:p w:rsidR="00467151" w:rsidP="00283E0F" w:rsidRDefault="00CA51AA" w14:paraId="27D3F5A0"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Locked"/>
      <w15:appearance w15:val="hidden"/>
      <w:text/>
    </w:sdtPr>
    <w:sdtEndPr/>
    <w:sdtContent>
      <w:p w:rsidR="00467151" w:rsidP="00283E0F" w:rsidRDefault="00FD0968" w14:paraId="0982BE57" w14:textId="77777777">
        <w:pPr>
          <w:pStyle w:val="FSHRub2"/>
        </w:pPr>
        <w:r>
          <w:t>Ockerräntor</w:t>
        </w:r>
      </w:p>
    </w:sdtContent>
  </w:sdt>
  <w:sdt>
    <w:sdtPr>
      <w:alias w:val="CC_Boilerplate_3"/>
      <w:tag w:val="CC_Boilerplate_3"/>
      <w:id w:val="-1567486118"/>
      <w:lock w:val="sdtContentLocked"/>
      <w15:appearance w15:val="hidden"/>
      <w:text w:multiLine="1"/>
    </w:sdtPr>
    <w:sdtEndPr/>
    <w:sdtContent>
      <w:p w:rsidR="00467151" w:rsidP="00283E0F" w:rsidRDefault="00467151" w14:paraId="77CCC0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FD096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282"/>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D67"/>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315F"/>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A60"/>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A32"/>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1B01"/>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58A4"/>
    <w:rsid w:val="00AF7D80"/>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1AA"/>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7748"/>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49A7"/>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096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966AE9"/>
  <w15:chartTrackingRefBased/>
  <w15:docId w15:val="{2BA6FE9A-D038-490D-9919-D6E01E0B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A7EEF805864F0D916FE9C3AAE30D0B"/>
        <w:category>
          <w:name w:val="Allmänt"/>
          <w:gallery w:val="placeholder"/>
        </w:category>
        <w:types>
          <w:type w:val="bbPlcHdr"/>
        </w:types>
        <w:behaviors>
          <w:behavior w:val="content"/>
        </w:behaviors>
        <w:guid w:val="{90929938-F06D-4D80-98BE-2505248DD324}"/>
      </w:docPartPr>
      <w:docPartBody>
        <w:p w:rsidR="002B39D9" w:rsidRDefault="002B39D9">
          <w:pPr>
            <w:pStyle w:val="52A7EEF805864F0D916FE9C3AAE30D0B"/>
          </w:pPr>
          <w:r w:rsidRPr="009A726D">
            <w:rPr>
              <w:rStyle w:val="Platshllartext"/>
            </w:rPr>
            <w:t>Klicka här för att ange text.</w:t>
          </w:r>
        </w:p>
      </w:docPartBody>
    </w:docPart>
    <w:docPart>
      <w:docPartPr>
        <w:name w:val="67A3B66E52A147C18E06E8246DCC9456"/>
        <w:category>
          <w:name w:val="Allmänt"/>
          <w:gallery w:val="placeholder"/>
        </w:category>
        <w:types>
          <w:type w:val="bbPlcHdr"/>
        </w:types>
        <w:behaviors>
          <w:behavior w:val="content"/>
        </w:behaviors>
        <w:guid w:val="{FB1BFCA2-4F18-434B-817C-5EA7571BCBC8}"/>
      </w:docPartPr>
      <w:docPartBody>
        <w:p w:rsidR="002B39D9" w:rsidRDefault="002B39D9">
          <w:pPr>
            <w:pStyle w:val="67A3B66E52A147C18E06E8246DCC945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D9"/>
    <w:rsid w:val="002B3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2A7EEF805864F0D916FE9C3AAE30D0B">
    <w:name w:val="52A7EEF805864F0D916FE9C3AAE30D0B"/>
  </w:style>
  <w:style w:type="paragraph" w:customStyle="1" w:styleId="46BE5AD433684AA997DC91E76B32156D">
    <w:name w:val="46BE5AD433684AA997DC91E76B32156D"/>
  </w:style>
  <w:style w:type="paragraph" w:customStyle="1" w:styleId="67A3B66E52A147C18E06E8246DCC9456">
    <w:name w:val="67A3B66E52A147C18E06E8246DCC9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982</RubrikLookup>
    <MotionGuid xmlns="00d11361-0b92-4bae-a181-288d6a55b763">5163e257-06c1-462f-b891-99a3798ff4dc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236B7-134E-4E80-91E8-857997538EF4}"/>
</file>

<file path=customXml/itemProps2.xml><?xml version="1.0" encoding="utf-8"?>
<ds:datastoreItem xmlns:ds="http://schemas.openxmlformats.org/officeDocument/2006/customXml" ds:itemID="{C9BA2069-9E1F-497D-86A3-486910FEFC48}"/>
</file>

<file path=customXml/itemProps3.xml><?xml version="1.0" encoding="utf-8"?>
<ds:datastoreItem xmlns:ds="http://schemas.openxmlformats.org/officeDocument/2006/customXml" ds:itemID="{3EFA811F-FF5F-4CB1-9DF7-413A26AE7AB4}"/>
</file>

<file path=customXml/itemProps4.xml><?xml version="1.0" encoding="utf-8"?>
<ds:datastoreItem xmlns:ds="http://schemas.openxmlformats.org/officeDocument/2006/customXml" ds:itemID="{35B10F03-1F4B-40D8-A839-9B6BB77DF01A}"/>
</file>

<file path=docProps/app.xml><?xml version="1.0" encoding="utf-8"?>
<Properties xmlns="http://schemas.openxmlformats.org/officeDocument/2006/extended-properties" xmlns:vt="http://schemas.openxmlformats.org/officeDocument/2006/docPropsVTypes">
  <Template>GranskaMot</Template>
  <TotalTime>3</TotalTime>
  <Pages>1</Pages>
  <Words>98</Words>
  <Characters>547</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201415M1585 Ockerräntor</vt:lpstr>
      <vt:lpstr/>
    </vt:vector>
  </TitlesOfParts>
  <Company>Riksdagen</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201415M1585 Ockerräntor</dc:title>
  <dc:subject/>
  <dc:creator>It-avdelningen</dc:creator>
  <cp:keywords/>
  <dc:description/>
  <cp:lastModifiedBy>Eva Lindqvist</cp:lastModifiedBy>
  <cp:revision>7</cp:revision>
  <cp:lastPrinted>2014-11-05T15:57:00Z</cp:lastPrinted>
  <dcterms:created xsi:type="dcterms:W3CDTF">2014-11-05T15:57:00Z</dcterms:created>
  <dcterms:modified xsi:type="dcterms:W3CDTF">2015-08-18T13:43:00Z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*ZF6910CE5F151*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http://filur.riksdagen.se/drop/DropOffLibrary/ZF6910CE5F151.docx</vt:lpwstr>
  </property>
</Properties>
</file>