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6296" w:rsidRDefault="00F47185" w14:paraId="24CE5907" w14:textId="77777777">
      <w:pPr>
        <w:pStyle w:val="RubrikFrslagTIllRiksdagsbeslut"/>
      </w:pPr>
      <w:sdt>
        <w:sdtPr>
          <w:alias w:val="CC_Boilerplate_4"/>
          <w:tag w:val="CC_Boilerplate_4"/>
          <w:id w:val="-1644581176"/>
          <w:lock w:val="sdtContentLocked"/>
          <w:placeholder>
            <w:docPart w:val="17B2A461B4B64E96A8953E3C15EAC880"/>
          </w:placeholder>
          <w:text/>
        </w:sdtPr>
        <w:sdtEndPr/>
        <w:sdtContent>
          <w:r w:rsidRPr="009B062B" w:rsidR="00AF30DD">
            <w:t>Förslag till riksdagsbeslut</w:t>
          </w:r>
        </w:sdtContent>
      </w:sdt>
      <w:bookmarkEnd w:id="0"/>
      <w:bookmarkEnd w:id="1"/>
    </w:p>
    <w:sdt>
      <w:sdtPr>
        <w:alias w:val="Yrkande 1"/>
        <w:tag w:val="1898e30b-6bfc-44b8-ac8a-851d5c0dae24"/>
        <w:id w:val="-960574598"/>
        <w:lock w:val="sdtLocked"/>
      </w:sdtPr>
      <w:sdtEndPr/>
      <w:sdtContent>
        <w:p w:rsidR="00721B53" w:rsidRDefault="008603B1" w14:paraId="6EF0526C" w14:textId="77777777">
          <w:pPr>
            <w:pStyle w:val="Frslagstext"/>
            <w:numPr>
              <w:ilvl w:val="0"/>
              <w:numId w:val="0"/>
            </w:numPr>
          </w:pPr>
          <w:r>
            <w:t>Riksdagen ställer sig bakom det som anförs i motionen om att återkomma till riksdagen med ett förslag som ger kommunen rätt att ta del av uppgifter från skolor som man finansierar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72C3C4AECA4C73A235C703640D03DC"/>
        </w:placeholder>
        <w:text/>
      </w:sdtPr>
      <w:sdtEndPr/>
      <w:sdtContent>
        <w:p w:rsidRPr="009B062B" w:rsidR="006D79C9" w:rsidP="00333E95" w:rsidRDefault="006D79C9" w14:paraId="21530F50" w14:textId="77777777">
          <w:pPr>
            <w:pStyle w:val="Rubrik1"/>
          </w:pPr>
          <w:r>
            <w:t>Motivering</w:t>
          </w:r>
        </w:p>
      </w:sdtContent>
    </w:sdt>
    <w:bookmarkEnd w:displacedByCustomXml="prev" w:id="3"/>
    <w:bookmarkEnd w:displacedByCustomXml="prev" w:id="4"/>
    <w:p w:rsidR="007D3649" w:rsidP="007D3649" w:rsidRDefault="007D3649" w14:paraId="06E5F0BF" w14:textId="77777777">
      <w:pPr>
        <w:pStyle w:val="Normalutanindragellerluft"/>
      </w:pPr>
      <w:r>
        <w:t xml:space="preserve">En kommun finansierar såväl kommunala som enskilda skolor inom kommungränsen. Däremot har inte kommunen möjlighet att granska och jämföra skolorna. Det är endast </w:t>
      </w:r>
      <w:r w:rsidRPr="00F47185">
        <w:rPr>
          <w:spacing w:val="-3"/>
        </w:rPr>
        <w:t>de skolor som bedrivs i kommunal regi som underkastas kommunrevisionens granskning.</w:t>
      </w:r>
      <w:r>
        <w:t xml:space="preserve"> </w:t>
      </w:r>
    </w:p>
    <w:p w:rsidR="007D3649" w:rsidP="00016296" w:rsidRDefault="007D3649" w14:paraId="077AD846" w14:textId="1B1FDEF0">
      <w:r>
        <w:t>Det saknas dessutom möjligheter för kommunen att kräva att privata skolor lämnar ut uppgifter om verksamheten. Detta försvårar kommunens samlade planering och utveck</w:t>
      </w:r>
      <w:r w:rsidR="00F47185">
        <w:softHyphen/>
      </w:r>
      <w:r>
        <w:t>ling av skolan. Värst drabbade blir i slutändan eleverna som berövas möjligheten att göra ett rationellt skolval.</w:t>
      </w:r>
    </w:p>
    <w:p w:rsidR="007D3649" w:rsidP="00016296" w:rsidRDefault="007D3649" w14:paraId="0EC7A8C2" w14:textId="28CA4056">
      <w:r>
        <w:t>Skolverket har ett tillsynsansvar för samtliga skolor utifrån gällande lagar och förord</w:t>
      </w:r>
      <w:r w:rsidR="00F47185">
        <w:softHyphen/>
      </w:r>
      <w:r>
        <w:t xml:space="preserve">ningar. Det är skolornas huvudmän som svarar för verksamhetens resultat och kvalitet. </w:t>
      </w:r>
      <w:r w:rsidRPr="00F47185">
        <w:rPr>
          <w:spacing w:val="-3"/>
        </w:rPr>
        <w:t>För de enskilda skolorna innebär det att skolans styrelse har ansvaret. För de kommunala</w:t>
      </w:r>
      <w:r>
        <w:t xml:space="preserve"> skolorna är följaktligen kommunen ansvarig. Det är en olycklig ordning i och med att finansiering och kontroll inte följs åt. Den demokratiska styrningen av skolan inom kommunen blir lidande av om inte adekvata jämförelser mellan skolor ligger till grund för satsningar på skolan.</w:t>
      </w:r>
    </w:p>
    <w:p w:rsidRPr="00422B9E" w:rsidR="00422B9E" w:rsidP="00016296" w:rsidRDefault="007D3649" w14:paraId="0A7F4110" w14:textId="7212E5A0">
      <w:r>
        <w:t xml:space="preserve">Med anledning av det ovan anförda bör regeringen återkomma till riksdagen med ett </w:t>
      </w:r>
      <w:r w:rsidRPr="00F47185">
        <w:rPr>
          <w:spacing w:val="-3"/>
        </w:rPr>
        <w:t>förslag som säkerställer att en kommun kan ge rimliga förutsättningar att planera, utveckla</w:t>
      </w:r>
      <w:r>
        <w:t xml:space="preserve"> och granska skolorna inom kommunen. Särskilt bör beaktas kriterier avseende informa</w:t>
      </w:r>
      <w:r w:rsidR="00F47185">
        <w:softHyphen/>
      </w:r>
      <w:r>
        <w:t>tionsskyldighet för skolor till kommuner samt möjligheter att hålla inne ersättning om bestämmelserna inte efterlevs.</w:t>
      </w:r>
    </w:p>
    <w:sdt>
      <w:sdtPr>
        <w:rPr>
          <w:i/>
          <w:noProof/>
        </w:rPr>
        <w:alias w:val="CC_Underskrifter"/>
        <w:tag w:val="CC_Underskrifter"/>
        <w:id w:val="583496634"/>
        <w:lock w:val="sdtContentLocked"/>
        <w:placeholder>
          <w:docPart w:val="325903E1D42F4646A600613AEA057F39"/>
        </w:placeholder>
      </w:sdtPr>
      <w:sdtEndPr>
        <w:rPr>
          <w:i w:val="0"/>
          <w:noProof w:val="0"/>
        </w:rPr>
      </w:sdtEndPr>
      <w:sdtContent>
        <w:p w:rsidR="00016296" w:rsidP="00016296" w:rsidRDefault="00016296" w14:paraId="7AD4D01F" w14:textId="77777777"/>
        <w:p w:rsidRPr="008E0FE2" w:rsidR="004801AC" w:rsidP="00016296" w:rsidRDefault="00F47185" w14:paraId="349E2D30" w14:textId="575C5FDB"/>
      </w:sdtContent>
    </w:sdt>
    <w:tbl>
      <w:tblPr>
        <w:tblW w:w="5000" w:type="pct"/>
        <w:tblLook w:val="04A0" w:firstRow="1" w:lastRow="0" w:firstColumn="1" w:lastColumn="0" w:noHBand="0" w:noVBand="1"/>
        <w:tblCaption w:val="underskrifter"/>
      </w:tblPr>
      <w:tblGrid>
        <w:gridCol w:w="4252"/>
        <w:gridCol w:w="4252"/>
      </w:tblGrid>
      <w:tr w:rsidR="00721B53" w14:paraId="114E09EF" w14:textId="77777777">
        <w:trPr>
          <w:cantSplit/>
        </w:trPr>
        <w:tc>
          <w:tcPr>
            <w:tcW w:w="50" w:type="pct"/>
            <w:vAlign w:val="bottom"/>
          </w:tcPr>
          <w:p w:rsidR="00721B53" w:rsidRDefault="008603B1" w14:paraId="33757968" w14:textId="77777777">
            <w:pPr>
              <w:pStyle w:val="Underskrifter"/>
              <w:spacing w:after="0"/>
            </w:pPr>
            <w:r>
              <w:t>Gustaf Lantz (S)</w:t>
            </w:r>
          </w:p>
        </w:tc>
        <w:tc>
          <w:tcPr>
            <w:tcW w:w="50" w:type="pct"/>
            <w:vAlign w:val="bottom"/>
          </w:tcPr>
          <w:p w:rsidR="00721B53" w:rsidRDefault="00721B53" w14:paraId="3CBF4886" w14:textId="77777777">
            <w:pPr>
              <w:pStyle w:val="Underskrifter"/>
              <w:spacing w:after="0"/>
            </w:pPr>
          </w:p>
        </w:tc>
      </w:tr>
    </w:tbl>
    <w:p w:rsidR="0004214B" w:rsidRDefault="0004214B" w14:paraId="6AE77FC0" w14:textId="77777777"/>
    <w:sectPr w:rsidR="000421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3525E" w14:textId="77777777" w:rsidR="007D3649" w:rsidRDefault="007D3649" w:rsidP="000C1CAD">
      <w:pPr>
        <w:spacing w:line="240" w:lineRule="auto"/>
      </w:pPr>
      <w:r>
        <w:separator/>
      </w:r>
    </w:p>
  </w:endnote>
  <w:endnote w:type="continuationSeparator" w:id="0">
    <w:p w14:paraId="203B3B4D" w14:textId="77777777" w:rsidR="007D3649" w:rsidRDefault="007D36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CB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8D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D125" w14:textId="3A6E7CB8" w:rsidR="00262EA3" w:rsidRPr="00016296" w:rsidRDefault="00262EA3" w:rsidP="000162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82CE7" w14:textId="77777777" w:rsidR="007D3649" w:rsidRDefault="007D3649" w:rsidP="000C1CAD">
      <w:pPr>
        <w:spacing w:line="240" w:lineRule="auto"/>
      </w:pPr>
      <w:r>
        <w:separator/>
      </w:r>
    </w:p>
  </w:footnote>
  <w:footnote w:type="continuationSeparator" w:id="0">
    <w:p w14:paraId="5775D16E" w14:textId="77777777" w:rsidR="007D3649" w:rsidRDefault="007D36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58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8EA0EE" wp14:editId="4AC08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60E793" w14:textId="3BF4036A" w:rsidR="00262EA3" w:rsidRDefault="00F47185" w:rsidP="008103B5">
                          <w:pPr>
                            <w:jc w:val="right"/>
                          </w:pPr>
                          <w:sdt>
                            <w:sdtPr>
                              <w:alias w:val="CC_Noformat_Partikod"/>
                              <w:tag w:val="CC_Noformat_Partikod"/>
                              <w:id w:val="-53464382"/>
                              <w:text/>
                            </w:sdtPr>
                            <w:sdtEndPr/>
                            <w:sdtContent>
                              <w:r w:rsidR="007D3649">
                                <w:t>S</w:t>
                              </w:r>
                            </w:sdtContent>
                          </w:sdt>
                          <w:sdt>
                            <w:sdtPr>
                              <w:alias w:val="CC_Noformat_Partinummer"/>
                              <w:tag w:val="CC_Noformat_Partinummer"/>
                              <w:id w:val="-1709555926"/>
                              <w:text/>
                            </w:sdtPr>
                            <w:sdtEndPr/>
                            <w:sdtContent>
                              <w:r w:rsidR="007D3649">
                                <w:t>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8EA0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60E793" w14:textId="3BF4036A" w:rsidR="00262EA3" w:rsidRDefault="00F47185" w:rsidP="008103B5">
                    <w:pPr>
                      <w:jc w:val="right"/>
                    </w:pPr>
                    <w:sdt>
                      <w:sdtPr>
                        <w:alias w:val="CC_Noformat_Partikod"/>
                        <w:tag w:val="CC_Noformat_Partikod"/>
                        <w:id w:val="-53464382"/>
                        <w:text/>
                      </w:sdtPr>
                      <w:sdtEndPr/>
                      <w:sdtContent>
                        <w:r w:rsidR="007D3649">
                          <w:t>S</w:t>
                        </w:r>
                      </w:sdtContent>
                    </w:sdt>
                    <w:sdt>
                      <w:sdtPr>
                        <w:alias w:val="CC_Noformat_Partinummer"/>
                        <w:tag w:val="CC_Noformat_Partinummer"/>
                        <w:id w:val="-1709555926"/>
                        <w:text/>
                      </w:sdtPr>
                      <w:sdtEndPr/>
                      <w:sdtContent>
                        <w:r w:rsidR="007D3649">
                          <w:t>425</w:t>
                        </w:r>
                      </w:sdtContent>
                    </w:sdt>
                  </w:p>
                </w:txbxContent>
              </v:textbox>
              <w10:wrap anchorx="page"/>
            </v:shape>
          </w:pict>
        </mc:Fallback>
      </mc:AlternateContent>
    </w:r>
  </w:p>
  <w:p w14:paraId="18B361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B053" w14:textId="77777777" w:rsidR="00262EA3" w:rsidRDefault="00262EA3" w:rsidP="008563AC">
    <w:pPr>
      <w:jc w:val="right"/>
    </w:pPr>
  </w:p>
  <w:p w14:paraId="7A0254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35FA2" w14:textId="77777777" w:rsidR="00262EA3" w:rsidRDefault="00F471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054DD9" wp14:editId="248870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E8AC28" w14:textId="2F878043" w:rsidR="00262EA3" w:rsidRDefault="00F47185" w:rsidP="00A314CF">
    <w:pPr>
      <w:pStyle w:val="FSHNormal"/>
      <w:spacing w:before="40"/>
    </w:pPr>
    <w:sdt>
      <w:sdtPr>
        <w:alias w:val="CC_Noformat_Motionstyp"/>
        <w:tag w:val="CC_Noformat_Motionstyp"/>
        <w:id w:val="1162973129"/>
        <w:lock w:val="sdtContentLocked"/>
        <w15:appearance w15:val="hidden"/>
        <w:text/>
      </w:sdtPr>
      <w:sdtEndPr/>
      <w:sdtContent>
        <w:r w:rsidR="00016296">
          <w:t>Enskild motion</w:t>
        </w:r>
      </w:sdtContent>
    </w:sdt>
    <w:r w:rsidR="00821B36">
      <w:t xml:space="preserve"> </w:t>
    </w:r>
    <w:sdt>
      <w:sdtPr>
        <w:alias w:val="CC_Noformat_Partikod"/>
        <w:tag w:val="CC_Noformat_Partikod"/>
        <w:id w:val="1471015553"/>
        <w:text/>
      </w:sdtPr>
      <w:sdtEndPr/>
      <w:sdtContent>
        <w:r w:rsidR="007D3649">
          <w:t>S</w:t>
        </w:r>
      </w:sdtContent>
    </w:sdt>
    <w:sdt>
      <w:sdtPr>
        <w:alias w:val="CC_Noformat_Partinummer"/>
        <w:tag w:val="CC_Noformat_Partinummer"/>
        <w:id w:val="-2014525982"/>
        <w:text/>
      </w:sdtPr>
      <w:sdtEndPr/>
      <w:sdtContent>
        <w:r w:rsidR="007D3649">
          <w:t>425</w:t>
        </w:r>
      </w:sdtContent>
    </w:sdt>
  </w:p>
  <w:p w14:paraId="5821605C" w14:textId="77777777" w:rsidR="00262EA3" w:rsidRPr="008227B3" w:rsidRDefault="00F471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7A7D92" w14:textId="013572C8" w:rsidR="00262EA3" w:rsidRPr="008227B3" w:rsidRDefault="00F471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629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6296">
          <w:t>:1048</w:t>
        </w:r>
      </w:sdtContent>
    </w:sdt>
  </w:p>
  <w:p w14:paraId="5D2FFCD7" w14:textId="4EC69AA7" w:rsidR="00262EA3" w:rsidRDefault="00F47185" w:rsidP="00E03A3D">
    <w:pPr>
      <w:pStyle w:val="Motionr"/>
    </w:pPr>
    <w:sdt>
      <w:sdtPr>
        <w:alias w:val="CC_Noformat_Avtext"/>
        <w:tag w:val="CC_Noformat_Avtext"/>
        <w:id w:val="-2020768203"/>
        <w:lock w:val="sdtContentLocked"/>
        <w15:appearance w15:val="hidden"/>
        <w:text/>
      </w:sdtPr>
      <w:sdtEndPr/>
      <w:sdtContent>
        <w:r w:rsidR="00016296">
          <w:t>av Gustaf Lantz (S)</w:t>
        </w:r>
      </w:sdtContent>
    </w:sdt>
  </w:p>
  <w:sdt>
    <w:sdtPr>
      <w:alias w:val="CC_Noformat_Rubtext"/>
      <w:tag w:val="CC_Noformat_Rubtext"/>
      <w:id w:val="-218060500"/>
      <w:lock w:val="sdtLocked"/>
      <w:text/>
    </w:sdtPr>
    <w:sdtEndPr/>
    <w:sdtContent>
      <w:p w14:paraId="1503A3CB" w14:textId="6837738F" w:rsidR="00262EA3" w:rsidRDefault="007D3649" w:rsidP="00283E0F">
        <w:pPr>
          <w:pStyle w:val="FSHRub2"/>
        </w:pPr>
        <w:r>
          <w:t>Kommuners rätt att granska skolor de finansierar</w:t>
        </w:r>
      </w:p>
    </w:sdtContent>
  </w:sdt>
  <w:sdt>
    <w:sdtPr>
      <w:alias w:val="CC_Boilerplate_3"/>
      <w:tag w:val="CC_Boilerplate_3"/>
      <w:id w:val="1606463544"/>
      <w:lock w:val="sdtContentLocked"/>
      <w15:appearance w15:val="hidden"/>
      <w:text w:multiLine="1"/>
    </w:sdtPr>
    <w:sdtEndPr/>
    <w:sdtContent>
      <w:p w14:paraId="47AF54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36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29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14B"/>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5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4E"/>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649"/>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B1"/>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0D9"/>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85"/>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D82B5"/>
  <w15:chartTrackingRefBased/>
  <w15:docId w15:val="{D47D9ACD-9B6C-43B3-B67E-F6F78645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B2A461B4B64E96A8953E3C15EAC880"/>
        <w:category>
          <w:name w:val="Allmänt"/>
          <w:gallery w:val="placeholder"/>
        </w:category>
        <w:types>
          <w:type w:val="bbPlcHdr"/>
        </w:types>
        <w:behaviors>
          <w:behavior w:val="content"/>
        </w:behaviors>
        <w:guid w:val="{848A59B2-37DA-4C77-9007-85B347AC3622}"/>
      </w:docPartPr>
      <w:docPartBody>
        <w:p w:rsidR="00FD1977" w:rsidRDefault="00FD1977">
          <w:pPr>
            <w:pStyle w:val="17B2A461B4B64E96A8953E3C15EAC880"/>
          </w:pPr>
          <w:r w:rsidRPr="005A0A93">
            <w:rPr>
              <w:rStyle w:val="Platshllartext"/>
            </w:rPr>
            <w:t>Förslag till riksdagsbeslut</w:t>
          </w:r>
        </w:p>
      </w:docPartBody>
    </w:docPart>
    <w:docPart>
      <w:docPartPr>
        <w:name w:val="8C72C3C4AECA4C73A235C703640D03DC"/>
        <w:category>
          <w:name w:val="Allmänt"/>
          <w:gallery w:val="placeholder"/>
        </w:category>
        <w:types>
          <w:type w:val="bbPlcHdr"/>
        </w:types>
        <w:behaviors>
          <w:behavior w:val="content"/>
        </w:behaviors>
        <w:guid w:val="{0CC5390C-2A38-42A5-9108-FA415C6C2B0C}"/>
      </w:docPartPr>
      <w:docPartBody>
        <w:p w:rsidR="00FD1977" w:rsidRDefault="00FD1977">
          <w:pPr>
            <w:pStyle w:val="8C72C3C4AECA4C73A235C703640D03DC"/>
          </w:pPr>
          <w:r w:rsidRPr="005A0A93">
            <w:rPr>
              <w:rStyle w:val="Platshllartext"/>
            </w:rPr>
            <w:t>Motivering</w:t>
          </w:r>
        </w:p>
      </w:docPartBody>
    </w:docPart>
    <w:docPart>
      <w:docPartPr>
        <w:name w:val="325903E1D42F4646A600613AEA057F39"/>
        <w:category>
          <w:name w:val="Allmänt"/>
          <w:gallery w:val="placeholder"/>
        </w:category>
        <w:types>
          <w:type w:val="bbPlcHdr"/>
        </w:types>
        <w:behaviors>
          <w:behavior w:val="content"/>
        </w:behaviors>
        <w:guid w:val="{AE712EC7-DD8E-46EC-BE12-45098D0FA728}"/>
      </w:docPartPr>
      <w:docPartBody>
        <w:p w:rsidR="00A70A37" w:rsidRDefault="00A70A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77"/>
    <w:rsid w:val="00A70A37"/>
    <w:rsid w:val="00FD19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B2A461B4B64E96A8953E3C15EAC880">
    <w:name w:val="17B2A461B4B64E96A8953E3C15EAC880"/>
  </w:style>
  <w:style w:type="paragraph" w:customStyle="1" w:styleId="8C72C3C4AECA4C73A235C703640D03DC">
    <w:name w:val="8C72C3C4AECA4C73A235C703640D0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F00AF-D20F-451D-BE6E-61FFB1DE1C9C}"/>
</file>

<file path=customXml/itemProps2.xml><?xml version="1.0" encoding="utf-8"?>
<ds:datastoreItem xmlns:ds="http://schemas.openxmlformats.org/officeDocument/2006/customXml" ds:itemID="{DE8F96BE-0D5C-4268-AC5E-EFB4F2D05373}"/>
</file>

<file path=customXml/itemProps3.xml><?xml version="1.0" encoding="utf-8"?>
<ds:datastoreItem xmlns:ds="http://schemas.openxmlformats.org/officeDocument/2006/customXml" ds:itemID="{0598C47D-5B2A-4208-8AC0-F66628C43062}"/>
</file>

<file path=docProps/app.xml><?xml version="1.0" encoding="utf-8"?>
<Properties xmlns="http://schemas.openxmlformats.org/officeDocument/2006/extended-properties" xmlns:vt="http://schemas.openxmlformats.org/officeDocument/2006/docPropsVTypes">
  <Template>Normal</Template>
  <TotalTime>55</TotalTime>
  <Pages>2</Pages>
  <Words>249</Words>
  <Characters>1486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S425 Ge kommuner rätt att granska skolor de finansierar</vt:lpstr>
      <vt:lpstr>
      </vt:lpstr>
    </vt:vector>
  </TitlesOfParts>
  <Company>Sveriges riksdag</Company>
  <LinksUpToDate>false</LinksUpToDate>
  <CharactersWithSpaces>1726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