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29F5" w:rsidR="00C57C2E" w:rsidP="00C57C2E" w:rsidRDefault="001F4293" w14:paraId="43A0783C" w14:textId="77777777">
      <w:pPr>
        <w:pStyle w:val="Normalutanindragellerluft"/>
      </w:pPr>
      <w:bookmarkStart w:name="_GoBack" w:id="0"/>
      <w:bookmarkEnd w:id="0"/>
      <w:r w:rsidRPr="00FA29F5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01842B8541B443D9E390AEAC21A6417"/>
        </w:placeholder>
        <w15:appearance w15:val="hidden"/>
        <w:text/>
      </w:sdtPr>
      <w:sdtEndPr/>
      <w:sdtContent>
        <w:p w:rsidRPr="00FA29F5" w:rsidR="00AF30DD" w:rsidP="00CC4C93" w:rsidRDefault="00AF30DD" w14:paraId="43A0783D" w14:textId="77777777">
          <w:pPr>
            <w:pStyle w:val="Rubrik1"/>
          </w:pPr>
          <w:r w:rsidRPr="00FA29F5">
            <w:t>Förslag till riksdagsbeslut</w:t>
          </w:r>
        </w:p>
      </w:sdtContent>
    </w:sdt>
    <w:sdt>
      <w:sdtPr>
        <w:alias w:val="Yrkande 1"/>
        <w:tag w:val="6bcaeeab-08da-4004-ad24-3d6555531e05"/>
        <w:id w:val="-1176265227"/>
        <w:lock w:val="sdtLocked"/>
      </w:sdtPr>
      <w:sdtEndPr/>
      <w:sdtContent>
        <w:p w:rsidR="00601A4B" w:rsidRDefault="00573CD5" w14:paraId="43A0783E" w14:textId="77777777">
          <w:pPr>
            <w:pStyle w:val="Frslagstext"/>
          </w:pPr>
          <w:r>
            <w:t>Riksdagen ställer sig bakom det som anförs i motionen om att se över möjligheten att stärka och utveckla samordningsförbunden och tillkännager detta för regeringen.</w:t>
          </w:r>
        </w:p>
      </w:sdtContent>
    </w:sdt>
    <w:sdt>
      <w:sdtPr>
        <w:alias w:val="Yrkande 2"/>
        <w:tag w:val="eafe6da3-ae96-400d-a020-89c7fdd7689d"/>
        <w:id w:val="356091017"/>
        <w:lock w:val="sdtLocked"/>
      </w:sdtPr>
      <w:sdtEndPr/>
      <w:sdtContent>
        <w:p w:rsidR="00601A4B" w:rsidRDefault="00573CD5" w14:paraId="43A0783F" w14:textId="77777777">
          <w:pPr>
            <w:pStyle w:val="Frslagstext"/>
          </w:pPr>
          <w:r>
            <w:t xml:space="preserve">Riksdagen ställer sig bakom det som anförs i motionen om </w:t>
          </w:r>
          <w:proofErr w:type="spellStart"/>
          <w:r>
            <w:t>Finsams</w:t>
          </w:r>
          <w:proofErr w:type="spellEnd"/>
          <w:r>
            <w:t xml:space="preserve"> möjlighet till samverkan med unga från 15 års ålder och tillkännager detta för regeringen.</w:t>
          </w:r>
        </w:p>
      </w:sdtContent>
    </w:sdt>
    <w:p w:rsidRPr="00FA29F5" w:rsidR="00AF30DD" w:rsidP="00AF30DD" w:rsidRDefault="000156D9" w14:paraId="43A07840" w14:textId="77777777">
      <w:pPr>
        <w:pStyle w:val="Rubrik1"/>
      </w:pPr>
      <w:bookmarkStart w:name="MotionsStart" w:id="1"/>
      <w:bookmarkEnd w:id="1"/>
      <w:r w:rsidRPr="00FA29F5">
        <w:t>Motivering</w:t>
      </w:r>
    </w:p>
    <w:p w:rsidRPr="00FA29F5" w:rsidR="00492D89" w:rsidP="00492D89" w:rsidRDefault="00492D89" w14:paraId="43A07841" w14:textId="07D97DBF">
      <w:pPr>
        <w:pStyle w:val="Normalutanindragellerluft"/>
      </w:pPr>
      <w:r w:rsidRPr="00FA29F5">
        <w:t xml:space="preserve">Sedan </w:t>
      </w:r>
      <w:r w:rsidR="002B3082">
        <w:t xml:space="preserve">den </w:t>
      </w:r>
      <w:r w:rsidRPr="00FA29F5">
        <w:t>1 januari 2004, då lagen om finansiell samordning (</w:t>
      </w:r>
      <w:proofErr w:type="spellStart"/>
      <w:r w:rsidRPr="00FA29F5">
        <w:t>Finsam</w:t>
      </w:r>
      <w:proofErr w:type="spellEnd"/>
      <w:r w:rsidRPr="00FA29F5">
        <w:t>) blev verklighet, har ett stort antal samordningsförbund bildats runt om i</w:t>
      </w:r>
      <w:r w:rsidR="002B3082">
        <w:t xml:space="preserve"> Sverige, i dagsläget 82</w:t>
      </w:r>
      <w:r w:rsidRPr="00FA29F5">
        <w:t xml:space="preserve">. </w:t>
      </w:r>
    </w:p>
    <w:p w:rsidRPr="00FA29F5" w:rsidR="00492D89" w:rsidP="00492D89" w:rsidRDefault="00492D89" w14:paraId="43A07842" w14:textId="004FFE95">
      <w:pPr>
        <w:pStyle w:val="Normalutanindragellerluft"/>
      </w:pPr>
      <w:r w:rsidRPr="00FA29F5">
        <w:t xml:space="preserve">Försöksverksamheten innan </w:t>
      </w:r>
      <w:proofErr w:type="spellStart"/>
      <w:r w:rsidRPr="00FA29F5">
        <w:t>Finsam</w:t>
      </w:r>
      <w:proofErr w:type="spellEnd"/>
      <w:r w:rsidRPr="00FA29F5">
        <w:t xml:space="preserve"> började på Delta Hisingen i Göteborg som blev en förebild till lagstiftningen. Här satsar kommun, region, försäkringskassa och arbetsförmedling lika delar pengar för att kunna bedriva nytänkande och gränsöverskridande verksamheter i projektform (kallas även fyrpartssamverkan) för </w:t>
      </w:r>
      <w:r w:rsidR="002B3082">
        <w:t xml:space="preserve">att hjälpa medborgare mellan 18 och </w:t>
      </w:r>
      <w:r w:rsidRPr="00FA29F5">
        <w:t>65 år till arbete. I de projekt som riktas till unga så ges varje ungdom ett individuellt stöd. Resultaten är mycket goda och visar att många kommer i arbete varaktigt. Det är alltid bättre med tidiga insatser</w:t>
      </w:r>
      <w:r w:rsidR="002B3082">
        <w:t>,</w:t>
      </w:r>
      <w:r w:rsidRPr="00FA29F5">
        <w:t xml:space="preserve"> och det vore därför önskvärt att ku</w:t>
      </w:r>
      <w:r w:rsidR="002B3082">
        <w:t>nna arbeta med ungdomar yngre</w:t>
      </w:r>
      <w:r w:rsidRPr="00FA29F5">
        <w:t xml:space="preserve"> än 18 år som ”hoppat av skolan” för att med nya metoder motivera till utbildning och/eller arbete.</w:t>
      </w:r>
    </w:p>
    <w:p w:rsidRPr="00FA29F5" w:rsidR="00492D89" w:rsidP="00492D89" w:rsidRDefault="00492D89" w14:paraId="43A07843" w14:textId="77777777">
      <w:pPr>
        <w:pStyle w:val="Normalutanindragellerluft"/>
      </w:pPr>
      <w:r w:rsidRPr="00FA29F5">
        <w:t>Det är ett problem att den statliga insatsen inte kan öka utifrån de behov som finns. Eftersom lagstiftaren beslutat att kommun och landsting/region ska bi</w:t>
      </w:r>
      <w:r w:rsidRPr="00FA29F5" w:rsidR="00FA29F5">
        <w:t>dra med lika delar som staten (Försäkringskassan och A</w:t>
      </w:r>
      <w:r w:rsidRPr="00FA29F5">
        <w:t xml:space="preserve">rbetsförmedlingen) så begränsas verksamheten ekonomiskt då lokala krafter inom kommun och landsting/region vill göra mer för fler. Statens andel är begränsad och fördelas på alla samordningsförbund i Sverige. Nu när </w:t>
      </w:r>
      <w:r w:rsidRPr="00FA29F5">
        <w:lastRenderedPageBreak/>
        <w:t>alltfler samordningsförbund bildas så finns idag lite eller inget utrymme att ta emot fler unga i befintliga projekt när parterna hittat bra och framgångsrika metoder.</w:t>
      </w:r>
    </w:p>
    <w:p w:rsidRPr="00FA29F5" w:rsidR="00AF30DD" w:rsidP="00492D89" w:rsidRDefault="00492D89" w14:paraId="43A07844" w14:textId="77777777">
      <w:pPr>
        <w:pStyle w:val="Normalutanindragellerluft"/>
      </w:pPr>
      <w:r w:rsidRPr="00FA29F5">
        <w:t>Det blir också ett problem om denna fyrpartssamverkan, som ofta visar bättre resultat än tvåparts- eller trepartssamverkan, har lägre prioritet i statsbudgeten.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526E1618254DDF8DD0FD48E2EB608E"/>
        </w:placeholder>
        <w15:appearance w15:val="hidden"/>
      </w:sdtPr>
      <w:sdtEndPr>
        <w:rPr>
          <w:noProof w:val="0"/>
        </w:rPr>
      </w:sdtEndPr>
      <w:sdtContent>
        <w:p w:rsidRPr="00FA29F5" w:rsidR="00865E70" w:rsidP="0091709D" w:rsidRDefault="009F3B0B" w14:paraId="43A078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Shadiye Heydari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74919" w:rsidRDefault="00C74919" w14:paraId="43A07849" w14:textId="77777777"/>
    <w:sectPr w:rsidR="00C74919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0784B" w14:textId="77777777" w:rsidR="00C1662B" w:rsidRDefault="00C1662B" w:rsidP="000C1CAD">
      <w:pPr>
        <w:spacing w:line="240" w:lineRule="auto"/>
      </w:pPr>
      <w:r>
        <w:separator/>
      </w:r>
    </w:p>
  </w:endnote>
  <w:endnote w:type="continuationSeparator" w:id="0">
    <w:p w14:paraId="43A0784C" w14:textId="77777777" w:rsidR="00C1662B" w:rsidRDefault="00C166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74625" w14:textId="77777777" w:rsidR="009F3B0B" w:rsidRDefault="009F3B0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785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F3B0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7857" w14:textId="77777777" w:rsidR="0006774D" w:rsidRDefault="0006774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201509251452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201510011521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15:21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07849" w14:textId="77777777" w:rsidR="00C1662B" w:rsidRDefault="00C1662B" w:rsidP="000C1CAD">
      <w:pPr>
        <w:spacing w:line="240" w:lineRule="auto"/>
      </w:pPr>
      <w:r>
        <w:separator/>
      </w:r>
    </w:p>
  </w:footnote>
  <w:footnote w:type="continuationSeparator" w:id="0">
    <w:p w14:paraId="43A0784A" w14:textId="77777777" w:rsidR="00C1662B" w:rsidRDefault="00C166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B" w:rsidRDefault="009F3B0B" w14:paraId="6D610EA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B" w:rsidRDefault="009F3B0B" w14:paraId="3DFB6CA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3A0785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F3B0B" w14:paraId="43A0785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:498</w:t>
        </w:r>
      </w:sdtContent>
    </w:sdt>
  </w:p>
  <w:p w:rsidR="00A42228" w:rsidP="00283E0F" w:rsidRDefault="009F3B0B" w14:paraId="43A0785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Shadiye Heydari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92D89" w14:paraId="43A07855" w14:textId="77777777">
        <w:pPr>
          <w:pStyle w:val="FSHRub2"/>
        </w:pPr>
        <w:r>
          <w:t>Utveckla samordningsförbunden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3A078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92D8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6774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16AA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291E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3082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55757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2D89"/>
    <w:rsid w:val="0049397A"/>
    <w:rsid w:val="004A1326"/>
    <w:rsid w:val="004A295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3CD5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1A4B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1ACA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09D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3B0B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62B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4919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7AA5"/>
    <w:rsid w:val="00E31332"/>
    <w:rsid w:val="00E3535A"/>
    <w:rsid w:val="00E35849"/>
    <w:rsid w:val="00E365ED"/>
    <w:rsid w:val="00E37009"/>
    <w:rsid w:val="00E40BCA"/>
    <w:rsid w:val="00E411F7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29F5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A0783C"/>
  <w15:chartTrackingRefBased/>
  <w15:docId w15:val="{01C66BD8-0C84-41C6-BBBD-223ACC22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1842B8541B443D9E390AEAC21A6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3CFD0-7AD2-45CC-95C6-30DF1076FD04}"/>
      </w:docPartPr>
      <w:docPartBody>
        <w:p w:rsidR="00241403" w:rsidRDefault="007877DA">
          <w:pPr>
            <w:pStyle w:val="401842B8541B443D9E390AEAC21A641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526E1618254DDF8DD0FD48E2EB6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07A42-5A24-4979-8ED1-1797ADE8BB67}"/>
      </w:docPartPr>
      <w:docPartBody>
        <w:p w:rsidR="00241403" w:rsidRDefault="007877DA">
          <w:pPr>
            <w:pStyle w:val="58526E1618254DDF8DD0FD48E2EB608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DA"/>
    <w:rsid w:val="00241403"/>
    <w:rsid w:val="007877DA"/>
    <w:rsid w:val="008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1842B8541B443D9E390AEAC21A6417">
    <w:name w:val="401842B8541B443D9E390AEAC21A6417"/>
  </w:style>
  <w:style w:type="paragraph" w:customStyle="1" w:styleId="88DD57F375EE4B17B26AE2236FE2AAEF">
    <w:name w:val="88DD57F375EE4B17B26AE2236FE2AAEF"/>
  </w:style>
  <w:style w:type="paragraph" w:customStyle="1" w:styleId="58526E1618254DDF8DD0FD48E2EB608E">
    <w:name w:val="58526E1618254DDF8DD0FD48E2EB6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3584</RubrikLookup>
    <MotionGuid xmlns="00d11361-0b92-4bae-a181-288d6a55b763">a48a42c9-14c7-4cde-9f25-1aae8a3918cb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2BE-F4F9-4D2B-A7FB-B9CDAD0BFE29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9BBC73DF-943E-411D-AD98-F06E101B8A2B}"/>
</file>

<file path=customXml/itemProps4.xml><?xml version="1.0" encoding="utf-8"?>
<ds:datastoreItem xmlns:ds="http://schemas.openxmlformats.org/officeDocument/2006/customXml" ds:itemID="{D265D89B-0582-421D-87C7-77E8C4D5C910}"/>
</file>

<file path=customXml/itemProps5.xml><?xml version="1.0" encoding="utf-8"?>
<ds:datastoreItem xmlns:ds="http://schemas.openxmlformats.org/officeDocument/2006/customXml" ds:itemID="{0924D970-59AB-4E71-8CA4-ECABD1E1927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26</TotalTime>
  <Pages>2</Pages>
  <Words>304</Words>
  <Characters>1738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201516S6022 Utveckla samordningsförbunden</vt:lpstr>
      <vt:lpstr/>
    </vt:vector>
  </TitlesOfParts>
  <Company>Sveriges riksdag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201516S6022 Utveckla samordningsförbunden</dc:title>
  <dc:subject/>
  <dc:creator>John Josefson</dc:creator>
  <cp:keywords/>
  <dc:description/>
  <cp:lastModifiedBy>Kerstin Carlqvist</cp:lastModifiedBy>
  <cp:revision>9</cp:revision>
  <cp:lastPrinted>2015-10-01T13:21:00Z</cp:lastPrinted>
  <dcterms:created xsi:type="dcterms:W3CDTF">2015-09-25T12:52:00Z</dcterms:created>
  <dcterms:modified xsi:type="dcterms:W3CDTF">2016-04-18T11:24:00Z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*T86ACE197EB51*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https://filur.riksdagen.se/drop/DropOffLibrary/T86ACE197EB51.docx</vt:lpwstr>
  </property>
  <property fmtid="{D5CDD505-2E9C-101B-9397-08002B2CF9AE}" pid="11" name="RevisionsOn">
    <vt:lpwstr>1</vt:lpwstr>
  </property>
</Properties>
</file>