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515" w:rsidRPr="006E462E" w:rsidRDefault="000B6515">
      <w:pPr>
        <w:pStyle w:val="Hemstlrubrik"/>
        <w:shd w:val="clear" w:color="000000" w:fill="auto"/>
      </w:pPr>
      <w:r w:rsidRPr="006E462E">
        <w:t>Förslag till riksdagsbeslut</w:t>
      </w:r>
    </w:p>
    <w:p w:rsidR="005E7B9A" w:rsidRPr="006E462E" w:rsidRDefault="005E7B9A">
      <w:pPr>
        <w:pStyle w:val="Hemstlatt"/>
        <w:shd w:val="clear" w:color="000000" w:fill="auto"/>
        <w:ind w:left="0"/>
      </w:pPr>
      <w:r w:rsidRPr="006E462E">
        <w:t>Riksdagen tillkännager för regeringen som sin mening vad i motionen anförs om en översyn av förmögenhetsskatten för överskott</w:t>
      </w:r>
      <w:r w:rsidRPr="006E462E">
        <w:t>s</w:t>
      </w:r>
      <w:r w:rsidRPr="006E462E">
        <w:t>likviditet i företag.</w:t>
      </w:r>
    </w:p>
    <w:p w:rsidR="00544BFE" w:rsidRPr="006E462E" w:rsidRDefault="00544BFE">
      <w:pPr>
        <w:pStyle w:val="Rubrik1"/>
        <w:shd w:val="clear" w:color="000000" w:fill="auto"/>
      </w:pPr>
      <w:r w:rsidRPr="006E462E">
        <w:t>Motivering</w:t>
      </w:r>
    </w:p>
    <w:p w:rsidR="00544BFE" w:rsidRPr="006E462E" w:rsidRDefault="00544BFE">
      <w:pPr>
        <w:shd w:val="clear" w:color="000000" w:fill="auto"/>
      </w:pPr>
      <w:r w:rsidRPr="006E462E">
        <w:t>Under senare år har en rad uppmärksammade fall uppdagats där Skatteverket genomfört granskning av företags och företagares deklarationer som föranlett upptaxering av fysiska personer/ägare beträffande förmögenhetsskatt för ”överskottslikviditet” som anses ha upptäckts i företagen. Det är uppenbarl</w:t>
      </w:r>
      <w:r w:rsidRPr="006E462E">
        <w:t>i</w:t>
      </w:r>
      <w:r w:rsidRPr="006E462E">
        <w:t>gen</w:t>
      </w:r>
      <w:r w:rsidR="00DA017F" w:rsidRPr="006E462E">
        <w:t xml:space="preserve"> så</w:t>
      </w:r>
      <w:r w:rsidRPr="006E462E">
        <w:t xml:space="preserve"> att Skatteverket anser sig ha ett tolkningsföreträde gentemot företagen beträffande vad som kan anses vara överskottslikviditet. Följden har blivit att stor osäkerhet nu råder om vad som gäller för enskilda företag och </w:t>
      </w:r>
      <w:r w:rsidR="00DA017F" w:rsidRPr="006E462E">
        <w:t>företagare. Likviditet som ska</w:t>
      </w:r>
      <w:r w:rsidRPr="006E462E">
        <w:t xml:space="preserve"> användas för den fortlöpande rörelsen, investeringar och affärer för tillväxt misstänkliggörs och betraktas som skatteundandragande genom bedömningar som Skatteverket anser sig kunna göra. Risken är påta</w:t>
      </w:r>
      <w:r w:rsidRPr="006E462E">
        <w:t>g</w:t>
      </w:r>
      <w:r w:rsidRPr="006E462E">
        <w:t>lig att berörda företagare finner rättsläget s</w:t>
      </w:r>
      <w:r w:rsidR="00DA017F" w:rsidRPr="006E462E">
        <w:t>å osäkert</w:t>
      </w:r>
      <w:r w:rsidRPr="006E462E">
        <w:t xml:space="preserve"> att de väljer att med för</w:t>
      </w:r>
      <w:r w:rsidRPr="006E462E">
        <w:t>e</w:t>
      </w:r>
      <w:r w:rsidRPr="006E462E">
        <w:t xml:space="preserve">taget lämna landet. En sådan utveckling gagnar knappast utvecklingen av fler arbetstillfällen i landet. En översyn är därför önskvärd. </w:t>
      </w:r>
    </w:p>
    <w:p w:rsidR="00544BFE" w:rsidRPr="006E462E" w:rsidRDefault="00544BFE">
      <w:pPr>
        <w:pStyle w:val="Normaltindrag"/>
        <w:shd w:val="clear" w:color="000000" w:fill="auto"/>
      </w:pPr>
      <w:r w:rsidRPr="006E462E">
        <w:t>En grundregel måste vara att ett land ska vara attraktivt att arbeta och inv</w:t>
      </w:r>
      <w:r w:rsidRPr="006E462E">
        <w:t>e</w:t>
      </w:r>
      <w:r w:rsidRPr="006E462E">
        <w:t>stera i. Det är också grundsynen i Lissabonprocessen som Sverige ställer sig bakom. Förmågan att kunna erbjuda riskvilligt kapital, förmå investerare att satsa i landet och ge entreprenörer möjlighet att expandera är en grun</w:t>
      </w:r>
      <w:r w:rsidRPr="006E462E">
        <w:t>d</w:t>
      </w:r>
      <w:r w:rsidRPr="006E462E">
        <w:t>läggande målsättning i ett land med ambitioner. Uppenbart är att övriga lä</w:t>
      </w:r>
      <w:r w:rsidRPr="006E462E">
        <w:t>n</w:t>
      </w:r>
      <w:r w:rsidRPr="006E462E">
        <w:t xml:space="preserve">der i Europa har en sådan ambition. Utvecklingen i Sverige, via Skatteverkets agerande, visar på en målsättning i annan riktning. Handlingssättet framstår som destruktivt då det drabbar just de lönsamma och expansionshungriga företagen, som är den avgörande motorn </w:t>
      </w:r>
      <w:r w:rsidR="00DA017F" w:rsidRPr="006E462E">
        <w:t xml:space="preserve">såväl </w:t>
      </w:r>
      <w:r w:rsidRPr="006E462E">
        <w:t>för att uppnå målen i Liss</w:t>
      </w:r>
      <w:r w:rsidRPr="006E462E">
        <w:t>a</w:t>
      </w:r>
      <w:r w:rsidRPr="006E462E">
        <w:t xml:space="preserve">bonstrategin som för att utveckla det svenska välståndet. Företeelser som </w:t>
      </w:r>
      <w:r w:rsidRPr="006E462E">
        <w:lastRenderedPageBreak/>
        <w:t>populärt framtonas under begreppet lex</w:t>
      </w:r>
      <w:r w:rsidR="00E00B49" w:rsidRPr="006E462E">
        <w:t xml:space="preserve"> </w:t>
      </w:r>
      <w:r w:rsidRPr="006E462E">
        <w:t>Uggla löses vid ett slopande av fö</w:t>
      </w:r>
      <w:r w:rsidRPr="006E462E">
        <w:t>r</w:t>
      </w:r>
      <w:r w:rsidRPr="006E462E">
        <w:t xml:space="preserve">mögenhetsskatten. </w:t>
      </w:r>
    </w:p>
    <w:p w:rsidR="000B6515" w:rsidRPr="006E462E" w:rsidRDefault="000B6515">
      <w:pPr>
        <w:pStyle w:val="Normaltindrag"/>
        <w:shd w:val="clear" w:color="000000" w:fill="auto"/>
      </w:pPr>
      <w:r w:rsidRPr="006E462E">
        <w:t>Då ett slopande av den skatten är en fortlöpande process under några år är det viktigt att skyndsamt lösa avarter i systemet för att förhindra negativa effekter på sysselsättningen.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2E">
        <w:trPr>
          <w:cantSplit/>
        </w:trPr>
        <w:tc>
          <w:tcPr>
            <w:tcW w:w="3046" w:type="dxa"/>
          </w:tcPr>
          <w:p w:rsidR="005E7B9A" w:rsidRPr="006E462E" w:rsidRDefault="005E7B9A">
            <w:pPr>
              <w:pStyle w:val="UnderskriftDatum"/>
              <w:shd w:val="clear" w:color="000000" w:fill="auto"/>
              <w:spacing w:before="240"/>
            </w:pPr>
            <w:r w:rsidRPr="006E462E">
              <w:t>Stockholm den 29 oktober 2006</w:t>
            </w:r>
          </w:p>
        </w:tc>
        <w:tc>
          <w:tcPr>
            <w:tcW w:w="3047" w:type="dxa"/>
          </w:tcPr>
          <w:p w:rsidR="005E7B9A" w:rsidRPr="006E462E" w:rsidRDefault="005E7B9A">
            <w:pPr>
              <w:pStyle w:val="Underskrifter"/>
              <w:shd w:val="clear" w:color="000000" w:fill="auto"/>
              <w:spacing w:before="240"/>
            </w:pPr>
          </w:p>
        </w:tc>
      </w:tr>
      <w:tr w:rsidR="00000000" w:rsidRPr="006E462E">
        <w:trPr>
          <w:cantSplit/>
        </w:trPr>
        <w:tc>
          <w:tcPr>
            <w:tcW w:w="3046" w:type="dxa"/>
          </w:tcPr>
          <w:p w:rsidR="005E7B9A" w:rsidRPr="006E462E" w:rsidRDefault="005E7B9A">
            <w:pPr>
              <w:pStyle w:val="Underskrifter"/>
              <w:shd w:val="clear" w:color="000000" w:fill="auto"/>
            </w:pPr>
            <w:r w:rsidRPr="006E462E">
              <w:t>Jörgen Johansson (c)</w:t>
            </w:r>
          </w:p>
        </w:tc>
        <w:tc>
          <w:tcPr>
            <w:tcW w:w="3046" w:type="dxa"/>
          </w:tcPr>
          <w:p w:rsidR="005E7B9A" w:rsidRPr="006E462E" w:rsidRDefault="005E7B9A">
            <w:pPr>
              <w:pStyle w:val="Underskrifter"/>
              <w:shd w:val="clear" w:color="000000" w:fill="auto"/>
            </w:pPr>
            <w:r w:rsidRPr="006E462E">
              <w:t>Staffan Anger (m)</w:t>
            </w:r>
          </w:p>
        </w:tc>
      </w:tr>
    </w:tbl>
    <w:p w:rsidR="00E84F25" w:rsidRPr="006E462E" w:rsidRDefault="00E84F25">
      <w:pPr>
        <w:pStyle w:val="Normaltindrag"/>
        <w:shd w:val="clear" w:color="000000" w:fill="auto"/>
      </w:pPr>
    </w:p>
    <w:sectPr w:rsidR="00E84F25" w:rsidRPr="006E462E" w:rsidSect="00603F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B9A" w:rsidRPr="006E462E" w:rsidRDefault="005E7B9A">
      <w:r w:rsidRPr="006E462E">
        <w:separator/>
      </w:r>
    </w:p>
  </w:endnote>
  <w:endnote w:type="continuationSeparator" w:id="0">
    <w:p w:rsidR="005E7B9A" w:rsidRPr="006E462E" w:rsidRDefault="005E7B9A">
      <w:r w:rsidRPr="006E46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FC8" w:rsidRPr="006E462E" w:rsidRDefault="006E462E" w:rsidP="00603FC8">
    <w:pPr>
      <w:pStyle w:val="Sidfot"/>
    </w:pPr>
    <w:r w:rsidRPr="006E46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539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C8" w:rsidRDefault="005E7B9A">
                          <w:pPr>
                            <w:pStyle w:val="NormalS5sidnrV"/>
                          </w:pPr>
                          <w:r>
                            <w:fldChar w:fldCharType="begin"/>
                          </w:r>
                          <w:r w:rsidR="00603F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FC8" w:rsidRDefault="005E7B9A">
                    <w:pPr>
                      <w:pStyle w:val="NormalS5sidnrV"/>
                    </w:pPr>
                    <w:r>
                      <w:fldChar w:fldCharType="begin"/>
                    </w:r>
                    <w:r w:rsidR="00603F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94" w:rsidRPr="006E462E" w:rsidRDefault="006E462E" w:rsidP="00603FC8">
    <w:pPr>
      <w:pStyle w:val="Sidfot"/>
    </w:pPr>
    <w:r w:rsidRPr="006E46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512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C8" w:rsidRDefault="005E7B9A">
                          <w:pPr>
                            <w:pStyle w:val="NormalS5sidnrH"/>
                            <w:ind w:right="0"/>
                          </w:pPr>
                          <w:r>
                            <w:fldChar w:fldCharType="begin"/>
                          </w:r>
                          <w:r w:rsidR="00603FC8">
                            <w:instrText xml:space="preserve"> PAGE *\charformat</w:instrText>
                          </w:r>
                          <w:r>
                            <w:fldChar w:fldCharType="separate"/>
                          </w:r>
                          <w:r w:rsidR="00603F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FC8" w:rsidRDefault="005E7B9A">
                    <w:pPr>
                      <w:pStyle w:val="NormalS5sidnrH"/>
                      <w:ind w:right="0"/>
                    </w:pPr>
                    <w:r>
                      <w:fldChar w:fldCharType="begin"/>
                    </w:r>
                    <w:r w:rsidR="00603FC8">
                      <w:instrText xml:space="preserve"> PAGE *\charformat</w:instrText>
                    </w:r>
                    <w:r>
                      <w:fldChar w:fldCharType="separate"/>
                    </w:r>
                    <w:r w:rsidR="00603FC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94" w:rsidRPr="006E462E" w:rsidRDefault="006E462E" w:rsidP="00603FC8">
    <w:pPr>
      <w:pStyle w:val="Sidfot"/>
    </w:pPr>
    <w:r w:rsidRPr="006E46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687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C8" w:rsidRDefault="005E7B9A">
                          <w:pPr>
                            <w:pStyle w:val="NormalS5sidnrH"/>
                            <w:ind w:right="0"/>
                          </w:pPr>
                          <w:r>
                            <w:fldChar w:fldCharType="begin"/>
                          </w:r>
                          <w:r w:rsidR="00603F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FC8" w:rsidRDefault="005E7B9A">
                    <w:pPr>
                      <w:pStyle w:val="NormalS5sidnrH"/>
                      <w:ind w:right="0"/>
                    </w:pPr>
                    <w:r>
                      <w:fldChar w:fldCharType="begin"/>
                    </w:r>
                    <w:r w:rsidR="00603F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B9A" w:rsidRPr="006E462E" w:rsidRDefault="005E7B9A">
      <w:r w:rsidRPr="006E462E">
        <w:separator/>
      </w:r>
    </w:p>
  </w:footnote>
  <w:footnote w:type="continuationSeparator" w:id="0">
    <w:p w:rsidR="005E7B9A" w:rsidRPr="006E462E" w:rsidRDefault="005E7B9A">
      <w:r w:rsidRPr="006E46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FC8" w:rsidRPr="006E462E" w:rsidRDefault="006E462E" w:rsidP="00603FC8">
    <w:pPr>
      <w:pStyle w:val="Sidhuvud"/>
    </w:pPr>
    <w:r w:rsidRPr="006E46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92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C8" w:rsidRDefault="005E7B9A">
                          <w:pPr>
                            <w:pStyle w:val="KantRubrikS5V"/>
                          </w:pPr>
                          <w:r>
                            <w:fldChar w:fldCharType="begin"/>
                          </w:r>
                          <w:r w:rsidR="00603FC8">
                            <w:instrText xml:space="preserve"> DOCPROPERTY "YearUser" *\charformat </w:instrText>
                          </w:r>
                          <w:r>
                            <w:fldChar w:fldCharType="separate"/>
                          </w:r>
                          <w:r w:rsidR="00F666CE">
                            <w:t>2006/07</w:t>
                          </w:r>
                          <w:r>
                            <w:fldChar w:fldCharType="end"/>
                          </w:r>
                          <w:r w:rsidR="00603FC8">
                            <w:t>:</w:t>
                          </w:r>
                          <w:r>
                            <w:fldChar w:fldCharType="begin"/>
                          </w:r>
                          <w:r w:rsidR="00603FC8">
                            <w:instrText xml:space="preserve"> DOCPROPERTY "Motionsnummer" *\charformat </w:instrText>
                          </w:r>
                          <w:r>
                            <w:fldChar w:fldCharType="separate"/>
                          </w:r>
                          <w:r w:rsidR="00F666CE">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FC8" w:rsidRDefault="005E7B9A">
                    <w:pPr>
                      <w:pStyle w:val="KantRubrikS5V"/>
                    </w:pPr>
                    <w:r>
                      <w:fldChar w:fldCharType="begin"/>
                    </w:r>
                    <w:r w:rsidR="00603FC8">
                      <w:instrText xml:space="preserve"> DOCPROPERTY "YearUser" *\charformat </w:instrText>
                    </w:r>
                    <w:r>
                      <w:fldChar w:fldCharType="separate"/>
                    </w:r>
                    <w:r w:rsidR="00F666CE">
                      <w:t>2006/07</w:t>
                    </w:r>
                    <w:r>
                      <w:fldChar w:fldCharType="end"/>
                    </w:r>
                    <w:r w:rsidR="00603FC8">
                      <w:t>:</w:t>
                    </w:r>
                    <w:r>
                      <w:fldChar w:fldCharType="begin"/>
                    </w:r>
                    <w:r w:rsidR="00603FC8">
                      <w:instrText xml:space="preserve"> DOCPROPERTY "Motionsnummer" *\charformat </w:instrText>
                    </w:r>
                    <w:r>
                      <w:fldChar w:fldCharType="separate"/>
                    </w:r>
                    <w:r w:rsidR="00F666CE">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94" w:rsidRPr="006E462E" w:rsidRDefault="006E462E" w:rsidP="00603FC8">
    <w:pPr>
      <w:pStyle w:val="Sidhuvud"/>
    </w:pPr>
    <w:r w:rsidRPr="006E46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275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C8" w:rsidRDefault="005E7B9A">
                          <w:pPr>
                            <w:pStyle w:val="KantRubrikS5H"/>
                            <w:ind w:right="0"/>
                          </w:pPr>
                          <w:r>
                            <w:fldChar w:fldCharType="begin"/>
                          </w:r>
                          <w:r w:rsidR="00603FC8">
                            <w:instrText xml:space="preserve"> DOCPROPERTY "YearUser" *\charformat </w:instrText>
                          </w:r>
                          <w:r>
                            <w:fldChar w:fldCharType="separate"/>
                          </w:r>
                          <w:r w:rsidR="00F666CE">
                            <w:t>2006/07</w:t>
                          </w:r>
                          <w:r>
                            <w:fldChar w:fldCharType="end"/>
                          </w:r>
                          <w:r w:rsidR="00603FC8">
                            <w:t>:</w:t>
                          </w:r>
                          <w:r>
                            <w:fldChar w:fldCharType="begin"/>
                          </w:r>
                          <w:r w:rsidR="00603FC8">
                            <w:instrText xml:space="preserve"> DOCPROPERTY "Motionsnummer" *\charformat </w:instrText>
                          </w:r>
                          <w:r>
                            <w:fldChar w:fldCharType="separate"/>
                          </w:r>
                          <w:r w:rsidR="00F666CE">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FC8" w:rsidRDefault="005E7B9A">
                    <w:pPr>
                      <w:pStyle w:val="KantRubrikS5H"/>
                      <w:ind w:right="0"/>
                    </w:pPr>
                    <w:r>
                      <w:fldChar w:fldCharType="begin"/>
                    </w:r>
                    <w:r w:rsidR="00603FC8">
                      <w:instrText xml:space="preserve"> DOCPROPERTY "YearUser" *\charformat </w:instrText>
                    </w:r>
                    <w:r>
                      <w:fldChar w:fldCharType="separate"/>
                    </w:r>
                    <w:r w:rsidR="00F666CE">
                      <w:t>2006/07</w:t>
                    </w:r>
                    <w:r>
                      <w:fldChar w:fldCharType="end"/>
                    </w:r>
                    <w:r w:rsidR="00603FC8">
                      <w:t>:</w:t>
                    </w:r>
                    <w:r>
                      <w:fldChar w:fldCharType="begin"/>
                    </w:r>
                    <w:r w:rsidR="00603FC8">
                      <w:instrText xml:space="preserve"> DOCPROPERTY "Motionsnummer" *\charformat </w:instrText>
                    </w:r>
                    <w:r>
                      <w:fldChar w:fldCharType="separate"/>
                    </w:r>
                    <w:r w:rsidR="00F666CE">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B9A" w:rsidRPr="006E462E" w:rsidRDefault="005E7B9A">
    <w:pPr>
      <w:pStyle w:val="FSHNormal"/>
      <w:tabs>
        <w:tab w:val="right" w:pos="5840"/>
      </w:tabs>
    </w:pPr>
    <w:r w:rsidRPr="006E462E">
      <w:br/>
    </w:r>
    <w:r w:rsidRPr="006E462E">
      <w:fldChar w:fldCharType="begin" w:fldLock="1"/>
    </w:r>
    <w:r w:rsidRPr="006E462E">
      <w:instrText xml:space="preserve"> DOCPROPERTY</w:instrText>
    </w:r>
    <w:r w:rsidRPr="006E462E">
      <w:rPr>
        <w:sz w:val="18"/>
      </w:rPr>
      <w:instrText xml:space="preserve"> "YearUser" *\charformat </w:instrText>
    </w:r>
    <w:r w:rsidRPr="006E462E">
      <w:fldChar w:fldCharType="separate"/>
    </w:r>
    <w:r w:rsidRPr="006E462E">
      <w:t>2006/07</w:t>
    </w:r>
    <w:r w:rsidRPr="006E462E">
      <w:fldChar w:fldCharType="end"/>
    </w:r>
    <w:r w:rsidRPr="006E462E">
      <w:t xml:space="preserve"> </w:t>
    </w:r>
    <w:r w:rsidRPr="006E462E">
      <w:tab/>
      <w:t xml:space="preserve">mnr: </w:t>
    </w:r>
    <w:r w:rsidRPr="006E462E">
      <w:fldChar w:fldCharType="begin" w:fldLock="1"/>
    </w:r>
    <w:r w:rsidRPr="006E462E">
      <w:instrText xml:space="preserve"> DOCPROPERTY</w:instrText>
    </w:r>
    <w:r w:rsidRPr="006E462E">
      <w:rPr>
        <w:sz w:val="18"/>
      </w:rPr>
      <w:instrText xml:space="preserve"> "Motionsnummer" *\charformat </w:instrText>
    </w:r>
    <w:r w:rsidRPr="006E462E">
      <w:fldChar w:fldCharType="separate"/>
    </w:r>
    <w:r w:rsidRPr="006E462E">
      <w:t>Sk318</w:t>
    </w:r>
    <w:r w:rsidRPr="006E462E">
      <w:fldChar w:fldCharType="end"/>
    </w:r>
    <w:r w:rsidRPr="006E462E">
      <w:br/>
    </w:r>
    <w:r w:rsidRPr="006E462E">
      <w:fldChar w:fldCharType="begin" w:fldLock="1"/>
    </w:r>
    <w:r w:rsidRPr="006E462E">
      <w:instrText xml:space="preserve"> DOCPROPERTY</w:instrText>
    </w:r>
    <w:r w:rsidRPr="006E462E">
      <w:rPr>
        <w:sz w:val="18"/>
      </w:rPr>
      <w:instrText xml:space="preserve"> "Samling" *\charformat </w:instrText>
    </w:r>
    <w:r w:rsidRPr="006E462E">
      <w:fldChar w:fldCharType="end"/>
    </w:r>
    <w:r w:rsidRPr="006E462E">
      <w:tab/>
      <w:t xml:space="preserve">pnr: </w:t>
    </w:r>
    <w:r w:rsidRPr="006E462E">
      <w:fldChar w:fldCharType="begin" w:fldLock="1"/>
    </w:r>
    <w:r w:rsidRPr="006E462E">
      <w:instrText xml:space="preserve"> DOCPROPERTY</w:instrText>
    </w:r>
    <w:r w:rsidRPr="006E462E">
      <w:rPr>
        <w:sz w:val="18"/>
      </w:rPr>
      <w:instrText xml:space="preserve"> "Partinummer" *\charformat </w:instrText>
    </w:r>
    <w:r w:rsidRPr="006E462E">
      <w:fldChar w:fldCharType="separate"/>
    </w:r>
    <w:r w:rsidRPr="006E462E">
      <w:t>-c486</w:t>
    </w:r>
    <w:r w:rsidRPr="006E462E">
      <w:fldChar w:fldCharType="end"/>
    </w:r>
  </w:p>
  <w:p w:rsidR="005E7B9A" w:rsidRPr="006E462E" w:rsidRDefault="005E7B9A">
    <w:pPr>
      <w:pStyle w:val="FSHRub1"/>
    </w:pPr>
    <w:r w:rsidRPr="006E462E">
      <w:t>Motion till riksdagen</w:t>
    </w:r>
    <w:r w:rsidRPr="006E462E">
      <w:br/>
    </w:r>
    <w:r w:rsidRPr="006E462E">
      <w:fldChar w:fldCharType="begin" w:fldLock="1"/>
    </w:r>
    <w:r w:rsidRPr="006E462E">
      <w:instrText xml:space="preserve"> DOCPROPERTY "YearUser" *\charformat </w:instrText>
    </w:r>
    <w:r w:rsidRPr="006E462E">
      <w:fldChar w:fldCharType="separate"/>
    </w:r>
    <w:r w:rsidRPr="006E462E">
      <w:t>2006/07</w:t>
    </w:r>
    <w:r w:rsidRPr="006E462E">
      <w:fldChar w:fldCharType="end"/>
    </w:r>
    <w:r w:rsidRPr="006E462E">
      <w:t>:</w:t>
    </w:r>
    <w:r w:rsidRPr="006E462E">
      <w:fldChar w:fldCharType="begin" w:fldLock="1"/>
    </w:r>
    <w:r w:rsidRPr="006E462E">
      <w:instrText xml:space="preserve"> DOCPROPERTY "Motionsnummer" *\charformat </w:instrText>
    </w:r>
    <w:r w:rsidRPr="006E462E">
      <w:fldChar w:fldCharType="separate"/>
    </w:r>
    <w:r w:rsidRPr="006E462E">
      <w:t>Sk318</w:t>
    </w:r>
    <w:r w:rsidRPr="006E462E">
      <w:fldChar w:fldCharType="end"/>
    </w:r>
  </w:p>
  <w:p w:rsidR="005E7B9A" w:rsidRPr="006E462E" w:rsidRDefault="005E7B9A">
    <w:pPr>
      <w:pStyle w:val="FSHNormalS5"/>
    </w:pPr>
    <w:r w:rsidRPr="006E462E">
      <w:fldChar w:fldCharType="begin" w:fldLock="1"/>
    </w:r>
    <w:r w:rsidRPr="006E462E">
      <w:instrText xml:space="preserve"> DOCPROPERTY "MotionarText" *\charformat </w:instrText>
    </w:r>
    <w:r w:rsidRPr="006E462E">
      <w:fldChar w:fldCharType="separate"/>
    </w:r>
    <w:r w:rsidRPr="006E462E">
      <w:t>av Jörgen Johansson och Staffan Anger (c, m)</w:t>
    </w:r>
    <w:r w:rsidRPr="006E462E">
      <w:fldChar w:fldCharType="end"/>
    </w:r>
    <w:r w:rsidRPr="006E462E">
      <w:br/>
    </w:r>
    <w:r w:rsidRPr="006E462E">
      <w:fldChar w:fldCharType="begin" w:fldLock="1"/>
    </w:r>
    <w:r w:rsidRPr="006E462E">
      <w:instrText xml:space="preserve"> DOCPROPERTY "SvarFrasKort" *\charformat </w:instrText>
    </w:r>
    <w:r w:rsidRPr="006E462E">
      <w:fldChar w:fldCharType="end"/>
    </w:r>
  </w:p>
  <w:p w:rsidR="005E7B9A" w:rsidRPr="006E462E" w:rsidRDefault="005E7B9A">
    <w:pPr>
      <w:pStyle w:val="FSHTitel"/>
    </w:pPr>
    <w:r w:rsidRPr="006E462E">
      <w:fldChar w:fldCharType="begin" w:fldLock="1"/>
    </w:r>
    <w:r w:rsidRPr="006E462E">
      <w:instrText xml:space="preserve"> DOCPROPERTY</w:instrText>
    </w:r>
    <w:r w:rsidRPr="006E462E">
      <w:rPr>
        <w:sz w:val="18"/>
      </w:rPr>
      <w:instrText xml:space="preserve"> "RubrikSvar" *\charformat </w:instrText>
    </w:r>
    <w:r w:rsidRPr="006E462E">
      <w:fldChar w:fldCharType="separate"/>
    </w:r>
    <w:r w:rsidRPr="006E462E">
      <w:t>"Lex Uggla"</w:t>
    </w:r>
    <w:r w:rsidRPr="006E462E">
      <w:fldChar w:fldCharType="end"/>
    </w:r>
  </w:p>
  <w:p w:rsidR="005E7B9A" w:rsidRPr="006E462E" w:rsidRDefault="005E7B9A">
    <w:pPr>
      <w:pStyle w:val="Normal00"/>
    </w:pPr>
  </w:p>
  <w:p w:rsidR="00603FC8" w:rsidRPr="006E462E" w:rsidRDefault="00603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6269427">
    <w:abstractNumId w:val="13"/>
  </w:num>
  <w:num w:numId="2" w16cid:durableId="2013603906">
    <w:abstractNumId w:val="10"/>
  </w:num>
  <w:num w:numId="3" w16cid:durableId="422529579">
    <w:abstractNumId w:val="11"/>
  </w:num>
  <w:num w:numId="4" w16cid:durableId="680859341">
    <w:abstractNumId w:val="12"/>
  </w:num>
  <w:num w:numId="5" w16cid:durableId="2049599329">
    <w:abstractNumId w:val="8"/>
  </w:num>
  <w:num w:numId="6" w16cid:durableId="1376083486">
    <w:abstractNumId w:val="3"/>
  </w:num>
  <w:num w:numId="7" w16cid:durableId="1625697984">
    <w:abstractNumId w:val="2"/>
  </w:num>
  <w:num w:numId="8" w16cid:durableId="952907609">
    <w:abstractNumId w:val="1"/>
  </w:num>
  <w:num w:numId="9" w16cid:durableId="4016398">
    <w:abstractNumId w:val="0"/>
  </w:num>
  <w:num w:numId="10" w16cid:durableId="1721662016">
    <w:abstractNumId w:val="9"/>
  </w:num>
  <w:num w:numId="11" w16cid:durableId="905383928">
    <w:abstractNumId w:val="7"/>
  </w:num>
  <w:num w:numId="12" w16cid:durableId="1515074794">
    <w:abstractNumId w:val="6"/>
  </w:num>
  <w:num w:numId="13" w16cid:durableId="1016268020">
    <w:abstractNumId w:val="5"/>
  </w:num>
  <w:num w:numId="14" w16cid:durableId="1035470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FE7FE9B-F13A-41C7-BBDE-029EA273058C},{FC461F7F-1580-4151-B5F7-230C078D7C25}"/>
  </w:docVars>
  <w:rsids>
    <w:rsidRoot w:val="006E462E"/>
    <w:rsid w:val="00002742"/>
    <w:rsid w:val="000220F8"/>
    <w:rsid w:val="00034058"/>
    <w:rsid w:val="00040D14"/>
    <w:rsid w:val="0004381F"/>
    <w:rsid w:val="00064BC3"/>
    <w:rsid w:val="00066474"/>
    <w:rsid w:val="000665E6"/>
    <w:rsid w:val="00066775"/>
    <w:rsid w:val="00072FB9"/>
    <w:rsid w:val="0007598F"/>
    <w:rsid w:val="000B2040"/>
    <w:rsid w:val="000B635D"/>
    <w:rsid w:val="000B6515"/>
    <w:rsid w:val="000B66D7"/>
    <w:rsid w:val="000E431D"/>
    <w:rsid w:val="000E48DA"/>
    <w:rsid w:val="000E5207"/>
    <w:rsid w:val="000F5ADD"/>
    <w:rsid w:val="00100531"/>
    <w:rsid w:val="0010382E"/>
    <w:rsid w:val="00116ED6"/>
    <w:rsid w:val="00166D90"/>
    <w:rsid w:val="00170803"/>
    <w:rsid w:val="00177CC2"/>
    <w:rsid w:val="0019171D"/>
    <w:rsid w:val="001921C4"/>
    <w:rsid w:val="001923A4"/>
    <w:rsid w:val="001A25D5"/>
    <w:rsid w:val="001A2624"/>
    <w:rsid w:val="001A2A2B"/>
    <w:rsid w:val="001A46BD"/>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1853"/>
    <w:rsid w:val="003366E9"/>
    <w:rsid w:val="00342FB4"/>
    <w:rsid w:val="0036065A"/>
    <w:rsid w:val="00373132"/>
    <w:rsid w:val="003866EC"/>
    <w:rsid w:val="00391AF5"/>
    <w:rsid w:val="003B418B"/>
    <w:rsid w:val="003C1F12"/>
    <w:rsid w:val="003F100A"/>
    <w:rsid w:val="00445271"/>
    <w:rsid w:val="00447A04"/>
    <w:rsid w:val="004527C3"/>
    <w:rsid w:val="0045556F"/>
    <w:rsid w:val="00487F7A"/>
    <w:rsid w:val="004971B2"/>
    <w:rsid w:val="004A0504"/>
    <w:rsid w:val="004B5278"/>
    <w:rsid w:val="004E38D9"/>
    <w:rsid w:val="005000F2"/>
    <w:rsid w:val="00531020"/>
    <w:rsid w:val="00544BFE"/>
    <w:rsid w:val="00545150"/>
    <w:rsid w:val="00545421"/>
    <w:rsid w:val="0055072A"/>
    <w:rsid w:val="005525A5"/>
    <w:rsid w:val="005544CE"/>
    <w:rsid w:val="005B145B"/>
    <w:rsid w:val="005D3F50"/>
    <w:rsid w:val="005E7B9A"/>
    <w:rsid w:val="00601C6D"/>
    <w:rsid w:val="00603CD4"/>
    <w:rsid w:val="00603FC8"/>
    <w:rsid w:val="0063085D"/>
    <w:rsid w:val="006346C1"/>
    <w:rsid w:val="00643194"/>
    <w:rsid w:val="00653DD0"/>
    <w:rsid w:val="00696005"/>
    <w:rsid w:val="006B6262"/>
    <w:rsid w:val="006E462E"/>
    <w:rsid w:val="00727C6F"/>
    <w:rsid w:val="00740D6D"/>
    <w:rsid w:val="00743F76"/>
    <w:rsid w:val="00770030"/>
    <w:rsid w:val="00774959"/>
    <w:rsid w:val="007772CA"/>
    <w:rsid w:val="007852B2"/>
    <w:rsid w:val="00792DEC"/>
    <w:rsid w:val="00794149"/>
    <w:rsid w:val="007B67A7"/>
    <w:rsid w:val="007C6092"/>
    <w:rsid w:val="007E119E"/>
    <w:rsid w:val="00816830"/>
    <w:rsid w:val="00820FEB"/>
    <w:rsid w:val="00845DC7"/>
    <w:rsid w:val="00846903"/>
    <w:rsid w:val="008F0A96"/>
    <w:rsid w:val="009062A0"/>
    <w:rsid w:val="009451E7"/>
    <w:rsid w:val="00956E7F"/>
    <w:rsid w:val="00970D4F"/>
    <w:rsid w:val="00971D70"/>
    <w:rsid w:val="00981712"/>
    <w:rsid w:val="009A4377"/>
    <w:rsid w:val="009A6043"/>
    <w:rsid w:val="009D0673"/>
    <w:rsid w:val="00A053C6"/>
    <w:rsid w:val="00A055B3"/>
    <w:rsid w:val="00A14260"/>
    <w:rsid w:val="00A15D71"/>
    <w:rsid w:val="00A21BC5"/>
    <w:rsid w:val="00A736FF"/>
    <w:rsid w:val="00A9574E"/>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E3037"/>
    <w:rsid w:val="00CF1909"/>
    <w:rsid w:val="00CF7A43"/>
    <w:rsid w:val="00D01775"/>
    <w:rsid w:val="00D1174F"/>
    <w:rsid w:val="00D1289C"/>
    <w:rsid w:val="00D44527"/>
    <w:rsid w:val="00D52681"/>
    <w:rsid w:val="00D53D04"/>
    <w:rsid w:val="00D55EF7"/>
    <w:rsid w:val="00DA017F"/>
    <w:rsid w:val="00DC0DF0"/>
    <w:rsid w:val="00DC6C70"/>
    <w:rsid w:val="00DF5ACD"/>
    <w:rsid w:val="00E00B49"/>
    <w:rsid w:val="00E22893"/>
    <w:rsid w:val="00E349C2"/>
    <w:rsid w:val="00E360DE"/>
    <w:rsid w:val="00E5074A"/>
    <w:rsid w:val="00E521CB"/>
    <w:rsid w:val="00E728F6"/>
    <w:rsid w:val="00E75D28"/>
    <w:rsid w:val="00E84F25"/>
    <w:rsid w:val="00EC007B"/>
    <w:rsid w:val="00F21B30"/>
    <w:rsid w:val="00F273EA"/>
    <w:rsid w:val="00F42CB9"/>
    <w:rsid w:val="00F666CE"/>
    <w:rsid w:val="00F723B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CF5AF4-4F72-455A-A4FA-3BB33442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0B651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0B651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B651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1974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-c486</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-c486</dc:title>
  <dc:subject>-c486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2007-01-11T07:04:00Z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"Lex Uggla"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Uggla"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Jörgen Johansson och Staffan Anger (c, m)</vt:lpwstr>
  </property>
  <property fmtid="{D5CDD505-2E9C-101B-9397-08002B2CF9AE}" pid="26" name="MotionarLista">
    <vt:lpwstr>Johansson, Jörgen (c)\Anger,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20062007000000000099000004860070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20062007000000000099000004860070</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{17584376-670C-4C61-865D-09B1F9556304}</vt:lpwstr>
  </property>
  <property fmtid="{D5CDD505-2E9C-101B-9397-08002B2CF9AE}" pid="53" name="Överföringar">
    <vt:i4>0</vt:i4>
  </property>
  <property fmtid="{D5CDD505-2E9C-101B-9397-08002B2CF9AE}" pid="54" name="Checksum">
    <vt:lpwstr>*1015162874153*</vt:lpwstr>
  </property>
  <property fmtid="{D5CDD505-2E9C-101B-9397-08002B2CF9AE}" pid="55" name="skuggnummer">
    <vt:lpwstr>2378</vt:lpwstr>
  </property>
  <property fmtid="{D5CDD505-2E9C-101B-9397-08002B2CF9AE}" pid="56" name="urixVersion">
    <vt:lpwstr>3.1.4.1</vt:lpwstr>
  </property>
  <property fmtid="{D5CDD505-2E9C-101B-9397-08002B2CF9AE}" pid="57" name="urixOrigin">
    <vt:lpwstr>070307 09:45:08.000</vt:lpwstr>
  </property>
  <property fmtid="{D5CDD505-2E9C-101B-9397-08002B2CF9AE}" pid="58" name="urixGuid">
    <vt:lpwstr>{822E16F0-5D65-487A-BC7D-A505262E696C}</vt:lpwstr>
  </property>
</Properties>
</file>