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976A0" w:rsidP="00970BF5">
      <w:pPr>
        <w:pStyle w:val="Title"/>
      </w:pPr>
      <w:bookmarkStart w:id="0" w:name="Start"/>
      <w:bookmarkEnd w:id="0"/>
      <w:r>
        <w:t>Svar på fråga 2021/22:667 av Kjell-Arne Ottosson (KD)</w:t>
      </w:r>
      <w:r>
        <w:br/>
      </w:r>
      <w:r w:rsidR="00DF5AC4">
        <w:t>Kriterier för end-</w:t>
      </w:r>
      <w:r w:rsidR="00DF5AC4">
        <w:t>of</w:t>
      </w:r>
      <w:r w:rsidR="00DF5AC4">
        <w:t>-</w:t>
      </w:r>
      <w:r w:rsidR="00DF5AC4">
        <w:t>waste</w:t>
      </w:r>
      <w:r>
        <w:t xml:space="preserve"> </w:t>
      </w:r>
    </w:p>
    <w:p w:rsidR="005870F4" w:rsidP="00970BF5">
      <w:pPr>
        <w:pStyle w:val="BodyText"/>
      </w:pPr>
      <w:r>
        <w:t>Kjell-Arne Ottosson har frågat mig om hur regeringen avser gå vidare med frågan kring nationella</w:t>
      </w:r>
      <w:r w:rsidR="008D4052">
        <w:t xml:space="preserve"> </w:t>
      </w:r>
      <w:r w:rsidR="00361FD3">
        <w:t>kriterier för när avfall upphör att vara avfall (</w:t>
      </w:r>
      <w:r>
        <w:t>end</w:t>
      </w:r>
      <w:r w:rsidR="002C631E">
        <w:t xml:space="preserve"> </w:t>
      </w:r>
      <w:r>
        <w:t>of</w:t>
      </w:r>
      <w:r w:rsidR="002C631E">
        <w:t xml:space="preserve"> </w:t>
      </w:r>
      <w:r>
        <w:t>waste</w:t>
      </w:r>
      <w:r>
        <w:t>-kriterier</w:t>
      </w:r>
      <w:r w:rsidR="00361FD3">
        <w:t>)</w:t>
      </w:r>
      <w:r>
        <w:t xml:space="preserve"> efter Naturvårdsverkets utredning. </w:t>
      </w:r>
    </w:p>
    <w:p w:rsidR="00724FB1" w:rsidP="00970BF5">
      <w:pPr>
        <w:pStyle w:val="BodyText"/>
      </w:pPr>
      <w:r>
        <w:t>Cirkulär ekonomi är en prioriterad fråga för regeringen</w:t>
      </w:r>
      <w:r w:rsidR="00361FD3">
        <w:t>. O</w:t>
      </w:r>
      <w:r>
        <w:t>mställningen har en stor potential att minska resursanvändningen och är ett verktyg för att</w:t>
      </w:r>
      <w:r w:rsidR="00A04D71">
        <w:t xml:space="preserve"> nå </w:t>
      </w:r>
      <w:r w:rsidR="00361FD3">
        <w:t xml:space="preserve">såväl </w:t>
      </w:r>
      <w:r>
        <w:t>miljö</w:t>
      </w:r>
      <w:r w:rsidR="00EF3527">
        <w:t>- och klimatmålen</w:t>
      </w:r>
      <w:r w:rsidR="00A04D71">
        <w:t xml:space="preserve"> </w:t>
      </w:r>
      <w:r w:rsidR="00361FD3">
        <w:t xml:space="preserve">som </w:t>
      </w:r>
      <w:r w:rsidR="00EF3527">
        <w:t>de globala hållbarhetsmålen i Agenda 2030.</w:t>
      </w:r>
      <w:r w:rsidR="00A04D71">
        <w:t xml:space="preserve"> I regeringens strategi för cirkulär ekonomi finns visionen </w:t>
      </w:r>
      <w:r w:rsidR="009E6EFB">
        <w:t>”</w:t>
      </w:r>
      <w:r w:rsidRPr="00A04D71" w:rsidR="00A04D71">
        <w:rPr>
          <w:i/>
          <w:iCs/>
        </w:rPr>
        <w:t>ett samhälle där resurser används effektivt i giftfria cirkulära flöden och ersätter jungfruliga material</w:t>
      </w:r>
      <w:r w:rsidR="009E6EFB">
        <w:rPr>
          <w:i/>
          <w:iCs/>
        </w:rPr>
        <w:t>”</w:t>
      </w:r>
      <w:r w:rsidRPr="00A04D71" w:rsidR="00A04D71">
        <w:rPr>
          <w:i/>
          <w:iCs/>
        </w:rPr>
        <w:t>.</w:t>
      </w:r>
      <w:r w:rsidR="00A04D71">
        <w:t xml:space="preserve"> </w:t>
      </w:r>
      <w:r w:rsidR="00EF3527">
        <w:t>För att övergången till en mer cirkulär ekonomi ska lyckas behöver avfallsmängden minska</w:t>
      </w:r>
      <w:r w:rsidR="002F121E">
        <w:t xml:space="preserve"> och återvinningen öka</w:t>
      </w:r>
      <w:r w:rsidR="00340A5B">
        <w:t>. Med det sagt delar jag Kjell-Arne</w:t>
      </w:r>
      <w:r w:rsidR="00361FD3">
        <w:t xml:space="preserve"> Ottosson</w:t>
      </w:r>
      <w:r w:rsidR="00340A5B">
        <w:t xml:space="preserve">s syn på vikten </w:t>
      </w:r>
      <w:r w:rsidR="00E65CA4">
        <w:t xml:space="preserve">av </w:t>
      </w:r>
      <w:r w:rsidR="00340A5B">
        <w:t xml:space="preserve">att </w:t>
      </w:r>
      <w:r w:rsidR="00EF3527">
        <w:t xml:space="preserve">avfallet ska ses som </w:t>
      </w:r>
      <w:r w:rsidR="00340A5B">
        <w:t xml:space="preserve">en </w:t>
      </w:r>
      <w:r w:rsidR="00EF3527">
        <w:t>resurs.</w:t>
      </w:r>
      <w:r>
        <w:t xml:space="preserve"> </w:t>
      </w:r>
    </w:p>
    <w:p w:rsidR="00A84A98" w:rsidP="00970BF5">
      <w:pPr>
        <w:pStyle w:val="BodyText"/>
      </w:pPr>
      <w:r>
        <w:t>Som en del i</w:t>
      </w:r>
      <w:r w:rsidR="00A710F2">
        <w:t xml:space="preserve"> </w:t>
      </w:r>
      <w:r>
        <w:t>arbete</w:t>
      </w:r>
      <w:r w:rsidR="00361FD3">
        <w:t>t för en cirkulär ekonomi</w:t>
      </w:r>
      <w:r>
        <w:t xml:space="preserve"> </w:t>
      </w:r>
      <w:r w:rsidR="00361FD3">
        <w:t xml:space="preserve">har </w:t>
      </w:r>
      <w:r>
        <w:t xml:space="preserve">regeringen </w:t>
      </w:r>
      <w:r w:rsidR="005A7786">
        <w:t>gett</w:t>
      </w:r>
      <w:r>
        <w:t xml:space="preserve"> Naturvårdsverket </w:t>
      </w:r>
      <w:r w:rsidR="005A7786">
        <w:t xml:space="preserve">ett </w:t>
      </w:r>
      <w:r>
        <w:t>uppdrag</w:t>
      </w:r>
      <w:r w:rsidR="006E76E0">
        <w:t xml:space="preserve"> att analysera förutsättningarna </w:t>
      </w:r>
      <w:r w:rsidR="005A7786">
        <w:t xml:space="preserve">för </w:t>
      </w:r>
      <w:r w:rsidR="006E76E0">
        <w:t>nationella</w:t>
      </w:r>
      <w:r w:rsidR="006200F1">
        <w:t xml:space="preserve"> kriterier </w:t>
      </w:r>
      <w:r w:rsidR="006E76E0">
        <w:t>för när avfall upphör att vara avfall</w:t>
      </w:r>
      <w:r w:rsidR="001C6030">
        <w:t xml:space="preserve"> samt om det skulle kunna vara aktuellt att ta fram</w:t>
      </w:r>
      <w:r w:rsidR="001D2AFE">
        <w:t xml:space="preserve"> sådana</w:t>
      </w:r>
      <w:r w:rsidR="001C6030">
        <w:t xml:space="preserve"> nationella kriterier. Naturvårdsverket skulle också redovisa en möjlig plan för vilka avfallsströmmar som är mest prioriterade och relevanta.  </w:t>
      </w:r>
      <w:r>
        <w:t xml:space="preserve"> </w:t>
      </w:r>
    </w:p>
    <w:p w:rsidR="00A84A98" w:rsidRPr="003A70F2" w:rsidP="00A84A98">
      <w:pPr>
        <w:pStyle w:val="BodyText"/>
      </w:pPr>
      <w:r>
        <w:t xml:space="preserve">Regeringen tog emot </w:t>
      </w:r>
      <w:r w:rsidR="00D07B7F">
        <w:t>redovis</w:t>
      </w:r>
      <w:r w:rsidR="005A7786">
        <w:t>ningen av</w:t>
      </w:r>
      <w:r w:rsidR="00D07B7F">
        <w:t xml:space="preserve"> uppdraget från Naturvårdsverket</w:t>
      </w:r>
      <w:r>
        <w:t xml:space="preserve"> </w:t>
      </w:r>
      <w:r w:rsidR="008E6AC1">
        <w:t>i slutet av</w:t>
      </w:r>
      <w:r w:rsidR="00D07B7F">
        <w:t xml:space="preserve"> november 2021.</w:t>
      </w:r>
      <w:r w:rsidR="00EF3527">
        <w:t xml:space="preserve"> </w:t>
      </w:r>
      <w:r w:rsidR="00361FD3">
        <w:t xml:space="preserve">Naturvårdsverkets redovisning analyseras inom Regeringskansliet. </w:t>
      </w:r>
      <w:r>
        <w:t xml:space="preserve">I nuläget är det </w:t>
      </w:r>
      <w:r w:rsidR="00361FD3">
        <w:t xml:space="preserve">därför </w:t>
      </w:r>
      <w:r>
        <w:t xml:space="preserve">för tidigt för mig att ta ställning till hur regeringen </w:t>
      </w:r>
      <w:r w:rsidR="005A7786">
        <w:t xml:space="preserve">kommer </w:t>
      </w:r>
      <w:r>
        <w:t>gå vidare med</w:t>
      </w:r>
      <w:r w:rsidR="00361FD3">
        <w:t xml:space="preserve"> utredningen</w:t>
      </w:r>
      <w:r>
        <w:t xml:space="preserve">. </w:t>
      </w:r>
    </w:p>
    <w:p w:rsidR="00970BF5" w:rsidP="00970BF5">
      <w:pPr>
        <w:pStyle w:val="BodyText"/>
      </w:pPr>
    </w:p>
    <w:p w:rsidR="001E728B" w:rsidP="00970BF5">
      <w:pPr>
        <w:pStyle w:val="BodyText"/>
      </w:pPr>
    </w:p>
    <w:p w:rsidR="005870F4" w:rsidP="000F5AC5">
      <w:pPr>
        <w:pStyle w:val="BodyText"/>
      </w:pPr>
      <w:r>
        <w:t xml:space="preserve">Stockholm den </w:t>
      </w:r>
      <w:sdt>
        <w:sdtPr>
          <w:id w:val="-1225218591"/>
          <w:placeholder>
            <w:docPart w:val="B20251786232470EBEB29F6126D08165"/>
          </w:placeholder>
          <w:dataBinding w:xpath="/ns0:DocumentInfo[1]/ns0:BaseInfo[1]/ns0:HeaderDate[1]" w:storeItemID="{AA5A7B19-A49C-4368-AC46-037C96D02076}" w:prefixMappings="xmlns:ns0='http://lp/documentinfo/RK' "/>
          <w:date w:fullDate="2021-12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F5AC5">
            <w:t>29 december 2021</w:t>
          </w:r>
        </w:sdtContent>
      </w:sdt>
    </w:p>
    <w:p w:rsidR="005870F4" w:rsidP="00970BF5">
      <w:pPr>
        <w:pStyle w:val="BodyText"/>
      </w:pPr>
      <w:r>
        <w:t>Annika Strandhäll</w:t>
      </w:r>
    </w:p>
    <w:p w:rsidR="008976A0" w:rsidRPr="00DB48AB" w:rsidP="00970BF5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970BF5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70BF5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970BF5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70BF5" w:rsidRPr="00347E11" w:rsidP="005606BC">
          <w:pPr>
            <w:pStyle w:val="Footer"/>
            <w:spacing w:line="276" w:lineRule="auto"/>
            <w:jc w:val="right"/>
          </w:pPr>
        </w:p>
      </w:tc>
    </w:tr>
  </w:tbl>
  <w:p w:rsidR="00970BF5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970BF5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970BF5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970BF5" w:rsidRPr="00F53AEA" w:rsidP="00F53AEA">
          <w:pPr>
            <w:pStyle w:val="Footer"/>
            <w:spacing w:line="276" w:lineRule="auto"/>
          </w:pPr>
        </w:p>
      </w:tc>
    </w:tr>
  </w:tbl>
  <w:p w:rsidR="00970BF5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E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70BF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70BF5" w:rsidRPr="007D73AB" w:rsidP="00340DE0">
          <w:pPr>
            <w:pStyle w:val="Header"/>
          </w:pPr>
        </w:p>
      </w:tc>
      <w:tc>
        <w:tcPr>
          <w:tcW w:w="1134" w:type="dxa"/>
        </w:tcPr>
        <w:p w:rsidR="00970BF5" w:rsidP="00970BF5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70BF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70BF5" w:rsidRPr="00710A6C" w:rsidP="00EE3C0F">
          <w:pPr>
            <w:pStyle w:val="Header"/>
            <w:rPr>
              <w:b/>
            </w:rPr>
          </w:pPr>
        </w:p>
        <w:p w:rsidR="00970BF5" w:rsidP="00EE3C0F">
          <w:pPr>
            <w:pStyle w:val="Header"/>
          </w:pPr>
        </w:p>
        <w:p w:rsidR="00970BF5" w:rsidP="00EE3C0F">
          <w:pPr>
            <w:pStyle w:val="Header"/>
          </w:pPr>
        </w:p>
        <w:p w:rsidR="00970BF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7B8BC068D2943CA9548245E760DE041"/>
            </w:placeholder>
            <w:dataBinding w:xpath="/ns0:DocumentInfo[1]/ns0:BaseInfo[1]/ns0:Dnr[1]" w:storeItemID="{AA5A7B19-A49C-4368-AC46-037C96D02076}" w:prefixMappings="xmlns:ns0='http://lp/documentinfo/RK' "/>
            <w:text/>
          </w:sdtPr>
          <w:sdtContent>
            <w:p w:rsidR="00970BF5" w:rsidP="00EE3C0F">
              <w:pPr>
                <w:pStyle w:val="Header"/>
              </w:pPr>
              <w:r>
                <w:t>M2021/02422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EC4F98785684A3C8F2DC766E642E2E0"/>
            </w:placeholder>
            <w:showingPlcHdr/>
            <w:dataBinding w:xpath="/ns0:DocumentInfo[1]/ns0:BaseInfo[1]/ns0:DocNumber[1]" w:storeItemID="{AA5A7B19-A49C-4368-AC46-037C96D02076}" w:prefixMappings="xmlns:ns0='http://lp/documentinfo/RK' "/>
            <w:text/>
          </w:sdtPr>
          <w:sdtContent>
            <w:p w:rsidR="00970BF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70BF5" w:rsidP="00EE3C0F">
          <w:pPr>
            <w:pStyle w:val="Header"/>
          </w:pPr>
        </w:p>
      </w:tc>
      <w:tc>
        <w:tcPr>
          <w:tcW w:w="1134" w:type="dxa"/>
        </w:tcPr>
        <w:p w:rsidR="00970BF5" w:rsidP="0094502D">
          <w:pPr>
            <w:pStyle w:val="Header"/>
          </w:pPr>
        </w:p>
        <w:p w:rsidR="00970BF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05010E37098471A8FD737C0FCF55180"/>
            </w:placeholder>
            <w:richText/>
          </w:sdtPr>
          <w:sdtEndPr>
            <w:rPr>
              <w:b w:val="0"/>
            </w:rPr>
          </w:sdtEndPr>
          <w:sdtContent>
            <w:p w:rsidR="000F5AC5" w:rsidRPr="000F5AC5" w:rsidP="00340DE0">
              <w:pPr>
                <w:pStyle w:val="Header"/>
                <w:rPr>
                  <w:b/>
                </w:rPr>
              </w:pPr>
              <w:r w:rsidRPr="000F5AC5">
                <w:rPr>
                  <w:b/>
                </w:rPr>
                <w:t>Miljödepartementet</w:t>
              </w:r>
            </w:p>
            <w:p w:rsidR="000F5AC5" w:rsidRPr="000F5AC5" w:rsidP="00FC55E8">
              <w:pPr>
                <w:pStyle w:val="Header"/>
              </w:pPr>
              <w:r w:rsidRPr="000F5AC5">
                <w:t>Klimat- och miljöministern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1BB543A612B7409DB33A5E3938C9F5BD"/>
          </w:placeholder>
          <w:dataBinding w:xpath="/ns0:DocumentInfo[1]/ns0:BaseInfo[1]/ns0:Recipient[1]" w:storeItemID="{AA5A7B19-A49C-4368-AC46-037C96D02076}" w:prefixMappings="xmlns:ns0='http://lp/documentinfo/RK' "/>
          <w:text w:multiLine="1"/>
        </w:sdtPr>
        <w:sdtContent>
          <w:tc>
            <w:tcPr>
              <w:tcW w:w="3170" w:type="dxa"/>
            </w:tcPr>
            <w:p w:rsidR="00970BF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70BF5" w:rsidP="003E6020">
          <w:pPr>
            <w:pStyle w:val="Header"/>
          </w:pPr>
        </w:p>
      </w:tc>
    </w:tr>
  </w:tbl>
  <w:p w:rsidR="00970B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E9030C8"/>
    <w:multiLevelType w:val="hybridMultilevel"/>
    <w:tmpl w:val="7EFCEF68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7B8BC068D2943CA9548245E760DE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9EF25-D230-4C28-94AE-305F433B06AD}"/>
      </w:docPartPr>
      <w:docPartBody>
        <w:p w:rsidR="006F66BD" w:rsidP="006F66BD">
          <w:pPr>
            <w:pStyle w:val="07B8BC068D2943CA9548245E760DE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C4F98785684A3C8F2DC766E642E2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20BF0-3845-48D5-8E6C-94483A2B6CC2}"/>
      </w:docPartPr>
      <w:docPartBody>
        <w:p w:rsidR="006F66BD" w:rsidP="006F66BD">
          <w:pPr>
            <w:pStyle w:val="1EC4F98785684A3C8F2DC766E642E2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5010E37098471A8FD737C0FCF55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F611E-9AA0-4302-84B3-0D0CAF4552D8}"/>
      </w:docPartPr>
      <w:docPartBody>
        <w:p w:rsidR="006F66BD" w:rsidP="006F66BD">
          <w:pPr>
            <w:pStyle w:val="705010E37098471A8FD737C0FCF551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B543A612B7409DB33A5E3938C9F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70131-F547-4218-8EB9-88381E1FF793}"/>
      </w:docPartPr>
      <w:docPartBody>
        <w:p w:rsidR="006F66BD" w:rsidP="006F66BD">
          <w:pPr>
            <w:pStyle w:val="1BB543A612B7409DB33A5E3938C9F5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0251786232470EBEB29F6126D08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197E69-1E6F-470B-8B3F-A4D7D8C96A18}"/>
      </w:docPartPr>
      <w:docPartBody>
        <w:p w:rsidR="006F66BD" w:rsidP="006F66BD">
          <w:pPr>
            <w:pStyle w:val="B20251786232470EBEB29F6126D0816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F1EC7C4C284C9BBEAB005128121EE9">
    <w:name w:val="4CF1EC7C4C284C9BBEAB005128121EE9"/>
    <w:rsid w:val="006F66BD"/>
  </w:style>
  <w:style w:type="character" w:styleId="PlaceholderText">
    <w:name w:val="Placeholder Text"/>
    <w:basedOn w:val="DefaultParagraphFont"/>
    <w:uiPriority w:val="99"/>
    <w:semiHidden/>
    <w:rsid w:val="006F66BD"/>
    <w:rPr>
      <w:noProof w:val="0"/>
      <w:color w:val="808080"/>
    </w:rPr>
  </w:style>
  <w:style w:type="paragraph" w:customStyle="1" w:styleId="DDF19F57B8D64AB098E3DF2D0A232016">
    <w:name w:val="DDF19F57B8D64AB098E3DF2D0A232016"/>
    <w:rsid w:val="006F66BD"/>
  </w:style>
  <w:style w:type="paragraph" w:customStyle="1" w:styleId="B68DBF88CF6B407F8DE575CAE70012E5">
    <w:name w:val="B68DBF88CF6B407F8DE575CAE70012E5"/>
    <w:rsid w:val="006F66BD"/>
  </w:style>
  <w:style w:type="paragraph" w:customStyle="1" w:styleId="8920788827DE492BAF3F26145646D3E7">
    <w:name w:val="8920788827DE492BAF3F26145646D3E7"/>
    <w:rsid w:val="006F66BD"/>
  </w:style>
  <w:style w:type="paragraph" w:customStyle="1" w:styleId="07B8BC068D2943CA9548245E760DE041">
    <w:name w:val="07B8BC068D2943CA9548245E760DE041"/>
    <w:rsid w:val="006F66BD"/>
  </w:style>
  <w:style w:type="paragraph" w:customStyle="1" w:styleId="1EC4F98785684A3C8F2DC766E642E2E0">
    <w:name w:val="1EC4F98785684A3C8F2DC766E642E2E0"/>
    <w:rsid w:val="006F66BD"/>
  </w:style>
  <w:style w:type="paragraph" w:customStyle="1" w:styleId="61459FDC93984AB88E34A51F0331BF3A">
    <w:name w:val="61459FDC93984AB88E34A51F0331BF3A"/>
    <w:rsid w:val="006F66BD"/>
  </w:style>
  <w:style w:type="paragraph" w:customStyle="1" w:styleId="39166528D338407888E5C5ACE1616399">
    <w:name w:val="39166528D338407888E5C5ACE1616399"/>
    <w:rsid w:val="006F66BD"/>
  </w:style>
  <w:style w:type="paragraph" w:customStyle="1" w:styleId="698CBB1A9B804852AADF8A2AEB857D49">
    <w:name w:val="698CBB1A9B804852AADF8A2AEB857D49"/>
    <w:rsid w:val="006F66BD"/>
  </w:style>
  <w:style w:type="paragraph" w:customStyle="1" w:styleId="705010E37098471A8FD737C0FCF55180">
    <w:name w:val="705010E37098471A8FD737C0FCF55180"/>
    <w:rsid w:val="006F66BD"/>
  </w:style>
  <w:style w:type="paragraph" w:customStyle="1" w:styleId="1BB543A612B7409DB33A5E3938C9F5BD">
    <w:name w:val="1BB543A612B7409DB33A5E3938C9F5BD"/>
    <w:rsid w:val="006F66BD"/>
  </w:style>
  <w:style w:type="paragraph" w:customStyle="1" w:styleId="1EC4F98785684A3C8F2DC766E642E2E01">
    <w:name w:val="1EC4F98785684A3C8F2DC766E642E2E01"/>
    <w:rsid w:val="006F66B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5010E37098471A8FD737C0FCF551801">
    <w:name w:val="705010E37098471A8FD737C0FCF551801"/>
    <w:rsid w:val="006F66B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B390938D794AF685065AEE730CB511">
    <w:name w:val="C1B390938D794AF685065AEE730CB511"/>
    <w:rsid w:val="006F66BD"/>
  </w:style>
  <w:style w:type="paragraph" w:customStyle="1" w:styleId="67808DDDDC8646FEB8ADE0AC4648ACBF">
    <w:name w:val="67808DDDDC8646FEB8ADE0AC4648ACBF"/>
    <w:rsid w:val="006F66BD"/>
  </w:style>
  <w:style w:type="paragraph" w:customStyle="1" w:styleId="0359C7F6272F42BB9DE7EA09795995B4">
    <w:name w:val="0359C7F6272F42BB9DE7EA09795995B4"/>
    <w:rsid w:val="006F66BD"/>
  </w:style>
  <w:style w:type="paragraph" w:customStyle="1" w:styleId="BD71EA086F8246D795E3D033F75E082A">
    <w:name w:val="BD71EA086F8246D795E3D033F75E082A"/>
    <w:rsid w:val="006F66BD"/>
  </w:style>
  <w:style w:type="paragraph" w:customStyle="1" w:styleId="B6F0B78B900647FF98E297D46E0CEC78">
    <w:name w:val="B6F0B78B900647FF98E297D46E0CEC78"/>
    <w:rsid w:val="006F66BD"/>
  </w:style>
  <w:style w:type="paragraph" w:customStyle="1" w:styleId="B20251786232470EBEB29F6126D08165">
    <w:name w:val="B20251786232470EBEB29F6126D08165"/>
    <w:rsid w:val="006F66BD"/>
  </w:style>
  <w:style w:type="paragraph" w:customStyle="1" w:styleId="D350B7D5E3304739B496CFFA87FD14D5">
    <w:name w:val="D350B7D5E3304739B496CFFA87FD14D5"/>
    <w:rsid w:val="006F66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2021-12-29T00:00:00</HeaderDate>
    <Office/>
    <Dnr>M2021/02422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3ee6f109-29a0-442d-8e8c-c45ced78755e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DC936-CA21-4C56-A584-EB4B4045750E}"/>
</file>

<file path=customXml/itemProps2.xml><?xml version="1.0" encoding="utf-8"?>
<ds:datastoreItem xmlns:ds="http://schemas.openxmlformats.org/officeDocument/2006/customXml" ds:itemID="{AA5A7B19-A49C-4368-AC46-037C96D02076}"/>
</file>

<file path=customXml/itemProps3.xml><?xml version="1.0" encoding="utf-8"?>
<ds:datastoreItem xmlns:ds="http://schemas.openxmlformats.org/officeDocument/2006/customXml" ds:itemID="{4E542EE2-1CE8-43C4-9BF1-74C0BFC05FD8}"/>
</file>

<file path=customXml/itemProps4.xml><?xml version="1.0" encoding="utf-8"?>
<ds:datastoreItem xmlns:ds="http://schemas.openxmlformats.org/officeDocument/2006/customXml" ds:itemID="{392DF956-3936-4AD0-8FA8-695FEB42992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2021_22 - 667 Kriterier för end-of-waste - svar.docx</dc:title>
  <cp:revision>5</cp:revision>
  <dcterms:created xsi:type="dcterms:W3CDTF">2021-12-22T10:58:00Z</dcterms:created>
  <dcterms:modified xsi:type="dcterms:W3CDTF">2021-12-29T09:09:00Z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d44bd808-448d-4620-a452-c5569d93e0c5</vt:lpwstr>
  </property>
</Properties>
</file>