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6D21A740CA4A77BE5EB9D338116E1F"/>
        </w:placeholder>
        <w:text/>
      </w:sdtPr>
      <w:sdtEndPr/>
      <w:sdtContent>
        <w:p w:rsidRPr="009B062B" w:rsidR="00AF30DD" w:rsidP="00DA28CE" w:rsidRDefault="00AF30DD" w14:paraId="22C51234" w14:textId="77777777">
          <w:pPr>
            <w:pStyle w:val="Rubrik1"/>
            <w:spacing w:after="300"/>
          </w:pPr>
          <w:r w:rsidRPr="009B062B">
            <w:t>Förslag till riksdagsbeslut</w:t>
          </w:r>
        </w:p>
      </w:sdtContent>
    </w:sdt>
    <w:sdt>
      <w:sdtPr>
        <w:alias w:val="Yrkande 1"/>
        <w:tag w:val="501787db-e27d-4e9c-9ce0-ce692d09768d"/>
        <w:id w:val="-349724799"/>
        <w:lock w:val="sdtLocked"/>
      </w:sdtPr>
      <w:sdtEndPr/>
      <w:sdtContent>
        <w:p w:rsidR="0060753A" w:rsidRDefault="003F5EF2" w14:paraId="22C51235" w14:textId="77777777">
          <w:pPr>
            <w:pStyle w:val="Frslagstext"/>
          </w:pPr>
          <w:r>
            <w:t>Riksdagen ställer sig bakom det som anförs i motionen om att stärka den svenska nationalkänslan och tillkännager detta för regeringen.</w:t>
          </w:r>
        </w:p>
      </w:sdtContent>
    </w:sdt>
    <w:sdt>
      <w:sdtPr>
        <w:alias w:val="Yrkande 2"/>
        <w:tag w:val="2876b209-932f-461b-be28-5967bd65396a"/>
        <w:id w:val="-2069789987"/>
        <w:lock w:val="sdtLocked"/>
      </w:sdtPr>
      <w:sdtEndPr/>
      <w:sdtContent>
        <w:p w:rsidR="0060753A" w:rsidRDefault="003F5EF2" w14:paraId="22C51236" w14:textId="77777777">
          <w:pPr>
            <w:pStyle w:val="Frslagstext"/>
          </w:pPr>
          <w:r>
            <w:t>Riksdagen ställer sig bakom det som anförs i motionen om Sveriges nationalsång och tillkännager detta för regeringen.</w:t>
          </w:r>
        </w:p>
      </w:sdtContent>
    </w:sdt>
    <w:sdt>
      <w:sdtPr>
        <w:alias w:val="Yrkande 3"/>
        <w:tag w:val="3612faca-09ae-45fa-ab60-43dea9eec87f"/>
        <w:id w:val="-1188289495"/>
        <w:lock w:val="sdtLocked"/>
      </w:sdtPr>
      <w:sdtEndPr/>
      <w:sdtContent>
        <w:p w:rsidR="0060753A" w:rsidRDefault="003F5EF2" w14:paraId="22C51237" w14:textId="77777777">
          <w:pPr>
            <w:pStyle w:val="Frslagstext"/>
          </w:pPr>
          <w:r>
            <w:t>Riksdagen ställer sig bakom det som anförs i motionen om förbud mot att skända nationalsymboler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DDBF791BBC403585FF19DCC08BBC5B"/>
        </w:placeholder>
        <w:text/>
      </w:sdtPr>
      <w:sdtEndPr/>
      <w:sdtContent>
        <w:p w:rsidRPr="009B062B" w:rsidR="006D79C9" w:rsidP="00333E95" w:rsidRDefault="00811BC6" w14:paraId="22C51238" w14:textId="342363E5">
          <w:pPr>
            <w:pStyle w:val="Rubrik1"/>
          </w:pPr>
          <w:r w:rsidRPr="00811BC6">
            <w:t>Stärkt nationalkänsla</w:t>
          </w:r>
        </w:p>
      </w:sdtContent>
    </w:sdt>
    <w:p w:rsidR="00C93FD4" w:rsidP="00811BC6" w:rsidRDefault="00C93FD4" w14:paraId="22C5123A" w14:textId="128A4ACA">
      <w:pPr>
        <w:pStyle w:val="Normalutanindragellerluft"/>
      </w:pPr>
      <w:r>
        <w:t>På flera olika sätt har svenskarna lyckats skapa sig ett varumärke internationellt. Vi förknippas ofta med kvalitet, mänskliga rättigheter och ingenjörskunskap. Flera tongivande personer från vårt land har deltagit vid olika internationella samtal där fredssamtal har ägt rum och där lösningar på konflikter diskuterats. I en allt mer globaliserad värld lär inte de int</w:t>
      </w:r>
      <w:r w:rsidR="00F04424">
        <w:t>ernationella kontakterna minska utan snarare tvärt</w:t>
      </w:r>
      <w:r>
        <w:t>om – och då är det viktigt att vi också tar tillvara det som ses som självklart i de allra flesta av världens länder. I Sverige har den ökade internationaliseringen medfört att nationella särdrag och symboler har hamnat utanför fokus. Det är ur ett globalt perspektiv en ganska unik företeelse, vilket är tydligt om man ser en amerikansk president på tv eller för den delen en brittisk monark. Vid dessa tillfällen finns ofta en nationalsymbol som den amerikanska flaggan framför eller bakom podiet.</w:t>
      </w:r>
    </w:p>
    <w:p w:rsidR="00C93FD4" w:rsidP="00811BC6" w:rsidRDefault="00C93FD4" w14:paraId="22C5123C" w14:textId="200D9B04">
      <w:r>
        <w:t xml:space="preserve">Lyckligtvis finns den svenska fanan upphängd i riksdagens plenisal sedan en tid tillbaka, även om den inte riktigt sitter nära talarstolen eller talmannens plats, dit kamerorna oftast är riktade. Den bör naturligtvis vara placerad på ett sätt så att den syns när tidningarna eller nyhetskanalerna gör sina reportage. För att våra företrädare ska kunna företräda vårt land både internationellt och nationellt behöver vi stärka den nationella förankringen och våra medborgares nationalkänsla. Riksdagen </w:t>
      </w:r>
      <w:r>
        <w:lastRenderedPageBreak/>
        <w:t>bör ge regeringen i uppgift att ta fram förslag för att öka nationalkänslan genom mer exponering av nationalsymboler i officiella sammanhang</w:t>
      </w:r>
      <w:r w:rsidR="00F04424">
        <w:t>.</w:t>
      </w:r>
    </w:p>
    <w:p w:rsidRPr="00811BC6" w:rsidR="00C93FD4" w:rsidP="00811BC6" w:rsidRDefault="00C93FD4" w14:paraId="22C5123E" w14:textId="77777777">
      <w:pPr>
        <w:pStyle w:val="Rubrik1"/>
      </w:pPr>
      <w:r w:rsidRPr="00811BC6">
        <w:t>Officiell nationalsång</w:t>
      </w:r>
    </w:p>
    <w:p w:rsidR="00422B9E" w:rsidP="00811BC6" w:rsidRDefault="00C93FD4" w14:paraId="22C5123F" w14:textId="5416434C">
      <w:pPr>
        <w:pStyle w:val="Normalutanindragellerluft"/>
      </w:pPr>
      <w:r>
        <w:t>Rent juridiskt saknar Sverige idag en officiell nationalsång. Du gamla, du fria skriven av Richard Dybeck (1844) anses i prakt</w:t>
      </w:r>
      <w:r w:rsidR="00F04424">
        <w:t>iken vara Sveriges nationalsång</w:t>
      </w:r>
      <w:r>
        <w:t xml:space="preserve"> men saknar officiellt politiskt beslut så det baseras egentligen enbart på tradition. Vi använder den idag som nationalsång </w:t>
      </w:r>
      <w:r w:rsidR="00F04424">
        <w:t xml:space="preserve">både </w:t>
      </w:r>
      <w:r>
        <w:t>vid officiella tillställningar såsom statsbesök och vid sportevenemang där Sverige deltar. Den utmärker sig även som världens enda nationalsång som inte enbart hyllar det egna landet, utan i vårt fall hela Norden. Riksdagen bör uppmana regeringen att en gång för alla anta Du gamla, du fria som Sveriges nationalsång.</w:t>
      </w:r>
    </w:p>
    <w:p w:rsidRPr="00811BC6" w:rsidR="00C542B4" w:rsidP="00811BC6" w:rsidRDefault="00C542B4" w14:paraId="22C51241" w14:textId="77777777">
      <w:pPr>
        <w:pStyle w:val="Rubrik1"/>
      </w:pPr>
      <w:r w:rsidRPr="00811BC6">
        <w:t>Kriminalisering av att skända nationalsymboler</w:t>
      </w:r>
    </w:p>
    <w:p w:rsidRPr="00C542B4" w:rsidR="00C542B4" w:rsidP="00811BC6" w:rsidRDefault="00C542B4" w14:paraId="22C51242" w14:textId="200841EE">
      <w:pPr>
        <w:pStyle w:val="Normalutanindragellerluft"/>
      </w:pPr>
      <w:r>
        <w:t>Vår flagga kan ses som den absolut starkaste symbolen för vårt land. Det är en symbol som är tänkt att omfamn</w:t>
      </w:r>
      <w:r w:rsidR="00F04424">
        <w:t>a samtliga medborgare i Sverige</w:t>
      </w:r>
      <w:r>
        <w:t xml:space="preserve"> och som vi bör bära med stolthet. 1971 avskaffades det tidigare grundlagsfästa förbudet att skända nationalsymboler, och efter det har vi sett hur det allt oftare sker flaggbränningar och andra provocerande aktioner mot våra nationalsymboler. Detta bör inte under några omständigheter accepteras och riksdagen bör omedelbart ge regeringen i uppgift att kriminalisera skändande av nationalsymboler.</w:t>
      </w:r>
    </w:p>
    <w:sdt>
      <w:sdtPr>
        <w:rPr>
          <w:i/>
          <w:noProof/>
        </w:rPr>
        <w:alias w:val="CC_Underskrifter"/>
        <w:tag w:val="CC_Underskrifter"/>
        <w:id w:val="583496634"/>
        <w:lock w:val="sdtContentLocked"/>
        <w:placeholder>
          <w:docPart w:val="E5F60E63332243F1A3D90497F2E3421F"/>
        </w:placeholder>
      </w:sdtPr>
      <w:sdtEndPr>
        <w:rPr>
          <w:i w:val="0"/>
          <w:noProof w:val="0"/>
        </w:rPr>
      </w:sdtEndPr>
      <w:sdtContent>
        <w:p w:rsidR="00CE2565" w:rsidP="00CE2565" w:rsidRDefault="00CE2565" w14:paraId="22C51244" w14:textId="77777777"/>
        <w:p w:rsidRPr="008E0FE2" w:rsidR="004801AC" w:rsidP="00CE2565" w:rsidRDefault="00811BC6" w14:paraId="22C512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33797E" w:rsidRDefault="0033797E" w14:paraId="22C51249" w14:textId="77777777">
      <w:bookmarkStart w:name="_GoBack" w:id="1"/>
      <w:bookmarkEnd w:id="1"/>
    </w:p>
    <w:sectPr w:rsidR="003379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5124B" w14:textId="77777777" w:rsidR="0044694A" w:rsidRDefault="0044694A" w:rsidP="000C1CAD">
      <w:pPr>
        <w:spacing w:line="240" w:lineRule="auto"/>
      </w:pPr>
      <w:r>
        <w:separator/>
      </w:r>
    </w:p>
  </w:endnote>
  <w:endnote w:type="continuationSeparator" w:id="0">
    <w:p w14:paraId="22C5124C" w14:textId="77777777" w:rsidR="0044694A" w:rsidRDefault="004469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512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51252" w14:textId="4B353E4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1B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51249" w14:textId="77777777" w:rsidR="0044694A" w:rsidRDefault="0044694A" w:rsidP="000C1CAD">
      <w:pPr>
        <w:spacing w:line="240" w:lineRule="auto"/>
      </w:pPr>
      <w:r>
        <w:separator/>
      </w:r>
    </w:p>
  </w:footnote>
  <w:footnote w:type="continuationSeparator" w:id="0">
    <w:p w14:paraId="22C5124A" w14:textId="77777777" w:rsidR="0044694A" w:rsidRDefault="004469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2C512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C5125C" wp14:anchorId="22C51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1BC6" w14:paraId="22C5125F" w14:textId="77777777">
                          <w:pPr>
                            <w:jc w:val="right"/>
                          </w:pPr>
                          <w:sdt>
                            <w:sdtPr>
                              <w:alias w:val="CC_Noformat_Partikod"/>
                              <w:tag w:val="CC_Noformat_Partikod"/>
                              <w:id w:val="-53464382"/>
                              <w:placeholder>
                                <w:docPart w:val="675549FF385744EAA9F121C8B0F7DCB7"/>
                              </w:placeholder>
                              <w:text/>
                            </w:sdtPr>
                            <w:sdtEndPr/>
                            <w:sdtContent>
                              <w:r w:rsidR="00C93FD4">
                                <w:t>SD</w:t>
                              </w:r>
                            </w:sdtContent>
                          </w:sdt>
                          <w:sdt>
                            <w:sdtPr>
                              <w:alias w:val="CC_Noformat_Partinummer"/>
                              <w:tag w:val="CC_Noformat_Partinummer"/>
                              <w:id w:val="-1709555926"/>
                              <w:placeholder>
                                <w:docPart w:val="664376E7132140EFB437A2942042B630"/>
                              </w:placeholder>
                              <w:text/>
                            </w:sdtPr>
                            <w:sdtEndPr/>
                            <w:sdtContent>
                              <w:r w:rsidR="00CE2565">
                                <w:t>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C51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1BC6" w14:paraId="22C5125F" w14:textId="77777777">
                    <w:pPr>
                      <w:jc w:val="right"/>
                    </w:pPr>
                    <w:sdt>
                      <w:sdtPr>
                        <w:alias w:val="CC_Noformat_Partikod"/>
                        <w:tag w:val="CC_Noformat_Partikod"/>
                        <w:id w:val="-53464382"/>
                        <w:placeholder>
                          <w:docPart w:val="675549FF385744EAA9F121C8B0F7DCB7"/>
                        </w:placeholder>
                        <w:text/>
                      </w:sdtPr>
                      <w:sdtEndPr/>
                      <w:sdtContent>
                        <w:r w:rsidR="00C93FD4">
                          <w:t>SD</w:t>
                        </w:r>
                      </w:sdtContent>
                    </w:sdt>
                    <w:sdt>
                      <w:sdtPr>
                        <w:alias w:val="CC_Noformat_Partinummer"/>
                        <w:tag w:val="CC_Noformat_Partinummer"/>
                        <w:id w:val="-1709555926"/>
                        <w:placeholder>
                          <w:docPart w:val="664376E7132140EFB437A2942042B630"/>
                        </w:placeholder>
                        <w:text/>
                      </w:sdtPr>
                      <w:sdtEndPr/>
                      <w:sdtContent>
                        <w:r w:rsidR="00CE2565">
                          <w:t>229</w:t>
                        </w:r>
                      </w:sdtContent>
                    </w:sdt>
                  </w:p>
                </w:txbxContent>
              </v:textbox>
              <w10:wrap anchorx="page"/>
            </v:shape>
          </w:pict>
        </mc:Fallback>
      </mc:AlternateContent>
    </w:r>
  </w:p>
  <w:p w:rsidRPr="00293C4F" w:rsidR="00262EA3" w:rsidP="00776B74" w:rsidRDefault="00262EA3" w14:paraId="22C512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2C5124F" w14:textId="77777777">
    <w:pPr>
      <w:jc w:val="right"/>
    </w:pPr>
  </w:p>
  <w:p w:rsidR="00262EA3" w:rsidP="00776B74" w:rsidRDefault="00262EA3" w14:paraId="22C512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11BC6" w14:paraId="22C512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C5125E" wp14:anchorId="22C512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1BC6" w14:paraId="22C512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3FD4">
          <w:t>SD</w:t>
        </w:r>
      </w:sdtContent>
    </w:sdt>
    <w:sdt>
      <w:sdtPr>
        <w:alias w:val="CC_Noformat_Partinummer"/>
        <w:tag w:val="CC_Noformat_Partinummer"/>
        <w:id w:val="-2014525982"/>
        <w:text/>
      </w:sdtPr>
      <w:sdtEndPr/>
      <w:sdtContent>
        <w:r w:rsidR="00CE2565">
          <w:t>229</w:t>
        </w:r>
      </w:sdtContent>
    </w:sdt>
  </w:p>
  <w:p w:rsidRPr="008227B3" w:rsidR="00262EA3" w:rsidP="008227B3" w:rsidRDefault="00811BC6" w14:paraId="22C512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1BC6" w14:paraId="22C512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B5027CD84E5C4473997D70070B3E103C"/>
        </w:placeholder>
        <w:showingPlcHdr/>
        <w15:appearance w15:val="hidden"/>
        <w:text/>
      </w:sdtPr>
      <w:sdtEndPr>
        <w:rPr>
          <w:rStyle w:val="Rubrik1Char"/>
          <w:rFonts w:asciiTheme="majorHAnsi" w:hAnsiTheme="majorHAnsi"/>
          <w:sz w:val="38"/>
        </w:rPr>
      </w:sdtEndPr>
      <w:sdtContent>
        <w:r>
          <w:t>:446</w:t>
        </w:r>
      </w:sdtContent>
    </w:sdt>
  </w:p>
  <w:p w:rsidR="00262EA3" w:rsidP="00E03A3D" w:rsidRDefault="00811BC6" w14:paraId="22C51257"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C93FD4" w14:paraId="22C51258" w14:textId="77777777">
        <w:pPr>
          <w:pStyle w:val="FSHRub2"/>
        </w:pPr>
        <w:r>
          <w:t>Stärkt nationalkänsla</w:t>
        </w:r>
      </w:p>
    </w:sdtContent>
  </w:sdt>
  <w:sdt>
    <w:sdtPr>
      <w:alias w:val="CC_Boilerplate_3"/>
      <w:tag w:val="CC_Boilerplate_3"/>
      <w:id w:val="1606463544"/>
      <w:lock w:val="sdtContentLocked"/>
      <w15:appearance w15:val="hidden"/>
      <w:text w:multiLine="1"/>
    </w:sdtPr>
    <w:sdtEndPr/>
    <w:sdtContent>
      <w:p w:rsidR="00262EA3" w:rsidP="00283E0F" w:rsidRDefault="00262EA3" w14:paraId="22C512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93F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8DB"/>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97E"/>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EF2"/>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94A"/>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424"/>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3A"/>
    <w:rsid w:val="00607870"/>
    <w:rsid w:val="00607BEF"/>
    <w:rsid w:val="006108D0"/>
    <w:rsid w:val="00611260"/>
    <w:rsid w:val="0061176B"/>
    <w:rsid w:val="006119A5"/>
    <w:rsid w:val="00612D6C"/>
    <w:rsid w:val="00613397"/>
    <w:rsid w:val="0061474F"/>
    <w:rsid w:val="0061478D"/>
    <w:rsid w:val="00614B9B"/>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BC6"/>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2B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FD4"/>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65"/>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78E"/>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424"/>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C51233"/>
  <w15:chartTrackingRefBased/>
  <w15:docId w15:val="{9C8E8732-1965-4554-9FBB-DEECBA5B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9086">
      <w:bodyDiv w:val="1"/>
      <w:marLeft w:val="0"/>
      <w:marRight w:val="0"/>
      <w:marTop w:val="0"/>
      <w:marBottom w:val="0"/>
      <w:divBdr>
        <w:top w:val="none" w:sz="0" w:space="0" w:color="auto"/>
        <w:left w:val="none" w:sz="0" w:space="0" w:color="auto"/>
        <w:bottom w:val="none" w:sz="0" w:space="0" w:color="auto"/>
        <w:right w:val="none" w:sz="0" w:space="0" w:color="auto"/>
      </w:divBdr>
    </w:div>
    <w:div w:id="188444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6D21A740CA4A77BE5EB9D338116E1F"/>
        <w:category>
          <w:name w:val="Allmänt"/>
          <w:gallery w:val="placeholder"/>
        </w:category>
        <w:types>
          <w:type w:val="bbPlcHdr"/>
        </w:types>
        <w:behaviors>
          <w:behavior w:val="content"/>
        </w:behaviors>
        <w:guid w:val="{F4AFC2FF-9FFD-44B3-97D4-C2D0458C8F3A}"/>
      </w:docPartPr>
      <w:docPartBody>
        <w:p w:rsidR="00442A90" w:rsidRDefault="00BC7146">
          <w:pPr>
            <w:pStyle w:val="A96D21A740CA4A77BE5EB9D338116E1F"/>
          </w:pPr>
          <w:r w:rsidRPr="005A0A93">
            <w:rPr>
              <w:rStyle w:val="Platshllartext"/>
            </w:rPr>
            <w:t>Förslag till riksdagsbeslut</w:t>
          </w:r>
        </w:p>
      </w:docPartBody>
    </w:docPart>
    <w:docPart>
      <w:docPartPr>
        <w:name w:val="29DDBF791BBC403585FF19DCC08BBC5B"/>
        <w:category>
          <w:name w:val="Allmänt"/>
          <w:gallery w:val="placeholder"/>
        </w:category>
        <w:types>
          <w:type w:val="bbPlcHdr"/>
        </w:types>
        <w:behaviors>
          <w:behavior w:val="content"/>
        </w:behaviors>
        <w:guid w:val="{EA973D27-E9EC-434A-8D48-FEA57FC97CB9}"/>
      </w:docPartPr>
      <w:docPartBody>
        <w:p w:rsidR="00442A90" w:rsidRDefault="00BC7146">
          <w:pPr>
            <w:pStyle w:val="29DDBF791BBC403585FF19DCC08BBC5B"/>
          </w:pPr>
          <w:r w:rsidRPr="005A0A93">
            <w:rPr>
              <w:rStyle w:val="Platshllartext"/>
            </w:rPr>
            <w:t>Motivering</w:t>
          </w:r>
        </w:p>
      </w:docPartBody>
    </w:docPart>
    <w:docPart>
      <w:docPartPr>
        <w:name w:val="675549FF385744EAA9F121C8B0F7DCB7"/>
        <w:category>
          <w:name w:val="Allmänt"/>
          <w:gallery w:val="placeholder"/>
        </w:category>
        <w:types>
          <w:type w:val="bbPlcHdr"/>
        </w:types>
        <w:behaviors>
          <w:behavior w:val="content"/>
        </w:behaviors>
        <w:guid w:val="{15FB149D-926F-43CC-BF8C-40C0358003B0}"/>
      </w:docPartPr>
      <w:docPartBody>
        <w:p w:rsidR="00442A90" w:rsidRDefault="00BC7146">
          <w:pPr>
            <w:pStyle w:val="675549FF385744EAA9F121C8B0F7DCB7"/>
          </w:pPr>
          <w:r>
            <w:rPr>
              <w:rStyle w:val="Platshllartext"/>
            </w:rPr>
            <w:t xml:space="preserve"> </w:t>
          </w:r>
        </w:p>
      </w:docPartBody>
    </w:docPart>
    <w:docPart>
      <w:docPartPr>
        <w:name w:val="664376E7132140EFB437A2942042B630"/>
        <w:category>
          <w:name w:val="Allmänt"/>
          <w:gallery w:val="placeholder"/>
        </w:category>
        <w:types>
          <w:type w:val="bbPlcHdr"/>
        </w:types>
        <w:behaviors>
          <w:behavior w:val="content"/>
        </w:behaviors>
        <w:guid w:val="{7111AEFF-32E0-436F-B7AE-B3DC2B4BAE6B}"/>
      </w:docPartPr>
      <w:docPartBody>
        <w:p w:rsidR="00442A90" w:rsidRDefault="00BC7146">
          <w:pPr>
            <w:pStyle w:val="664376E7132140EFB437A2942042B630"/>
          </w:pPr>
          <w:r>
            <w:t xml:space="preserve"> </w:t>
          </w:r>
        </w:p>
      </w:docPartBody>
    </w:docPart>
    <w:docPart>
      <w:docPartPr>
        <w:name w:val="E5F60E63332243F1A3D90497F2E3421F"/>
        <w:category>
          <w:name w:val="Allmänt"/>
          <w:gallery w:val="placeholder"/>
        </w:category>
        <w:types>
          <w:type w:val="bbPlcHdr"/>
        </w:types>
        <w:behaviors>
          <w:behavior w:val="content"/>
        </w:behaviors>
        <w:guid w:val="{0D007FC3-DB9C-4D56-9BEF-66AE3720AE80}"/>
      </w:docPartPr>
      <w:docPartBody>
        <w:p w:rsidR="000D65E6" w:rsidRDefault="000D65E6"/>
      </w:docPartBody>
    </w:docPart>
    <w:docPart>
      <w:docPartPr>
        <w:name w:val="B5027CD84E5C4473997D70070B3E103C"/>
        <w:category>
          <w:name w:val="Allmänt"/>
          <w:gallery w:val="placeholder"/>
        </w:category>
        <w:types>
          <w:type w:val="bbPlcHdr"/>
        </w:types>
        <w:behaviors>
          <w:behavior w:val="content"/>
        </w:behaviors>
        <w:guid w:val="{A953BB05-DC0D-409C-81C3-4D5AF34133FE}"/>
      </w:docPartPr>
      <w:docPartBody>
        <w:p w:rsidR="00000000" w:rsidRDefault="00E00D26">
          <w:r>
            <w:t>:446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6"/>
    <w:rsid w:val="000D65E6"/>
    <w:rsid w:val="00442A90"/>
    <w:rsid w:val="005845FE"/>
    <w:rsid w:val="00BC7146"/>
    <w:rsid w:val="00E00D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6D21A740CA4A77BE5EB9D338116E1F">
    <w:name w:val="A96D21A740CA4A77BE5EB9D338116E1F"/>
  </w:style>
  <w:style w:type="paragraph" w:customStyle="1" w:styleId="B6273E4201DA4CC48926DB913798E68F">
    <w:name w:val="B6273E4201DA4CC48926DB913798E6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9215B3733040A19F7835271D625B99">
    <w:name w:val="F09215B3733040A19F7835271D625B99"/>
  </w:style>
  <w:style w:type="paragraph" w:customStyle="1" w:styleId="29DDBF791BBC403585FF19DCC08BBC5B">
    <w:name w:val="29DDBF791BBC403585FF19DCC08BBC5B"/>
  </w:style>
  <w:style w:type="paragraph" w:customStyle="1" w:styleId="F157B458A0084082B76D6BE1E5FD5A2D">
    <w:name w:val="F157B458A0084082B76D6BE1E5FD5A2D"/>
  </w:style>
  <w:style w:type="paragraph" w:customStyle="1" w:styleId="65CD16208F4D44F482DD4373DDAE2128">
    <w:name w:val="65CD16208F4D44F482DD4373DDAE2128"/>
  </w:style>
  <w:style w:type="paragraph" w:customStyle="1" w:styleId="675549FF385744EAA9F121C8B0F7DCB7">
    <w:name w:val="675549FF385744EAA9F121C8B0F7DCB7"/>
  </w:style>
  <w:style w:type="paragraph" w:customStyle="1" w:styleId="664376E7132140EFB437A2942042B630">
    <w:name w:val="664376E7132140EFB437A2942042B6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FA6EDF-3A01-4D77-94BE-D847C254B776}"/>
</file>

<file path=customXml/itemProps2.xml><?xml version="1.0" encoding="utf-8"?>
<ds:datastoreItem xmlns:ds="http://schemas.openxmlformats.org/officeDocument/2006/customXml" ds:itemID="{759F5FDC-40BA-4FA4-9AD7-853E5FFEEA56}"/>
</file>

<file path=customXml/itemProps3.xml><?xml version="1.0" encoding="utf-8"?>
<ds:datastoreItem xmlns:ds="http://schemas.openxmlformats.org/officeDocument/2006/customXml" ds:itemID="{C65F0DDC-FFD9-4C75-BE53-5DC17B37609B}"/>
</file>

<file path=docProps/app.xml><?xml version="1.0" encoding="utf-8"?>
<Properties xmlns="http://schemas.openxmlformats.org/officeDocument/2006/extended-properties" xmlns:vt="http://schemas.openxmlformats.org/officeDocument/2006/docPropsVTypes">
  <Template>Normal</Template>
  <TotalTime>7</TotalTime>
  <Pages>2</Pages>
  <Words>480</Words>
  <Characters>2773</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