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494EE5FFA274962BF437AAF7C404E57"/>
        </w:placeholder>
        <w:text/>
      </w:sdtPr>
      <w:sdtEndPr/>
      <w:sdtContent>
        <w:p w:rsidRPr="009B062B" w:rsidR="00AF30DD" w:rsidP="00786770" w:rsidRDefault="00AF30DD" w14:paraId="4D5ECB52" w14:textId="77777777">
          <w:pPr>
            <w:pStyle w:val="Rubrik1"/>
            <w:spacing w:after="300"/>
          </w:pPr>
          <w:r w:rsidRPr="009B062B">
            <w:t>Förslag till riksdagsbeslut</w:t>
          </w:r>
        </w:p>
      </w:sdtContent>
    </w:sdt>
    <w:sdt>
      <w:sdtPr>
        <w:alias w:val="Yrkande 1"/>
        <w:tag w:val="1532e502-67fd-4b8f-b11a-e9c3883e61ed"/>
        <w:id w:val="-1026550021"/>
        <w:lock w:val="sdtLocked"/>
      </w:sdtPr>
      <w:sdtEndPr/>
      <w:sdtContent>
        <w:p w:rsidR="00CC5D28" w:rsidRDefault="00A819B8" w14:paraId="1E1C7A4A" w14:textId="77777777">
          <w:pPr>
            <w:pStyle w:val="Frslagstext"/>
            <w:numPr>
              <w:ilvl w:val="0"/>
              <w:numId w:val="0"/>
            </w:numPr>
          </w:pPr>
          <w:r>
            <w:t>Riksdagen anvisar anslagen för 2023 inom utgiftsområde 15 Studiestöd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B0EFE92ADE438DA05689DFE1A0795D"/>
        </w:placeholder>
        <w:text/>
      </w:sdtPr>
      <w:sdtEndPr/>
      <w:sdtContent>
        <w:p w:rsidRPr="00F33CBC" w:rsidR="009C2B70" w:rsidP="00F33CBC" w:rsidRDefault="00F33CBC" w14:paraId="2D0B04E7" w14:textId="72E55481">
          <w:pPr>
            <w:pStyle w:val="Rubrik1"/>
          </w:pPr>
          <w:r w:rsidRPr="00F33CBC">
            <w:t>Bättre ekonomi för studenter</w:t>
          </w:r>
        </w:p>
      </w:sdtContent>
    </w:sdt>
    <w:bookmarkEnd w:displacedByCustomXml="prev" w:id="3"/>
    <w:bookmarkEnd w:displacedByCustomXml="prev" w:id="4"/>
    <w:p w:rsidRPr="00591BFF" w:rsidR="009C2B70" w:rsidP="002B5DA4" w:rsidRDefault="003B60E0" w14:paraId="3DC5E60D" w14:textId="6FCE718E">
      <w:pPr>
        <w:pStyle w:val="Normalutanindragellerluft"/>
        <w:rPr>
          <w:rFonts w:eastAsia="Times New Roman"/>
          <w:shd w:val="clear" w:color="auto" w:fill="FFFFFF"/>
          <w:lang w:eastAsia="sv-SE"/>
        </w:rPr>
      </w:pPr>
      <w:r w:rsidRPr="00591BFF">
        <w:rPr>
          <w:rFonts w:eastAsia="Times New Roman"/>
          <w:shd w:val="clear" w:color="auto" w:fill="FFFFFF"/>
          <w:lang w:eastAsia="sv-SE"/>
        </w:rPr>
        <w:t xml:space="preserve">Man ska kunna studera på </w:t>
      </w:r>
      <w:r w:rsidR="002D2811">
        <w:rPr>
          <w:rFonts w:eastAsia="Times New Roman"/>
          <w:shd w:val="clear" w:color="auto" w:fill="FFFFFF"/>
          <w:lang w:eastAsia="sv-SE"/>
        </w:rPr>
        <w:t xml:space="preserve">en </w:t>
      </w:r>
      <w:r w:rsidRPr="00591BFF">
        <w:rPr>
          <w:rFonts w:eastAsia="Times New Roman"/>
          <w:shd w:val="clear" w:color="auto" w:fill="FFFFFF"/>
          <w:lang w:eastAsia="sv-SE"/>
        </w:rPr>
        <w:t xml:space="preserve">högskola eller </w:t>
      </w:r>
      <w:r w:rsidR="002D2811">
        <w:rPr>
          <w:rFonts w:eastAsia="Times New Roman"/>
          <w:shd w:val="clear" w:color="auto" w:fill="FFFFFF"/>
          <w:lang w:eastAsia="sv-SE"/>
        </w:rPr>
        <w:t xml:space="preserve">ett </w:t>
      </w:r>
      <w:r w:rsidRPr="00591BFF">
        <w:rPr>
          <w:rFonts w:eastAsia="Times New Roman"/>
          <w:shd w:val="clear" w:color="auto" w:fill="FFFFFF"/>
          <w:lang w:eastAsia="sv-SE"/>
        </w:rPr>
        <w:t>universitet oavsett var</w:t>
      </w:r>
      <w:r w:rsidRPr="00591BFF" w:rsidR="002D2811">
        <w:rPr>
          <w:rFonts w:eastAsia="Times New Roman"/>
          <w:shd w:val="clear" w:color="auto" w:fill="FFFFFF"/>
          <w:lang w:eastAsia="sv-SE"/>
        </w:rPr>
        <w:t>ifrån</w:t>
      </w:r>
      <w:r w:rsidRPr="00591BFF">
        <w:rPr>
          <w:rFonts w:eastAsia="Times New Roman"/>
          <w:shd w:val="clear" w:color="auto" w:fill="FFFFFF"/>
          <w:lang w:eastAsia="sv-SE"/>
        </w:rPr>
        <w:t xml:space="preserve"> </w:t>
      </w:r>
      <w:r w:rsidRPr="00591BFF" w:rsidR="002D2811">
        <w:rPr>
          <w:rFonts w:eastAsia="Times New Roman"/>
          <w:shd w:val="clear" w:color="auto" w:fill="FFFFFF"/>
          <w:lang w:eastAsia="sv-SE"/>
        </w:rPr>
        <w:t xml:space="preserve">man kommer </w:t>
      </w:r>
      <w:r w:rsidRPr="00591BFF">
        <w:rPr>
          <w:rFonts w:eastAsia="Times New Roman"/>
          <w:shd w:val="clear" w:color="auto" w:fill="FFFFFF"/>
          <w:lang w:eastAsia="sv-SE"/>
        </w:rPr>
        <w:t>i samhället och landet. Miljöpartiet vill göra det enklare att ta steget att studera vidare genom att förbättra studenters bostadssituation och ekonomiska trygghet. Den som väljer att studera vidare ska kunna klara sig ekonomiskt.</w:t>
      </w:r>
      <w:r w:rsidRPr="00591BFF" w:rsidR="009C2B70">
        <w:rPr>
          <w:rFonts w:eastAsia="Times New Roman"/>
          <w:shd w:val="clear" w:color="auto" w:fill="FFFFFF"/>
          <w:lang w:eastAsia="sv-SE"/>
        </w:rPr>
        <w:t xml:space="preserve"> </w:t>
      </w:r>
    </w:p>
    <w:p w:rsidRPr="00591BFF" w:rsidR="003B60E0" w:rsidP="002B5DA4" w:rsidRDefault="003B60E0" w14:paraId="7DE36003" w14:textId="0F765187">
      <w:pPr>
        <w:rPr>
          <w:rFonts w:eastAsia="Times New Roman"/>
          <w:lang w:eastAsia="sv-SE"/>
        </w:rPr>
      </w:pPr>
      <w:r w:rsidRPr="00591BFF">
        <w:rPr>
          <w:rFonts w:eastAsia="Times New Roman"/>
          <w:shd w:val="clear" w:color="auto" w:fill="FFFFFF"/>
          <w:lang w:eastAsia="sv-SE"/>
        </w:rPr>
        <w:t xml:space="preserve">När Miljöpartiet satt i regeringen drev vi igenom en höjning av studiebidraget med 300 kronor och såg till att studenter med särskilda skäl får sjukskriva sig på deltid. </w:t>
      </w:r>
      <w:r w:rsidRPr="00591BFF">
        <w:rPr>
          <w:rFonts w:eastAsia="Times New Roman"/>
          <w:lang w:eastAsia="sv-SE"/>
        </w:rPr>
        <w:t>Vi vill jobba vidare för att alla studenter ska omfattas av a-kassa och sjukförsäkring på samma villkor som de yrkesarbetande har. Studenter behöver ha rätt till sjukskrivning och rehabilitering på samma villkor. Vi vill också höja studiemedlen med ytterligare 300 kronor i månaden. Studenter är en grupp med mycket små ekonomiska marginaler</w:t>
      </w:r>
      <w:r w:rsidRPr="00591BFF" w:rsidR="009C2B70">
        <w:rPr>
          <w:rFonts w:eastAsia="Times New Roman"/>
          <w:lang w:eastAsia="sv-SE"/>
        </w:rPr>
        <w:t xml:space="preserve"> </w:t>
      </w:r>
      <w:r w:rsidRPr="00591BFF">
        <w:rPr>
          <w:rFonts w:eastAsia="Times New Roman"/>
          <w:lang w:eastAsia="sv-SE"/>
        </w:rPr>
        <w:t>och den ekonomiska stressen påverkar många studenter negativt. En höjning av studie</w:t>
      </w:r>
      <w:r w:rsidR="00431532">
        <w:rPr>
          <w:rFonts w:eastAsia="Times New Roman"/>
          <w:lang w:eastAsia="sv-SE"/>
        </w:rPr>
        <w:softHyphen/>
      </w:r>
      <w:r w:rsidRPr="00591BFF">
        <w:rPr>
          <w:rFonts w:eastAsia="Times New Roman"/>
          <w:lang w:eastAsia="sv-SE"/>
        </w:rPr>
        <w:t xml:space="preserve">medlet skapar bättre förutsättningar för att fler ska välja att vidareutbilda sig och för </w:t>
      </w:r>
      <w:r w:rsidRPr="00591BFF" w:rsidR="009C2B70">
        <w:rPr>
          <w:rFonts w:eastAsia="Times New Roman"/>
          <w:lang w:eastAsia="sv-SE"/>
        </w:rPr>
        <w:t xml:space="preserve">att </w:t>
      </w:r>
      <w:r w:rsidRPr="00591BFF">
        <w:rPr>
          <w:rFonts w:eastAsia="Times New Roman"/>
          <w:lang w:eastAsia="sv-SE"/>
        </w:rPr>
        <w:t xml:space="preserve">de som väljer </w:t>
      </w:r>
      <w:r w:rsidR="001B2892">
        <w:rPr>
          <w:rFonts w:eastAsia="Times New Roman"/>
          <w:lang w:eastAsia="sv-SE"/>
        </w:rPr>
        <w:t xml:space="preserve">att </w:t>
      </w:r>
      <w:r w:rsidRPr="00591BFF" w:rsidR="009C2B70">
        <w:rPr>
          <w:rFonts w:eastAsia="Times New Roman"/>
          <w:lang w:eastAsia="sv-SE"/>
        </w:rPr>
        <w:t xml:space="preserve">vidareutbilda sig ska </w:t>
      </w:r>
      <w:r w:rsidRPr="00591BFF">
        <w:rPr>
          <w:rFonts w:eastAsia="Times New Roman"/>
          <w:lang w:eastAsia="sv-SE"/>
        </w:rPr>
        <w:t xml:space="preserve">klara sig ekonomiskt. Bidragsdelen i </w:t>
      </w:r>
      <w:r w:rsidRPr="00591BFF">
        <w:rPr>
          <w:rFonts w:eastAsia="Times New Roman"/>
          <w:lang w:eastAsia="sv-SE"/>
        </w:rPr>
        <w:lastRenderedPageBreak/>
        <w:t xml:space="preserve">studiemedlet har länge släpat efter den årliga prisutvecklingen och singelstudenthushåll tillhör den grupp </w:t>
      </w:r>
      <w:r w:rsidR="001B2892">
        <w:rPr>
          <w:rFonts w:eastAsia="Times New Roman"/>
          <w:lang w:eastAsia="sv-SE"/>
        </w:rPr>
        <w:t xml:space="preserve">som </w:t>
      </w:r>
      <w:r w:rsidRPr="00591BFF">
        <w:rPr>
          <w:rFonts w:eastAsia="Times New Roman"/>
          <w:lang w:eastAsia="sv-SE"/>
        </w:rPr>
        <w:t>drabbas värst av den höga inflationen.</w:t>
      </w:r>
    </w:p>
    <w:p w:rsidRPr="00431532" w:rsidR="003B60E0" w:rsidP="00431532" w:rsidRDefault="003B60E0" w14:paraId="16E74EE0" w14:textId="77777777">
      <w:pPr>
        <w:pStyle w:val="Rubrik1"/>
      </w:pPr>
      <w:r w:rsidRPr="00431532">
        <w:t>Livslångt lärande</w:t>
      </w:r>
    </w:p>
    <w:p w:rsidRPr="00591BFF" w:rsidR="00422B9E" w:rsidP="00431532" w:rsidRDefault="003B60E0" w14:paraId="2AB1DA42" w14:textId="0663FEC5">
      <w:pPr>
        <w:pStyle w:val="Normalutanindragellerluft"/>
        <w:rPr>
          <w:rFonts w:eastAsia="Times New Roman"/>
          <w:shd w:val="clear" w:color="auto" w:fill="FFFFFF"/>
          <w:lang w:eastAsia="sv-SE"/>
        </w:rPr>
      </w:pPr>
      <w:r w:rsidRPr="00591BFF">
        <w:rPr>
          <w:rFonts w:eastAsia="Times New Roman"/>
          <w:shd w:val="clear" w:color="auto" w:fill="FFFFFF"/>
          <w:lang w:eastAsia="sv-SE"/>
        </w:rPr>
        <w:t>En arbetsmarknad i förändring kräver en utbildnings- och arbetsmarknadspolitik som ger människor goda möjligheter att välja en ny väg i karriären mitt i livet. Utöver det omställningsstudiestöd som parterna har kommit överens om, v</w:t>
      </w:r>
      <w:r w:rsidRPr="00591BFF">
        <w:rPr>
          <w:rFonts w:eastAsia="Times New Roman"/>
          <w:lang w:eastAsia="sv-SE"/>
        </w:rPr>
        <w:t xml:space="preserve">ill Miljöpartiet utöka antalet studiemedelsberättigade veckor för dem som återvänder till studier </w:t>
      </w:r>
      <w:r w:rsidRPr="00591BFF">
        <w:rPr>
          <w:rFonts w:eastAsia="Times New Roman"/>
          <w:shd w:val="clear" w:color="auto" w:fill="FFFFFF"/>
          <w:lang w:eastAsia="sv-SE"/>
        </w:rPr>
        <w:t>senare i livet. Vi vill också att de studiemedelsveckor som nu är öronmärkta för studier på gymnasienivå ska kunna användas för kompletterande studier på högskolenivå.</w:t>
      </w:r>
    </w:p>
    <w:p w:rsidRPr="00431532" w:rsidR="009C2B70" w:rsidP="00431532" w:rsidRDefault="009C2B70" w14:paraId="519ED64C" w14:textId="648F10DA">
      <w:pPr>
        <w:pStyle w:val="Tabellrubrik"/>
      </w:pPr>
      <w:r w:rsidRPr="00431532">
        <w:t>Tabell A Anslagsförslag 2023 för utgiftsområde 15 Studiestöd</w:t>
      </w:r>
    </w:p>
    <w:p w:rsidRPr="00431532" w:rsidR="009C2B70" w:rsidP="00431532" w:rsidRDefault="009C2B70" w14:paraId="0E46EC9E" w14:textId="6FAC49D0">
      <w:pPr>
        <w:pStyle w:val="Tabellunderrubrik"/>
      </w:pPr>
      <w:r w:rsidRPr="00431532">
        <w:t>Tusental kronor</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7"/>
        <w:gridCol w:w="4761"/>
        <w:gridCol w:w="1557"/>
        <w:gridCol w:w="1729"/>
      </w:tblGrid>
      <w:tr w:rsidRPr="00591BFF" w:rsidR="009C2B70" w:rsidTr="00431532" w14:paraId="118B872B" w14:textId="77777777">
        <w:trPr>
          <w:cantSplit/>
          <w:trHeight w:val="20"/>
        </w:trPr>
        <w:tc>
          <w:tcPr>
            <w:tcW w:w="5218" w:type="dxa"/>
            <w:gridSpan w:val="2"/>
            <w:tcBorders>
              <w:top w:val="single" w:color="000000" w:sz="6" w:space="0"/>
              <w:bottom w:val="single" w:color="000000" w:sz="6" w:space="0"/>
            </w:tcBorders>
            <w:shd w:val="clear" w:color="auto" w:fill="FFFFFF"/>
            <w:tcMar>
              <w:top w:w="100" w:type="dxa"/>
              <w:left w:w="100" w:type="dxa"/>
              <w:bottom w:w="100" w:type="dxa"/>
              <w:right w:w="100" w:type="dxa"/>
            </w:tcMar>
            <w:hideMark/>
          </w:tcPr>
          <w:p w:rsidRPr="00591BFF" w:rsidR="009C2B70" w:rsidP="00431532" w:rsidRDefault="009C2B70" w14:paraId="51F02C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b/>
                <w:bCs/>
                <w:color w:val="000000"/>
                <w:kern w:val="0"/>
                <w:sz w:val="20"/>
                <w:szCs w:val="20"/>
                <w:lang w:eastAsia="sv-SE"/>
                <w14:numSpacing w14:val="default"/>
              </w:rPr>
              <w:t>Ramanslag</w:t>
            </w:r>
          </w:p>
        </w:tc>
        <w:tc>
          <w:tcPr>
            <w:tcW w:w="1557" w:type="dxa"/>
            <w:tcBorders>
              <w:top w:val="single" w:color="000000" w:sz="6" w:space="0"/>
              <w:bottom w:val="single" w:color="000000" w:sz="6" w:space="0"/>
            </w:tcBorders>
            <w:tcMar>
              <w:top w:w="100" w:type="dxa"/>
              <w:left w:w="100" w:type="dxa"/>
              <w:bottom w:w="20" w:type="dxa"/>
              <w:right w:w="100" w:type="dxa"/>
            </w:tcMar>
            <w:vAlign w:val="bottom"/>
            <w:hideMark/>
          </w:tcPr>
          <w:p w:rsidRPr="00591BFF" w:rsidR="009C2B70" w:rsidP="00431532" w:rsidRDefault="009C2B70" w14:paraId="05F4D3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000000" w:sz="6" w:space="0"/>
              <w:bottom w:val="single" w:color="000000" w:sz="6" w:space="0"/>
            </w:tcBorders>
            <w:tcMar>
              <w:top w:w="100" w:type="dxa"/>
              <w:left w:w="100" w:type="dxa"/>
              <w:bottom w:w="100" w:type="dxa"/>
              <w:right w:w="100" w:type="dxa"/>
            </w:tcMar>
            <w:vAlign w:val="bottom"/>
            <w:hideMark/>
          </w:tcPr>
          <w:p w:rsidRPr="00591BFF" w:rsidR="009C2B70" w:rsidP="00431532" w:rsidRDefault="009C2B70" w14:paraId="1C62B3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b/>
                <w:bCs/>
                <w:color w:val="000000"/>
                <w:kern w:val="0"/>
                <w:sz w:val="20"/>
                <w:szCs w:val="20"/>
                <w:lang w:eastAsia="sv-SE"/>
                <w14:numSpacing w14:val="default"/>
              </w:rPr>
              <w:t>Avvikelse från regeringen</w:t>
            </w:r>
          </w:p>
        </w:tc>
      </w:tr>
      <w:tr w:rsidRPr="00591BFF" w:rsidR="009C2B70" w:rsidTr="00431532" w14:paraId="7D95203C" w14:textId="77777777">
        <w:trPr>
          <w:cantSplit/>
          <w:trHeight w:val="20"/>
        </w:trPr>
        <w:tc>
          <w:tcPr>
            <w:tcW w:w="457" w:type="dxa"/>
            <w:tcBorders>
              <w:top w:val="single" w:color="000000" w:sz="6" w:space="0"/>
            </w:tcBorders>
            <w:tcMar>
              <w:top w:w="100" w:type="dxa"/>
              <w:left w:w="100" w:type="dxa"/>
              <w:bottom w:w="0" w:type="dxa"/>
              <w:right w:w="100" w:type="dxa"/>
            </w:tcMar>
            <w:hideMark/>
          </w:tcPr>
          <w:p w:rsidRPr="00591BFF" w:rsidR="009C2B70" w:rsidP="00431532" w:rsidRDefault="009C2B70" w14:paraId="30CD33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1:1</w:t>
            </w:r>
          </w:p>
        </w:tc>
        <w:tc>
          <w:tcPr>
            <w:tcW w:w="4761" w:type="dxa"/>
            <w:tcBorders>
              <w:top w:val="single" w:color="000000" w:sz="6" w:space="0"/>
            </w:tcBorders>
            <w:tcMar>
              <w:top w:w="100" w:type="dxa"/>
              <w:left w:w="100" w:type="dxa"/>
              <w:bottom w:w="0" w:type="dxa"/>
              <w:right w:w="100" w:type="dxa"/>
            </w:tcMar>
            <w:hideMark/>
          </w:tcPr>
          <w:p w:rsidRPr="00591BFF" w:rsidR="009C2B70" w:rsidP="00431532" w:rsidRDefault="009C2B70" w14:paraId="4B30DB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Studiehjälp</w:t>
            </w:r>
          </w:p>
        </w:tc>
        <w:tc>
          <w:tcPr>
            <w:tcW w:w="1557" w:type="dxa"/>
            <w:tcBorders>
              <w:top w:val="single" w:color="000000" w:sz="6" w:space="0"/>
            </w:tcBorders>
            <w:tcMar>
              <w:top w:w="100" w:type="dxa"/>
              <w:left w:w="100" w:type="dxa"/>
              <w:bottom w:w="0" w:type="dxa"/>
              <w:right w:w="100" w:type="dxa"/>
            </w:tcMar>
            <w:vAlign w:val="bottom"/>
            <w:hideMark/>
          </w:tcPr>
          <w:p w:rsidRPr="00591BFF" w:rsidR="009C2B70" w:rsidP="00431532" w:rsidRDefault="009C2B70" w14:paraId="2C5FBB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4 499 895</w:t>
            </w:r>
          </w:p>
        </w:tc>
        <w:tc>
          <w:tcPr>
            <w:tcW w:w="1729" w:type="dxa"/>
            <w:tcBorders>
              <w:top w:val="single" w:color="000000" w:sz="6" w:space="0"/>
            </w:tcBorders>
            <w:tcMar>
              <w:top w:w="100" w:type="dxa"/>
              <w:left w:w="100" w:type="dxa"/>
              <w:bottom w:w="0" w:type="dxa"/>
              <w:right w:w="100" w:type="dxa"/>
            </w:tcMar>
            <w:vAlign w:val="bottom"/>
            <w:hideMark/>
          </w:tcPr>
          <w:p w:rsidRPr="00591BFF" w:rsidR="009C2B70" w:rsidP="00431532" w:rsidRDefault="009C2B70" w14:paraId="6F968C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±0</w:t>
            </w:r>
          </w:p>
        </w:tc>
      </w:tr>
      <w:tr w:rsidRPr="00591BFF" w:rsidR="009C2B70" w:rsidTr="00431532" w14:paraId="4D30B894" w14:textId="77777777">
        <w:trPr>
          <w:cantSplit/>
          <w:trHeight w:val="20"/>
        </w:trPr>
        <w:tc>
          <w:tcPr>
            <w:tcW w:w="457" w:type="dxa"/>
            <w:tcMar>
              <w:top w:w="100" w:type="dxa"/>
              <w:left w:w="100" w:type="dxa"/>
              <w:bottom w:w="0" w:type="dxa"/>
              <w:right w:w="100" w:type="dxa"/>
            </w:tcMar>
            <w:hideMark/>
          </w:tcPr>
          <w:p w:rsidRPr="00591BFF" w:rsidR="009C2B70" w:rsidP="00431532" w:rsidRDefault="009C2B70" w14:paraId="5D028F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591BFF">
              <w:rPr>
                <w:rFonts w:ascii="Times New Roman" w:hAnsi="Times New Roman" w:eastAsia="Times New Roman" w:cs="Times New Roman"/>
                <w:kern w:val="0"/>
                <w:sz w:val="20"/>
                <w:szCs w:val="20"/>
                <w:lang w:eastAsia="sv-SE"/>
                <w14:numSpacing w14:val="default"/>
              </w:rPr>
              <w:t>1:2</w:t>
            </w:r>
          </w:p>
        </w:tc>
        <w:tc>
          <w:tcPr>
            <w:tcW w:w="4761" w:type="dxa"/>
            <w:tcMar>
              <w:top w:w="100" w:type="dxa"/>
              <w:left w:w="100" w:type="dxa"/>
              <w:bottom w:w="0" w:type="dxa"/>
              <w:right w:w="100" w:type="dxa"/>
            </w:tcMar>
            <w:hideMark/>
          </w:tcPr>
          <w:p w:rsidRPr="00591BFF" w:rsidR="009C2B70" w:rsidP="00431532" w:rsidRDefault="009C2B70" w14:paraId="4640D1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Studiemedel</w:t>
            </w:r>
          </w:p>
        </w:tc>
        <w:tc>
          <w:tcPr>
            <w:tcW w:w="1557" w:type="dxa"/>
            <w:tcMar>
              <w:top w:w="100" w:type="dxa"/>
              <w:left w:w="100" w:type="dxa"/>
              <w:bottom w:w="0" w:type="dxa"/>
              <w:right w:w="100" w:type="dxa"/>
            </w:tcMar>
            <w:vAlign w:val="bottom"/>
            <w:hideMark/>
          </w:tcPr>
          <w:p w:rsidRPr="00591BFF" w:rsidR="009C2B70" w:rsidP="00431532" w:rsidRDefault="009C2B70" w14:paraId="3FA268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19 738 606</w:t>
            </w:r>
          </w:p>
        </w:tc>
        <w:tc>
          <w:tcPr>
            <w:tcW w:w="1729" w:type="dxa"/>
            <w:tcMar>
              <w:top w:w="100" w:type="dxa"/>
              <w:left w:w="100" w:type="dxa"/>
              <w:bottom w:w="0" w:type="dxa"/>
              <w:right w:w="100" w:type="dxa"/>
            </w:tcMar>
            <w:vAlign w:val="bottom"/>
            <w:hideMark/>
          </w:tcPr>
          <w:p w:rsidRPr="00591BFF" w:rsidR="009C2B70" w:rsidP="00431532" w:rsidRDefault="009C2B70" w14:paraId="548353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1 467 000</w:t>
            </w:r>
          </w:p>
        </w:tc>
      </w:tr>
      <w:tr w:rsidRPr="00591BFF" w:rsidR="009C2B70" w:rsidTr="00431532" w14:paraId="1449D34C" w14:textId="77777777">
        <w:trPr>
          <w:cantSplit/>
          <w:trHeight w:val="20"/>
        </w:trPr>
        <w:tc>
          <w:tcPr>
            <w:tcW w:w="457" w:type="dxa"/>
            <w:tcMar>
              <w:top w:w="100" w:type="dxa"/>
              <w:left w:w="100" w:type="dxa"/>
              <w:bottom w:w="0" w:type="dxa"/>
              <w:right w:w="100" w:type="dxa"/>
            </w:tcMar>
            <w:hideMark/>
          </w:tcPr>
          <w:p w:rsidRPr="00591BFF" w:rsidR="009C2B70" w:rsidP="00431532" w:rsidRDefault="009C2B70" w14:paraId="6125D8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1:3</w:t>
            </w:r>
          </w:p>
        </w:tc>
        <w:tc>
          <w:tcPr>
            <w:tcW w:w="4761" w:type="dxa"/>
            <w:tcMar>
              <w:top w:w="100" w:type="dxa"/>
              <w:left w:w="100" w:type="dxa"/>
              <w:bottom w:w="0" w:type="dxa"/>
              <w:right w:w="100" w:type="dxa"/>
            </w:tcMar>
            <w:hideMark/>
          </w:tcPr>
          <w:p w:rsidRPr="00591BFF" w:rsidR="009C2B70" w:rsidP="00431532" w:rsidRDefault="009C2B70" w14:paraId="03F79A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Omställningsstudiestöd</w:t>
            </w:r>
          </w:p>
        </w:tc>
        <w:tc>
          <w:tcPr>
            <w:tcW w:w="1557" w:type="dxa"/>
            <w:tcMar>
              <w:top w:w="100" w:type="dxa"/>
              <w:left w:w="100" w:type="dxa"/>
              <w:bottom w:w="0" w:type="dxa"/>
              <w:right w:w="100" w:type="dxa"/>
            </w:tcMar>
            <w:vAlign w:val="bottom"/>
            <w:hideMark/>
          </w:tcPr>
          <w:p w:rsidRPr="00591BFF" w:rsidR="009C2B70" w:rsidP="00431532" w:rsidRDefault="009C2B70" w14:paraId="4CFD7E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1 360 000</w:t>
            </w:r>
          </w:p>
        </w:tc>
        <w:tc>
          <w:tcPr>
            <w:tcW w:w="1729" w:type="dxa"/>
            <w:tcMar>
              <w:top w:w="100" w:type="dxa"/>
              <w:left w:w="100" w:type="dxa"/>
              <w:bottom w:w="0" w:type="dxa"/>
              <w:right w:w="100" w:type="dxa"/>
            </w:tcMar>
            <w:vAlign w:val="bottom"/>
            <w:hideMark/>
          </w:tcPr>
          <w:p w:rsidRPr="00591BFF" w:rsidR="009C2B70" w:rsidP="00431532" w:rsidRDefault="009C2B70" w14:paraId="33EFDE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±0</w:t>
            </w:r>
          </w:p>
        </w:tc>
      </w:tr>
      <w:tr w:rsidRPr="00591BFF" w:rsidR="009C2B70" w:rsidTr="00431532" w14:paraId="78927982" w14:textId="77777777">
        <w:trPr>
          <w:cantSplit/>
          <w:trHeight w:val="20"/>
        </w:trPr>
        <w:tc>
          <w:tcPr>
            <w:tcW w:w="457" w:type="dxa"/>
            <w:tcMar>
              <w:top w:w="100" w:type="dxa"/>
              <w:left w:w="100" w:type="dxa"/>
              <w:bottom w:w="0" w:type="dxa"/>
              <w:right w:w="100" w:type="dxa"/>
            </w:tcMar>
            <w:hideMark/>
          </w:tcPr>
          <w:p w:rsidRPr="00591BFF" w:rsidR="009C2B70" w:rsidP="00431532" w:rsidRDefault="009C2B70" w14:paraId="6F3BC0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1:4</w:t>
            </w:r>
          </w:p>
        </w:tc>
        <w:tc>
          <w:tcPr>
            <w:tcW w:w="4761" w:type="dxa"/>
            <w:tcMar>
              <w:top w:w="100" w:type="dxa"/>
              <w:left w:w="100" w:type="dxa"/>
              <w:bottom w:w="0" w:type="dxa"/>
              <w:right w:w="100" w:type="dxa"/>
            </w:tcMar>
            <w:hideMark/>
          </w:tcPr>
          <w:p w:rsidRPr="00591BFF" w:rsidR="009C2B70" w:rsidP="00431532" w:rsidRDefault="009C2B70" w14:paraId="6245C0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Statens utgifter för studiemedelsräntor</w:t>
            </w:r>
          </w:p>
        </w:tc>
        <w:tc>
          <w:tcPr>
            <w:tcW w:w="1557" w:type="dxa"/>
            <w:tcMar>
              <w:top w:w="100" w:type="dxa"/>
              <w:left w:w="100" w:type="dxa"/>
              <w:bottom w:w="0" w:type="dxa"/>
              <w:right w:w="100" w:type="dxa"/>
            </w:tcMar>
            <w:vAlign w:val="bottom"/>
            <w:hideMark/>
          </w:tcPr>
          <w:p w:rsidRPr="00591BFF" w:rsidR="009C2B70" w:rsidP="00431532" w:rsidRDefault="009C2B70" w14:paraId="28EA35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734 890</w:t>
            </w:r>
          </w:p>
        </w:tc>
        <w:tc>
          <w:tcPr>
            <w:tcW w:w="1729" w:type="dxa"/>
            <w:tcMar>
              <w:top w:w="100" w:type="dxa"/>
              <w:left w:w="100" w:type="dxa"/>
              <w:bottom w:w="0" w:type="dxa"/>
              <w:right w:w="100" w:type="dxa"/>
            </w:tcMar>
            <w:vAlign w:val="bottom"/>
            <w:hideMark/>
          </w:tcPr>
          <w:p w:rsidRPr="00591BFF" w:rsidR="009C2B70" w:rsidP="00431532" w:rsidRDefault="009C2B70" w14:paraId="3C0A77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±0</w:t>
            </w:r>
          </w:p>
        </w:tc>
      </w:tr>
      <w:tr w:rsidRPr="00591BFF" w:rsidR="009C2B70" w:rsidTr="00431532" w14:paraId="32701395" w14:textId="77777777">
        <w:trPr>
          <w:cantSplit/>
          <w:trHeight w:val="20"/>
        </w:trPr>
        <w:tc>
          <w:tcPr>
            <w:tcW w:w="457" w:type="dxa"/>
            <w:tcMar>
              <w:top w:w="100" w:type="dxa"/>
              <w:left w:w="100" w:type="dxa"/>
              <w:bottom w:w="0" w:type="dxa"/>
              <w:right w:w="100" w:type="dxa"/>
            </w:tcMar>
            <w:hideMark/>
          </w:tcPr>
          <w:p w:rsidRPr="00591BFF" w:rsidR="009C2B70" w:rsidP="00431532" w:rsidRDefault="009C2B70" w14:paraId="264C76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1:5</w:t>
            </w:r>
          </w:p>
        </w:tc>
        <w:tc>
          <w:tcPr>
            <w:tcW w:w="4761" w:type="dxa"/>
            <w:tcMar>
              <w:top w:w="100" w:type="dxa"/>
              <w:left w:w="100" w:type="dxa"/>
              <w:bottom w:w="0" w:type="dxa"/>
              <w:right w:w="100" w:type="dxa"/>
            </w:tcMar>
            <w:hideMark/>
          </w:tcPr>
          <w:p w:rsidRPr="00591BFF" w:rsidR="009C2B70" w:rsidP="00431532" w:rsidRDefault="009C2B70" w14:paraId="5E5994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557" w:type="dxa"/>
            <w:tcMar>
              <w:top w:w="100" w:type="dxa"/>
              <w:left w:w="100" w:type="dxa"/>
              <w:bottom w:w="0" w:type="dxa"/>
              <w:right w:w="100" w:type="dxa"/>
            </w:tcMar>
            <w:vAlign w:val="bottom"/>
            <w:hideMark/>
          </w:tcPr>
          <w:p w:rsidRPr="00591BFF" w:rsidR="009C2B70" w:rsidP="00431532" w:rsidRDefault="009C2B70" w14:paraId="2D92CE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62 150</w:t>
            </w:r>
          </w:p>
        </w:tc>
        <w:tc>
          <w:tcPr>
            <w:tcW w:w="1729" w:type="dxa"/>
            <w:tcMar>
              <w:top w:w="100" w:type="dxa"/>
              <w:left w:w="100" w:type="dxa"/>
              <w:bottom w:w="0" w:type="dxa"/>
              <w:right w:w="100" w:type="dxa"/>
            </w:tcMar>
            <w:vAlign w:val="bottom"/>
            <w:hideMark/>
          </w:tcPr>
          <w:p w:rsidRPr="00591BFF" w:rsidR="009C2B70" w:rsidP="00431532" w:rsidRDefault="009C2B70" w14:paraId="7413B0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±0</w:t>
            </w:r>
          </w:p>
        </w:tc>
      </w:tr>
      <w:tr w:rsidRPr="00591BFF" w:rsidR="009C2B70" w:rsidTr="00431532" w14:paraId="1B8B3DA4" w14:textId="77777777">
        <w:trPr>
          <w:cantSplit/>
          <w:trHeight w:val="20"/>
        </w:trPr>
        <w:tc>
          <w:tcPr>
            <w:tcW w:w="457" w:type="dxa"/>
            <w:tcMar>
              <w:top w:w="100" w:type="dxa"/>
              <w:left w:w="100" w:type="dxa"/>
              <w:bottom w:w="0" w:type="dxa"/>
              <w:right w:w="100" w:type="dxa"/>
            </w:tcMar>
            <w:hideMark/>
          </w:tcPr>
          <w:p w:rsidRPr="00591BFF" w:rsidR="009C2B70" w:rsidP="00431532" w:rsidRDefault="009C2B70" w14:paraId="10AC1B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1:6</w:t>
            </w:r>
          </w:p>
        </w:tc>
        <w:tc>
          <w:tcPr>
            <w:tcW w:w="4761" w:type="dxa"/>
            <w:tcMar>
              <w:top w:w="100" w:type="dxa"/>
              <w:left w:w="100" w:type="dxa"/>
              <w:bottom w:w="0" w:type="dxa"/>
              <w:right w:w="100" w:type="dxa"/>
            </w:tcMar>
            <w:hideMark/>
          </w:tcPr>
          <w:p w:rsidRPr="00591BFF" w:rsidR="009C2B70" w:rsidP="00431532" w:rsidRDefault="009C2B70" w14:paraId="35AA34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557" w:type="dxa"/>
            <w:tcMar>
              <w:top w:w="100" w:type="dxa"/>
              <w:left w:w="100" w:type="dxa"/>
              <w:bottom w:w="0" w:type="dxa"/>
              <w:right w:w="100" w:type="dxa"/>
            </w:tcMar>
            <w:vAlign w:val="bottom"/>
            <w:hideMark/>
          </w:tcPr>
          <w:p w:rsidRPr="00591BFF" w:rsidR="009C2B70" w:rsidP="00431532" w:rsidRDefault="009C2B70" w14:paraId="5DA881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27 000</w:t>
            </w:r>
          </w:p>
        </w:tc>
        <w:tc>
          <w:tcPr>
            <w:tcW w:w="1729" w:type="dxa"/>
            <w:tcMar>
              <w:top w:w="100" w:type="dxa"/>
              <w:left w:w="100" w:type="dxa"/>
              <w:bottom w:w="0" w:type="dxa"/>
              <w:right w:w="100" w:type="dxa"/>
            </w:tcMar>
            <w:vAlign w:val="bottom"/>
            <w:hideMark/>
          </w:tcPr>
          <w:p w:rsidRPr="00591BFF" w:rsidR="009C2B70" w:rsidP="00431532" w:rsidRDefault="009C2B70" w14:paraId="248EF6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±0</w:t>
            </w:r>
          </w:p>
        </w:tc>
      </w:tr>
      <w:tr w:rsidRPr="00591BFF" w:rsidR="009C2B70" w:rsidTr="00431532" w14:paraId="2ACE1B9B" w14:textId="77777777">
        <w:trPr>
          <w:cantSplit/>
          <w:trHeight w:val="20"/>
        </w:trPr>
        <w:tc>
          <w:tcPr>
            <w:tcW w:w="457" w:type="dxa"/>
            <w:tcMar>
              <w:top w:w="100" w:type="dxa"/>
              <w:left w:w="100" w:type="dxa"/>
              <w:bottom w:w="0" w:type="dxa"/>
              <w:right w:w="100" w:type="dxa"/>
            </w:tcMar>
            <w:hideMark/>
          </w:tcPr>
          <w:p w:rsidRPr="00591BFF" w:rsidR="009C2B70" w:rsidP="00431532" w:rsidRDefault="009C2B70" w14:paraId="47C87E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1:7</w:t>
            </w:r>
          </w:p>
        </w:tc>
        <w:tc>
          <w:tcPr>
            <w:tcW w:w="4761" w:type="dxa"/>
            <w:tcMar>
              <w:top w:w="100" w:type="dxa"/>
              <w:left w:w="100" w:type="dxa"/>
              <w:bottom w:w="0" w:type="dxa"/>
              <w:right w:w="100" w:type="dxa"/>
            </w:tcMar>
            <w:hideMark/>
          </w:tcPr>
          <w:p w:rsidRPr="00591BFF" w:rsidR="009C2B70" w:rsidP="00431532" w:rsidRDefault="009C2B70" w14:paraId="71A4A2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Studiestartsstöd</w:t>
            </w:r>
          </w:p>
        </w:tc>
        <w:tc>
          <w:tcPr>
            <w:tcW w:w="1557" w:type="dxa"/>
            <w:tcMar>
              <w:top w:w="100" w:type="dxa"/>
              <w:left w:w="100" w:type="dxa"/>
              <w:bottom w:w="0" w:type="dxa"/>
              <w:right w:w="100" w:type="dxa"/>
            </w:tcMar>
            <w:vAlign w:val="bottom"/>
            <w:hideMark/>
          </w:tcPr>
          <w:p w:rsidRPr="00591BFF" w:rsidR="009C2B70" w:rsidP="00431532" w:rsidRDefault="009C2B70" w14:paraId="53E9DE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400 000</w:t>
            </w:r>
          </w:p>
        </w:tc>
        <w:tc>
          <w:tcPr>
            <w:tcW w:w="1729" w:type="dxa"/>
            <w:tcMar>
              <w:top w:w="100" w:type="dxa"/>
              <w:left w:w="100" w:type="dxa"/>
              <w:bottom w:w="0" w:type="dxa"/>
              <w:right w:w="100" w:type="dxa"/>
            </w:tcMar>
            <w:vAlign w:val="bottom"/>
            <w:hideMark/>
          </w:tcPr>
          <w:p w:rsidRPr="00591BFF" w:rsidR="009C2B70" w:rsidP="00431532" w:rsidRDefault="009C2B70" w14:paraId="4E1C32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±0</w:t>
            </w:r>
          </w:p>
        </w:tc>
      </w:tr>
      <w:tr w:rsidRPr="00591BFF" w:rsidR="009C2B70" w:rsidTr="00431532" w14:paraId="779CEA50" w14:textId="77777777">
        <w:trPr>
          <w:cantSplit/>
          <w:trHeight w:val="20"/>
        </w:trPr>
        <w:tc>
          <w:tcPr>
            <w:tcW w:w="457" w:type="dxa"/>
            <w:tcMar>
              <w:top w:w="100" w:type="dxa"/>
              <w:left w:w="100" w:type="dxa"/>
              <w:bottom w:w="0" w:type="dxa"/>
              <w:right w:w="100" w:type="dxa"/>
            </w:tcMar>
            <w:hideMark/>
          </w:tcPr>
          <w:p w:rsidRPr="00591BFF" w:rsidR="009C2B70" w:rsidP="00431532" w:rsidRDefault="009C2B70" w14:paraId="4005E5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1:8</w:t>
            </w:r>
          </w:p>
        </w:tc>
        <w:tc>
          <w:tcPr>
            <w:tcW w:w="4761" w:type="dxa"/>
            <w:tcMar>
              <w:top w:w="100" w:type="dxa"/>
              <w:left w:w="100" w:type="dxa"/>
              <w:bottom w:w="0" w:type="dxa"/>
              <w:right w:w="100" w:type="dxa"/>
            </w:tcMar>
            <w:hideMark/>
          </w:tcPr>
          <w:p w:rsidRPr="00591BFF" w:rsidR="009C2B70" w:rsidP="00431532" w:rsidRDefault="009C2B70" w14:paraId="3D32B7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Centrala studiestödsnämnden</w:t>
            </w:r>
          </w:p>
        </w:tc>
        <w:tc>
          <w:tcPr>
            <w:tcW w:w="1557" w:type="dxa"/>
            <w:tcMar>
              <w:top w:w="100" w:type="dxa"/>
              <w:left w:w="100" w:type="dxa"/>
              <w:bottom w:w="0" w:type="dxa"/>
              <w:right w:w="100" w:type="dxa"/>
            </w:tcMar>
            <w:vAlign w:val="bottom"/>
            <w:hideMark/>
          </w:tcPr>
          <w:p w:rsidRPr="00591BFF" w:rsidR="009C2B70" w:rsidP="00431532" w:rsidRDefault="009C2B70" w14:paraId="5DA7B4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1 071 379</w:t>
            </w:r>
          </w:p>
        </w:tc>
        <w:tc>
          <w:tcPr>
            <w:tcW w:w="1729" w:type="dxa"/>
            <w:tcMar>
              <w:top w:w="100" w:type="dxa"/>
              <w:left w:w="100" w:type="dxa"/>
              <w:bottom w:w="0" w:type="dxa"/>
              <w:right w:w="100" w:type="dxa"/>
            </w:tcMar>
            <w:vAlign w:val="bottom"/>
            <w:hideMark/>
          </w:tcPr>
          <w:p w:rsidRPr="00591BFF" w:rsidR="009C2B70" w:rsidP="00431532" w:rsidRDefault="009C2B70" w14:paraId="05D280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±0</w:t>
            </w:r>
          </w:p>
        </w:tc>
      </w:tr>
      <w:tr w:rsidRPr="00591BFF" w:rsidR="009C2B70" w:rsidTr="00431532" w14:paraId="29575256" w14:textId="77777777">
        <w:trPr>
          <w:cantSplit/>
          <w:trHeight w:val="20"/>
        </w:trPr>
        <w:tc>
          <w:tcPr>
            <w:tcW w:w="457" w:type="dxa"/>
            <w:tcMar>
              <w:top w:w="100" w:type="dxa"/>
              <w:left w:w="100" w:type="dxa"/>
              <w:bottom w:w="0" w:type="dxa"/>
              <w:right w:w="100" w:type="dxa"/>
            </w:tcMar>
            <w:hideMark/>
          </w:tcPr>
          <w:p w:rsidRPr="00591BFF" w:rsidR="009C2B70" w:rsidP="00431532" w:rsidRDefault="009C2B70" w14:paraId="59D5F2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1:9</w:t>
            </w:r>
          </w:p>
        </w:tc>
        <w:tc>
          <w:tcPr>
            <w:tcW w:w="4761" w:type="dxa"/>
            <w:tcMar>
              <w:top w:w="100" w:type="dxa"/>
              <w:left w:w="100" w:type="dxa"/>
              <w:bottom w:w="0" w:type="dxa"/>
              <w:right w:w="100" w:type="dxa"/>
            </w:tcMar>
            <w:hideMark/>
          </w:tcPr>
          <w:p w:rsidRPr="00591BFF" w:rsidR="009C2B70" w:rsidP="00431532" w:rsidRDefault="009C2B70" w14:paraId="7FCE9A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557" w:type="dxa"/>
            <w:tcMar>
              <w:top w:w="100" w:type="dxa"/>
              <w:left w:w="100" w:type="dxa"/>
              <w:bottom w:w="0" w:type="dxa"/>
              <w:right w:w="100" w:type="dxa"/>
            </w:tcMar>
            <w:vAlign w:val="bottom"/>
            <w:hideMark/>
          </w:tcPr>
          <w:p w:rsidRPr="00591BFF" w:rsidR="009C2B70" w:rsidP="00431532" w:rsidRDefault="009C2B70" w14:paraId="341C19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18 475</w:t>
            </w:r>
          </w:p>
        </w:tc>
        <w:tc>
          <w:tcPr>
            <w:tcW w:w="1729" w:type="dxa"/>
            <w:tcMar>
              <w:top w:w="100" w:type="dxa"/>
              <w:left w:w="100" w:type="dxa"/>
              <w:bottom w:w="0" w:type="dxa"/>
              <w:right w:w="100" w:type="dxa"/>
            </w:tcMar>
            <w:vAlign w:val="bottom"/>
            <w:hideMark/>
          </w:tcPr>
          <w:p w:rsidRPr="00591BFF" w:rsidR="009C2B70" w:rsidP="00431532" w:rsidRDefault="009C2B70" w14:paraId="350C06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color w:val="000000"/>
                <w:kern w:val="0"/>
                <w:sz w:val="20"/>
                <w:szCs w:val="20"/>
                <w:lang w:eastAsia="sv-SE"/>
                <w14:numSpacing w14:val="default"/>
              </w:rPr>
              <w:t>±0</w:t>
            </w:r>
          </w:p>
        </w:tc>
      </w:tr>
      <w:tr w:rsidRPr="00591BFF" w:rsidR="009C2B70" w:rsidTr="00431532" w14:paraId="23D84BC4" w14:textId="77777777">
        <w:trPr>
          <w:cantSplit/>
          <w:trHeight w:val="20"/>
        </w:trPr>
        <w:tc>
          <w:tcPr>
            <w:tcW w:w="5218" w:type="dxa"/>
            <w:gridSpan w:val="2"/>
            <w:tcBorders>
              <w:bottom w:val="single" w:color="000000" w:sz="6" w:space="0"/>
            </w:tcBorders>
            <w:tcMar>
              <w:top w:w="100" w:type="dxa"/>
              <w:left w:w="100" w:type="dxa"/>
              <w:bottom w:w="20" w:type="dxa"/>
              <w:right w:w="100" w:type="dxa"/>
            </w:tcMar>
            <w:hideMark/>
          </w:tcPr>
          <w:p w:rsidRPr="00591BFF" w:rsidR="009C2B70" w:rsidP="00431532" w:rsidRDefault="009C2B70" w14:paraId="15FE65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b/>
                <w:bCs/>
                <w:color w:val="000000"/>
                <w:kern w:val="0"/>
                <w:sz w:val="20"/>
                <w:szCs w:val="20"/>
                <w:lang w:eastAsia="sv-SE"/>
                <w14:numSpacing w14:val="default"/>
              </w:rPr>
              <w:t>Summa</w:t>
            </w:r>
          </w:p>
        </w:tc>
        <w:tc>
          <w:tcPr>
            <w:tcW w:w="1557" w:type="dxa"/>
            <w:tcBorders>
              <w:bottom w:val="single" w:color="000000" w:sz="6" w:space="0"/>
            </w:tcBorders>
            <w:tcMar>
              <w:top w:w="100" w:type="dxa"/>
              <w:left w:w="100" w:type="dxa"/>
              <w:bottom w:w="20" w:type="dxa"/>
              <w:right w:w="100" w:type="dxa"/>
            </w:tcMar>
            <w:vAlign w:val="bottom"/>
            <w:hideMark/>
          </w:tcPr>
          <w:p w:rsidRPr="00591BFF" w:rsidR="009C2B70" w:rsidP="00431532" w:rsidRDefault="009C2B70" w14:paraId="5B837C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b/>
                <w:bCs/>
                <w:color w:val="000000"/>
                <w:kern w:val="0"/>
                <w:sz w:val="20"/>
                <w:szCs w:val="20"/>
                <w:lang w:eastAsia="sv-SE"/>
                <w14:numSpacing w14:val="default"/>
              </w:rPr>
              <w:t>27 912 395</w:t>
            </w:r>
          </w:p>
        </w:tc>
        <w:tc>
          <w:tcPr>
            <w:tcW w:w="1729" w:type="dxa"/>
            <w:tcBorders>
              <w:bottom w:val="single" w:color="000000" w:sz="6" w:space="0"/>
            </w:tcBorders>
            <w:tcMar>
              <w:top w:w="100" w:type="dxa"/>
              <w:left w:w="100" w:type="dxa"/>
              <w:bottom w:w="20" w:type="dxa"/>
              <w:right w:w="100" w:type="dxa"/>
            </w:tcMar>
            <w:vAlign w:val="bottom"/>
            <w:hideMark/>
          </w:tcPr>
          <w:p w:rsidRPr="00591BFF" w:rsidR="009C2B70" w:rsidP="00431532" w:rsidRDefault="009C2B70" w14:paraId="5E4BFA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591BFF">
              <w:rPr>
                <w:rFonts w:ascii="Times New Roman" w:hAnsi="Times New Roman" w:eastAsia="Times New Roman" w:cs="Times New Roman"/>
                <w:b/>
                <w:bCs/>
                <w:color w:val="000000"/>
                <w:kern w:val="0"/>
                <w:sz w:val="20"/>
                <w:szCs w:val="20"/>
                <w:lang w:eastAsia="sv-SE"/>
                <w14:numSpacing w14:val="default"/>
              </w:rPr>
              <w:t>1 467 000</w:t>
            </w:r>
          </w:p>
        </w:tc>
      </w:tr>
    </w:tbl>
    <w:sdt>
      <w:sdtPr>
        <w:alias w:val="CC_Underskrifter"/>
        <w:tag w:val="CC_Underskrifter"/>
        <w:id w:val="583496634"/>
        <w:lock w:val="sdtContentLocked"/>
        <w:placeholder>
          <w:docPart w:val="A69602B3A3E748A98874320B9BBFEC9F"/>
        </w:placeholder>
      </w:sdtPr>
      <w:sdtEndPr/>
      <w:sdtContent>
        <w:p w:rsidR="00786770" w:rsidP="00591BFF" w:rsidRDefault="00786770" w14:paraId="4B2F9311" w14:textId="77777777"/>
        <w:p w:rsidRPr="008E0FE2" w:rsidR="004801AC" w:rsidP="00591BFF" w:rsidRDefault="008D098C" w14:paraId="285CBFC4" w14:textId="47910636"/>
      </w:sdtContent>
    </w:sdt>
    <w:tbl>
      <w:tblPr>
        <w:tblW w:w="5000" w:type="pct"/>
        <w:tblLook w:val="04A0" w:firstRow="1" w:lastRow="0" w:firstColumn="1" w:lastColumn="0" w:noHBand="0" w:noVBand="1"/>
        <w:tblCaption w:val="underskrifter"/>
      </w:tblPr>
      <w:tblGrid>
        <w:gridCol w:w="4252"/>
        <w:gridCol w:w="4252"/>
      </w:tblGrid>
      <w:tr w:rsidR="00CC5D28" w14:paraId="7B814D16" w14:textId="77777777">
        <w:trPr>
          <w:cantSplit/>
        </w:trPr>
        <w:tc>
          <w:tcPr>
            <w:tcW w:w="50" w:type="pct"/>
            <w:vAlign w:val="bottom"/>
          </w:tcPr>
          <w:p w:rsidR="00CC5D28" w:rsidRDefault="00A819B8" w14:paraId="75368D8B" w14:textId="77777777">
            <w:pPr>
              <w:pStyle w:val="Underskrifter"/>
            </w:pPr>
            <w:r>
              <w:t>Camilla Hansén (MP)</w:t>
            </w:r>
          </w:p>
        </w:tc>
        <w:tc>
          <w:tcPr>
            <w:tcW w:w="50" w:type="pct"/>
            <w:vAlign w:val="bottom"/>
          </w:tcPr>
          <w:p w:rsidR="00CC5D28" w:rsidRDefault="00A819B8" w14:paraId="48E104C8" w14:textId="77777777">
            <w:pPr>
              <w:pStyle w:val="Underskrifter"/>
            </w:pPr>
            <w:r>
              <w:t>Amanda Lind (MP)</w:t>
            </w:r>
          </w:p>
        </w:tc>
      </w:tr>
      <w:tr w:rsidR="00CC5D28" w14:paraId="6FB525AA" w14:textId="77777777">
        <w:trPr>
          <w:cantSplit/>
        </w:trPr>
        <w:tc>
          <w:tcPr>
            <w:tcW w:w="50" w:type="pct"/>
            <w:vAlign w:val="bottom"/>
          </w:tcPr>
          <w:p w:rsidR="00CC5D28" w:rsidRDefault="00A819B8" w14:paraId="2A773C6E" w14:textId="77777777">
            <w:pPr>
              <w:pStyle w:val="Underskrifter"/>
            </w:pPr>
            <w:r>
              <w:lastRenderedPageBreak/>
              <w:t>Bassem Nasr (MP)</w:t>
            </w:r>
          </w:p>
        </w:tc>
        <w:tc>
          <w:tcPr>
            <w:tcW w:w="50" w:type="pct"/>
            <w:vAlign w:val="bottom"/>
          </w:tcPr>
          <w:p w:rsidR="00CC5D28" w:rsidRDefault="00A819B8" w14:paraId="3B56101E" w14:textId="77777777">
            <w:pPr>
              <w:pStyle w:val="Underskrifter"/>
            </w:pPr>
            <w:r>
              <w:t>Jan Riise (MP)</w:t>
            </w:r>
          </w:p>
        </w:tc>
      </w:tr>
      <w:tr w:rsidR="00CC5D28" w14:paraId="751BB6D9" w14:textId="77777777">
        <w:trPr>
          <w:cantSplit/>
        </w:trPr>
        <w:tc>
          <w:tcPr>
            <w:tcW w:w="50" w:type="pct"/>
            <w:vAlign w:val="bottom"/>
          </w:tcPr>
          <w:p w:rsidR="00CC5D28" w:rsidRDefault="00A819B8" w14:paraId="1372D1A3" w14:textId="77777777">
            <w:pPr>
              <w:pStyle w:val="Underskrifter"/>
            </w:pPr>
            <w:r>
              <w:t>Ulrika Westerlund (MP)</w:t>
            </w:r>
          </w:p>
        </w:tc>
        <w:tc>
          <w:tcPr>
            <w:tcW w:w="50" w:type="pct"/>
            <w:vAlign w:val="bottom"/>
          </w:tcPr>
          <w:p w:rsidR="00CC5D28" w:rsidRDefault="00A819B8" w14:paraId="36E11CD4" w14:textId="77777777">
            <w:pPr>
              <w:pStyle w:val="Underskrifter"/>
            </w:pPr>
            <w:r>
              <w:t>Annika Hirvonen (MP)</w:t>
            </w:r>
          </w:p>
        </w:tc>
      </w:tr>
    </w:tbl>
    <w:p w:rsidR="00EF4CAF" w:rsidRDefault="00EF4CAF" w14:paraId="0BF1C35F" w14:textId="77777777"/>
    <w:sectPr w:rsidR="00EF4CA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96963" w14:textId="77777777" w:rsidR="009723C2" w:rsidRDefault="009723C2" w:rsidP="000C1CAD">
      <w:pPr>
        <w:spacing w:line="240" w:lineRule="auto"/>
      </w:pPr>
      <w:r>
        <w:separator/>
      </w:r>
    </w:p>
  </w:endnote>
  <w:endnote w:type="continuationSeparator" w:id="0">
    <w:p w14:paraId="09B20E94" w14:textId="77777777" w:rsidR="009723C2" w:rsidRDefault="00972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BC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63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BC00" w14:textId="72210887" w:rsidR="00262EA3" w:rsidRPr="00591BFF" w:rsidRDefault="00262EA3" w:rsidP="00591B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15D3" w14:textId="77777777" w:rsidR="009723C2" w:rsidRDefault="009723C2" w:rsidP="000C1CAD">
      <w:pPr>
        <w:spacing w:line="240" w:lineRule="auto"/>
      </w:pPr>
      <w:r>
        <w:separator/>
      </w:r>
    </w:p>
  </w:footnote>
  <w:footnote w:type="continuationSeparator" w:id="0">
    <w:p w14:paraId="41DE8821" w14:textId="77777777" w:rsidR="009723C2" w:rsidRDefault="009723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F1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3027A" wp14:editId="5AD2C0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996490" w14:textId="4EF5CF71" w:rsidR="00262EA3" w:rsidRDefault="008D098C" w:rsidP="008103B5">
                          <w:pPr>
                            <w:jc w:val="right"/>
                          </w:pPr>
                          <w:sdt>
                            <w:sdtPr>
                              <w:alias w:val="CC_Noformat_Partikod"/>
                              <w:tag w:val="CC_Noformat_Partikod"/>
                              <w:id w:val="-53464382"/>
                              <w:text/>
                            </w:sdtPr>
                            <w:sdtEndPr/>
                            <w:sdtContent>
                              <w:r w:rsidR="00F23117">
                                <w:t>MP</w:t>
                              </w:r>
                            </w:sdtContent>
                          </w:sdt>
                          <w:sdt>
                            <w:sdtPr>
                              <w:alias w:val="CC_Noformat_Partinummer"/>
                              <w:tag w:val="CC_Noformat_Partinummer"/>
                              <w:id w:val="-1709555926"/>
                              <w:text/>
                            </w:sdtPr>
                            <w:sdtEndPr/>
                            <w:sdtContent>
                              <w:r w:rsidR="002B5DA4">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30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996490" w14:textId="4EF5CF71" w:rsidR="00262EA3" w:rsidRDefault="008D098C" w:rsidP="008103B5">
                    <w:pPr>
                      <w:jc w:val="right"/>
                    </w:pPr>
                    <w:sdt>
                      <w:sdtPr>
                        <w:alias w:val="CC_Noformat_Partikod"/>
                        <w:tag w:val="CC_Noformat_Partikod"/>
                        <w:id w:val="-53464382"/>
                        <w:text/>
                      </w:sdtPr>
                      <w:sdtEndPr/>
                      <w:sdtContent>
                        <w:r w:rsidR="00F23117">
                          <w:t>MP</w:t>
                        </w:r>
                      </w:sdtContent>
                    </w:sdt>
                    <w:sdt>
                      <w:sdtPr>
                        <w:alias w:val="CC_Noformat_Partinummer"/>
                        <w:tag w:val="CC_Noformat_Partinummer"/>
                        <w:id w:val="-1709555926"/>
                        <w:text/>
                      </w:sdtPr>
                      <w:sdtEndPr/>
                      <w:sdtContent>
                        <w:r w:rsidR="002B5DA4">
                          <w:t>1407</w:t>
                        </w:r>
                      </w:sdtContent>
                    </w:sdt>
                  </w:p>
                </w:txbxContent>
              </v:textbox>
              <w10:wrap anchorx="page"/>
            </v:shape>
          </w:pict>
        </mc:Fallback>
      </mc:AlternateContent>
    </w:r>
  </w:p>
  <w:p w14:paraId="208B76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A02B" w14:textId="77777777" w:rsidR="00262EA3" w:rsidRDefault="00262EA3" w:rsidP="008563AC">
    <w:pPr>
      <w:jc w:val="right"/>
    </w:pPr>
  </w:p>
  <w:p w14:paraId="602968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0AF2" w14:textId="77777777" w:rsidR="00262EA3" w:rsidRDefault="008D09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21D2EF" wp14:editId="46A5FA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7BA22" w14:textId="489071E6" w:rsidR="00262EA3" w:rsidRDefault="008D098C" w:rsidP="00A314CF">
    <w:pPr>
      <w:pStyle w:val="FSHNormal"/>
      <w:spacing w:before="40"/>
    </w:pPr>
    <w:sdt>
      <w:sdtPr>
        <w:alias w:val="CC_Noformat_Motionstyp"/>
        <w:tag w:val="CC_Noformat_Motionstyp"/>
        <w:id w:val="1162973129"/>
        <w:lock w:val="sdtContentLocked"/>
        <w15:appearance w15:val="hidden"/>
        <w:text/>
      </w:sdtPr>
      <w:sdtEndPr/>
      <w:sdtContent>
        <w:r w:rsidR="00591BFF">
          <w:t>Kommittémotion</w:t>
        </w:r>
      </w:sdtContent>
    </w:sdt>
    <w:r w:rsidR="00821B36">
      <w:t xml:space="preserve"> </w:t>
    </w:r>
    <w:sdt>
      <w:sdtPr>
        <w:alias w:val="CC_Noformat_Partikod"/>
        <w:tag w:val="CC_Noformat_Partikod"/>
        <w:id w:val="1471015553"/>
        <w:text/>
      </w:sdtPr>
      <w:sdtEndPr/>
      <w:sdtContent>
        <w:r w:rsidR="00F23117">
          <w:t>MP</w:t>
        </w:r>
      </w:sdtContent>
    </w:sdt>
    <w:sdt>
      <w:sdtPr>
        <w:alias w:val="CC_Noformat_Partinummer"/>
        <w:tag w:val="CC_Noformat_Partinummer"/>
        <w:id w:val="-2014525982"/>
        <w:text/>
      </w:sdtPr>
      <w:sdtEndPr/>
      <w:sdtContent>
        <w:r w:rsidR="002B5DA4">
          <w:t>1407</w:t>
        </w:r>
      </w:sdtContent>
    </w:sdt>
  </w:p>
  <w:p w14:paraId="01FC8A7D" w14:textId="77777777" w:rsidR="00262EA3" w:rsidRPr="008227B3" w:rsidRDefault="008D09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59929C" w14:textId="41752215" w:rsidR="00262EA3" w:rsidRPr="008227B3" w:rsidRDefault="008D09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1BFF">
          <w:t>2022/23</w:t>
        </w:r>
      </w:sdtContent>
    </w:sdt>
    <w:sdt>
      <w:sdtPr>
        <w:rPr>
          <w:rStyle w:val="BeteckningChar"/>
        </w:rPr>
        <w:alias w:val="CC_Noformat_Partibet"/>
        <w:tag w:val="CC_Noformat_Partibet"/>
        <w:id w:val="405810658"/>
        <w:lock w:val="sdtContentLocked"/>
        <w:placeholder>
          <w:docPart w:val="85E4B830576A49C4BB494B66CA819A8A"/>
        </w:placeholder>
        <w:showingPlcHdr/>
        <w15:appearance w15:val="hidden"/>
        <w:text/>
      </w:sdtPr>
      <w:sdtEndPr>
        <w:rPr>
          <w:rStyle w:val="Rubrik1Char"/>
          <w:rFonts w:asciiTheme="majorHAnsi" w:hAnsiTheme="majorHAnsi"/>
          <w:sz w:val="38"/>
        </w:rPr>
      </w:sdtEndPr>
      <w:sdtContent>
        <w:r w:rsidR="00591BFF">
          <w:t>:2258</w:t>
        </w:r>
      </w:sdtContent>
    </w:sdt>
  </w:p>
  <w:p w14:paraId="175A432B" w14:textId="063BD9B7" w:rsidR="00262EA3" w:rsidRDefault="008D098C" w:rsidP="00E03A3D">
    <w:pPr>
      <w:pStyle w:val="Motionr"/>
    </w:pPr>
    <w:sdt>
      <w:sdtPr>
        <w:alias w:val="CC_Noformat_Avtext"/>
        <w:tag w:val="CC_Noformat_Avtext"/>
        <w:id w:val="-2020768203"/>
        <w:lock w:val="sdtContentLocked"/>
        <w:placeholder>
          <w:docPart w:val="370BF9054921457DAADFB485B11EF5C8"/>
        </w:placeholder>
        <w15:appearance w15:val="hidden"/>
        <w:text/>
      </w:sdtPr>
      <w:sdtEndPr/>
      <w:sdtContent>
        <w:r w:rsidR="00591BFF">
          <w:t>av Camilla Hansén m.fl. (MP)</w:t>
        </w:r>
      </w:sdtContent>
    </w:sdt>
  </w:p>
  <w:sdt>
    <w:sdtPr>
      <w:alias w:val="CC_Noformat_Rubtext"/>
      <w:tag w:val="CC_Noformat_Rubtext"/>
      <w:id w:val="-218060500"/>
      <w:lock w:val="sdtLocked"/>
      <w:text/>
    </w:sdtPr>
    <w:sdtEndPr/>
    <w:sdtContent>
      <w:p w14:paraId="7CCF8097" w14:textId="5CB4082A" w:rsidR="00262EA3" w:rsidRDefault="009C2B70"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3F8514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231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9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DA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11"/>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0E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3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FF"/>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B0"/>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70"/>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AF"/>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8C"/>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111"/>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C2"/>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70"/>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B8"/>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322"/>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D28"/>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AF"/>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09"/>
    <w:rsid w:val="00F22B29"/>
    <w:rsid w:val="00F22EEF"/>
    <w:rsid w:val="00F22F17"/>
    <w:rsid w:val="00F231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CB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C64287"/>
  <w15:chartTrackingRefBased/>
  <w15:docId w15:val="{366A5853-5149-4070-9AAC-6CC9FF1D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3B60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94EE5FFA274962BF437AAF7C404E57"/>
        <w:category>
          <w:name w:val="Allmänt"/>
          <w:gallery w:val="placeholder"/>
        </w:category>
        <w:types>
          <w:type w:val="bbPlcHdr"/>
        </w:types>
        <w:behaviors>
          <w:behavior w:val="content"/>
        </w:behaviors>
        <w:guid w:val="{37D1C446-35B9-4DFB-8AC7-B0DF0A6A02D3}"/>
      </w:docPartPr>
      <w:docPartBody>
        <w:p w:rsidR="00774D1F" w:rsidRDefault="008F2A42">
          <w:pPr>
            <w:pStyle w:val="C494EE5FFA274962BF437AAF7C404E57"/>
          </w:pPr>
          <w:r w:rsidRPr="005A0A93">
            <w:rPr>
              <w:rStyle w:val="Platshllartext"/>
            </w:rPr>
            <w:t>Förslag till riksdagsbeslut</w:t>
          </w:r>
        </w:p>
      </w:docPartBody>
    </w:docPart>
    <w:docPart>
      <w:docPartPr>
        <w:name w:val="86B0EFE92ADE438DA05689DFE1A0795D"/>
        <w:category>
          <w:name w:val="Allmänt"/>
          <w:gallery w:val="placeholder"/>
        </w:category>
        <w:types>
          <w:type w:val="bbPlcHdr"/>
        </w:types>
        <w:behaviors>
          <w:behavior w:val="content"/>
        </w:behaviors>
        <w:guid w:val="{ED0654F3-5C75-41A2-98AE-D263C7C767A4}"/>
      </w:docPartPr>
      <w:docPartBody>
        <w:p w:rsidR="00774D1F" w:rsidRDefault="008F2A42">
          <w:pPr>
            <w:pStyle w:val="86B0EFE92ADE438DA05689DFE1A0795D"/>
          </w:pPr>
          <w:r w:rsidRPr="005A0A93">
            <w:rPr>
              <w:rStyle w:val="Platshllartext"/>
            </w:rPr>
            <w:t>Motivering</w:t>
          </w:r>
        </w:p>
      </w:docPartBody>
    </w:docPart>
    <w:docPart>
      <w:docPartPr>
        <w:name w:val="370BF9054921457DAADFB485B11EF5C8"/>
        <w:category>
          <w:name w:val="Allmänt"/>
          <w:gallery w:val="placeholder"/>
        </w:category>
        <w:types>
          <w:type w:val="bbPlcHdr"/>
        </w:types>
        <w:behaviors>
          <w:behavior w:val="content"/>
        </w:behaviors>
        <w:guid w:val="{CF3CF08F-208A-4A66-9C31-C192D6D32A18}"/>
      </w:docPartPr>
      <w:docPartBody>
        <w:p w:rsidR="00774D1F" w:rsidRDefault="00DB77F0" w:rsidP="00DB77F0">
          <w:pPr>
            <w:pStyle w:val="370BF9054921457DAADFB485B11EF5C8"/>
          </w:pPr>
          <w:r w:rsidRPr="005A0A93">
            <w:rPr>
              <w:rStyle w:val="Platshllartext"/>
            </w:rPr>
            <w:t>Motivering</w:t>
          </w:r>
        </w:p>
      </w:docPartBody>
    </w:docPart>
    <w:docPart>
      <w:docPartPr>
        <w:name w:val="A69602B3A3E748A98874320B9BBFEC9F"/>
        <w:category>
          <w:name w:val="Allmänt"/>
          <w:gallery w:val="placeholder"/>
        </w:category>
        <w:types>
          <w:type w:val="bbPlcHdr"/>
        </w:types>
        <w:behaviors>
          <w:behavior w:val="content"/>
        </w:behaviors>
        <w:guid w:val="{A1A53500-6BA5-4C1C-93AF-F67F7449190B}"/>
      </w:docPartPr>
      <w:docPartBody>
        <w:p w:rsidR="004102FC" w:rsidRDefault="004102FC"/>
      </w:docPartBody>
    </w:docPart>
    <w:docPart>
      <w:docPartPr>
        <w:name w:val="85E4B830576A49C4BB494B66CA819A8A"/>
        <w:category>
          <w:name w:val="Allmänt"/>
          <w:gallery w:val="placeholder"/>
        </w:category>
        <w:types>
          <w:type w:val="bbPlcHdr"/>
        </w:types>
        <w:behaviors>
          <w:behavior w:val="content"/>
        </w:behaviors>
        <w:guid w:val="{33778B9A-1BC6-4BF6-87C0-95F1EF23A823}"/>
      </w:docPartPr>
      <w:docPartBody>
        <w:p w:rsidR="00000000" w:rsidRDefault="004102FC">
          <w:r>
            <w:t>:2258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F0"/>
    <w:rsid w:val="004102FC"/>
    <w:rsid w:val="00774D1F"/>
    <w:rsid w:val="008F2A42"/>
    <w:rsid w:val="00955E66"/>
    <w:rsid w:val="00DB7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77F0"/>
    <w:rPr>
      <w:color w:val="F4B083" w:themeColor="accent2" w:themeTint="99"/>
    </w:rPr>
  </w:style>
  <w:style w:type="paragraph" w:customStyle="1" w:styleId="C494EE5FFA274962BF437AAF7C404E57">
    <w:name w:val="C494EE5FFA274962BF437AAF7C404E57"/>
  </w:style>
  <w:style w:type="paragraph" w:customStyle="1" w:styleId="86B0EFE92ADE438DA05689DFE1A0795D">
    <w:name w:val="86B0EFE92ADE438DA05689DFE1A0795D"/>
  </w:style>
  <w:style w:type="paragraph" w:customStyle="1" w:styleId="370BF9054921457DAADFB485B11EF5C8">
    <w:name w:val="370BF9054921457DAADFB485B11EF5C8"/>
    <w:rsid w:val="00DB7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26F16-B188-4673-A176-A54941C64C82}"/>
</file>

<file path=customXml/itemProps2.xml><?xml version="1.0" encoding="utf-8"?>
<ds:datastoreItem xmlns:ds="http://schemas.openxmlformats.org/officeDocument/2006/customXml" ds:itemID="{5CC5F8B3-EAAA-46BB-962D-94AB553D591B}"/>
</file>

<file path=customXml/itemProps3.xml><?xml version="1.0" encoding="utf-8"?>
<ds:datastoreItem xmlns:ds="http://schemas.openxmlformats.org/officeDocument/2006/customXml" ds:itemID="{2C692AD3-563B-4DC1-9E1F-456C89F74C78}"/>
</file>

<file path=docProps/app.xml><?xml version="1.0" encoding="utf-8"?>
<Properties xmlns="http://schemas.openxmlformats.org/officeDocument/2006/extended-properties" xmlns:vt="http://schemas.openxmlformats.org/officeDocument/2006/docPropsVTypes">
  <Template>Normal</Template>
  <TotalTime>28</TotalTime>
  <Pages>2</Pages>
  <Words>397</Words>
  <Characters>2269</Characters>
  <Application>Microsoft Office Word</Application>
  <DocSecurity>0</DocSecurity>
  <Lines>90</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MP1407 Utgiftsområde 15 Studiestöd</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