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B02" w:rsidRPr="00243B27" w:rsidRDefault="00973B02" w:rsidP="00F86A2E">
      <w:pPr>
        <w:pStyle w:val="Hemstlrubrik"/>
      </w:pPr>
      <w:r w:rsidRPr="00243B27">
        <w:t>Förslag till riksdagsbeslut</w:t>
      </w:r>
    </w:p>
    <w:p w:rsidR="00973B02" w:rsidRPr="00243B27" w:rsidRDefault="00973B02" w:rsidP="00973B02">
      <w:pPr>
        <w:pStyle w:val="Hemstlatt"/>
      </w:pPr>
      <w:r w:rsidRPr="00243B27">
        <w:t xml:space="preserve">Riksdagen tillkännager för regeringen som sin mening vad i motionen anförs om skattemyndigheters möjligheter att tillämpa den </w:t>
      </w:r>
      <w:r w:rsidR="00C96EE8" w:rsidRPr="00243B27">
        <w:t>s.k.</w:t>
      </w:r>
      <w:r w:rsidRPr="00243B27">
        <w:t xml:space="preserve"> </w:t>
      </w:r>
      <w:r w:rsidR="00C96EE8" w:rsidRPr="00243B27">
        <w:t xml:space="preserve">lex </w:t>
      </w:r>
      <w:r w:rsidRPr="00243B27">
        <w:t>Uggla.</w:t>
      </w:r>
    </w:p>
    <w:p w:rsidR="00E84F25" w:rsidRPr="00243B27" w:rsidRDefault="007C6092" w:rsidP="00E22893">
      <w:pPr>
        <w:pStyle w:val="Rubrik1"/>
      </w:pPr>
      <w:r w:rsidRPr="00243B27">
        <w:t>Motivering</w:t>
      </w:r>
    </w:p>
    <w:p w:rsidR="00973B02" w:rsidRPr="00243B27" w:rsidRDefault="00973B02" w:rsidP="00973B02">
      <w:r w:rsidRPr="00243B27">
        <w:t xml:space="preserve">Enligt gällande lagstiftning har Skattemyndigheten möjlighet att granska företag och söka efter företag som enligt Skatteverket bedöms ha </w:t>
      </w:r>
      <w:r w:rsidR="00F86A2E" w:rsidRPr="00243B27">
        <w:t>”</w:t>
      </w:r>
      <w:r w:rsidRPr="00243B27">
        <w:t>för hög likviditet</w:t>
      </w:r>
      <w:r w:rsidR="00F86A2E" w:rsidRPr="00243B27">
        <w:t>”</w:t>
      </w:r>
      <w:r w:rsidRPr="00243B27">
        <w:t>. I praktiken handlar det om att granska hur stor kassa ett företag håller sig med. Om likviditeten bedöms vara för stor enligt Skatteverkets bedömning riskerar ägarna att drabbas av förmögenhetsskatt för den överli</w:t>
      </w:r>
      <w:r w:rsidRPr="00243B27">
        <w:t>k</w:t>
      </w:r>
      <w:r w:rsidRPr="00243B27">
        <w:t xml:space="preserve">vididet som </w:t>
      </w:r>
      <w:r w:rsidR="00AD69C9" w:rsidRPr="00243B27">
        <w:t xml:space="preserve">Skatteverket </w:t>
      </w:r>
      <w:r w:rsidRPr="00243B27">
        <w:t>anser föreligger. Motivet för den här typen av fisk</w:t>
      </w:r>
      <w:r w:rsidRPr="00243B27">
        <w:t>a</w:t>
      </w:r>
      <w:r w:rsidRPr="00243B27">
        <w:t>la åtgärder sägs bland annat vara att komma åt ägare som bygger upp överli</w:t>
      </w:r>
      <w:r w:rsidRPr="00243B27">
        <w:t>k</w:t>
      </w:r>
      <w:r w:rsidRPr="00243B27">
        <w:t>viditet i företag och låter bli att använda sin så kallade överlikviditet till inv</w:t>
      </w:r>
      <w:r w:rsidRPr="00243B27">
        <w:t>e</w:t>
      </w:r>
      <w:r w:rsidRPr="00243B27">
        <w:t>steringar.</w:t>
      </w:r>
    </w:p>
    <w:p w:rsidR="00973B02" w:rsidRPr="00243B27" w:rsidRDefault="00973B02" w:rsidP="00973B02">
      <w:pPr>
        <w:pStyle w:val="Normaltindrag"/>
      </w:pPr>
      <w:r w:rsidRPr="00243B27">
        <w:t>Enligt vår mening är det ett problem att Skatteverkets tjänstemän sitter och granskar företags investeringsplaner och kräver in förmögenhetsskatt och i vissa fall skattetillägg när tjänstmännen inte anser att investeringsplanerna är tillräckligt konkreta. Det skapar en osäkerhet bland företag och företagare om vad som gäller. Vilka förutsättningar skall vara vägledande för en investe</w:t>
      </w:r>
      <w:r w:rsidRPr="00243B27">
        <w:t>r</w:t>
      </w:r>
      <w:r w:rsidRPr="00243B27">
        <w:t>ing? Hur länge är det rimligt att ett företag avvaktar med en investering innan Skatteverket slår till och kallar det för överlikviditet? Vad är det som investe</w:t>
      </w:r>
      <w:r w:rsidRPr="00243B27">
        <w:t>r</w:t>
      </w:r>
      <w:r w:rsidRPr="00243B27">
        <w:t>ingsplanerna skall omfatta för att vara tillräckligt konkreta. Lagar och föror</w:t>
      </w:r>
      <w:r w:rsidRPr="00243B27">
        <w:t>d</w:t>
      </w:r>
      <w:r w:rsidRPr="00243B27">
        <w:t>ningar skall vara tydliga. Medborgarna skall veta vad de kan förvänta sig. Det kan de inte i dessa och liknande ärenden.</w:t>
      </w:r>
    </w:p>
    <w:p w:rsidR="00973B02" w:rsidRPr="00243B27" w:rsidRDefault="00973B02" w:rsidP="00973B02">
      <w:pPr>
        <w:pStyle w:val="Normaltindrag"/>
      </w:pPr>
      <w:r w:rsidRPr="00243B27">
        <w:t>Av den anledningen anser vi att riksdagen skall ge regeringen i uppdrag att återkomma till riksdagen med förslag som omöjliggör den här typen av go</w:t>
      </w:r>
      <w:r w:rsidRPr="00243B27">
        <w:t>d</w:t>
      </w:r>
      <w:r w:rsidRPr="00243B27">
        <w:t>tyckliga prövningar.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6A2E" w:rsidRPr="00243B27">
        <w:tblPrEx>
          <w:tblCellMar>
            <w:top w:w="0" w:type="dxa"/>
            <w:bottom w:w="0" w:type="dxa"/>
          </w:tblCellMar>
        </w:tblPrEx>
        <w:trPr>
          <w:cantSplit/>
        </w:trPr>
        <w:tc>
          <w:tcPr>
            <w:tcW w:w="3046" w:type="dxa"/>
          </w:tcPr>
          <w:p w:rsidR="00F86A2E" w:rsidRPr="00243B27" w:rsidRDefault="00F86A2E" w:rsidP="00F86A2E">
            <w:pPr>
              <w:pStyle w:val="UnderskriftDatum"/>
              <w:spacing w:before="0"/>
            </w:pPr>
            <w:r w:rsidRPr="00243B27">
              <w:lastRenderedPageBreak/>
              <w:t>Stockholm den 2 oktober 2005</w:t>
            </w:r>
          </w:p>
        </w:tc>
        <w:tc>
          <w:tcPr>
            <w:tcW w:w="3047" w:type="dxa"/>
          </w:tcPr>
          <w:p w:rsidR="00F86A2E" w:rsidRPr="00243B27" w:rsidRDefault="00F86A2E" w:rsidP="00F86A2E">
            <w:pPr>
              <w:pStyle w:val="Underskrifter"/>
            </w:pPr>
          </w:p>
        </w:tc>
      </w:tr>
      <w:tr w:rsidR="00F86A2E" w:rsidRPr="00243B27">
        <w:tblPrEx>
          <w:tblCellMar>
            <w:top w:w="0" w:type="dxa"/>
            <w:bottom w:w="0" w:type="dxa"/>
          </w:tblCellMar>
        </w:tblPrEx>
        <w:trPr>
          <w:cantSplit/>
        </w:trPr>
        <w:tc>
          <w:tcPr>
            <w:tcW w:w="3046" w:type="dxa"/>
          </w:tcPr>
          <w:p w:rsidR="00F86A2E" w:rsidRPr="00243B27" w:rsidRDefault="00F86A2E" w:rsidP="00F86A2E">
            <w:pPr>
              <w:pStyle w:val="Underskrifter"/>
            </w:pPr>
            <w:r w:rsidRPr="00243B27">
              <w:t>Tomas Högström (m)</w:t>
            </w:r>
          </w:p>
        </w:tc>
        <w:tc>
          <w:tcPr>
            <w:tcW w:w="3047" w:type="dxa"/>
          </w:tcPr>
          <w:p w:rsidR="00F86A2E" w:rsidRPr="00243B27" w:rsidRDefault="00F86A2E" w:rsidP="00F86A2E">
            <w:pPr>
              <w:pStyle w:val="Underskrifter"/>
            </w:pPr>
            <w:r w:rsidRPr="00243B27">
              <w:t>Jan-Evert Rådhström (m)</w:t>
            </w:r>
          </w:p>
        </w:tc>
      </w:tr>
    </w:tbl>
    <w:p w:rsidR="00973B02" w:rsidRPr="00243B27" w:rsidRDefault="00973B02" w:rsidP="00F86A2E">
      <w:pPr>
        <w:pStyle w:val="Normaltindrag"/>
      </w:pPr>
    </w:p>
    <w:sectPr w:rsidR="00973B02" w:rsidRPr="00243B27" w:rsidSect="00F86A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CDE" w:rsidRPr="00243B27" w:rsidRDefault="00234CDE">
      <w:r w:rsidRPr="00243B27">
        <w:separator/>
      </w:r>
    </w:p>
  </w:endnote>
  <w:endnote w:type="continuationSeparator" w:id="0">
    <w:p w:rsidR="00234CDE" w:rsidRPr="00243B27" w:rsidRDefault="00234CDE">
      <w:r w:rsidRPr="00243B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95C" w:rsidRPr="00243B27" w:rsidRDefault="00243B27" w:rsidP="00F86A2E">
    <w:pPr>
      <w:pStyle w:val="Sidfot"/>
    </w:pPr>
    <w:r w:rsidRPr="00243B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595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A2E" w:rsidRDefault="00F86A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A2E" w:rsidRDefault="00F86A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9C9" w:rsidRPr="00243B27" w:rsidRDefault="00243B27" w:rsidP="00F86A2E">
    <w:pPr>
      <w:pStyle w:val="Sidfot"/>
    </w:pPr>
    <w:r w:rsidRPr="00243B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907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A2E" w:rsidRDefault="00F86A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A2E" w:rsidRDefault="00F86A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9C9" w:rsidRPr="00243B27" w:rsidRDefault="00243B27" w:rsidP="00F86A2E">
    <w:pPr>
      <w:pStyle w:val="Sidfot"/>
    </w:pPr>
    <w:r w:rsidRPr="00243B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577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A2E" w:rsidRDefault="00F86A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A2E" w:rsidRDefault="00F86A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CDE" w:rsidRPr="00243B27" w:rsidRDefault="00234CDE">
      <w:r w:rsidRPr="00243B27">
        <w:separator/>
      </w:r>
    </w:p>
  </w:footnote>
  <w:footnote w:type="continuationSeparator" w:id="0">
    <w:p w:rsidR="00234CDE" w:rsidRPr="00243B27" w:rsidRDefault="00234CDE">
      <w:r w:rsidRPr="00243B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95C" w:rsidRPr="00243B27" w:rsidRDefault="00243B27" w:rsidP="00F86A2E">
    <w:pPr>
      <w:pStyle w:val="Sidhuvud"/>
    </w:pPr>
    <w:r w:rsidRPr="00243B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127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A2E" w:rsidRDefault="00F86A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A2E" w:rsidRDefault="00F86A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9C9" w:rsidRPr="00243B27" w:rsidRDefault="00243B27" w:rsidP="00F86A2E">
    <w:pPr>
      <w:pStyle w:val="Sidhuvud"/>
    </w:pPr>
    <w:r w:rsidRPr="00243B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9847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A2E" w:rsidRDefault="00F86A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A2E" w:rsidRDefault="00F86A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A2E" w:rsidRPr="00243B27" w:rsidRDefault="00F86A2E">
    <w:pPr>
      <w:pStyle w:val="FSHNormal"/>
      <w:tabs>
        <w:tab w:val="right" w:pos="5840"/>
      </w:tabs>
    </w:pPr>
    <w:r w:rsidRPr="00243B27">
      <w:br/>
    </w:r>
    <w:r w:rsidRPr="00243B27">
      <w:fldChar w:fldCharType="begin" w:fldLock="1"/>
    </w:r>
    <w:r w:rsidRPr="00243B27">
      <w:instrText xml:space="preserve"> DOCPROPERTY</w:instrText>
    </w:r>
    <w:r w:rsidRPr="00243B27">
      <w:rPr>
        <w:sz w:val="18"/>
      </w:rPr>
      <w:instrText xml:space="preserve"> "YearUser" *\charformat </w:instrText>
    </w:r>
    <w:r w:rsidRPr="00243B27">
      <w:fldChar w:fldCharType="separate"/>
    </w:r>
    <w:r w:rsidRPr="00243B27">
      <w:t>2005/06</w:t>
    </w:r>
    <w:r w:rsidRPr="00243B27">
      <w:fldChar w:fldCharType="end"/>
    </w:r>
    <w:r w:rsidRPr="00243B27">
      <w:t xml:space="preserve"> </w:t>
    </w:r>
    <w:r w:rsidRPr="00243B27">
      <w:tab/>
      <w:t xml:space="preserve">mnr: </w:t>
    </w:r>
    <w:r w:rsidRPr="00243B27">
      <w:fldChar w:fldCharType="begin" w:fldLock="1"/>
    </w:r>
    <w:r w:rsidRPr="00243B27">
      <w:instrText xml:space="preserve"> DOCPROPERTY</w:instrText>
    </w:r>
    <w:r w:rsidRPr="00243B27">
      <w:rPr>
        <w:sz w:val="18"/>
      </w:rPr>
      <w:instrText xml:space="preserve"> "Motionsnummer" *\charformat </w:instrText>
    </w:r>
    <w:r w:rsidRPr="00243B27">
      <w:fldChar w:fldCharType="separate"/>
    </w:r>
    <w:r w:rsidRPr="00243B27">
      <w:t>Sk390</w:t>
    </w:r>
    <w:r w:rsidRPr="00243B27">
      <w:fldChar w:fldCharType="end"/>
    </w:r>
    <w:r w:rsidRPr="00243B27">
      <w:br/>
    </w:r>
    <w:r w:rsidRPr="00243B27">
      <w:fldChar w:fldCharType="begin" w:fldLock="1"/>
    </w:r>
    <w:r w:rsidRPr="00243B27">
      <w:instrText xml:space="preserve"> DOCPROPERTY</w:instrText>
    </w:r>
    <w:r w:rsidRPr="00243B27">
      <w:rPr>
        <w:sz w:val="18"/>
      </w:rPr>
      <w:instrText xml:space="preserve"> "Samling" *\charformat </w:instrText>
    </w:r>
    <w:r w:rsidRPr="00243B27">
      <w:fldChar w:fldCharType="end"/>
    </w:r>
    <w:r w:rsidRPr="00243B27">
      <w:tab/>
      <w:t xml:space="preserve">pnr: </w:t>
    </w:r>
    <w:r w:rsidRPr="00243B27">
      <w:fldChar w:fldCharType="begin" w:fldLock="1"/>
    </w:r>
    <w:r w:rsidRPr="00243B27">
      <w:instrText xml:space="preserve"> DOCPROPERTY</w:instrText>
    </w:r>
    <w:r w:rsidRPr="00243B27">
      <w:rPr>
        <w:sz w:val="18"/>
      </w:rPr>
      <w:instrText xml:space="preserve"> "Partinummer" *\charformat </w:instrText>
    </w:r>
    <w:r w:rsidRPr="00243B27">
      <w:fldChar w:fldCharType="separate"/>
    </w:r>
    <w:r w:rsidRPr="00243B27">
      <w:t>m1576</w:t>
    </w:r>
    <w:r w:rsidRPr="00243B27">
      <w:fldChar w:fldCharType="end"/>
    </w:r>
  </w:p>
  <w:p w:rsidR="00F86A2E" w:rsidRPr="00243B27" w:rsidRDefault="00F86A2E">
    <w:pPr>
      <w:pStyle w:val="FSHRub1"/>
    </w:pPr>
    <w:r w:rsidRPr="00243B27">
      <w:t>Motion till riksdagen</w:t>
    </w:r>
    <w:r w:rsidRPr="00243B27">
      <w:br/>
    </w:r>
    <w:r w:rsidRPr="00243B27">
      <w:fldChar w:fldCharType="begin" w:fldLock="1"/>
    </w:r>
    <w:r w:rsidRPr="00243B27">
      <w:instrText xml:space="preserve"> DOCPROPERTY "YearUser" *\charformat </w:instrText>
    </w:r>
    <w:r w:rsidRPr="00243B27">
      <w:fldChar w:fldCharType="separate"/>
    </w:r>
    <w:r w:rsidRPr="00243B27">
      <w:t>2005/06</w:t>
    </w:r>
    <w:r w:rsidRPr="00243B27">
      <w:fldChar w:fldCharType="end"/>
    </w:r>
    <w:r w:rsidRPr="00243B27">
      <w:t>:</w:t>
    </w:r>
    <w:r w:rsidRPr="00243B27">
      <w:fldChar w:fldCharType="begin" w:fldLock="1"/>
    </w:r>
    <w:r w:rsidRPr="00243B27">
      <w:instrText xml:space="preserve"> DOCPROPERTY "Motionsnummer" *\charformat </w:instrText>
    </w:r>
    <w:r w:rsidRPr="00243B27">
      <w:fldChar w:fldCharType="separate"/>
    </w:r>
    <w:r w:rsidRPr="00243B27">
      <w:t>Sk390</w:t>
    </w:r>
    <w:r w:rsidRPr="00243B27">
      <w:fldChar w:fldCharType="end"/>
    </w:r>
  </w:p>
  <w:p w:rsidR="00F86A2E" w:rsidRPr="00243B27" w:rsidRDefault="00F86A2E">
    <w:pPr>
      <w:pStyle w:val="FSHNormalS5"/>
    </w:pPr>
    <w:r w:rsidRPr="00243B27">
      <w:fldChar w:fldCharType="begin" w:fldLock="1"/>
    </w:r>
    <w:r w:rsidRPr="00243B27">
      <w:instrText xml:space="preserve"> DOCPROPERTY "MotionarText" *\charformat </w:instrText>
    </w:r>
    <w:r w:rsidRPr="00243B27">
      <w:fldChar w:fldCharType="separate"/>
    </w:r>
    <w:r w:rsidRPr="00243B27">
      <w:t>av Tomas Högström och Jan-Evert Rådhström (m)</w:t>
    </w:r>
    <w:r w:rsidRPr="00243B27">
      <w:fldChar w:fldCharType="end"/>
    </w:r>
    <w:r w:rsidRPr="00243B27">
      <w:br/>
    </w:r>
    <w:r w:rsidRPr="00243B27">
      <w:fldChar w:fldCharType="begin" w:fldLock="1"/>
    </w:r>
    <w:r w:rsidRPr="00243B27">
      <w:instrText xml:space="preserve"> DOCPROPERTY "SvarFrasKort" *\charformat </w:instrText>
    </w:r>
    <w:r w:rsidRPr="00243B27">
      <w:fldChar w:fldCharType="end"/>
    </w:r>
  </w:p>
  <w:p w:rsidR="00F86A2E" w:rsidRPr="00243B27" w:rsidRDefault="00F86A2E">
    <w:pPr>
      <w:pStyle w:val="FSHTitel"/>
    </w:pPr>
    <w:r w:rsidRPr="00243B27">
      <w:fldChar w:fldCharType="begin" w:fldLock="1"/>
    </w:r>
    <w:r w:rsidRPr="00243B27">
      <w:instrText xml:space="preserve"> DOCPROPERTY</w:instrText>
    </w:r>
    <w:r w:rsidRPr="00243B27">
      <w:rPr>
        <w:sz w:val="18"/>
      </w:rPr>
      <w:instrText xml:space="preserve"> "RubrikSvar" *\charformat </w:instrText>
    </w:r>
    <w:r w:rsidRPr="00243B27">
      <w:fldChar w:fldCharType="separate"/>
    </w:r>
    <w:r w:rsidRPr="00243B27">
      <w:t>Lex Uggla</w:t>
    </w:r>
    <w:r w:rsidRPr="00243B27">
      <w:fldChar w:fldCharType="end"/>
    </w:r>
  </w:p>
  <w:p w:rsidR="00F86A2E" w:rsidRPr="00243B27" w:rsidRDefault="00F86A2E" w:rsidP="00F86A2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3193463">
    <w:abstractNumId w:val="13"/>
  </w:num>
  <w:num w:numId="2" w16cid:durableId="1949924392">
    <w:abstractNumId w:val="10"/>
  </w:num>
  <w:num w:numId="3" w16cid:durableId="1709716457">
    <w:abstractNumId w:val="11"/>
  </w:num>
  <w:num w:numId="4" w16cid:durableId="565409454">
    <w:abstractNumId w:val="12"/>
  </w:num>
  <w:num w:numId="5" w16cid:durableId="874318821">
    <w:abstractNumId w:val="8"/>
  </w:num>
  <w:num w:numId="6" w16cid:durableId="314723308">
    <w:abstractNumId w:val="3"/>
  </w:num>
  <w:num w:numId="7" w16cid:durableId="1355231194">
    <w:abstractNumId w:val="2"/>
  </w:num>
  <w:num w:numId="8" w16cid:durableId="184751846">
    <w:abstractNumId w:val="1"/>
  </w:num>
  <w:num w:numId="9" w16cid:durableId="676615856">
    <w:abstractNumId w:val="0"/>
  </w:num>
  <w:num w:numId="10" w16cid:durableId="1411737525">
    <w:abstractNumId w:val="9"/>
  </w:num>
  <w:num w:numId="11" w16cid:durableId="1190415234">
    <w:abstractNumId w:val="7"/>
  </w:num>
  <w:num w:numId="12" w16cid:durableId="216550961">
    <w:abstractNumId w:val="6"/>
  </w:num>
  <w:num w:numId="13" w16cid:durableId="33625531">
    <w:abstractNumId w:val="5"/>
  </w:num>
  <w:num w:numId="14" w16cid:durableId="1600210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953CE8"/>
    <w:rsid w:val="0000735F"/>
    <w:rsid w:val="0004381F"/>
    <w:rsid w:val="00064BC3"/>
    <w:rsid w:val="00066775"/>
    <w:rsid w:val="00072FB9"/>
    <w:rsid w:val="000A5DD2"/>
    <w:rsid w:val="00100531"/>
    <w:rsid w:val="00201DFB"/>
    <w:rsid w:val="00204A63"/>
    <w:rsid w:val="00212FF1"/>
    <w:rsid w:val="00230193"/>
    <w:rsid w:val="00234CDE"/>
    <w:rsid w:val="00243B27"/>
    <w:rsid w:val="0025068A"/>
    <w:rsid w:val="002818D3"/>
    <w:rsid w:val="002D11A8"/>
    <w:rsid w:val="00445271"/>
    <w:rsid w:val="004A0504"/>
    <w:rsid w:val="004E38D9"/>
    <w:rsid w:val="005B145B"/>
    <w:rsid w:val="00740D6D"/>
    <w:rsid w:val="00794149"/>
    <w:rsid w:val="007B67A7"/>
    <w:rsid w:val="007C6092"/>
    <w:rsid w:val="00953CE8"/>
    <w:rsid w:val="00973B02"/>
    <w:rsid w:val="00A053C6"/>
    <w:rsid w:val="00AD69C9"/>
    <w:rsid w:val="00B13BF0"/>
    <w:rsid w:val="00C1285C"/>
    <w:rsid w:val="00C27B7D"/>
    <w:rsid w:val="00C96EE8"/>
    <w:rsid w:val="00CF7A43"/>
    <w:rsid w:val="00D1174F"/>
    <w:rsid w:val="00DC6C70"/>
    <w:rsid w:val="00E22893"/>
    <w:rsid w:val="00E360DE"/>
    <w:rsid w:val="00E75D28"/>
    <w:rsid w:val="00E84F25"/>
    <w:rsid w:val="00F31728"/>
    <w:rsid w:val="00F6595C"/>
    <w:rsid w:val="00F86A2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FE44FB-44C3-4C97-98DD-F62BB9E3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53CE8"/>
    <w:rPr>
      <w:rFonts w:ascii="Tahoma" w:hAnsi="Tahoma" w:cs="Tahoma"/>
      <w:sz w:val="16"/>
      <w:szCs w:val="16"/>
    </w:rPr>
  </w:style>
  <w:style w:type="paragraph" w:customStyle="1" w:styleId="Hemstlrubrik">
    <w:name w:val="Hemstl_rubrik"/>
    <w:basedOn w:val="Rubrik1"/>
    <w:next w:val="Normal"/>
    <w:rsid w:val="00F86A2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261</Words>
  <Characters>1533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Sk390</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Sk390</dc:title>
  <dc:subject>Sk390</dc:subject>
  <dc:creator>Riksdagen</dc:creator>
  <cp:keywords>Riksdagen</cp:keywords>
  <dc:description/>
  <cp:lastModifiedBy>Lars Brink</cp:lastModifiedBy>
  <cp:revision>2</cp:revision>
  <cp:lastPrinted>2005-11-15T13:12:00Z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Lex Uggla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Uggla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Högström och Jan-Evert Rådhström (m)</vt:lpwstr>
  </property>
  <property fmtid="{D5CDD505-2E9C-101B-9397-08002B2CF9AE}" pid="26" name="MotionarLista">
    <vt:lpwstr>Högström, Tomas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Högström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20052006000000000109000015760069</vt:lpwstr>
  </property>
  <property fmtid="{D5CDD505-2E9C-101B-9397-08002B2CF9AE}" pid="47" name="datum">
    <vt:lpwstr>051002</vt:lpwstr>
  </property>
  <property fmtid="{D5CDD505-2E9C-101B-9397-08002B2CF9AE}" pid="48" name="avsändar-e-post">
    <vt:lpwstr>birgitta.lundin@riksdagen.se</vt:lpwstr>
  </property>
  <property fmtid="{D5CDD505-2E9C-101B-9397-08002B2CF9AE}" pid="49" name="id">
    <vt:lpwstr>20052006000000000109000015760069</vt:lpwstr>
  </property>
  <property fmtid="{D5CDD505-2E9C-101B-9397-08002B2CF9AE}" pid="50" name="nummer">
    <vt:lpwstr>390</vt:lpwstr>
  </property>
  <property fmtid="{D5CDD505-2E9C-101B-9397-08002B2CF9AE}" pid="51" name="utskottsbeteckning">
    <vt:lpwstr>Sk</vt:lpwstr>
  </property>
</Properties>
</file>