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5A89" w:rsidRPr="004C2207" w:rsidTr="00F95A89">
        <w:trPr>
          <w:trHeight w:val="1361"/>
        </w:trPr>
        <w:tc>
          <w:tcPr>
            <w:tcW w:w="5471" w:type="dxa"/>
          </w:tcPr>
          <w:p w:rsidR="00F95A89" w:rsidRPr="004C2207" w:rsidRDefault="00F95A89" w:rsidP="00F95A89">
            <w:pPr>
              <w:pStyle w:val="RSKRbeteckning"/>
              <w:spacing w:before="240"/>
            </w:pPr>
            <w:r w:rsidRPr="004C2207">
              <w:t>Riksdagsskrivelse</w:t>
            </w:r>
          </w:p>
          <w:p w:rsidR="00F95A89" w:rsidRPr="004C2207" w:rsidRDefault="00F95A89" w:rsidP="00F95A89">
            <w:pPr>
              <w:pStyle w:val="RSKRbeteckning"/>
            </w:pPr>
            <w:r w:rsidRPr="004C2207">
              <w:t>2014/15:18</w:t>
            </w:r>
          </w:p>
        </w:tc>
        <w:tc>
          <w:tcPr>
            <w:tcW w:w="2551" w:type="dxa"/>
          </w:tcPr>
          <w:p w:rsidR="00F95A89" w:rsidRPr="004C2207" w:rsidRDefault="00F95A89" w:rsidP="00F95A89">
            <w:pPr>
              <w:spacing w:before="300"/>
            </w:pPr>
            <w:r w:rsidRPr="004C220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A89" w:rsidRPr="004C2207" w:rsidRDefault="00F95A89" w:rsidP="009E6885"/>
          <w:p w:rsidR="00F95A89" w:rsidRPr="004C2207" w:rsidRDefault="00F95A89" w:rsidP="00F95A89">
            <w:pPr>
              <w:jc w:val="right"/>
            </w:pPr>
          </w:p>
        </w:tc>
      </w:tr>
      <w:tr w:rsidR="00F95A89" w:rsidRPr="004C2207" w:rsidTr="00F95A8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5A89" w:rsidRPr="004C2207" w:rsidRDefault="00F95A89" w:rsidP="00F95A89">
            <w:pPr>
              <w:rPr>
                <w:sz w:val="10"/>
              </w:rPr>
            </w:pPr>
          </w:p>
        </w:tc>
      </w:tr>
    </w:tbl>
    <w:p w:rsidR="00CE5B19" w:rsidRPr="004C2207" w:rsidRDefault="00CE5B19" w:rsidP="00F95A89"/>
    <w:p w:rsidR="00F95A89" w:rsidRPr="004C2207" w:rsidRDefault="00F95A89" w:rsidP="00F95A89">
      <w:pPr>
        <w:pStyle w:val="Mottagare1"/>
      </w:pPr>
      <w:r w:rsidRPr="004C2207">
        <w:t>Regeringen</w:t>
      </w:r>
    </w:p>
    <w:p w:rsidR="00F95A89" w:rsidRPr="004C2207" w:rsidRDefault="00F95A89" w:rsidP="00F95A89">
      <w:pPr>
        <w:pStyle w:val="Mottagare2"/>
      </w:pPr>
      <w:r w:rsidRPr="004C2207">
        <w:t>Utrikesdepartementet</w:t>
      </w:r>
    </w:p>
    <w:p w:rsidR="00F95A89" w:rsidRPr="004C2207" w:rsidRDefault="00F95A89" w:rsidP="00F95A89">
      <w:r w:rsidRPr="004C2207">
        <w:t>Med överlämnande av utrikesutskottets betänkande 2014/15:UU7 Associeringsavtal mellan Europeiska unionen, Europeiska atomenergigemenskapen och deras medlemsstater, å ena sidan, och Ukraina, å andra sidan får jag anmäla att riksdagen denna dag bifallit utskottets förslag till riksdagsbeslut.</w:t>
      </w:r>
    </w:p>
    <w:p w:rsidR="00F95A89" w:rsidRPr="004C2207" w:rsidRDefault="00F95A89" w:rsidP="00F95A89">
      <w:pPr>
        <w:pStyle w:val="Stockholm"/>
      </w:pPr>
      <w:r w:rsidRPr="004C2207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5A89" w:rsidRPr="004C2207" w:rsidTr="00F95A89">
        <w:tc>
          <w:tcPr>
            <w:tcW w:w="3628" w:type="dxa"/>
          </w:tcPr>
          <w:p w:rsidR="00F95A89" w:rsidRPr="004C2207" w:rsidRDefault="00F95A89" w:rsidP="00F95A89">
            <w:pPr>
              <w:pStyle w:val="AvsTalman"/>
            </w:pPr>
            <w:r w:rsidRPr="004C2207">
              <w:t>Urban Ahlin</w:t>
            </w:r>
          </w:p>
        </w:tc>
        <w:tc>
          <w:tcPr>
            <w:tcW w:w="3628" w:type="dxa"/>
          </w:tcPr>
          <w:p w:rsidR="00F95A89" w:rsidRPr="004C2207" w:rsidRDefault="00F95A89" w:rsidP="00F95A89">
            <w:pPr>
              <w:pStyle w:val="AvsTjnsteman"/>
            </w:pPr>
            <w:r w:rsidRPr="004C2207">
              <w:t>Claes Mårtensson</w:t>
            </w:r>
          </w:p>
        </w:tc>
      </w:tr>
    </w:tbl>
    <w:p w:rsidR="00F95A89" w:rsidRPr="004C2207" w:rsidRDefault="00F95A89" w:rsidP="00F95A89"/>
    <w:sectPr w:rsidR="00F95A89" w:rsidRPr="004C220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89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C2207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A04EB"/>
    <w:rsid w:val="009D5330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95A8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7502E-C6FE-43C6-A95B-7A6F9933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49</Words>
  <Characters>374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2014-11-25T08:51:00Z</cp:lastPrinted>
  <dcterms:created xsi:type="dcterms:W3CDTF">2014-11-26T15:40:00Z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7</vt:lpwstr>
  </property>
  <property fmtid="{D5CDD505-2E9C-101B-9397-08002B2CF9AE}" pid="18" name="RefRubrik">
    <vt:lpwstr>Associeringsavtal mellan Europeiska unionen, Europeiska atomenergigemenskapen och deras medlemsstater, å ena sidan, och Ukraina, å andra sidan</vt:lpwstr>
  </property>
  <property fmtid="{D5CDD505-2E9C-101B-9397-08002B2CF9AE}" pid="19" name="Version">
    <vt:lpwstr>3.54</vt:lpwstr>
  </property>
</Properties>
</file>