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623" w:rsidRPr="00212623" w:rsidRDefault="00212623">
      <w:pPr>
        <w:pStyle w:val="Frslagsrubrik"/>
      </w:pPr>
      <w:r w:rsidRPr="00212623">
        <w:t>Förslag till riksdagsbeslut</w:t>
      </w:r>
    </w:p>
    <w:p w:rsidR="00212623" w:rsidRPr="00212623" w:rsidRDefault="00212623">
      <w:pPr>
        <w:pStyle w:val="Hemstlatt"/>
        <w:numPr>
          <w:ilvl w:val="0"/>
          <w:numId w:val="1"/>
        </w:numPr>
      </w:pPr>
      <w:r w:rsidRPr="00212623">
        <w:t>Riksdagen tillkännager för regeringen som sin mening vad som anförs i motionen om att lagen om valfrihetssystem också ska omfatta arbetsförmedlingsområdet.</w:t>
      </w:r>
    </w:p>
    <w:p w:rsidR="00212623" w:rsidRPr="00212623" w:rsidRDefault="00212623">
      <w:pPr>
        <w:pStyle w:val="Hemstlatt"/>
        <w:numPr>
          <w:ilvl w:val="0"/>
          <w:numId w:val="1"/>
        </w:numPr>
      </w:pPr>
      <w:r w:rsidRPr="00212623">
        <w:t>Riksdagen tillkännager för regeringen som sin mening vad som anförs i motionen om att Arbetsförmedlingen på sikt bör bolagiseras och delta på samma villkor som andra privata aktörer i framtida up</w:t>
      </w:r>
      <w:r w:rsidRPr="00212623">
        <w:t>p</w:t>
      </w:r>
      <w:r w:rsidRPr="00212623">
        <w:t>handlingar av arbetsförmedlingstjänster.</w:t>
      </w:r>
    </w:p>
    <w:p w:rsidR="00212623" w:rsidRPr="00212623" w:rsidRDefault="00212623">
      <w:pPr>
        <w:pStyle w:val="Rubrik1"/>
      </w:pPr>
      <w:r w:rsidRPr="00212623">
        <w:t>Motivering</w:t>
      </w:r>
    </w:p>
    <w:p w:rsidR="00212623" w:rsidRPr="00212623" w:rsidRDefault="00212623">
      <w:pPr>
        <w:rPr>
          <w:color w:val="000000"/>
        </w:rPr>
      </w:pPr>
      <w:r w:rsidRPr="00212623">
        <w:t>Det är viktigt att ge ett alternativ till upphandling enligt lagen om offentlig upphandling och ett stöd för kundval inom det offentligt finansierade arbet</w:t>
      </w:r>
      <w:r w:rsidRPr="00212623">
        <w:t>s</w:t>
      </w:r>
      <w:r w:rsidRPr="00212623">
        <w:t>förmedlingsområdet. Vidare är det av vikt att en ny fristående myndighet ges ansvaret för upphandling och myndighetsutövning för bedömning av ersät</w:t>
      </w:r>
      <w:r w:rsidRPr="00212623">
        <w:t>t</w:t>
      </w:r>
      <w:r w:rsidRPr="00212623">
        <w:t>ning. Vid Moderaternas arbetsstämma i Västerås 2009 vann motionen ”En effektivare modell för upphandling av arbetsförmedling med mera”</w:t>
      </w:r>
      <w:r w:rsidRPr="00212623">
        <w:rPr>
          <w:rStyle w:val="Fotnotsreferens"/>
          <w:bCs/>
          <w:szCs w:val="24"/>
        </w:rPr>
        <w:footnoteReference w:id="1"/>
      </w:r>
      <w:r w:rsidRPr="00212623">
        <w:t xml:space="preserve"> av rik</w:t>
      </w:r>
      <w:r w:rsidRPr="00212623">
        <w:t>s</w:t>
      </w:r>
      <w:r w:rsidRPr="00212623">
        <w:t>dagsl</w:t>
      </w:r>
      <w:r w:rsidRPr="00212623">
        <w:t>e</w:t>
      </w:r>
      <w:r w:rsidRPr="00212623">
        <w:t xml:space="preserve">damöterna Anna König Jerlmyr och Tomas Tobé stämmans gillande. Då de själva inte kan väcka motionen och då jag tillsammans med </w:t>
      </w:r>
      <w:r w:rsidRPr="00212623">
        <w:rPr>
          <w:color w:val="000000"/>
        </w:rPr>
        <w:t>Lars Hjä</w:t>
      </w:r>
      <w:r w:rsidRPr="00212623">
        <w:rPr>
          <w:color w:val="000000"/>
        </w:rPr>
        <w:t>l</w:t>
      </w:r>
      <w:r w:rsidRPr="00212623">
        <w:rPr>
          <w:color w:val="000000"/>
        </w:rPr>
        <w:t>mered under förra riksmötet väckte en motion i samma ärende (motion 2008/09:A353</w:t>
      </w:r>
      <w:r w:rsidRPr="00212623">
        <w:t xml:space="preserve"> </w:t>
      </w:r>
      <w:r w:rsidRPr="00212623">
        <w:rPr>
          <w:color w:val="000000"/>
        </w:rPr>
        <w:t>Andra aktörer än Arbetsförmedlingen) så motionerar jag igen i samma ärende. Argumenten för detta är väldokumenterade.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2623">
        <w:trPr>
          <w:cantSplit/>
        </w:trPr>
        <w:tc>
          <w:tcPr>
            <w:tcW w:w="3046" w:type="dxa"/>
          </w:tcPr>
          <w:p w:rsidR="00212623" w:rsidRPr="00212623" w:rsidRDefault="00212623">
            <w:pPr>
              <w:pStyle w:val="UnderskriftDatum"/>
              <w:spacing w:before="240"/>
            </w:pPr>
            <w:r w:rsidRPr="00212623">
              <w:lastRenderedPageBreak/>
              <w:t>Stockholm den 15 september 2009</w:t>
            </w:r>
          </w:p>
        </w:tc>
        <w:tc>
          <w:tcPr>
            <w:tcW w:w="3047" w:type="dxa"/>
          </w:tcPr>
          <w:p w:rsidR="00212623" w:rsidRPr="00212623" w:rsidRDefault="00212623">
            <w:pPr>
              <w:pStyle w:val="Underskrifter"/>
              <w:spacing w:before="240"/>
            </w:pPr>
          </w:p>
        </w:tc>
      </w:tr>
      <w:tr w:rsidR="00000000" w:rsidRPr="00212623">
        <w:trPr>
          <w:cantSplit/>
        </w:trPr>
        <w:tc>
          <w:tcPr>
            <w:tcW w:w="3046" w:type="dxa"/>
          </w:tcPr>
          <w:p w:rsidR="00212623" w:rsidRPr="00212623" w:rsidRDefault="00212623">
            <w:pPr>
              <w:pStyle w:val="Underskrifter"/>
            </w:pPr>
            <w:r w:rsidRPr="00212623">
              <w:t>Göran Lindblad (m)</w:t>
            </w:r>
          </w:p>
        </w:tc>
        <w:tc>
          <w:tcPr>
            <w:tcW w:w="3046" w:type="dxa"/>
          </w:tcPr>
          <w:p w:rsidR="00212623" w:rsidRPr="00212623" w:rsidRDefault="00212623">
            <w:pPr>
              <w:pStyle w:val="Underskrifter"/>
            </w:pPr>
          </w:p>
        </w:tc>
      </w:tr>
    </w:tbl>
    <w:p w:rsidR="00212623" w:rsidRPr="00212623" w:rsidRDefault="00212623">
      <w:pPr>
        <w:pStyle w:val="Normaltindrag"/>
      </w:pPr>
    </w:p>
    <w:sectPr w:rsidR="00000000" w:rsidRPr="00212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623" w:rsidRPr="00212623" w:rsidRDefault="00212623">
      <w:r w:rsidRPr="00212623">
        <w:separator/>
      </w:r>
    </w:p>
  </w:endnote>
  <w:endnote w:type="continuationSeparator" w:id="0">
    <w:p w:rsidR="00212623" w:rsidRPr="00212623" w:rsidRDefault="00212623">
      <w:r w:rsidRPr="002126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623" w:rsidRPr="00212623" w:rsidRDefault="00212623">
    <w:pPr>
      <w:pStyle w:val="Sidfot"/>
    </w:pPr>
    <w:r w:rsidRPr="002126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80798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623" w:rsidRDefault="002126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2623" w:rsidRDefault="002126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623" w:rsidRPr="00212623" w:rsidRDefault="00212623">
    <w:pPr>
      <w:pStyle w:val="Sidfot"/>
    </w:pPr>
    <w:r w:rsidRPr="002126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73666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623" w:rsidRDefault="00212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2623" w:rsidRDefault="00212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623" w:rsidRPr="00212623" w:rsidRDefault="00212623">
    <w:pPr>
      <w:pStyle w:val="Sidfot"/>
    </w:pPr>
    <w:r w:rsidRPr="002126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1411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623" w:rsidRDefault="00212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2623" w:rsidRDefault="00212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623" w:rsidRPr="00212623" w:rsidRDefault="00212623">
      <w:pPr>
        <w:pStyle w:val="Sidfot"/>
      </w:pPr>
    </w:p>
  </w:footnote>
  <w:footnote w:type="continuationSeparator" w:id="0">
    <w:p w:rsidR="00212623" w:rsidRPr="00212623" w:rsidRDefault="00212623">
      <w:pPr>
        <w:pStyle w:val="Sidfot"/>
      </w:pPr>
    </w:p>
  </w:footnote>
  <w:footnote w:id="1">
    <w:p w:rsidR="00212623" w:rsidRPr="00212623" w:rsidRDefault="00212623">
      <w:pPr>
        <w:spacing w:line="200" w:lineRule="exact"/>
        <w:rPr>
          <w:rStyle w:val="FotnotstextChar"/>
          <w:sz w:val="16"/>
          <w:szCs w:val="16"/>
        </w:rPr>
      </w:pPr>
      <w:r w:rsidRPr="00212623">
        <w:rPr>
          <w:rStyle w:val="Fotnotsreferens"/>
        </w:rPr>
        <w:footnoteRef/>
      </w:r>
      <w:r w:rsidRPr="00212623">
        <w:t xml:space="preserve"> </w:t>
      </w:r>
      <w:r w:rsidRPr="00212623">
        <w:rPr>
          <w:sz w:val="16"/>
          <w:szCs w:val="16"/>
        </w:rPr>
        <w:t xml:space="preserve">S. 133. Motion 46. </w:t>
      </w:r>
      <w:hyperlink r:id="rId1" w:history="1">
        <w:r w:rsidRPr="00212623">
          <w:rPr>
            <w:rStyle w:val="FotnotstextChar"/>
            <w:sz w:val="16"/>
            <w:szCs w:val="16"/>
          </w:rPr>
          <w:t>http://www.moderat.se/BinaryLoader.axd?OwnerID=1b85bb60-5e57-49b8-9df7-e52d212a14ba&amp;OwnerType=0&amp;PropertyName=FileList&amp;FileName= St%c3%a4mmohandlingar+Moderaternas+arbetsst%c3%a4mma+2009.pdf&amp;Attachment=True</w:t>
        </w:r>
      </w:hyperlink>
      <w:r w:rsidRPr="00212623">
        <w:rPr>
          <w:rStyle w:val="FotnotstextChar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623" w:rsidRPr="00212623" w:rsidRDefault="00212623">
    <w:pPr>
      <w:pStyle w:val="Sidhuvud"/>
    </w:pPr>
    <w:r w:rsidRPr="002126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55799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623" w:rsidRDefault="002126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2623" w:rsidRDefault="002126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623" w:rsidRPr="00212623" w:rsidRDefault="00212623">
    <w:pPr>
      <w:pStyle w:val="Sidhuvud"/>
    </w:pPr>
    <w:r w:rsidRPr="002126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50159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623" w:rsidRDefault="002126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2623" w:rsidRDefault="002126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623" w:rsidRPr="00212623" w:rsidRDefault="00212623">
    <w:pPr>
      <w:pStyle w:val="FSHNormal"/>
      <w:tabs>
        <w:tab w:val="right" w:pos="5840"/>
      </w:tabs>
    </w:pPr>
    <w:r w:rsidRPr="00212623">
      <w:br/>
    </w:r>
    <w:r w:rsidRPr="00212623">
      <w:fldChar w:fldCharType="begin" w:fldLock="1"/>
    </w:r>
    <w:r w:rsidRPr="00212623">
      <w:instrText xml:space="preserve"> DOCPROPERTY</w:instrText>
    </w:r>
    <w:r w:rsidRPr="00212623">
      <w:rPr>
        <w:sz w:val="18"/>
      </w:rPr>
      <w:instrText xml:space="preserve"> "YearUser" *\charformat </w:instrText>
    </w:r>
    <w:r w:rsidRPr="00212623">
      <w:fldChar w:fldCharType="separate"/>
    </w:r>
    <w:r w:rsidRPr="00212623">
      <w:t>2009/10</w:t>
    </w:r>
    <w:r w:rsidRPr="00212623">
      <w:fldChar w:fldCharType="end"/>
    </w:r>
    <w:r w:rsidRPr="00212623">
      <w:t xml:space="preserve"> </w:t>
    </w:r>
    <w:r w:rsidRPr="00212623">
      <w:tab/>
      <w:t xml:space="preserve">mnr: </w:t>
    </w:r>
    <w:r w:rsidRPr="00212623">
      <w:fldChar w:fldCharType="begin" w:fldLock="1"/>
    </w:r>
    <w:r w:rsidRPr="00212623">
      <w:instrText xml:space="preserve"> DOCPROPERTY</w:instrText>
    </w:r>
    <w:r w:rsidRPr="00212623">
      <w:rPr>
        <w:sz w:val="18"/>
      </w:rPr>
      <w:instrText xml:space="preserve"> "Motionsnummer" *\charformat </w:instrText>
    </w:r>
    <w:r w:rsidRPr="00212623">
      <w:fldChar w:fldCharType="separate"/>
    </w:r>
    <w:r w:rsidRPr="00212623">
      <w:t>A214</w:t>
    </w:r>
    <w:r w:rsidRPr="00212623">
      <w:fldChar w:fldCharType="end"/>
    </w:r>
    <w:r w:rsidRPr="00212623">
      <w:br/>
    </w:r>
    <w:r w:rsidRPr="00212623">
      <w:fldChar w:fldCharType="begin" w:fldLock="1"/>
    </w:r>
    <w:r w:rsidRPr="00212623">
      <w:instrText xml:space="preserve"> DOCPROPERTY</w:instrText>
    </w:r>
    <w:r w:rsidRPr="00212623">
      <w:rPr>
        <w:sz w:val="18"/>
      </w:rPr>
      <w:instrText xml:space="preserve"> "Samling" *\charformat </w:instrText>
    </w:r>
    <w:r w:rsidRPr="00212623">
      <w:fldChar w:fldCharType="end"/>
    </w:r>
    <w:r w:rsidRPr="00212623">
      <w:tab/>
      <w:t xml:space="preserve">pnr: </w:t>
    </w:r>
    <w:r w:rsidRPr="00212623">
      <w:fldChar w:fldCharType="begin" w:fldLock="1"/>
    </w:r>
    <w:r w:rsidRPr="00212623">
      <w:instrText xml:space="preserve"> DOCPROPERTY</w:instrText>
    </w:r>
    <w:r w:rsidRPr="00212623">
      <w:rPr>
        <w:sz w:val="18"/>
      </w:rPr>
      <w:instrText xml:space="preserve"> "Partinummer" *\charformat </w:instrText>
    </w:r>
    <w:r w:rsidRPr="00212623">
      <w:fldChar w:fldCharType="separate"/>
    </w:r>
    <w:r w:rsidRPr="00212623">
      <w:t>m1019</w:t>
    </w:r>
    <w:r w:rsidRPr="00212623">
      <w:fldChar w:fldCharType="end"/>
    </w:r>
  </w:p>
  <w:p w:rsidR="00212623" w:rsidRPr="00212623" w:rsidRDefault="00212623">
    <w:pPr>
      <w:pStyle w:val="FSHRub1"/>
    </w:pPr>
    <w:r w:rsidRPr="00212623">
      <w:t>Motion till riksdagen</w:t>
    </w:r>
    <w:r w:rsidRPr="00212623">
      <w:br/>
    </w:r>
    <w:r w:rsidRPr="00212623">
      <w:fldChar w:fldCharType="begin" w:fldLock="1"/>
    </w:r>
    <w:r w:rsidRPr="00212623">
      <w:instrText xml:space="preserve"> DOCPROPERTY "YearUser" *\charformat </w:instrText>
    </w:r>
    <w:r w:rsidRPr="00212623">
      <w:fldChar w:fldCharType="separate"/>
    </w:r>
    <w:r w:rsidRPr="00212623">
      <w:t>2009/10</w:t>
    </w:r>
    <w:r w:rsidRPr="00212623">
      <w:fldChar w:fldCharType="end"/>
    </w:r>
    <w:r w:rsidRPr="00212623">
      <w:t>:</w:t>
    </w:r>
    <w:r w:rsidRPr="00212623">
      <w:fldChar w:fldCharType="begin" w:fldLock="1"/>
    </w:r>
    <w:r w:rsidRPr="00212623">
      <w:instrText xml:space="preserve"> DOCPROPERTY "Motionsnummer" *\charformat </w:instrText>
    </w:r>
    <w:r w:rsidRPr="00212623">
      <w:fldChar w:fldCharType="separate"/>
    </w:r>
    <w:r w:rsidRPr="00212623">
      <w:t>A214</w:t>
    </w:r>
    <w:r w:rsidRPr="00212623">
      <w:fldChar w:fldCharType="end"/>
    </w:r>
  </w:p>
  <w:p w:rsidR="00212623" w:rsidRPr="00212623" w:rsidRDefault="00212623">
    <w:pPr>
      <w:pStyle w:val="FSHNormalS5"/>
    </w:pPr>
    <w:r w:rsidRPr="00212623">
      <w:fldChar w:fldCharType="begin" w:fldLock="1"/>
    </w:r>
    <w:r w:rsidRPr="00212623">
      <w:instrText xml:space="preserve"> DOCPROPERTY "MotionarText" *\charformat </w:instrText>
    </w:r>
    <w:r w:rsidRPr="00212623">
      <w:fldChar w:fldCharType="separate"/>
    </w:r>
    <w:r w:rsidRPr="00212623">
      <w:t>av Göran Lindblad (m)</w:t>
    </w:r>
    <w:r w:rsidRPr="00212623">
      <w:fldChar w:fldCharType="end"/>
    </w:r>
    <w:r w:rsidRPr="00212623">
      <w:br/>
    </w:r>
    <w:r w:rsidRPr="00212623">
      <w:fldChar w:fldCharType="begin" w:fldLock="1"/>
    </w:r>
    <w:r w:rsidRPr="00212623">
      <w:instrText xml:space="preserve"> DOCPROPERTY "SvarFrasKort" *\charformat </w:instrText>
    </w:r>
    <w:r w:rsidRPr="00212623">
      <w:fldChar w:fldCharType="end"/>
    </w:r>
  </w:p>
  <w:p w:rsidR="00212623" w:rsidRPr="00212623" w:rsidRDefault="00212623">
    <w:pPr>
      <w:pStyle w:val="FSHTitel"/>
    </w:pPr>
    <w:r w:rsidRPr="00212623">
      <w:fldChar w:fldCharType="begin" w:fldLock="1"/>
    </w:r>
    <w:r w:rsidRPr="00212623">
      <w:instrText xml:space="preserve"> DOCPROPERTY</w:instrText>
    </w:r>
    <w:r w:rsidRPr="00212623">
      <w:rPr>
        <w:sz w:val="18"/>
      </w:rPr>
      <w:instrText xml:space="preserve"> "RubrikSvar" *\charformat </w:instrText>
    </w:r>
    <w:r w:rsidRPr="00212623">
      <w:fldChar w:fldCharType="separate"/>
    </w:r>
    <w:r w:rsidRPr="00212623">
      <w:t>Alternativa arbetsförmedlingar</w:t>
    </w:r>
    <w:r w:rsidRPr="00212623">
      <w:fldChar w:fldCharType="end"/>
    </w:r>
  </w:p>
  <w:p w:rsidR="00212623" w:rsidRPr="00212623" w:rsidRDefault="00212623">
    <w:pPr>
      <w:pStyle w:val="Normal00"/>
    </w:pPr>
  </w:p>
  <w:p w:rsidR="00212623" w:rsidRPr="00212623" w:rsidRDefault="002126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0A24C2E"/>
    <w:multiLevelType w:val="hybridMultilevel"/>
    <w:tmpl w:val="A1A23476"/>
    <w:lvl w:ilvl="0" w:tplc="1ECA6B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DD1687"/>
    <w:multiLevelType w:val="hybridMultilevel"/>
    <w:tmpl w:val="DE5ACCD0"/>
    <w:lvl w:ilvl="0" w:tplc="66B4A5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4849DF"/>
    <w:multiLevelType w:val="hybridMultilevel"/>
    <w:tmpl w:val="88A23ACC"/>
    <w:lvl w:ilvl="0" w:tplc="CA8CD54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6158">
    <w:abstractNumId w:val="8"/>
  </w:num>
  <w:num w:numId="2" w16cid:durableId="646934044">
    <w:abstractNumId w:val="9"/>
  </w:num>
  <w:num w:numId="3" w16cid:durableId="28842928">
    <w:abstractNumId w:val="8"/>
  </w:num>
  <w:num w:numId="4" w16cid:durableId="1504200558">
    <w:abstractNumId w:val="9"/>
  </w:num>
  <w:num w:numId="5" w16cid:durableId="2098167104">
    <w:abstractNumId w:val="15"/>
  </w:num>
  <w:num w:numId="6" w16cid:durableId="1727682609">
    <w:abstractNumId w:val="10"/>
  </w:num>
  <w:num w:numId="7" w16cid:durableId="206337485">
    <w:abstractNumId w:val="11"/>
  </w:num>
  <w:num w:numId="8" w16cid:durableId="2090420275">
    <w:abstractNumId w:val="14"/>
  </w:num>
  <w:num w:numId="9" w16cid:durableId="29107997">
    <w:abstractNumId w:val="8"/>
  </w:num>
  <w:num w:numId="10" w16cid:durableId="1300648894">
    <w:abstractNumId w:val="3"/>
  </w:num>
  <w:num w:numId="11" w16cid:durableId="1607495922">
    <w:abstractNumId w:val="2"/>
  </w:num>
  <w:num w:numId="12" w16cid:durableId="1204976489">
    <w:abstractNumId w:val="1"/>
  </w:num>
  <w:num w:numId="13" w16cid:durableId="1273900903">
    <w:abstractNumId w:val="0"/>
  </w:num>
  <w:num w:numId="14" w16cid:durableId="1356923957">
    <w:abstractNumId w:val="9"/>
  </w:num>
  <w:num w:numId="15" w16cid:durableId="590702060">
    <w:abstractNumId w:val="7"/>
  </w:num>
  <w:num w:numId="16" w16cid:durableId="1770661560">
    <w:abstractNumId w:val="6"/>
  </w:num>
  <w:num w:numId="17" w16cid:durableId="719280163">
    <w:abstractNumId w:val="5"/>
  </w:num>
  <w:num w:numId="18" w16cid:durableId="1979875264">
    <w:abstractNumId w:val="4"/>
  </w:num>
  <w:num w:numId="19" w16cid:durableId="1251113029">
    <w:abstractNumId w:val="12"/>
  </w:num>
  <w:num w:numId="20" w16cid:durableId="1346135485">
    <w:abstractNumId w:val="13"/>
  </w:num>
  <w:num w:numId="21" w16cid:durableId="1565681317">
    <w:abstractNumId w:val="11"/>
  </w:num>
  <w:num w:numId="22" w16cid:durableId="111292402">
    <w:abstractNumId w:val="10"/>
  </w:num>
  <w:num w:numId="23" w16cid:durableId="449857873">
    <w:abstractNumId w:val="14"/>
  </w:num>
  <w:num w:numId="24" w16cid:durableId="1616794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1"/>
    <w:docVar w:name="PersonGUIDs" w:val="{31647140-5DF9-4F9F-857C-EF3AEDFDE812}"/>
  </w:docVars>
  <w:rsids>
    <w:rsidRoot w:val="002B7A29"/>
    <w:rsid w:val="00212623"/>
    <w:rsid w:val="002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B28EEB0-564D-45E2-BE34-D488920A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Fotnotstext">
    <w:name w:val="footnote text"/>
    <w:basedOn w:val="Normal"/>
    <w:link w:val="FotnotstextChar"/>
    <w:rPr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character" w:customStyle="1" w:styleId="FotnotstextChar">
    <w:name w:val="Fotnotstext Char"/>
    <w:basedOn w:val="Standardstycketeckensnitt"/>
    <w:link w:val="Fotnotstext"/>
    <w:rPr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derat.se/BinaryLoader.axd?OwnerID=1b85bb60-5e57-49b8-9df7-e52d212a14ba&amp;OwnerType=0&amp;PropertyName=FileList&amp;FileName=%20St%c3%a4mmohandlingar+Moderaternas+arbetsst%c3%a4mma+2009.pdf&amp;Attachment=Tru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1097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m1019</vt:lpstr>
    </vt:vector>
  </TitlesOfParts>
  <Company>Riksdagen</Company>
  <LinksUpToDate>false</LinksUpToDate>
  <CharactersWithSpaces>1268</CharactersWithSpaces>
  <SharedDoc>false</SharedDoc>
  <HLinks>
    <vt:vector size="6" baseType="variant">
      <vt:variant>
        <vt:i4>1769541</vt:i4>
      </vt:variant>
      <vt:variant>
        <vt:i4>0</vt:i4>
      </vt:variant>
      <vt:variant>
        <vt:i4>0</vt:i4>
      </vt:variant>
      <vt:variant>
        <vt:i4>5</vt:i4>
      </vt:variant>
      <vt:variant>
        <vt:lpwstr>http://www.moderat.se/BinaryLoader.axd?OwnerID=1b85bb60-5e57-49b8-9df7-e52d212a14ba&amp;OwnerType=0&amp;PropertyName=FileList&amp;FileName= St%c3%a4mmohandlingar+Moderaternas+arbetsst%c3%a4mma+2009.pdf&amp;Attachment=True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m1019</dc:title>
  <dc:subject>m1019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2010-02-01T12:57:00Z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mot2000_515_2010-02-01</vt:lpwstr>
  </property>
  <property fmtid="{D5CDD505-2E9C-101B-9397-08002B2CF9AE}" pid="3" name="version">
    <vt:lpwstr>mot2000_496_2009-09-14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Alternativa arbetsförmedlingar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Alternativa arbetsförmedlingar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20092010000000000109000010190069</vt:lpwstr>
  </property>
  <property fmtid="{D5CDD505-2E9C-101B-9397-08002B2CF9AE}" pid="47" name="datum">
    <vt:lpwstr>090915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20092010000000000109000010190069</vt:lpwstr>
  </property>
  <property fmtid="{D5CDD505-2E9C-101B-9397-08002B2CF9AE}" pid="50" name="nummer">
    <vt:lpwstr>214</vt:lpwstr>
  </property>
  <property fmtid="{D5CDD505-2E9C-101B-9397-08002B2CF9AE}" pid="51" name="utskottsbeteckning">
    <vt:lpwstr>A</vt:lpwstr>
  </property>
  <property fmtid="{D5CDD505-2E9C-101B-9397-08002B2CF9AE}" pid="52" name="GlobalUID">
    <vt:lpwstr>{C10777BB-5FC9-44A3-A99F-13213A3D6D4D}</vt:lpwstr>
  </property>
  <property fmtid="{D5CDD505-2E9C-101B-9397-08002B2CF9AE}" pid="53" name="Överföringar">
    <vt:i4>0</vt:i4>
  </property>
  <property fmtid="{D5CDD505-2E9C-101B-9397-08002B2CF9AE}" pid="54" name="Checksum">
    <vt:lpwstr>*0019109878502*</vt:lpwstr>
  </property>
  <property fmtid="{D5CDD505-2E9C-101B-9397-08002B2CF9AE}" pid="55" name="skuggnummer">
    <vt:lpwstr>284</vt:lpwstr>
  </property>
  <property fmtid="{D5CDD505-2E9C-101B-9397-08002B2CF9AE}" pid="56" name="urixVersion">
    <vt:lpwstr>4.1.1.6</vt:lpwstr>
  </property>
  <property fmtid="{D5CDD505-2E9C-101B-9397-08002B2CF9AE}" pid="57" name="urixOrigin">
    <vt:lpwstr>100201 13:58:45.017</vt:lpwstr>
  </property>
  <property fmtid="{D5CDD505-2E9C-101B-9397-08002B2CF9AE}" pid="58" name="urixGuid">
    <vt:lpwstr>{B67CFB92-6ADC-4146-8148-06D84449001F}</vt:lpwstr>
  </property>
</Properties>
</file>