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1F35650DF6438BB2DFDE841A913701"/>
        </w:placeholder>
        <w15:appearance w15:val="hidden"/>
        <w:text/>
      </w:sdtPr>
      <w:sdtEndPr/>
      <w:sdtContent>
        <w:p w:rsidRPr="009B062B" w:rsidR="00AF30DD" w:rsidP="009B062B" w:rsidRDefault="00AF30DD" w14:paraId="445C98B8" w14:textId="77777777">
          <w:pPr>
            <w:pStyle w:val="RubrikFrslagTIllRiksdagsbeslut"/>
          </w:pPr>
          <w:r w:rsidRPr="009B062B">
            <w:t>Förslag till riksdagsbeslut</w:t>
          </w:r>
        </w:p>
      </w:sdtContent>
    </w:sdt>
    <w:sdt>
      <w:sdtPr>
        <w:alias w:val="Yrkande 1"/>
        <w:tag w:val="d2ffa4b0-deca-48ed-a550-6df941270329"/>
        <w:id w:val="601997385"/>
        <w:lock w:val="sdtLocked"/>
      </w:sdtPr>
      <w:sdtEndPr/>
      <w:sdtContent>
        <w:p w:rsidR="002B007B" w:rsidRDefault="009B4B22" w14:paraId="123B8F30" w14:textId="77777777">
          <w:pPr>
            <w:pStyle w:val="Frslagstext"/>
            <w:numPr>
              <w:ilvl w:val="0"/>
              <w:numId w:val="0"/>
            </w:numPr>
          </w:pPr>
          <w:r>
            <w:t>Riksdagen ställer sig bakom det som anförs i motionen om att säkerställa evidensbaserad vård och behandling av psykisk ohälsa inom primärvården och tillkännager detta för regeringen.</w:t>
          </w:r>
        </w:p>
      </w:sdtContent>
    </w:sdt>
    <w:p w:rsidRPr="009B062B" w:rsidR="00AF30DD" w:rsidP="009B062B" w:rsidRDefault="000156D9" w14:paraId="6756FB70" w14:textId="77777777">
      <w:pPr>
        <w:pStyle w:val="Rubrik1"/>
      </w:pPr>
      <w:bookmarkStart w:name="MotionsStart" w:id="0"/>
      <w:bookmarkEnd w:id="0"/>
      <w:r w:rsidRPr="009B062B">
        <w:t>Motivering</w:t>
      </w:r>
    </w:p>
    <w:p w:rsidRPr="009C527A" w:rsidR="000305DD" w:rsidP="009C527A" w:rsidRDefault="000305DD" w14:paraId="0EF8E11D" w14:textId="62C13D15">
      <w:pPr>
        <w:pStyle w:val="Normalutanindragellerluft"/>
      </w:pPr>
      <w:r w:rsidRPr="009C527A">
        <w:t>Vi bör verka för att säkerställa mer likvärdiga riktlinjer som baserats på evidens så att psykisk ohälsa behandlas mera likvärdigt i hela Sverige. Under de senaste åren har det parallellt med larmrapporter om</w:t>
      </w:r>
      <w:r w:rsidR="009C527A">
        <w:t xml:space="preserve"> ökad psykisk</w:t>
      </w:r>
      <w:r w:rsidRPr="009C527A">
        <w:t xml:space="preserve"> ohälsa larmats om att få vårdcentraler kan ge rätt vård till dem som drabbats av utmattningssyndrom och andra stressrelaterade sjukdomar. En anledning till detta är bristande kunskap, e</w:t>
      </w:r>
      <w:r w:rsidR="009C527A">
        <w:t>ndast 3 av distriktsläkarnas 60 </w:t>
      </w:r>
      <w:r w:rsidRPr="009C527A">
        <w:t>månader långa specialistutbildning handlar om psykiatri. Detta trots att depressioner och ångesttillstånd tillhör de vanligaste folksjukdomarna i Sverige. En annan anledning är att det inte finns några nationella riktlinjer om hur man inom primärvården ska arbeta med psykisk ohälsa.</w:t>
      </w:r>
    </w:p>
    <w:p w:rsidR="00093F48" w:rsidP="000305DD" w:rsidRDefault="000305DD" w14:paraId="7CE0DED0" w14:textId="5C6F2FA2">
      <w:r>
        <w:t>Som det är nu är det istället upp till den enskilda läkaren</w:t>
      </w:r>
      <w:r w:rsidR="0076295B">
        <w:t xml:space="preserve">. Detta innebär i </w:t>
      </w:r>
      <w:r>
        <w:t>praktiken att man i ett landsting kan bli sjukskriven länge och få antidepressiva läkemedel</w:t>
      </w:r>
      <w:r w:rsidR="0076295B">
        <w:t xml:space="preserve">, medan man i </w:t>
      </w:r>
      <w:r>
        <w:t>ett annat landsting få</w:t>
      </w:r>
      <w:r w:rsidR="009C527A">
        <w:t>r</w:t>
      </w:r>
      <w:r>
        <w:t xml:space="preserve"> stressrehabilitering med kortvarig sjukskrivning</w:t>
      </w:r>
      <w:r w:rsidR="0076295B">
        <w:t>. Detta</w:t>
      </w:r>
      <w:r>
        <w:t xml:space="preserve"> för exakt samma symptom. Detta är helt orimligt, och slutligen är det patienten som blir lidande. Därför bör vi verka för att säkerställa mer likvärdiga riktlinjer som baseras på evidens så att psykisk ohälsa behandlas mer likvärdigt i hela landet.</w:t>
      </w:r>
    </w:p>
    <w:bookmarkStart w:name="_GoBack" w:id="1"/>
    <w:bookmarkEnd w:id="1"/>
    <w:p w:rsidRPr="00093F48" w:rsidR="009C527A" w:rsidP="000305DD" w:rsidRDefault="009C527A" w14:paraId="308341C7" w14:textId="77777777"/>
    <w:sdt>
      <w:sdtPr>
        <w:rPr>
          <w:i/>
          <w:noProof/>
        </w:rPr>
        <w:alias w:val="CC_Underskrifter"/>
        <w:tag w:val="CC_Underskrifter"/>
        <w:id w:val="583496634"/>
        <w:lock w:val="sdtContentLocked"/>
        <w:placeholder>
          <w:docPart w:val="931012A1BA674F579D2C218DC214D0E0"/>
        </w:placeholder>
        <w15:appearance w15:val="hidden"/>
      </w:sdtPr>
      <w:sdtEndPr>
        <w:rPr>
          <w:i w:val="0"/>
          <w:noProof w:val="0"/>
        </w:rPr>
      </w:sdtEndPr>
      <w:sdtContent>
        <w:p w:rsidR="004801AC" w:rsidP="009A0DD4" w:rsidRDefault="009C527A" w14:paraId="65B3D96A" w14:textId="5D9C7E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14541" w:rsidRDefault="00514541" w14:paraId="7FBB5DBA" w14:textId="77777777"/>
    <w:sectPr w:rsidR="005145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0AA9" w14:textId="77777777" w:rsidR="000F3D5D" w:rsidRDefault="000F3D5D" w:rsidP="000C1CAD">
      <w:pPr>
        <w:spacing w:line="240" w:lineRule="auto"/>
      </w:pPr>
      <w:r>
        <w:separator/>
      </w:r>
    </w:p>
  </w:endnote>
  <w:endnote w:type="continuationSeparator" w:id="0">
    <w:p w14:paraId="38366A5D" w14:textId="77777777" w:rsidR="000F3D5D" w:rsidRDefault="000F3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56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1E20" w14:textId="7B3FDF8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2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1E378" w14:textId="77777777" w:rsidR="000F3D5D" w:rsidRDefault="000F3D5D" w:rsidP="000C1CAD">
      <w:pPr>
        <w:spacing w:line="240" w:lineRule="auto"/>
      </w:pPr>
      <w:r>
        <w:separator/>
      </w:r>
    </w:p>
  </w:footnote>
  <w:footnote w:type="continuationSeparator" w:id="0">
    <w:p w14:paraId="3A25C680" w14:textId="77777777" w:rsidR="000F3D5D" w:rsidRDefault="000F3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0EED6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317B4" wp14:anchorId="2A8E38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527A" w14:paraId="36512FF4" w14:textId="77777777">
                          <w:pPr>
                            <w:jc w:val="right"/>
                          </w:pPr>
                          <w:sdt>
                            <w:sdtPr>
                              <w:alias w:val="CC_Noformat_Partikod"/>
                              <w:tag w:val="CC_Noformat_Partikod"/>
                              <w:id w:val="-53464382"/>
                              <w:placeholder>
                                <w:docPart w:val="9C5B3D494C5B45CC8868D82567F432B6"/>
                              </w:placeholder>
                              <w:text/>
                            </w:sdtPr>
                            <w:sdtEndPr/>
                            <w:sdtContent>
                              <w:r w:rsidR="000305DD">
                                <w:t>M</w:t>
                              </w:r>
                            </w:sdtContent>
                          </w:sdt>
                          <w:sdt>
                            <w:sdtPr>
                              <w:alias w:val="CC_Noformat_Partinummer"/>
                              <w:tag w:val="CC_Noformat_Partinummer"/>
                              <w:id w:val="-1709555926"/>
                              <w:placeholder>
                                <w:docPart w:val="DB4E2790CF7F43FFBD9AAF0707E21CF3"/>
                              </w:placeholder>
                              <w:text/>
                            </w:sdtPr>
                            <w:sdtEndPr/>
                            <w:sdtContent>
                              <w:r w:rsidR="000305DD">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E38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527A" w14:paraId="36512FF4" w14:textId="77777777">
                    <w:pPr>
                      <w:jc w:val="right"/>
                    </w:pPr>
                    <w:sdt>
                      <w:sdtPr>
                        <w:alias w:val="CC_Noformat_Partikod"/>
                        <w:tag w:val="CC_Noformat_Partikod"/>
                        <w:id w:val="-53464382"/>
                        <w:placeholder>
                          <w:docPart w:val="9C5B3D494C5B45CC8868D82567F432B6"/>
                        </w:placeholder>
                        <w:text/>
                      </w:sdtPr>
                      <w:sdtEndPr/>
                      <w:sdtContent>
                        <w:r w:rsidR="000305DD">
                          <w:t>M</w:t>
                        </w:r>
                      </w:sdtContent>
                    </w:sdt>
                    <w:sdt>
                      <w:sdtPr>
                        <w:alias w:val="CC_Noformat_Partinummer"/>
                        <w:tag w:val="CC_Noformat_Partinummer"/>
                        <w:id w:val="-1709555926"/>
                        <w:placeholder>
                          <w:docPart w:val="DB4E2790CF7F43FFBD9AAF0707E21CF3"/>
                        </w:placeholder>
                        <w:text/>
                      </w:sdtPr>
                      <w:sdtEndPr/>
                      <w:sdtContent>
                        <w:r w:rsidR="000305DD">
                          <w:t>1234</w:t>
                        </w:r>
                      </w:sdtContent>
                    </w:sdt>
                  </w:p>
                </w:txbxContent>
              </v:textbox>
              <w10:wrap anchorx="page"/>
            </v:shape>
          </w:pict>
        </mc:Fallback>
      </mc:AlternateContent>
    </w:r>
  </w:p>
  <w:p w:rsidRPr="00293C4F" w:rsidR="007A5507" w:rsidP="00776B74" w:rsidRDefault="007A5507" w14:paraId="15B506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527A" w14:paraId="0F3923B9" w14:textId="77777777">
    <w:pPr>
      <w:jc w:val="right"/>
    </w:pPr>
    <w:sdt>
      <w:sdtPr>
        <w:alias w:val="CC_Noformat_Partikod"/>
        <w:tag w:val="CC_Noformat_Partikod"/>
        <w:id w:val="559911109"/>
        <w:text/>
      </w:sdtPr>
      <w:sdtEndPr/>
      <w:sdtContent>
        <w:r w:rsidR="000305DD">
          <w:t>M</w:t>
        </w:r>
      </w:sdtContent>
    </w:sdt>
    <w:sdt>
      <w:sdtPr>
        <w:alias w:val="CC_Noformat_Partinummer"/>
        <w:tag w:val="CC_Noformat_Partinummer"/>
        <w:id w:val="1197820850"/>
        <w:text/>
      </w:sdtPr>
      <w:sdtEndPr/>
      <w:sdtContent>
        <w:r w:rsidR="000305DD">
          <w:t>1234</w:t>
        </w:r>
      </w:sdtContent>
    </w:sdt>
  </w:p>
  <w:p w:rsidR="007A5507" w:rsidP="00776B74" w:rsidRDefault="007A5507" w14:paraId="1E1C19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527A" w14:paraId="0A9F1FA4" w14:textId="77777777">
    <w:pPr>
      <w:jc w:val="right"/>
    </w:pPr>
    <w:sdt>
      <w:sdtPr>
        <w:alias w:val="CC_Noformat_Partikod"/>
        <w:tag w:val="CC_Noformat_Partikod"/>
        <w:id w:val="1471015553"/>
        <w:text/>
      </w:sdtPr>
      <w:sdtEndPr/>
      <w:sdtContent>
        <w:r w:rsidR="000305DD">
          <w:t>M</w:t>
        </w:r>
      </w:sdtContent>
    </w:sdt>
    <w:sdt>
      <w:sdtPr>
        <w:alias w:val="CC_Noformat_Partinummer"/>
        <w:tag w:val="CC_Noformat_Partinummer"/>
        <w:id w:val="-2014525982"/>
        <w:text/>
      </w:sdtPr>
      <w:sdtEndPr/>
      <w:sdtContent>
        <w:r w:rsidR="000305DD">
          <w:t>1234</w:t>
        </w:r>
      </w:sdtContent>
    </w:sdt>
  </w:p>
  <w:p w:rsidR="007A5507" w:rsidP="00A314CF" w:rsidRDefault="009C527A" w14:paraId="036344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C527A" w14:paraId="740F94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527A" w14:paraId="14C3A1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w:t>
        </w:r>
      </w:sdtContent>
    </w:sdt>
  </w:p>
  <w:p w:rsidR="007A5507" w:rsidP="00E03A3D" w:rsidRDefault="009C527A" w14:paraId="301473C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9B6CA0" w14:paraId="1BAAF822" w14:textId="3ECF8BC5">
        <w:pPr>
          <w:pStyle w:val="FSHRub2"/>
        </w:pPr>
        <w:r>
          <w:t>E</w:t>
        </w:r>
        <w:r w:rsidR="000305DD">
          <w:t>vidensbaserad vård och behandling av psykisk ohälsa inom primärvården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08FDEB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05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5DD"/>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D5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07B"/>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42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9C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541"/>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95B"/>
    <w:rsid w:val="007653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2A0"/>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DD4"/>
    <w:rsid w:val="009A44A0"/>
    <w:rsid w:val="009B062B"/>
    <w:rsid w:val="009B0BA1"/>
    <w:rsid w:val="009B0C68"/>
    <w:rsid w:val="009B13D9"/>
    <w:rsid w:val="009B36AC"/>
    <w:rsid w:val="009B4205"/>
    <w:rsid w:val="009B42D9"/>
    <w:rsid w:val="009B4B22"/>
    <w:rsid w:val="009B6CA0"/>
    <w:rsid w:val="009C186D"/>
    <w:rsid w:val="009C527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09"/>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EC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8236E"/>
  <w15:chartTrackingRefBased/>
  <w15:docId w15:val="{013AC47B-90D9-4D83-BF7C-659B4682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1F35650DF6438BB2DFDE841A913701"/>
        <w:category>
          <w:name w:val="Allmänt"/>
          <w:gallery w:val="placeholder"/>
        </w:category>
        <w:types>
          <w:type w:val="bbPlcHdr"/>
        </w:types>
        <w:behaviors>
          <w:behavior w:val="content"/>
        </w:behaviors>
        <w:guid w:val="{40DF7B01-A580-407D-9618-0A2BDA5F24BC}"/>
      </w:docPartPr>
      <w:docPartBody>
        <w:p w:rsidR="000426F7" w:rsidRDefault="00E861D1">
          <w:pPr>
            <w:pStyle w:val="641F35650DF6438BB2DFDE841A913701"/>
          </w:pPr>
          <w:r w:rsidRPr="009A726D">
            <w:rPr>
              <w:rStyle w:val="Platshllartext"/>
            </w:rPr>
            <w:t>Klicka här för att ange text.</w:t>
          </w:r>
        </w:p>
      </w:docPartBody>
    </w:docPart>
    <w:docPart>
      <w:docPartPr>
        <w:name w:val="931012A1BA674F579D2C218DC214D0E0"/>
        <w:category>
          <w:name w:val="Allmänt"/>
          <w:gallery w:val="placeholder"/>
        </w:category>
        <w:types>
          <w:type w:val="bbPlcHdr"/>
        </w:types>
        <w:behaviors>
          <w:behavior w:val="content"/>
        </w:behaviors>
        <w:guid w:val="{65DC6EC1-988C-4966-BDD5-80A41C1FDFE9}"/>
      </w:docPartPr>
      <w:docPartBody>
        <w:p w:rsidR="000426F7" w:rsidRDefault="00E861D1">
          <w:pPr>
            <w:pStyle w:val="931012A1BA674F579D2C218DC214D0E0"/>
          </w:pPr>
          <w:r w:rsidRPr="002551EA">
            <w:rPr>
              <w:rStyle w:val="Platshllartext"/>
              <w:color w:val="808080" w:themeColor="background1" w:themeShade="80"/>
            </w:rPr>
            <w:t>[Motionärernas namn]</w:t>
          </w:r>
        </w:p>
      </w:docPartBody>
    </w:docPart>
    <w:docPart>
      <w:docPartPr>
        <w:name w:val="9C5B3D494C5B45CC8868D82567F432B6"/>
        <w:category>
          <w:name w:val="Allmänt"/>
          <w:gallery w:val="placeholder"/>
        </w:category>
        <w:types>
          <w:type w:val="bbPlcHdr"/>
        </w:types>
        <w:behaviors>
          <w:behavior w:val="content"/>
        </w:behaviors>
        <w:guid w:val="{469E64CC-2AE5-4351-82F7-26A729774FF3}"/>
      </w:docPartPr>
      <w:docPartBody>
        <w:p w:rsidR="000426F7" w:rsidRDefault="00E861D1">
          <w:pPr>
            <w:pStyle w:val="9C5B3D494C5B45CC8868D82567F432B6"/>
          </w:pPr>
          <w:r>
            <w:rPr>
              <w:rStyle w:val="Platshllartext"/>
            </w:rPr>
            <w:t xml:space="preserve"> </w:t>
          </w:r>
        </w:p>
      </w:docPartBody>
    </w:docPart>
    <w:docPart>
      <w:docPartPr>
        <w:name w:val="DB4E2790CF7F43FFBD9AAF0707E21CF3"/>
        <w:category>
          <w:name w:val="Allmänt"/>
          <w:gallery w:val="placeholder"/>
        </w:category>
        <w:types>
          <w:type w:val="bbPlcHdr"/>
        </w:types>
        <w:behaviors>
          <w:behavior w:val="content"/>
        </w:behaviors>
        <w:guid w:val="{2C503607-E063-4FA2-8C3C-D3D05EDE949C}"/>
      </w:docPartPr>
      <w:docPartBody>
        <w:p w:rsidR="000426F7" w:rsidRDefault="00E861D1">
          <w:pPr>
            <w:pStyle w:val="DB4E2790CF7F43FFBD9AAF0707E21C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D1"/>
    <w:rsid w:val="000426F7"/>
    <w:rsid w:val="00E106A2"/>
    <w:rsid w:val="00E86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F35650DF6438BB2DFDE841A913701">
    <w:name w:val="641F35650DF6438BB2DFDE841A913701"/>
  </w:style>
  <w:style w:type="paragraph" w:customStyle="1" w:styleId="7372F7DCD8D9419BB9B5148B76D2E432">
    <w:name w:val="7372F7DCD8D9419BB9B5148B76D2E432"/>
  </w:style>
  <w:style w:type="paragraph" w:customStyle="1" w:styleId="9C451412B4BD45C899549826F699C0A1">
    <w:name w:val="9C451412B4BD45C899549826F699C0A1"/>
  </w:style>
  <w:style w:type="paragraph" w:customStyle="1" w:styleId="931012A1BA674F579D2C218DC214D0E0">
    <w:name w:val="931012A1BA674F579D2C218DC214D0E0"/>
  </w:style>
  <w:style w:type="paragraph" w:customStyle="1" w:styleId="9C5B3D494C5B45CC8868D82567F432B6">
    <w:name w:val="9C5B3D494C5B45CC8868D82567F432B6"/>
  </w:style>
  <w:style w:type="paragraph" w:customStyle="1" w:styleId="DB4E2790CF7F43FFBD9AAF0707E21CF3">
    <w:name w:val="DB4E2790CF7F43FFBD9AAF0707E21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B4B2E-4CEC-452E-B24A-2BC847FA94BB}"/>
</file>

<file path=customXml/itemProps2.xml><?xml version="1.0" encoding="utf-8"?>
<ds:datastoreItem xmlns:ds="http://schemas.openxmlformats.org/officeDocument/2006/customXml" ds:itemID="{B6843418-6E6D-4B14-AE71-B93D352BEC0F}"/>
</file>

<file path=customXml/itemProps3.xml><?xml version="1.0" encoding="utf-8"?>
<ds:datastoreItem xmlns:ds="http://schemas.openxmlformats.org/officeDocument/2006/customXml" ds:itemID="{46029DF1-C40A-4B2D-BF6A-BC7B99EA77CE}"/>
</file>

<file path=docProps/app.xml><?xml version="1.0" encoding="utf-8"?>
<Properties xmlns="http://schemas.openxmlformats.org/officeDocument/2006/extended-properties" xmlns:vt="http://schemas.openxmlformats.org/officeDocument/2006/docPropsVTypes">
  <Template>Normal</Template>
  <TotalTime>21</TotalTime>
  <Pages>1</Pages>
  <Words>222</Words>
  <Characters>1268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201617M1234 Säkerställa evidensbaserad vård och behandling av psykisk ohälsa inom primärvården</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