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1CDA017BDC47678A25CED054D34F3C"/>
        </w:placeholder>
        <w:text/>
      </w:sdtPr>
      <w:sdtEndPr/>
      <w:sdtContent>
        <w:p w:rsidRPr="009B062B" w:rsidR="00AF30DD" w:rsidP="00BB4473" w:rsidRDefault="00AF30DD" w14:paraId="00C5E561" w14:textId="77777777">
          <w:pPr>
            <w:pStyle w:val="Rubrik1"/>
            <w:spacing w:after="300"/>
          </w:pPr>
          <w:r w:rsidRPr="009B062B">
            <w:t>Förslag till riksdagsbeslut</w:t>
          </w:r>
        </w:p>
      </w:sdtContent>
    </w:sdt>
    <w:sdt>
      <w:sdtPr>
        <w:alias w:val="Yrkande 1"/>
        <w:tag w:val="b8fc61d6-4fb2-41c3-875f-8e25ffcacd7a"/>
        <w:id w:val="-461732100"/>
        <w:lock w:val="sdtLocked"/>
      </w:sdtPr>
      <w:sdtEndPr/>
      <w:sdtContent>
        <w:p w:rsidR="009574BE" w:rsidRDefault="00637125" w14:paraId="6E0FE63F" w14:textId="77777777">
          <w:pPr>
            <w:pStyle w:val="Frslagstext"/>
            <w:numPr>
              <w:ilvl w:val="0"/>
              <w:numId w:val="0"/>
            </w:numPr>
          </w:pPr>
          <w:r>
            <w:t>Riksdagen ställer sig bakom det som anförs i motionen om att överväga en ändring i begravningsförordningen (1990:1147) för att underlätta att aska efter en avliden får delas i enlighet med den avlidnes eller närståendes önskan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ABC30C6BCD4911A5F5C147EA854580"/>
        </w:placeholder>
        <w:text/>
      </w:sdtPr>
      <w:sdtEndPr/>
      <w:sdtContent>
        <w:p w:rsidRPr="009B062B" w:rsidR="006D79C9" w:rsidP="00333E95" w:rsidRDefault="006D79C9" w14:paraId="0DF407D7" w14:textId="77777777">
          <w:pPr>
            <w:pStyle w:val="Rubrik1"/>
          </w:pPr>
          <w:r>
            <w:t>Motivering</w:t>
          </w:r>
        </w:p>
      </w:sdtContent>
    </w:sdt>
    <w:bookmarkEnd w:displacedByCustomXml="prev" w:id="3"/>
    <w:bookmarkEnd w:displacedByCustomXml="prev" w:id="4"/>
    <w:p w:rsidR="00107F65" w:rsidP="00BB4473" w:rsidRDefault="00107F65" w14:paraId="643D0796" w14:textId="6C21D834">
      <w:pPr>
        <w:pStyle w:val="Normalutanindragellerluft"/>
      </w:pPr>
      <w:r>
        <w:t>Idag reglerar begravningsförordningen (1990:1147) särskilda begravningsärenden. Sedan staten och Svenska kyrkan skildes åt, parallellt med ett mer sekulärt samhälle i all</w:t>
      </w:r>
      <w:r w:rsidR="006F3D18">
        <w:softHyphen/>
      </w:r>
      <w:r>
        <w:t>mänhet, har synen på begravningsceremonier, gravsättning och ritualer emellertid förändrats. Redan idag finns det i 31</w:t>
      </w:r>
      <w:r w:rsidR="00637125">
        <w:t> </w:t>
      </w:r>
      <w:r>
        <w:t>§ begravningsförordningen följande reglering:</w:t>
      </w:r>
    </w:p>
    <w:p w:rsidR="00107F65" w:rsidP="00870E89" w:rsidRDefault="00107F65" w14:paraId="34A70192" w14:textId="3735A620">
      <w:r>
        <w:t>Askan efter en avliden får delas, om länsstyrelsen ger tillstånd till det. Ett sådant får ges endast om</w:t>
      </w:r>
    </w:p>
    <w:p w:rsidR="00107F65" w:rsidP="006F3D18" w:rsidRDefault="00107F65" w14:paraId="05F41D0D" w14:textId="70D177D8">
      <w:pPr>
        <w:pStyle w:val="ListaPunkt"/>
      </w:pPr>
      <w:r>
        <w:t>det finns synnerliga skäl för det</w:t>
      </w:r>
    </w:p>
    <w:p w:rsidR="00107F65" w:rsidP="006F3D18" w:rsidRDefault="00107F65" w14:paraId="010B3B7E" w14:textId="2CF555E1">
      <w:pPr>
        <w:pStyle w:val="ListaPunkt"/>
      </w:pPr>
      <w:r>
        <w:t>en del av askan ska gravsättas utomlands</w:t>
      </w:r>
    </w:p>
    <w:p w:rsidR="00107F65" w:rsidP="006F3D18" w:rsidRDefault="00107F65" w14:paraId="449E18FD" w14:textId="66902806">
      <w:pPr>
        <w:pStyle w:val="ListaPunkt"/>
      </w:pPr>
      <w:r>
        <w:t>det är uppenbart att man kommer att hantera askan på ett pietetsfullt sätt</w:t>
      </w:r>
      <w:r w:rsidR="00637125">
        <w:t>.</w:t>
      </w:r>
    </w:p>
    <w:p w:rsidR="00107F65" w:rsidP="00637125" w:rsidRDefault="00107F65" w14:paraId="031690F7" w14:textId="487A8151">
      <w:pPr>
        <w:pStyle w:val="Normalutanindragellerluft"/>
      </w:pPr>
      <w:r>
        <w:t>I takt med bland annat urbaniseringen är människor betydligt mer rörliga under sina liv jämfört med för hundra år sedan. Det är vanligt att man under ett liv rör på sig och inte bor kvar på samma ställe som man en gång föddes</w:t>
      </w:r>
      <w:r w:rsidR="00637125">
        <w:t xml:space="preserve"> på</w:t>
      </w:r>
      <w:r>
        <w:t xml:space="preserve">. Man kanske har sin tillhörighet i </w:t>
      </w:r>
      <w:r>
        <w:lastRenderedPageBreak/>
        <w:t>flera familjer med anledning av att föräldrarna till exempel är frånskilda eller bor på olika orter. I många fall och i många kommuner väljs kremering i första hand inför en gravsättning.</w:t>
      </w:r>
    </w:p>
    <w:p w:rsidRPr="00422B9E" w:rsidR="00422B9E" w:rsidP="00870E89" w:rsidRDefault="00107F65" w14:paraId="65DD7C20" w14:textId="431FFE7A">
      <w:r>
        <w:t>Att få sin aska delad eller spridd på fler än en gravplats såsom i olika familjegravar borde vara möjligt för den enskilde eller ens närstående att själva besluta om, utan att behöva inhämta tillstånd från länsstyrelsen enligt särskilda bestämmelser som redovisats ovan. Alternativt att man med fördel kan få ett positivt besked från länsstyrelsen som huvudregel då fråga om delning av aska i ett par olika familjegravar avses. Därför vore en regelförenkling i begravningsförordningen som möjliggör att dela askan efter</w:t>
      </w:r>
      <w:r w:rsidR="00637125">
        <w:t xml:space="preserve"> en</w:t>
      </w:r>
      <w:r>
        <w:t xml:space="preserve"> avliden vid gravsättning i fler än en grav önskvärd och ett steg i rätt riktning.</w:t>
      </w:r>
    </w:p>
    <w:sdt>
      <w:sdtPr>
        <w:rPr>
          <w:i/>
          <w:noProof/>
        </w:rPr>
        <w:alias w:val="CC_Underskrifter"/>
        <w:tag w:val="CC_Underskrifter"/>
        <w:id w:val="583496634"/>
        <w:lock w:val="sdtContentLocked"/>
        <w:placeholder>
          <w:docPart w:val="659FE9B33BAB4244B7DA2B6659E924B2"/>
        </w:placeholder>
      </w:sdtPr>
      <w:sdtEndPr>
        <w:rPr>
          <w:i w:val="0"/>
          <w:noProof w:val="0"/>
        </w:rPr>
      </w:sdtEndPr>
      <w:sdtContent>
        <w:p w:rsidR="00BB4473" w:rsidP="00BB4473" w:rsidRDefault="00BB4473" w14:paraId="784AA0EF" w14:textId="77777777"/>
        <w:p w:rsidRPr="008E0FE2" w:rsidR="004801AC" w:rsidP="00BB4473" w:rsidRDefault="00992E53" w14:paraId="05032398" w14:textId="7DFBE911"/>
      </w:sdtContent>
    </w:sdt>
    <w:tbl>
      <w:tblPr>
        <w:tblW w:w="5000" w:type="pct"/>
        <w:tblLook w:val="04A0" w:firstRow="1" w:lastRow="0" w:firstColumn="1" w:lastColumn="0" w:noHBand="0" w:noVBand="1"/>
        <w:tblCaption w:val="underskrifter"/>
      </w:tblPr>
      <w:tblGrid>
        <w:gridCol w:w="4252"/>
        <w:gridCol w:w="4252"/>
      </w:tblGrid>
      <w:tr w:rsidR="009574BE" w14:paraId="03706BCF" w14:textId="77777777">
        <w:trPr>
          <w:cantSplit/>
        </w:trPr>
        <w:tc>
          <w:tcPr>
            <w:tcW w:w="50" w:type="pct"/>
            <w:vAlign w:val="bottom"/>
          </w:tcPr>
          <w:p w:rsidR="009574BE" w:rsidRDefault="00637125" w14:paraId="6B0732B3" w14:textId="77777777">
            <w:pPr>
              <w:pStyle w:val="Underskrifter"/>
            </w:pPr>
            <w:r>
              <w:t>Johan Büser (S)</w:t>
            </w:r>
          </w:p>
        </w:tc>
        <w:tc>
          <w:tcPr>
            <w:tcW w:w="50" w:type="pct"/>
            <w:vAlign w:val="bottom"/>
          </w:tcPr>
          <w:p w:rsidR="009574BE" w:rsidRDefault="009574BE" w14:paraId="0E30DBE4" w14:textId="77777777">
            <w:pPr>
              <w:pStyle w:val="Underskrifter"/>
            </w:pPr>
          </w:p>
        </w:tc>
      </w:tr>
    </w:tbl>
    <w:p w:rsidR="00F93A63" w:rsidRDefault="00F93A63" w14:paraId="649FD0A6" w14:textId="77777777"/>
    <w:sectPr w:rsidR="00F93A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6EB5" w14:textId="77777777" w:rsidR="00107F65" w:rsidRDefault="00107F65" w:rsidP="000C1CAD">
      <w:pPr>
        <w:spacing w:line="240" w:lineRule="auto"/>
      </w:pPr>
      <w:r>
        <w:separator/>
      </w:r>
    </w:p>
  </w:endnote>
  <w:endnote w:type="continuationSeparator" w:id="0">
    <w:p w14:paraId="04793734" w14:textId="77777777" w:rsidR="00107F65" w:rsidRDefault="00107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2D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BD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5DDD" w14:textId="2ED62354" w:rsidR="00262EA3" w:rsidRPr="00BB4473" w:rsidRDefault="00262EA3" w:rsidP="00BB44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E9EB" w14:textId="77777777" w:rsidR="00107F65" w:rsidRDefault="00107F65" w:rsidP="000C1CAD">
      <w:pPr>
        <w:spacing w:line="240" w:lineRule="auto"/>
      </w:pPr>
      <w:r>
        <w:separator/>
      </w:r>
    </w:p>
  </w:footnote>
  <w:footnote w:type="continuationSeparator" w:id="0">
    <w:p w14:paraId="6D5BB64E" w14:textId="77777777" w:rsidR="00107F65" w:rsidRDefault="00107F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E6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F42C2D" wp14:editId="304F7C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F8B001" w14:textId="49805DED" w:rsidR="00262EA3" w:rsidRDefault="00992E53" w:rsidP="008103B5">
                          <w:pPr>
                            <w:jc w:val="right"/>
                          </w:pPr>
                          <w:sdt>
                            <w:sdtPr>
                              <w:alias w:val="CC_Noformat_Partikod"/>
                              <w:tag w:val="CC_Noformat_Partikod"/>
                              <w:id w:val="-53464382"/>
                              <w:text/>
                            </w:sdtPr>
                            <w:sdtEndPr/>
                            <w:sdtContent>
                              <w:r w:rsidR="00107F65">
                                <w:t>S</w:t>
                              </w:r>
                            </w:sdtContent>
                          </w:sdt>
                          <w:sdt>
                            <w:sdtPr>
                              <w:alias w:val="CC_Noformat_Partinummer"/>
                              <w:tag w:val="CC_Noformat_Partinummer"/>
                              <w:id w:val="-1709555926"/>
                              <w:text/>
                            </w:sdtPr>
                            <w:sdtEndPr/>
                            <w:sdtContent>
                              <w:r w:rsidR="00107F65">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42C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F8B001" w14:textId="49805DED" w:rsidR="00262EA3" w:rsidRDefault="00992E53" w:rsidP="008103B5">
                    <w:pPr>
                      <w:jc w:val="right"/>
                    </w:pPr>
                    <w:sdt>
                      <w:sdtPr>
                        <w:alias w:val="CC_Noformat_Partikod"/>
                        <w:tag w:val="CC_Noformat_Partikod"/>
                        <w:id w:val="-53464382"/>
                        <w:text/>
                      </w:sdtPr>
                      <w:sdtEndPr/>
                      <w:sdtContent>
                        <w:r w:rsidR="00107F65">
                          <w:t>S</w:t>
                        </w:r>
                      </w:sdtContent>
                    </w:sdt>
                    <w:sdt>
                      <w:sdtPr>
                        <w:alias w:val="CC_Noformat_Partinummer"/>
                        <w:tag w:val="CC_Noformat_Partinummer"/>
                        <w:id w:val="-1709555926"/>
                        <w:text/>
                      </w:sdtPr>
                      <w:sdtEndPr/>
                      <w:sdtContent>
                        <w:r w:rsidR="00107F65">
                          <w:t>1569</w:t>
                        </w:r>
                      </w:sdtContent>
                    </w:sdt>
                  </w:p>
                </w:txbxContent>
              </v:textbox>
              <w10:wrap anchorx="page"/>
            </v:shape>
          </w:pict>
        </mc:Fallback>
      </mc:AlternateContent>
    </w:r>
  </w:p>
  <w:p w14:paraId="58D1A0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7003" w14:textId="77777777" w:rsidR="00262EA3" w:rsidRDefault="00262EA3" w:rsidP="008563AC">
    <w:pPr>
      <w:jc w:val="right"/>
    </w:pPr>
  </w:p>
  <w:p w14:paraId="3B7415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9EF8" w14:textId="77777777" w:rsidR="00262EA3" w:rsidRDefault="00992E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5FD05D" wp14:editId="1AC96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7678C4" w14:textId="66EFB3B4" w:rsidR="00262EA3" w:rsidRDefault="00992E53" w:rsidP="00A314CF">
    <w:pPr>
      <w:pStyle w:val="FSHNormal"/>
      <w:spacing w:before="40"/>
    </w:pPr>
    <w:sdt>
      <w:sdtPr>
        <w:alias w:val="CC_Noformat_Motionstyp"/>
        <w:tag w:val="CC_Noformat_Motionstyp"/>
        <w:id w:val="1162973129"/>
        <w:lock w:val="sdtContentLocked"/>
        <w15:appearance w15:val="hidden"/>
        <w:text/>
      </w:sdtPr>
      <w:sdtEndPr/>
      <w:sdtContent>
        <w:r w:rsidR="00BB4473">
          <w:t>Enskild motion</w:t>
        </w:r>
      </w:sdtContent>
    </w:sdt>
    <w:r w:rsidR="00821B36">
      <w:t xml:space="preserve"> </w:t>
    </w:r>
    <w:sdt>
      <w:sdtPr>
        <w:alias w:val="CC_Noformat_Partikod"/>
        <w:tag w:val="CC_Noformat_Partikod"/>
        <w:id w:val="1471015553"/>
        <w:text/>
      </w:sdtPr>
      <w:sdtEndPr/>
      <w:sdtContent>
        <w:r w:rsidR="00107F65">
          <w:t>S</w:t>
        </w:r>
      </w:sdtContent>
    </w:sdt>
    <w:sdt>
      <w:sdtPr>
        <w:alias w:val="CC_Noformat_Partinummer"/>
        <w:tag w:val="CC_Noformat_Partinummer"/>
        <w:id w:val="-2014525982"/>
        <w:text/>
      </w:sdtPr>
      <w:sdtEndPr/>
      <w:sdtContent>
        <w:r w:rsidR="00107F65">
          <w:t>1569</w:t>
        </w:r>
      </w:sdtContent>
    </w:sdt>
  </w:p>
  <w:p w14:paraId="5103EDE4" w14:textId="77777777" w:rsidR="00262EA3" w:rsidRPr="008227B3" w:rsidRDefault="00992E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CA12E1" w14:textId="687F71FB" w:rsidR="00262EA3" w:rsidRPr="008227B3" w:rsidRDefault="00992E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47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473">
          <w:t>:1505</w:t>
        </w:r>
      </w:sdtContent>
    </w:sdt>
  </w:p>
  <w:p w14:paraId="49430D6A" w14:textId="167FF2B7" w:rsidR="00262EA3" w:rsidRDefault="00992E53" w:rsidP="00E03A3D">
    <w:pPr>
      <w:pStyle w:val="Motionr"/>
    </w:pPr>
    <w:sdt>
      <w:sdtPr>
        <w:alias w:val="CC_Noformat_Avtext"/>
        <w:tag w:val="CC_Noformat_Avtext"/>
        <w:id w:val="-2020768203"/>
        <w:lock w:val="sdtContentLocked"/>
        <w15:appearance w15:val="hidden"/>
        <w:text/>
      </w:sdtPr>
      <w:sdtEndPr/>
      <w:sdtContent>
        <w:r w:rsidR="00BB4473">
          <w:t>av Johan Büser (S)</w:t>
        </w:r>
      </w:sdtContent>
    </w:sdt>
  </w:p>
  <w:sdt>
    <w:sdtPr>
      <w:alias w:val="CC_Noformat_Rubtext"/>
      <w:tag w:val="CC_Noformat_Rubtext"/>
      <w:id w:val="-218060500"/>
      <w:lock w:val="sdtLocked"/>
      <w:text/>
    </w:sdtPr>
    <w:sdtEndPr/>
    <w:sdtContent>
      <w:p w14:paraId="2C6686E2" w14:textId="142C3080" w:rsidR="00262EA3" w:rsidRDefault="00107F65" w:rsidP="00283E0F">
        <w:pPr>
          <w:pStyle w:val="FSHRub2"/>
        </w:pPr>
        <w:r>
          <w:t>Delning av aska vid gravsättning</w:t>
        </w:r>
      </w:p>
    </w:sdtContent>
  </w:sdt>
  <w:sdt>
    <w:sdtPr>
      <w:alias w:val="CC_Boilerplate_3"/>
      <w:tag w:val="CC_Boilerplate_3"/>
      <w:id w:val="1606463544"/>
      <w:lock w:val="sdtContentLocked"/>
      <w15:appearance w15:val="hidden"/>
      <w:text w:multiLine="1"/>
    </w:sdtPr>
    <w:sdtEndPr/>
    <w:sdtContent>
      <w:p w14:paraId="74514A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9A4F5A"/>
    <w:multiLevelType w:val="hybridMultilevel"/>
    <w:tmpl w:val="F3C0BA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07F65"/>
    <w:rsid w:val="000000E0"/>
    <w:rsid w:val="00000761"/>
    <w:rsid w:val="000014AF"/>
    <w:rsid w:val="00002310"/>
    <w:rsid w:val="0000255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F6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12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1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8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4BE"/>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E5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7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63"/>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E397C"/>
  <w15:chartTrackingRefBased/>
  <w15:docId w15:val="{7CAF171A-41A5-4E92-A998-15260ACB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CDA017BDC47678A25CED054D34F3C"/>
        <w:category>
          <w:name w:val="Allmänt"/>
          <w:gallery w:val="placeholder"/>
        </w:category>
        <w:types>
          <w:type w:val="bbPlcHdr"/>
        </w:types>
        <w:behaviors>
          <w:behavior w:val="content"/>
        </w:behaviors>
        <w:guid w:val="{806ABEF6-A372-41EA-AE79-10C293D9381A}"/>
      </w:docPartPr>
      <w:docPartBody>
        <w:p w:rsidR="00BE5FB6" w:rsidRDefault="00BE5FB6">
          <w:pPr>
            <w:pStyle w:val="451CDA017BDC47678A25CED054D34F3C"/>
          </w:pPr>
          <w:r w:rsidRPr="005A0A93">
            <w:rPr>
              <w:rStyle w:val="Platshllartext"/>
            </w:rPr>
            <w:t>Förslag till riksdagsbeslut</w:t>
          </w:r>
        </w:p>
      </w:docPartBody>
    </w:docPart>
    <w:docPart>
      <w:docPartPr>
        <w:name w:val="B2ABC30C6BCD4911A5F5C147EA854580"/>
        <w:category>
          <w:name w:val="Allmänt"/>
          <w:gallery w:val="placeholder"/>
        </w:category>
        <w:types>
          <w:type w:val="bbPlcHdr"/>
        </w:types>
        <w:behaviors>
          <w:behavior w:val="content"/>
        </w:behaviors>
        <w:guid w:val="{A869A16B-ACB0-48D3-A6FA-9F57767331CB}"/>
      </w:docPartPr>
      <w:docPartBody>
        <w:p w:rsidR="00BE5FB6" w:rsidRDefault="00BE5FB6">
          <w:pPr>
            <w:pStyle w:val="B2ABC30C6BCD4911A5F5C147EA854580"/>
          </w:pPr>
          <w:r w:rsidRPr="005A0A93">
            <w:rPr>
              <w:rStyle w:val="Platshllartext"/>
            </w:rPr>
            <w:t>Motivering</w:t>
          </w:r>
        </w:p>
      </w:docPartBody>
    </w:docPart>
    <w:docPart>
      <w:docPartPr>
        <w:name w:val="659FE9B33BAB4244B7DA2B6659E924B2"/>
        <w:category>
          <w:name w:val="Allmänt"/>
          <w:gallery w:val="placeholder"/>
        </w:category>
        <w:types>
          <w:type w:val="bbPlcHdr"/>
        </w:types>
        <w:behaviors>
          <w:behavior w:val="content"/>
        </w:behaviors>
        <w:guid w:val="{154FC9B4-6FB0-46BB-83CD-234425B11570}"/>
      </w:docPartPr>
      <w:docPartBody>
        <w:p w:rsidR="0032125C" w:rsidRDefault="003212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B6"/>
    <w:rsid w:val="0032125C"/>
    <w:rsid w:val="00BE5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1CDA017BDC47678A25CED054D34F3C">
    <w:name w:val="451CDA017BDC47678A25CED054D34F3C"/>
  </w:style>
  <w:style w:type="paragraph" w:customStyle="1" w:styleId="B2ABC30C6BCD4911A5F5C147EA854580">
    <w:name w:val="B2ABC30C6BCD4911A5F5C147EA854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E36D8-013C-48DD-A9E0-628EBA9C372B}"/>
</file>

<file path=customXml/itemProps2.xml><?xml version="1.0" encoding="utf-8"?>
<ds:datastoreItem xmlns:ds="http://schemas.openxmlformats.org/officeDocument/2006/customXml" ds:itemID="{3C7BC565-D2CD-4FF4-9F6C-76CDE47F6F1E}"/>
</file>

<file path=customXml/itemProps3.xml><?xml version="1.0" encoding="utf-8"?>
<ds:datastoreItem xmlns:ds="http://schemas.openxmlformats.org/officeDocument/2006/customXml" ds:itemID="{D5C4399D-8E9F-4909-8F61-4335E6AAF7ED}"/>
</file>

<file path=docProps/app.xml><?xml version="1.0" encoding="utf-8"?>
<Properties xmlns="http://schemas.openxmlformats.org/officeDocument/2006/extended-properties" xmlns:vt="http://schemas.openxmlformats.org/officeDocument/2006/docPropsVTypes">
  <Template>Normal</Template>
  <TotalTime>7</TotalTime>
  <Pages>2</Pages>
  <Words>310</Words>
  <Characters>1672</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