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422" w:rsidRPr="00636113" w:rsidRDefault="00012422" w:rsidP="00012422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12422" w:rsidRPr="00636113" w:rsidTr="00DB640A">
        <w:tc>
          <w:tcPr>
            <w:tcW w:w="9141" w:type="dxa"/>
          </w:tcPr>
          <w:p w:rsidR="00012422" w:rsidRPr="00636113" w:rsidRDefault="00012422" w:rsidP="00DB640A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RIKSDAGEN</w:t>
            </w:r>
          </w:p>
          <w:p w:rsidR="00012422" w:rsidRPr="00636113" w:rsidRDefault="00012422" w:rsidP="00DB640A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TRAFIKUTSKOTTET</w:t>
            </w:r>
          </w:p>
        </w:tc>
      </w:tr>
    </w:tbl>
    <w:p w:rsidR="00012422" w:rsidRPr="00636113" w:rsidRDefault="00012422" w:rsidP="00012422">
      <w:pPr>
        <w:rPr>
          <w:sz w:val="22"/>
          <w:szCs w:val="22"/>
        </w:rPr>
      </w:pPr>
    </w:p>
    <w:p w:rsidR="00012422" w:rsidRPr="00636113" w:rsidRDefault="00012422" w:rsidP="00012422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12422" w:rsidRPr="00636113" w:rsidTr="00DB640A">
        <w:trPr>
          <w:cantSplit/>
          <w:trHeight w:val="742"/>
        </w:trPr>
        <w:tc>
          <w:tcPr>
            <w:tcW w:w="1985" w:type="dxa"/>
          </w:tcPr>
          <w:p w:rsidR="00012422" w:rsidRPr="00636113" w:rsidRDefault="00012422" w:rsidP="00DB640A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012422" w:rsidRPr="00636113" w:rsidRDefault="00012422" w:rsidP="00DB640A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>UTSKOTTSSAMMANTRÄDE 2021/22:</w:t>
            </w:r>
            <w:r>
              <w:rPr>
                <w:b/>
                <w:sz w:val="22"/>
                <w:szCs w:val="22"/>
              </w:rPr>
              <w:t>16</w:t>
            </w:r>
          </w:p>
          <w:p w:rsidR="00012422" w:rsidRPr="00636113" w:rsidRDefault="00012422" w:rsidP="00DB640A">
            <w:pPr>
              <w:rPr>
                <w:b/>
                <w:sz w:val="22"/>
                <w:szCs w:val="22"/>
              </w:rPr>
            </w:pPr>
          </w:p>
        </w:tc>
      </w:tr>
      <w:tr w:rsidR="00012422" w:rsidRPr="00636113" w:rsidTr="00DB640A">
        <w:tc>
          <w:tcPr>
            <w:tcW w:w="1985" w:type="dxa"/>
          </w:tcPr>
          <w:p w:rsidR="00012422" w:rsidRPr="00636113" w:rsidRDefault="00012422" w:rsidP="00DB640A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012422" w:rsidRPr="00636113" w:rsidRDefault="00012422" w:rsidP="00DB640A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2-01-27</w:t>
            </w:r>
          </w:p>
        </w:tc>
      </w:tr>
      <w:tr w:rsidR="00012422" w:rsidRPr="00636113" w:rsidTr="00DB640A">
        <w:tc>
          <w:tcPr>
            <w:tcW w:w="1985" w:type="dxa"/>
          </w:tcPr>
          <w:p w:rsidR="00012422" w:rsidRPr="00636113" w:rsidRDefault="00012422" w:rsidP="00DB640A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012422" w:rsidRPr="00636113" w:rsidRDefault="00012422" w:rsidP="00DB640A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36113">
              <w:rPr>
                <w:sz w:val="22"/>
                <w:szCs w:val="22"/>
              </w:rPr>
              <w:t>.00 – 1</w:t>
            </w:r>
            <w:r>
              <w:rPr>
                <w:sz w:val="22"/>
                <w:szCs w:val="22"/>
              </w:rPr>
              <w:t>0.1</w:t>
            </w:r>
            <w:r w:rsidR="00D1367C">
              <w:rPr>
                <w:sz w:val="22"/>
                <w:szCs w:val="22"/>
              </w:rPr>
              <w:t>2</w:t>
            </w:r>
          </w:p>
          <w:p w:rsidR="00012422" w:rsidRPr="00636113" w:rsidRDefault="00012422" w:rsidP="00DB640A">
            <w:pPr>
              <w:rPr>
                <w:sz w:val="22"/>
                <w:szCs w:val="22"/>
              </w:rPr>
            </w:pPr>
          </w:p>
          <w:p w:rsidR="00012422" w:rsidRPr="00636113" w:rsidRDefault="00012422" w:rsidP="00DB640A">
            <w:pPr>
              <w:rPr>
                <w:sz w:val="22"/>
                <w:szCs w:val="22"/>
              </w:rPr>
            </w:pPr>
          </w:p>
          <w:p w:rsidR="00012422" w:rsidRPr="00636113" w:rsidRDefault="00012422" w:rsidP="00DB640A">
            <w:pPr>
              <w:rPr>
                <w:sz w:val="22"/>
                <w:szCs w:val="22"/>
              </w:rPr>
            </w:pPr>
          </w:p>
        </w:tc>
      </w:tr>
      <w:tr w:rsidR="00012422" w:rsidRPr="00636113" w:rsidTr="00DB640A">
        <w:tc>
          <w:tcPr>
            <w:tcW w:w="1985" w:type="dxa"/>
          </w:tcPr>
          <w:p w:rsidR="00012422" w:rsidRPr="00636113" w:rsidRDefault="00012422" w:rsidP="00DB640A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012422" w:rsidRPr="00636113" w:rsidRDefault="00012422" w:rsidP="00DB640A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Se bilaga 1</w:t>
            </w:r>
          </w:p>
        </w:tc>
      </w:tr>
    </w:tbl>
    <w:p w:rsidR="00012422" w:rsidRPr="00636113" w:rsidRDefault="00012422" w:rsidP="00012422">
      <w:pPr>
        <w:rPr>
          <w:sz w:val="22"/>
          <w:szCs w:val="22"/>
        </w:rPr>
      </w:pPr>
    </w:p>
    <w:p w:rsidR="00012422" w:rsidRPr="00636113" w:rsidRDefault="00012422" w:rsidP="00012422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012422" w:rsidRPr="00636113" w:rsidRDefault="00012422" w:rsidP="00012422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012422" w:rsidRPr="00636113" w:rsidRDefault="00012422" w:rsidP="00012422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012422" w:rsidRPr="00636113" w:rsidRDefault="00012422" w:rsidP="00012422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012422" w:rsidRPr="004D6477" w:rsidTr="00DB640A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1</w:t>
            </w: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356457" w:rsidRPr="004D6477" w:rsidRDefault="00356457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2</w:t>
            </w:r>
          </w:p>
          <w:p w:rsidR="00012422" w:rsidRPr="004D6477" w:rsidRDefault="00012422" w:rsidP="00012422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3</w:t>
            </w:r>
          </w:p>
          <w:p w:rsidR="00012422" w:rsidRDefault="00012422" w:rsidP="00DB640A">
            <w:pPr>
              <w:tabs>
                <w:tab w:val="left" w:pos="1701"/>
              </w:tabs>
              <w:spacing w:line="600" w:lineRule="auto"/>
              <w:rPr>
                <w:b/>
                <w:snapToGrid w:val="0"/>
                <w:sz w:val="22"/>
                <w:szCs w:val="22"/>
              </w:rPr>
            </w:pPr>
          </w:p>
          <w:p w:rsidR="00012422" w:rsidRDefault="00012422" w:rsidP="00DB640A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4</w:t>
            </w:r>
          </w:p>
          <w:p w:rsidR="0089245C" w:rsidRDefault="0089245C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9245C" w:rsidRDefault="0089245C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9245C" w:rsidRDefault="0089245C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9245C" w:rsidRDefault="0089245C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9245C" w:rsidRDefault="0089245C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9245C" w:rsidRPr="004D6477" w:rsidRDefault="0089245C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1367C" w:rsidRDefault="00D1367C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1367C" w:rsidRDefault="00D1367C" w:rsidP="00D1367C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 xml:space="preserve">§ 5  </w:t>
            </w: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5"/>
          </w:tcPr>
          <w:p w:rsidR="00012422" w:rsidRPr="004D6477" w:rsidRDefault="00012422" w:rsidP="00DB64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6477">
              <w:rPr>
                <w:b/>
                <w:bCs/>
                <w:color w:val="000000"/>
                <w:sz w:val="22"/>
                <w:szCs w:val="22"/>
              </w:rPr>
              <w:lastRenderedPageBreak/>
              <w:t>Medgivande för ledamöter att delta på distans</w:t>
            </w: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 xml:space="preserve">Utskottet medgav deltagande på distans för följande ordinarie ledamöter och suppleanter: Anders Åkesson (C), Magnus Jacobsson (KD), Teres Lindberg (S), </w:t>
            </w:r>
            <w:r w:rsidR="00356457">
              <w:rPr>
                <w:sz w:val="22"/>
                <w:szCs w:val="22"/>
              </w:rPr>
              <w:t xml:space="preserve">Denis Begic (S), Maria Stockhaus (M), </w:t>
            </w:r>
            <w:r w:rsidRPr="004D6477">
              <w:rPr>
                <w:sz w:val="22"/>
                <w:szCs w:val="22"/>
              </w:rPr>
              <w:t xml:space="preserve">Jasenko Omanovic (S), Jimmy Ståhl (SD), Anders Hansson (M), Thomas Morell (SD), Johan </w:t>
            </w:r>
            <w:r w:rsidRPr="004D6477">
              <w:rPr>
                <w:sz w:val="22"/>
                <w:szCs w:val="22"/>
                <w:lang w:val="en-GB" w:eastAsia="en-US"/>
              </w:rPr>
              <w:t>Büser</w:t>
            </w:r>
            <w:r w:rsidRPr="004D6477">
              <w:rPr>
                <w:sz w:val="22"/>
                <w:szCs w:val="22"/>
              </w:rPr>
              <w:t xml:space="preserve"> (S), Elin Gustafsson (S), Helena Gellerman (L), Patrik Jönsson (SD), Åsa Coenraads (M), Abraham Halef (S), </w:t>
            </w:r>
            <w:r>
              <w:rPr>
                <w:sz w:val="22"/>
                <w:szCs w:val="22"/>
              </w:rPr>
              <w:t xml:space="preserve">Marléne Lund Kopparklint (M), </w:t>
            </w:r>
            <w:r w:rsidRPr="004D6477">
              <w:rPr>
                <w:sz w:val="22"/>
                <w:szCs w:val="22"/>
              </w:rPr>
              <w:t>Mikael Larson (C),  Jessica Thunander (V),</w:t>
            </w:r>
            <w:r w:rsidR="00D62DD8">
              <w:rPr>
                <w:sz w:val="22"/>
                <w:szCs w:val="22"/>
              </w:rPr>
              <w:t xml:space="preserve"> </w:t>
            </w:r>
            <w:r w:rsidRPr="004D6477">
              <w:rPr>
                <w:sz w:val="22"/>
                <w:szCs w:val="22"/>
              </w:rPr>
              <w:t xml:space="preserve">Stefan </w:t>
            </w:r>
            <w:proofErr w:type="spellStart"/>
            <w:r w:rsidRPr="004D6477">
              <w:rPr>
                <w:sz w:val="22"/>
                <w:szCs w:val="22"/>
              </w:rPr>
              <w:t>Plath</w:t>
            </w:r>
            <w:proofErr w:type="spellEnd"/>
            <w:r w:rsidRPr="004D6477">
              <w:rPr>
                <w:sz w:val="22"/>
                <w:szCs w:val="22"/>
              </w:rPr>
              <w:t xml:space="preserve"> (SD), Axel Hallberg (MP) och Richard Herrey (M).</w:t>
            </w: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sz w:val="22"/>
                <w:szCs w:val="22"/>
              </w:rPr>
              <w:t>F</w:t>
            </w:r>
            <w:r w:rsidR="00164AAC">
              <w:rPr>
                <w:sz w:val="22"/>
                <w:szCs w:val="22"/>
              </w:rPr>
              <w:t>em</w:t>
            </w:r>
            <w:r w:rsidRPr="004D6477">
              <w:rPr>
                <w:sz w:val="22"/>
                <w:szCs w:val="22"/>
              </w:rPr>
              <w:t xml:space="preserve"> tjänstemän från trafikutskottets kansli</w:t>
            </w: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var uppkopplade på distans.</w:t>
            </w: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012422" w:rsidRDefault="00012422" w:rsidP="00DB640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Justering av protokoll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012422" w:rsidRPr="00012422" w:rsidRDefault="00012422" w:rsidP="00DB640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1242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justerade protokoll 2021/22:15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012422" w:rsidRDefault="00012422" w:rsidP="00DB640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Kollektivtrafikfrågor (TU5)</w:t>
            </w: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behandlingen av motioner.</w:t>
            </w: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22:TU</w:t>
            </w:r>
            <w:proofErr w:type="gram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5.</w:t>
            </w:r>
          </w:p>
          <w:p w:rsidR="00012422" w:rsidRDefault="00012422" w:rsidP="00DB640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12422" w:rsidRPr="00012422" w:rsidRDefault="00250ACF" w:rsidP="00DB640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M-, </w:t>
            </w:r>
            <w:r w:rsidR="00012422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D</w:t>
            </w:r>
            <w:r w:rsidR="00012422" w:rsidRPr="00580C70">
              <w:rPr>
                <w:sz w:val="22"/>
                <w:szCs w:val="22"/>
              </w:rPr>
              <w:t xml:space="preserve">-, </w:t>
            </w:r>
            <w:r w:rsidR="00012422">
              <w:rPr>
                <w:sz w:val="22"/>
                <w:szCs w:val="22"/>
              </w:rPr>
              <w:t>C</w:t>
            </w:r>
            <w:r w:rsidR="00012422" w:rsidRPr="00580C70">
              <w:rPr>
                <w:sz w:val="22"/>
                <w:szCs w:val="22"/>
              </w:rPr>
              <w:t>-, V-</w:t>
            </w:r>
            <w:r w:rsidR="0001242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KD-, </w:t>
            </w:r>
            <w:r w:rsidR="00012422">
              <w:rPr>
                <w:sz w:val="22"/>
                <w:szCs w:val="22"/>
              </w:rPr>
              <w:t xml:space="preserve">L- </w:t>
            </w:r>
            <w:r w:rsidR="00012422" w:rsidRPr="00580C70">
              <w:rPr>
                <w:sz w:val="22"/>
                <w:szCs w:val="22"/>
              </w:rPr>
              <w:t xml:space="preserve">och </w:t>
            </w:r>
            <w:r w:rsidR="00012422">
              <w:rPr>
                <w:sz w:val="22"/>
                <w:szCs w:val="22"/>
              </w:rPr>
              <w:t>MP</w:t>
            </w:r>
            <w:r w:rsidR="00012422" w:rsidRPr="00580C70">
              <w:rPr>
                <w:sz w:val="22"/>
                <w:szCs w:val="22"/>
              </w:rPr>
              <w:t xml:space="preserve">-ledamöterna anmälde </w:t>
            </w:r>
            <w:r w:rsidR="00B74023">
              <w:rPr>
                <w:sz w:val="22"/>
                <w:szCs w:val="22"/>
              </w:rPr>
              <w:t>reservationer</w:t>
            </w:r>
            <w:r w:rsidR="00012422" w:rsidRPr="00580C70">
              <w:rPr>
                <w:sz w:val="22"/>
                <w:szCs w:val="22"/>
              </w:rPr>
              <w:t>.</w:t>
            </w: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12422" w:rsidRDefault="00012422" w:rsidP="00DB640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242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Förslag till förordning vad gäller varaktighet för referensperioden för tillämpningen av tillfälliga åtgärder avseende uttag av avgifter för utnyttjande av järnvägsinfrastruktur</w:t>
            </w:r>
          </w:p>
          <w:p w:rsidR="00012422" w:rsidRDefault="00012422" w:rsidP="00DB640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12422" w:rsidRPr="00DF38A7" w:rsidRDefault="00012422" w:rsidP="00012422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inledde subsidiaritetsprövningen av </w:t>
            </w:r>
            <w:proofErr w:type="gramStart"/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202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)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832</w:t>
            </w: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012422" w:rsidRDefault="00012422" w:rsidP="00012422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89245C" w:rsidRPr="0089245C" w:rsidRDefault="0089245C" w:rsidP="0089245C">
            <w:pPr>
              <w:spacing w:line="252" w:lineRule="auto"/>
              <w:rPr>
                <w:sz w:val="22"/>
              </w:rPr>
            </w:pPr>
            <w:r w:rsidRPr="0089245C">
              <w:t>Utskottet beslutade att begära information om regeringens bedömning av subsidiaritetsfrågan.</w:t>
            </w:r>
          </w:p>
          <w:p w:rsidR="0089245C" w:rsidRPr="00DF38A7" w:rsidRDefault="0089245C" w:rsidP="00012422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12422" w:rsidRDefault="00625DC2" w:rsidP="00012422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1872CD" w:rsidRDefault="001872CD" w:rsidP="00012422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872CD" w:rsidRDefault="005F58DC" w:rsidP="00012422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t>Denna paragraf förklarades omedelbart justerad.</w:t>
            </w:r>
          </w:p>
          <w:p w:rsidR="00012422" w:rsidRDefault="00012422" w:rsidP="00DB640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is</w:t>
            </w: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dagen den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 februari kl.</w:t>
            </w: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1.</w:t>
            </w: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00.</w:t>
            </w: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12422" w:rsidRDefault="00012422" w:rsidP="00DB640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A20C30" w:rsidRPr="004D6477" w:rsidRDefault="00A20C30" w:rsidP="00DB640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>Vid protokollet</w:t>
            </w: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012422" w:rsidRPr="004D6477" w:rsidRDefault="00012422" w:rsidP="00DB640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 xml:space="preserve">Justeras den </w:t>
            </w:r>
            <w:r>
              <w:rPr>
                <w:sz w:val="22"/>
                <w:szCs w:val="22"/>
              </w:rPr>
              <w:t>1 februari</w:t>
            </w:r>
            <w:r w:rsidRPr="004D6477">
              <w:rPr>
                <w:sz w:val="22"/>
                <w:szCs w:val="22"/>
              </w:rPr>
              <w:t xml:space="preserve"> 2022</w:t>
            </w: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 xml:space="preserve">Jens Holm </w:t>
            </w: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12422" w:rsidRPr="004D6477" w:rsidRDefault="00012422" w:rsidP="00DB640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12422" w:rsidRPr="004D6477" w:rsidRDefault="00012422" w:rsidP="00DB640A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12422" w:rsidRPr="004D6477" w:rsidRDefault="00012422" w:rsidP="00DB640A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12422" w:rsidRPr="004D6477" w:rsidRDefault="00012422" w:rsidP="00DB640A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12422" w:rsidRPr="004D6477" w:rsidRDefault="00012422" w:rsidP="00DB640A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12422" w:rsidRPr="004D6477" w:rsidRDefault="00012422" w:rsidP="00DB640A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12422" w:rsidRPr="004D6477" w:rsidRDefault="00012422" w:rsidP="00DB640A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12422" w:rsidRPr="004D6477" w:rsidRDefault="00012422" w:rsidP="00DB640A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12422" w:rsidRPr="004D6477" w:rsidRDefault="00012422" w:rsidP="00DB640A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12422" w:rsidRPr="004D6477" w:rsidRDefault="00012422" w:rsidP="00DB640A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12422" w:rsidRPr="004D6477" w:rsidRDefault="00012422" w:rsidP="00DB640A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12422" w:rsidRPr="004D6477" w:rsidRDefault="00012422" w:rsidP="00DB640A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12422" w:rsidRPr="004D6477" w:rsidRDefault="00012422" w:rsidP="00DB640A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12422" w:rsidRPr="004D6477" w:rsidRDefault="00012422" w:rsidP="00DB640A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12422" w:rsidRPr="004D6477" w:rsidRDefault="00012422" w:rsidP="00DB640A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636113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636113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2021/22:</w:t>
            </w:r>
            <w:r>
              <w:rPr>
                <w:b/>
                <w:sz w:val="22"/>
                <w:szCs w:val="22"/>
                <w:lang w:val="en-GB" w:eastAsia="en-US"/>
              </w:rPr>
              <w:t>1</w:t>
            </w:r>
            <w:r w:rsidR="00A20C30">
              <w:rPr>
                <w:b/>
                <w:sz w:val="22"/>
                <w:szCs w:val="22"/>
                <w:lang w:val="en-GB" w:eastAsia="en-US"/>
              </w:rPr>
              <w:t>6</w:t>
            </w: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sz w:val="22"/>
                <w:szCs w:val="22"/>
                <w:lang w:val="en-GB" w:eastAsia="en-US"/>
              </w:rPr>
              <w:t xml:space="preserve">2- </w:t>
            </w:r>
            <w:r w:rsidR="00A20C30">
              <w:rPr>
                <w:sz w:val="22"/>
                <w:szCs w:val="22"/>
                <w:lang w:val="en-GB" w:eastAsia="en-US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636113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636113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636113"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6113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636113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636113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636113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1804B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1804B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</w:t>
            </w:r>
            <w:r w:rsidRPr="00636113">
              <w:rPr>
                <w:sz w:val="22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Abraham Halef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164AAC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164AAC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 xml:space="preserve">Per-Arne </w:t>
            </w:r>
            <w:proofErr w:type="spellStart"/>
            <w:r w:rsidRPr="00636113">
              <w:rPr>
                <w:sz w:val="22"/>
                <w:szCs w:val="22"/>
                <w:lang w:val="en-GB" w:eastAsia="en-US"/>
              </w:rPr>
              <w:t>Håkansson</w:t>
            </w:r>
            <w:proofErr w:type="spellEnd"/>
            <w:r w:rsidRPr="00636113">
              <w:rPr>
                <w:sz w:val="22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 xml:space="preserve">Betty </w:t>
            </w:r>
            <w:proofErr w:type="spellStart"/>
            <w:r w:rsidRPr="00636113">
              <w:rPr>
                <w:sz w:val="22"/>
                <w:szCs w:val="22"/>
                <w:lang w:val="en-GB" w:eastAsia="en-US"/>
              </w:rPr>
              <w:t>Malmberg</w:t>
            </w:r>
            <w:proofErr w:type="spellEnd"/>
            <w:r w:rsidRPr="00636113">
              <w:rPr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 xml:space="preserve">Ann-Christine From </w:t>
            </w: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Utterstedt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 xml:space="preserve">Mikael </w:t>
            </w: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Dahlqvist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Kjell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-Arne </w:t>
            </w: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Ottosson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 xml:space="preserve">Carina </w:t>
            </w: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Ödebrink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 xml:space="preserve">Arman </w:t>
            </w: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Teimouri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Staffan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Eklöf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 xml:space="preserve">Daniel </w:t>
            </w: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Bäckström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 xml:space="preserve">Vasiliki </w:t>
            </w: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Tsouplaki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 xml:space="preserve">Magnus </w:t>
            </w: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Oscarsson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 xml:space="preserve">Maria </w:t>
            </w: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Gardfjell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 xml:space="preserve">Marlene </w:t>
            </w: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Burwick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lastRenderedPageBreak/>
              <w:t xml:space="preserve">Anne-Li </w:t>
            </w: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Sjölund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Axel Hallberg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2422" w:rsidRPr="00636113" w:rsidTr="00DB640A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Default="00012422" w:rsidP="00DB640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Richard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Herrey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164AAC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22" w:rsidRPr="00636113" w:rsidRDefault="00012422" w:rsidP="00DB64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012422" w:rsidRPr="00636113" w:rsidRDefault="00012422" w:rsidP="00012422">
      <w:pPr>
        <w:spacing w:before="60" w:line="256" w:lineRule="auto"/>
        <w:rPr>
          <w:sz w:val="22"/>
          <w:szCs w:val="22"/>
        </w:rPr>
      </w:pPr>
      <w:r w:rsidRPr="00636113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636113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636113">
        <w:rPr>
          <w:sz w:val="22"/>
          <w:szCs w:val="22"/>
        </w:rPr>
        <w:t>ledamöter som härutöver varit närvarande</w:t>
      </w:r>
    </w:p>
    <w:p w:rsidR="00012422" w:rsidRPr="00636113" w:rsidRDefault="00012422" w:rsidP="00012422">
      <w:pPr>
        <w:rPr>
          <w:sz w:val="22"/>
          <w:szCs w:val="22"/>
        </w:rPr>
      </w:pPr>
    </w:p>
    <w:p w:rsidR="00012422" w:rsidRPr="00636113" w:rsidRDefault="00012422" w:rsidP="00012422">
      <w:pPr>
        <w:rPr>
          <w:sz w:val="22"/>
          <w:szCs w:val="22"/>
        </w:rPr>
      </w:pPr>
    </w:p>
    <w:p w:rsidR="00012422" w:rsidRPr="00636113" w:rsidRDefault="00012422" w:rsidP="00012422">
      <w:pPr>
        <w:rPr>
          <w:sz w:val="22"/>
          <w:szCs w:val="22"/>
        </w:rPr>
      </w:pPr>
    </w:p>
    <w:p w:rsidR="00012422" w:rsidRPr="00636113" w:rsidRDefault="00012422" w:rsidP="00012422">
      <w:pPr>
        <w:rPr>
          <w:sz w:val="22"/>
          <w:szCs w:val="22"/>
        </w:rPr>
      </w:pPr>
    </w:p>
    <w:p w:rsidR="00012422" w:rsidRPr="00636113" w:rsidRDefault="00012422" w:rsidP="00012422">
      <w:pPr>
        <w:rPr>
          <w:sz w:val="22"/>
          <w:szCs w:val="22"/>
        </w:rPr>
      </w:pPr>
    </w:p>
    <w:p w:rsidR="00012422" w:rsidRPr="00636113" w:rsidRDefault="00012422" w:rsidP="00012422">
      <w:pPr>
        <w:rPr>
          <w:sz w:val="22"/>
          <w:szCs w:val="22"/>
        </w:rPr>
      </w:pPr>
    </w:p>
    <w:p w:rsidR="00012422" w:rsidRDefault="00012422" w:rsidP="00012422"/>
    <w:p w:rsidR="00012422" w:rsidRPr="00A37376" w:rsidRDefault="00012422" w:rsidP="00012422"/>
    <w:p w:rsidR="00012422" w:rsidRPr="00A37376" w:rsidRDefault="00012422" w:rsidP="00012422"/>
    <w:p w:rsidR="00A37376" w:rsidRPr="00A37376" w:rsidRDefault="00A37376" w:rsidP="006D3AF9"/>
    <w:sectPr w:rsidR="00A37376" w:rsidRPr="00A37376" w:rsidSect="0061771B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C78" w:rsidRDefault="00315C78">
      <w:r>
        <w:separator/>
      </w:r>
    </w:p>
  </w:endnote>
  <w:endnote w:type="continuationSeparator" w:id="0">
    <w:p w:rsidR="00315C78" w:rsidRDefault="0031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A20C3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315C78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A20C3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315C78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C78" w:rsidRDefault="00315C78">
      <w:r>
        <w:separator/>
      </w:r>
    </w:p>
  </w:footnote>
  <w:footnote w:type="continuationSeparator" w:id="0">
    <w:p w:rsidR="00315C78" w:rsidRDefault="00315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22"/>
    <w:rsid w:val="00012422"/>
    <w:rsid w:val="0006043F"/>
    <w:rsid w:val="00072835"/>
    <w:rsid w:val="00094A50"/>
    <w:rsid w:val="00164AAC"/>
    <w:rsid w:val="001804B2"/>
    <w:rsid w:val="001872CD"/>
    <w:rsid w:val="0021488B"/>
    <w:rsid w:val="00250ACF"/>
    <w:rsid w:val="0028015F"/>
    <w:rsid w:val="00280BC7"/>
    <w:rsid w:val="002B7046"/>
    <w:rsid w:val="00315C78"/>
    <w:rsid w:val="00356457"/>
    <w:rsid w:val="00377F49"/>
    <w:rsid w:val="00386CC5"/>
    <w:rsid w:val="003C30EC"/>
    <w:rsid w:val="005315D0"/>
    <w:rsid w:val="00585C22"/>
    <w:rsid w:val="005F58DC"/>
    <w:rsid w:val="00625DC2"/>
    <w:rsid w:val="006D3AF9"/>
    <w:rsid w:val="00712851"/>
    <w:rsid w:val="007149F6"/>
    <w:rsid w:val="007B6A85"/>
    <w:rsid w:val="00874A67"/>
    <w:rsid w:val="0089245C"/>
    <w:rsid w:val="008D3BE8"/>
    <w:rsid w:val="008F5C48"/>
    <w:rsid w:val="00925EF5"/>
    <w:rsid w:val="00980BA4"/>
    <w:rsid w:val="009855B9"/>
    <w:rsid w:val="00A20C30"/>
    <w:rsid w:val="00A37376"/>
    <w:rsid w:val="00B026D0"/>
    <w:rsid w:val="00B74023"/>
    <w:rsid w:val="00B91959"/>
    <w:rsid w:val="00D1367C"/>
    <w:rsid w:val="00D62DD8"/>
    <w:rsid w:val="00D66118"/>
    <w:rsid w:val="00D8468E"/>
    <w:rsid w:val="00DE3D8E"/>
    <w:rsid w:val="00F063C4"/>
    <w:rsid w:val="00F66E5F"/>
    <w:rsid w:val="00FC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807F"/>
  <w15:chartTrackingRefBased/>
  <w15:docId w15:val="{C8699E0F-EF98-4777-954D-5F8DA869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4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01242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012422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012422"/>
  </w:style>
  <w:style w:type="paragraph" w:styleId="Kommentarer">
    <w:name w:val="annotation text"/>
    <w:basedOn w:val="Normal"/>
    <w:link w:val="KommentarerChar"/>
    <w:uiPriority w:val="99"/>
    <w:rsid w:val="00012422"/>
    <w:pPr>
      <w:widowControl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12422"/>
    <w:rPr>
      <w:rFonts w:ascii="Times New Roman" w:eastAsia="Times New Roman" w:hAnsi="Times New Roman" w:cs="Times New Roman"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42</TotalTime>
  <Pages>4</Pages>
  <Words>576</Words>
  <Characters>3312</Characters>
  <Application>Microsoft Office Word</Application>
  <DocSecurity>0</DocSecurity>
  <Lines>1656</Lines>
  <Paragraphs>185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14</cp:revision>
  <dcterms:created xsi:type="dcterms:W3CDTF">2022-01-26T14:59:00Z</dcterms:created>
  <dcterms:modified xsi:type="dcterms:W3CDTF">2022-02-01T14:31:00Z</dcterms:modified>
</cp:coreProperties>
</file>