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3A9E6FF2"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3F3CC1">
              <w:rPr>
                <w:b/>
                <w:lang w:eastAsia="en-US"/>
              </w:rPr>
              <w:t>2</w:t>
            </w:r>
            <w:r w:rsidR="007753D5">
              <w:rPr>
                <w:b/>
                <w:lang w:eastAsia="en-US"/>
              </w:rPr>
              <w:t>/2</w:t>
            </w:r>
            <w:r w:rsidR="003F3CC1">
              <w:rPr>
                <w:b/>
                <w:lang w:eastAsia="en-US"/>
              </w:rPr>
              <w:t>3</w:t>
            </w:r>
            <w:r w:rsidRPr="00DF4413">
              <w:rPr>
                <w:b/>
                <w:lang w:eastAsia="en-US"/>
              </w:rPr>
              <w:t>:</w:t>
            </w:r>
            <w:r w:rsidR="00DD4178">
              <w:rPr>
                <w:b/>
                <w:lang w:eastAsia="en-US"/>
              </w:rPr>
              <w:t>35</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17DAFA27" w:rsidR="00DF1630" w:rsidRPr="00DF4413" w:rsidRDefault="003A1AC8" w:rsidP="00236428">
            <w:pPr>
              <w:spacing w:line="252" w:lineRule="auto"/>
              <w:rPr>
                <w:lang w:eastAsia="en-US"/>
              </w:rPr>
            </w:pPr>
            <w:r>
              <w:rPr>
                <w:lang w:eastAsia="en-US"/>
              </w:rPr>
              <w:t>20</w:t>
            </w:r>
            <w:r w:rsidR="00EC4F93">
              <w:rPr>
                <w:lang w:eastAsia="en-US"/>
              </w:rPr>
              <w:t>2</w:t>
            </w:r>
            <w:r w:rsidR="00DD4178">
              <w:rPr>
                <w:lang w:eastAsia="en-US"/>
              </w:rPr>
              <w:t>3</w:t>
            </w:r>
            <w:r w:rsidR="00EC4F93">
              <w:rPr>
                <w:lang w:eastAsia="en-US"/>
              </w:rPr>
              <w:t>-</w:t>
            </w:r>
            <w:r w:rsidR="00DD4178">
              <w:rPr>
                <w:lang w:eastAsia="en-US"/>
              </w:rPr>
              <w:t>03</w:t>
            </w:r>
            <w:r w:rsidR="00437EDA">
              <w:rPr>
                <w:lang w:eastAsia="en-US"/>
              </w:rPr>
              <w:t>-</w:t>
            </w:r>
            <w:r w:rsidR="00DD4178">
              <w:rPr>
                <w:lang w:eastAsia="en-US"/>
              </w:rPr>
              <w:t>24</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430F591D" w:rsidR="00626DFC" w:rsidRPr="005F6757" w:rsidRDefault="00DD4178" w:rsidP="00B427F9">
            <w:pPr>
              <w:spacing w:line="252" w:lineRule="auto"/>
              <w:rPr>
                <w:color w:val="000000" w:themeColor="text1"/>
                <w:lang w:eastAsia="en-US"/>
              </w:rPr>
            </w:pPr>
            <w:r>
              <w:rPr>
                <w:color w:val="000000" w:themeColor="text1"/>
                <w:lang w:eastAsia="en-US"/>
              </w:rPr>
              <w:t>09</w:t>
            </w:r>
            <w:r w:rsidR="00437EDA">
              <w:rPr>
                <w:color w:val="000000" w:themeColor="text1"/>
                <w:lang w:eastAsia="en-US"/>
              </w:rPr>
              <w:t>.</w:t>
            </w:r>
            <w:r>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Pr>
                <w:color w:val="000000" w:themeColor="text1"/>
                <w:lang w:eastAsia="en-US"/>
              </w:rPr>
              <w:t>09</w:t>
            </w:r>
            <w:r w:rsidR="00DB6AD8">
              <w:rPr>
                <w:color w:val="000000" w:themeColor="text1"/>
                <w:lang w:eastAsia="en-US"/>
              </w:rPr>
              <w:t>.</w:t>
            </w:r>
            <w:r>
              <w:rPr>
                <w:color w:val="000000" w:themeColor="text1"/>
                <w:lang w:eastAsia="en-US"/>
              </w:rPr>
              <w:t>30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23FBE9E4" w14:textId="5018B9B4" w:rsidR="00F53F0A" w:rsidRPr="00DF4413"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72B6ED2B" w14:textId="77777777" w:rsidR="00F55F75" w:rsidRDefault="00F55F75"/>
    <w:p w14:paraId="0F723F63" w14:textId="77777777" w:rsidR="00C32EDA" w:rsidRPr="00DF4413" w:rsidRDefault="00C32EDA"/>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5409FCD6" w:rsidR="00DB6AD8"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3D803FFC" w14:textId="77777777" w:rsidR="00677D71" w:rsidRDefault="00DD4178" w:rsidP="00070C4A">
            <w:pPr>
              <w:rPr>
                <w:rFonts w:eastAsiaTheme="minorHAnsi"/>
                <w:b/>
                <w:bCs/>
                <w:color w:val="000000"/>
                <w:u w:val="single"/>
                <w:lang w:eastAsia="en-US"/>
              </w:rPr>
            </w:pPr>
            <w:r>
              <w:rPr>
                <w:rFonts w:eastAsiaTheme="minorHAnsi"/>
                <w:b/>
                <w:bCs/>
                <w:color w:val="000000"/>
                <w:lang w:eastAsia="en-US"/>
              </w:rPr>
              <w:t xml:space="preserve">Transport-, telekommunikations- och </w:t>
            </w:r>
            <w:r w:rsidRPr="00DD4178">
              <w:rPr>
                <w:rFonts w:eastAsiaTheme="minorHAnsi"/>
                <w:b/>
                <w:bCs/>
                <w:color w:val="000000"/>
                <w:u w:val="single"/>
                <w:lang w:eastAsia="en-US"/>
              </w:rPr>
              <w:t>energifrågor</w:t>
            </w:r>
          </w:p>
          <w:p w14:paraId="6760F282" w14:textId="5BA7351F" w:rsidR="004E2E1C" w:rsidRPr="004E2E1C" w:rsidRDefault="004E2E1C" w:rsidP="00070C4A">
            <w:pPr>
              <w:rPr>
                <w:rFonts w:eastAsiaTheme="minorHAnsi"/>
                <w:color w:val="000000"/>
                <w:lang w:eastAsia="en-US"/>
              </w:rPr>
            </w:pPr>
            <w:r w:rsidRPr="004E2E1C">
              <w:rPr>
                <w:rFonts w:eastAsiaTheme="minorHAnsi"/>
                <w:color w:val="000000"/>
                <w:lang w:eastAsia="en-US"/>
              </w:rPr>
              <w:t xml:space="preserve">Statssekreterare Daniel Liljeberg samt medarbetare från Klimat- och </w:t>
            </w:r>
            <w:proofErr w:type="spellStart"/>
            <w:r w:rsidRPr="004E2E1C">
              <w:rPr>
                <w:rFonts w:eastAsiaTheme="minorHAnsi"/>
                <w:color w:val="000000"/>
                <w:lang w:eastAsia="en-US"/>
              </w:rPr>
              <w:t>näringslivsdepartmentet</w:t>
            </w:r>
            <w:proofErr w:type="spellEnd"/>
            <w:r>
              <w:rPr>
                <w:rFonts w:eastAsiaTheme="minorHAnsi"/>
                <w:color w:val="000000"/>
                <w:lang w:eastAsia="en-US"/>
              </w:rPr>
              <w:t>, informerade och samrådde inför möte i rådet den 28 mars 202</w:t>
            </w:r>
            <w:r w:rsidR="008C1126">
              <w:rPr>
                <w:rFonts w:eastAsiaTheme="minorHAnsi"/>
                <w:color w:val="000000"/>
                <w:lang w:eastAsia="en-US"/>
              </w:rPr>
              <w:t>3</w:t>
            </w:r>
            <w:r>
              <w:rPr>
                <w:rFonts w:eastAsiaTheme="minorHAnsi"/>
                <w:color w:val="000000"/>
                <w:lang w:eastAsia="en-US"/>
              </w:rPr>
              <w:t>.</w:t>
            </w:r>
          </w:p>
          <w:p w14:paraId="5DB13A67" w14:textId="77777777" w:rsidR="004E2E1C" w:rsidRDefault="004E2E1C" w:rsidP="00070C4A">
            <w:pPr>
              <w:rPr>
                <w:rFonts w:eastAsiaTheme="minorHAnsi"/>
                <w:b/>
                <w:bCs/>
                <w:color w:val="000000"/>
                <w:lang w:eastAsia="en-US"/>
              </w:rPr>
            </w:pPr>
          </w:p>
          <w:p w14:paraId="14053DDC" w14:textId="45DC0586" w:rsidR="004E2E1C" w:rsidRDefault="004E2E1C" w:rsidP="00070C4A">
            <w:pPr>
              <w:rPr>
                <w:rFonts w:eastAsiaTheme="minorHAnsi"/>
                <w:b/>
                <w:bCs/>
                <w:color w:val="000000"/>
                <w:lang w:eastAsia="en-US"/>
              </w:rPr>
            </w:pPr>
            <w:r>
              <w:rPr>
                <w:rFonts w:eastAsiaTheme="minorHAnsi"/>
                <w:b/>
                <w:bCs/>
                <w:color w:val="000000"/>
                <w:lang w:eastAsia="en-US"/>
              </w:rPr>
              <w:t xml:space="preserve">Ämnen: </w:t>
            </w:r>
          </w:p>
          <w:p w14:paraId="24CCAEA9" w14:textId="5B556016" w:rsidR="004E2E1C" w:rsidRDefault="004E2E1C" w:rsidP="00070C4A">
            <w:pPr>
              <w:rPr>
                <w:rFonts w:eastAsiaTheme="minorHAnsi"/>
                <w:b/>
                <w:bCs/>
                <w:color w:val="000000"/>
                <w:lang w:eastAsia="en-US"/>
              </w:rPr>
            </w:pPr>
          </w:p>
          <w:p w14:paraId="75540BE6" w14:textId="1664741E" w:rsidR="004E2E1C" w:rsidRDefault="004E2E1C" w:rsidP="00070C4A">
            <w:pPr>
              <w:rPr>
                <w:rFonts w:eastAsiaTheme="minorHAnsi"/>
                <w:b/>
                <w:bCs/>
                <w:color w:val="000000"/>
                <w:lang w:eastAsia="en-US"/>
              </w:rPr>
            </w:pPr>
            <w:r>
              <w:rPr>
                <w:rFonts w:eastAsiaTheme="minorHAnsi"/>
                <w:b/>
                <w:bCs/>
                <w:color w:val="000000"/>
                <w:lang w:eastAsia="en-US"/>
              </w:rPr>
              <w:t>- Återrapport från möte i rådet den 19 december 2022</w:t>
            </w:r>
          </w:p>
          <w:p w14:paraId="26C74EBC" w14:textId="77777777" w:rsidR="004E2E1C" w:rsidRDefault="004E2E1C" w:rsidP="00070C4A">
            <w:pPr>
              <w:rPr>
                <w:rFonts w:eastAsiaTheme="minorHAnsi"/>
                <w:b/>
                <w:bCs/>
                <w:color w:val="000000"/>
                <w:lang w:eastAsia="en-US"/>
              </w:rPr>
            </w:pPr>
          </w:p>
          <w:p w14:paraId="43E2FFFE" w14:textId="3444F6CB" w:rsidR="004E2E1C" w:rsidRDefault="004E2E1C" w:rsidP="00070C4A">
            <w:pPr>
              <w:rPr>
                <w:rFonts w:eastAsiaTheme="minorHAnsi"/>
                <w:b/>
                <w:bCs/>
                <w:color w:val="000000"/>
                <w:lang w:eastAsia="en-US"/>
              </w:rPr>
            </w:pPr>
            <w:r>
              <w:rPr>
                <w:rFonts w:eastAsiaTheme="minorHAnsi"/>
                <w:b/>
                <w:bCs/>
                <w:color w:val="000000"/>
                <w:lang w:eastAsia="en-US"/>
              </w:rPr>
              <w:t xml:space="preserve">- Återrapport från informellt möte i rådet den </w:t>
            </w:r>
            <w:proofErr w:type="gramStart"/>
            <w:r>
              <w:rPr>
                <w:rFonts w:eastAsiaTheme="minorHAnsi"/>
                <w:b/>
                <w:bCs/>
                <w:color w:val="000000"/>
                <w:lang w:eastAsia="en-US"/>
              </w:rPr>
              <w:t>27-28</w:t>
            </w:r>
            <w:proofErr w:type="gramEnd"/>
            <w:r>
              <w:rPr>
                <w:rFonts w:eastAsiaTheme="minorHAnsi"/>
                <w:b/>
                <w:bCs/>
                <w:color w:val="000000"/>
                <w:lang w:eastAsia="en-US"/>
              </w:rPr>
              <w:t xml:space="preserve"> februari 2023</w:t>
            </w:r>
          </w:p>
          <w:p w14:paraId="54BCA36F" w14:textId="77777777" w:rsidR="004E2E1C" w:rsidRDefault="004E2E1C" w:rsidP="00070C4A">
            <w:pPr>
              <w:rPr>
                <w:rFonts w:eastAsiaTheme="minorHAnsi"/>
                <w:b/>
                <w:bCs/>
                <w:color w:val="000000"/>
                <w:lang w:eastAsia="en-US"/>
              </w:rPr>
            </w:pPr>
          </w:p>
          <w:p w14:paraId="6EBE98F5" w14:textId="38ADD874" w:rsidR="004E2E1C" w:rsidRDefault="004E2E1C" w:rsidP="00070C4A">
            <w:pPr>
              <w:rPr>
                <w:rFonts w:eastAsiaTheme="minorHAnsi"/>
                <w:b/>
                <w:bCs/>
                <w:color w:val="000000"/>
                <w:lang w:eastAsia="en-US"/>
              </w:rPr>
            </w:pPr>
            <w:r>
              <w:rPr>
                <w:rFonts w:eastAsiaTheme="minorHAnsi"/>
                <w:b/>
                <w:bCs/>
                <w:color w:val="000000"/>
                <w:lang w:eastAsia="en-US"/>
              </w:rPr>
              <w:t xml:space="preserve">- </w:t>
            </w:r>
            <w:r w:rsidR="00E7697B">
              <w:rPr>
                <w:rFonts w:eastAsiaTheme="minorHAnsi"/>
                <w:b/>
                <w:bCs/>
                <w:color w:val="000000"/>
                <w:lang w:eastAsia="en-US"/>
              </w:rPr>
              <w:t>Direktivet om gemensamma regler för de inre marknaderna för förnybar gas, naturgas och för vätgas (omarbetning)</w:t>
            </w:r>
            <w:r w:rsidR="008C1126">
              <w:rPr>
                <w:rFonts w:eastAsiaTheme="minorHAnsi"/>
                <w:b/>
                <w:bCs/>
                <w:color w:val="000000"/>
                <w:lang w:eastAsia="en-US"/>
              </w:rPr>
              <w:t>,</w:t>
            </w:r>
            <w:r w:rsidR="00415869">
              <w:rPr>
                <w:rFonts w:eastAsiaTheme="minorHAnsi"/>
                <w:b/>
                <w:bCs/>
                <w:color w:val="000000"/>
                <w:lang w:eastAsia="en-US"/>
              </w:rPr>
              <w:t xml:space="preserve"> </w:t>
            </w:r>
            <w:r w:rsidR="00415869" w:rsidRPr="008C1126">
              <w:rPr>
                <w:rFonts w:eastAsiaTheme="minorHAnsi"/>
                <w:b/>
                <w:bCs/>
                <w:i/>
                <w:iCs/>
                <w:color w:val="000000"/>
                <w:lang w:eastAsia="en-US"/>
              </w:rPr>
              <w:t xml:space="preserve">samt </w:t>
            </w:r>
            <w:r w:rsidR="00415869">
              <w:rPr>
                <w:rFonts w:eastAsiaTheme="minorHAnsi"/>
                <w:b/>
                <w:bCs/>
                <w:color w:val="000000"/>
                <w:lang w:eastAsia="en-US"/>
              </w:rPr>
              <w:t>förordningen om de inre marknaderna för förnybar gas, naturgas och för vätgas (omarbetning)</w:t>
            </w:r>
          </w:p>
          <w:p w14:paraId="76C419A5" w14:textId="06181874" w:rsidR="00E7697B" w:rsidRPr="00E7697B" w:rsidRDefault="00E7697B" w:rsidP="00070C4A">
            <w:pPr>
              <w:rPr>
                <w:rFonts w:eastAsiaTheme="minorHAnsi"/>
                <w:color w:val="000000"/>
                <w:lang w:eastAsia="en-US"/>
              </w:rPr>
            </w:pPr>
            <w:r>
              <w:rPr>
                <w:rFonts w:eastAsiaTheme="minorHAnsi"/>
                <w:color w:val="000000"/>
                <w:lang w:eastAsia="en-US"/>
              </w:rPr>
              <w:t>Ordföranden konstaterade att det fanns stöd för regeringens ståndpunkt.</w:t>
            </w:r>
          </w:p>
          <w:p w14:paraId="54AE0D66" w14:textId="42F4F106" w:rsidR="004E2E1C" w:rsidRDefault="00415869" w:rsidP="00070C4A">
            <w:pPr>
              <w:rPr>
                <w:rFonts w:eastAsiaTheme="minorHAnsi"/>
                <w:color w:val="000000"/>
                <w:lang w:eastAsia="en-US"/>
              </w:rPr>
            </w:pPr>
            <w:r w:rsidRPr="00415869">
              <w:rPr>
                <w:rFonts w:eastAsiaTheme="minorHAnsi"/>
                <w:color w:val="000000"/>
                <w:lang w:eastAsia="en-US"/>
              </w:rPr>
              <w:t>V-</w:t>
            </w:r>
            <w:r w:rsidR="00280C59">
              <w:rPr>
                <w:rFonts w:eastAsiaTheme="minorHAnsi"/>
                <w:color w:val="000000"/>
                <w:lang w:eastAsia="en-US"/>
              </w:rPr>
              <w:t xml:space="preserve"> och MP-ledamöterna</w:t>
            </w:r>
            <w:r w:rsidRPr="00415869">
              <w:rPr>
                <w:rFonts w:eastAsiaTheme="minorHAnsi"/>
                <w:color w:val="000000"/>
                <w:lang w:eastAsia="en-US"/>
              </w:rPr>
              <w:t xml:space="preserve"> anmälde avvikande ståndpunkt.</w:t>
            </w:r>
          </w:p>
          <w:p w14:paraId="4614E7E0" w14:textId="2B10650D" w:rsidR="00AC0232" w:rsidRDefault="00AC0232" w:rsidP="00070C4A">
            <w:pPr>
              <w:rPr>
                <w:rFonts w:eastAsiaTheme="minorHAnsi"/>
                <w:color w:val="000000"/>
                <w:lang w:eastAsia="en-US"/>
              </w:rPr>
            </w:pPr>
          </w:p>
          <w:p w14:paraId="2F01740C" w14:textId="20A66E5F" w:rsidR="00AC0232" w:rsidRDefault="00AC0232" w:rsidP="00070C4A">
            <w:pPr>
              <w:rPr>
                <w:rFonts w:eastAsiaTheme="minorHAnsi"/>
                <w:b/>
                <w:bCs/>
                <w:color w:val="000000"/>
                <w:lang w:eastAsia="en-US"/>
              </w:rPr>
            </w:pPr>
            <w:r w:rsidRPr="00AC0232">
              <w:rPr>
                <w:rFonts w:eastAsiaTheme="minorHAnsi"/>
                <w:b/>
                <w:bCs/>
                <w:color w:val="000000"/>
                <w:lang w:eastAsia="en-US"/>
              </w:rPr>
              <w:t>- Elmarknadens utformning</w:t>
            </w:r>
          </w:p>
          <w:p w14:paraId="2BE4F01B" w14:textId="036BAB7D" w:rsidR="00AC0232" w:rsidRDefault="00AC0232" w:rsidP="00070C4A">
            <w:pPr>
              <w:rPr>
                <w:rFonts w:eastAsiaTheme="minorHAnsi"/>
                <w:color w:val="000000"/>
                <w:lang w:eastAsia="en-US"/>
              </w:rPr>
            </w:pPr>
            <w:r>
              <w:rPr>
                <w:rFonts w:eastAsiaTheme="minorHAnsi"/>
                <w:color w:val="000000"/>
                <w:lang w:eastAsia="en-US"/>
              </w:rPr>
              <w:t>Ordföranden konstaterade att det fanns stöd för regeringens inriktning.</w:t>
            </w:r>
          </w:p>
          <w:p w14:paraId="549E9407" w14:textId="479179DC" w:rsidR="00AC0232" w:rsidRDefault="00AC0232" w:rsidP="00070C4A">
            <w:pPr>
              <w:rPr>
                <w:rFonts w:eastAsiaTheme="minorHAnsi"/>
                <w:color w:val="000000"/>
                <w:lang w:eastAsia="en-US"/>
              </w:rPr>
            </w:pPr>
            <w:r>
              <w:rPr>
                <w:rFonts w:eastAsiaTheme="minorHAnsi"/>
                <w:color w:val="000000"/>
                <w:lang w:eastAsia="en-US"/>
              </w:rPr>
              <w:t>S-ledamöterna anmälde avvikande ståndpunkt.</w:t>
            </w:r>
          </w:p>
          <w:p w14:paraId="32FCBD19" w14:textId="337590A9" w:rsidR="00AC0232" w:rsidRDefault="00AC0232" w:rsidP="00070C4A">
            <w:pPr>
              <w:rPr>
                <w:rFonts w:eastAsiaTheme="minorHAnsi"/>
                <w:color w:val="000000"/>
                <w:lang w:eastAsia="en-US"/>
              </w:rPr>
            </w:pPr>
            <w:r>
              <w:rPr>
                <w:rFonts w:eastAsiaTheme="minorHAnsi"/>
                <w:color w:val="000000"/>
                <w:lang w:eastAsia="en-US"/>
              </w:rPr>
              <w:t>V-ledamoten anmälde avvikande ståndpunkt.</w:t>
            </w:r>
          </w:p>
          <w:p w14:paraId="403B66E8" w14:textId="63E08D63" w:rsidR="00AC0232" w:rsidRDefault="00AC0232" w:rsidP="00070C4A">
            <w:pPr>
              <w:rPr>
                <w:rFonts w:eastAsiaTheme="minorHAnsi"/>
                <w:color w:val="000000"/>
                <w:lang w:eastAsia="en-US"/>
              </w:rPr>
            </w:pPr>
            <w:r>
              <w:rPr>
                <w:rFonts w:eastAsiaTheme="minorHAnsi"/>
                <w:color w:val="000000"/>
                <w:lang w:eastAsia="en-US"/>
              </w:rPr>
              <w:t>MP-ledamoten anmälde avvikande ståndpunkt.</w:t>
            </w:r>
          </w:p>
          <w:p w14:paraId="389CF9F7" w14:textId="792E3AE4" w:rsidR="00AC0232" w:rsidRDefault="00AC0232" w:rsidP="00070C4A">
            <w:pPr>
              <w:rPr>
                <w:rFonts w:eastAsiaTheme="minorHAnsi"/>
                <w:color w:val="000000"/>
                <w:lang w:eastAsia="en-US"/>
              </w:rPr>
            </w:pPr>
          </w:p>
          <w:p w14:paraId="7D962593" w14:textId="744405E6" w:rsidR="00AC0232" w:rsidRPr="00AC0232" w:rsidRDefault="00AC0232" w:rsidP="00070C4A">
            <w:pPr>
              <w:rPr>
                <w:rFonts w:eastAsiaTheme="minorHAnsi"/>
                <w:b/>
                <w:bCs/>
                <w:color w:val="000000"/>
                <w:lang w:eastAsia="en-US"/>
              </w:rPr>
            </w:pPr>
            <w:r w:rsidRPr="00AC0232">
              <w:rPr>
                <w:rFonts w:eastAsiaTheme="minorHAnsi"/>
                <w:b/>
                <w:bCs/>
                <w:color w:val="000000"/>
                <w:lang w:eastAsia="en-US"/>
              </w:rPr>
              <w:t>- Rådets förordning om samordnade åtgärder för att minska efterfrågan på gas (Kommissionens förslag till rättslig grund: artikel 122 i EUF-fördraget)</w:t>
            </w:r>
          </w:p>
          <w:p w14:paraId="70A3387F" w14:textId="1D88C023" w:rsidR="00AC0232" w:rsidRDefault="00AC0232" w:rsidP="00070C4A">
            <w:pPr>
              <w:rPr>
                <w:rFonts w:eastAsiaTheme="minorHAnsi"/>
                <w:color w:val="000000"/>
                <w:lang w:eastAsia="en-US"/>
              </w:rPr>
            </w:pPr>
            <w:r>
              <w:rPr>
                <w:rFonts w:eastAsiaTheme="minorHAnsi"/>
                <w:color w:val="000000"/>
                <w:lang w:eastAsia="en-US"/>
              </w:rPr>
              <w:t>Ordförande konstaterade att det fanns stöd för regeringens ståndpunkt.</w:t>
            </w:r>
          </w:p>
          <w:p w14:paraId="6BD3E4BC" w14:textId="7506558B" w:rsidR="00AC0232" w:rsidRDefault="00AC0232" w:rsidP="00070C4A">
            <w:pPr>
              <w:rPr>
                <w:rFonts w:eastAsiaTheme="minorHAnsi"/>
                <w:color w:val="000000"/>
                <w:lang w:eastAsia="en-US"/>
              </w:rPr>
            </w:pPr>
            <w:r>
              <w:rPr>
                <w:rFonts w:eastAsiaTheme="minorHAnsi"/>
                <w:color w:val="000000"/>
                <w:lang w:eastAsia="en-US"/>
              </w:rPr>
              <w:t>V- och MP-ledamöterna anmälde avvikande ståndpunkt.</w:t>
            </w:r>
          </w:p>
          <w:p w14:paraId="0F0CAA16" w14:textId="73E5D9BE" w:rsidR="00AC0232" w:rsidRDefault="00AC0232" w:rsidP="00070C4A">
            <w:pPr>
              <w:rPr>
                <w:rFonts w:eastAsiaTheme="minorHAnsi"/>
                <w:color w:val="000000"/>
                <w:lang w:eastAsia="en-US"/>
              </w:rPr>
            </w:pPr>
          </w:p>
          <w:p w14:paraId="53DF405D" w14:textId="57DA11A0" w:rsidR="00AC0232" w:rsidRPr="004777ED" w:rsidRDefault="00AC0232" w:rsidP="00070C4A">
            <w:pPr>
              <w:rPr>
                <w:rFonts w:eastAsiaTheme="minorHAnsi"/>
                <w:b/>
                <w:bCs/>
                <w:color w:val="000000"/>
                <w:lang w:eastAsia="en-US"/>
              </w:rPr>
            </w:pPr>
            <w:r w:rsidRPr="004777ED">
              <w:rPr>
                <w:rFonts w:eastAsiaTheme="minorHAnsi"/>
                <w:b/>
                <w:bCs/>
                <w:color w:val="000000"/>
                <w:lang w:eastAsia="en-US"/>
              </w:rPr>
              <w:t>- Övriga frågor</w:t>
            </w:r>
          </w:p>
          <w:p w14:paraId="63E30B9A" w14:textId="1841030A" w:rsidR="00AC0232" w:rsidRPr="004777ED" w:rsidRDefault="00AC0232" w:rsidP="00070C4A">
            <w:pPr>
              <w:rPr>
                <w:rFonts w:eastAsiaTheme="minorHAnsi"/>
                <w:b/>
                <w:bCs/>
                <w:color w:val="000000"/>
                <w:lang w:eastAsia="en-US"/>
              </w:rPr>
            </w:pPr>
          </w:p>
          <w:p w14:paraId="111E6649" w14:textId="34EF8E7D" w:rsidR="00AC0232" w:rsidRPr="004777ED" w:rsidRDefault="00AC0232" w:rsidP="00070C4A">
            <w:pPr>
              <w:rPr>
                <w:rFonts w:eastAsiaTheme="minorHAnsi"/>
                <w:b/>
                <w:bCs/>
                <w:color w:val="000000"/>
                <w:lang w:eastAsia="en-US"/>
              </w:rPr>
            </w:pPr>
            <w:r w:rsidRPr="004777ED">
              <w:rPr>
                <w:rFonts w:eastAsiaTheme="minorHAnsi"/>
                <w:b/>
                <w:bCs/>
                <w:color w:val="000000"/>
                <w:lang w:eastAsia="en-US"/>
              </w:rPr>
              <w:t>- Vinterberedskap 2023/202</w:t>
            </w:r>
            <w:r w:rsidR="00F538E9">
              <w:rPr>
                <w:rFonts w:eastAsiaTheme="minorHAnsi"/>
                <w:b/>
                <w:bCs/>
                <w:color w:val="000000"/>
                <w:lang w:eastAsia="en-US"/>
              </w:rPr>
              <w:t>4</w:t>
            </w:r>
          </w:p>
          <w:p w14:paraId="20C3B814" w14:textId="0D4465E2" w:rsidR="004E2E1C" w:rsidRPr="008E25AD" w:rsidRDefault="004E2E1C" w:rsidP="00070C4A">
            <w:pPr>
              <w:rPr>
                <w:rFonts w:eastAsiaTheme="minorHAnsi"/>
                <w:b/>
                <w:bCs/>
                <w:color w:val="000000"/>
                <w:lang w:eastAsia="en-US"/>
              </w:rPr>
            </w:pPr>
          </w:p>
        </w:tc>
      </w:tr>
      <w:tr w:rsidR="00A87137" w:rsidRPr="00DF4413" w14:paraId="678E1873" w14:textId="77777777" w:rsidTr="00910104">
        <w:trPr>
          <w:trHeight w:val="568"/>
        </w:trPr>
        <w:tc>
          <w:tcPr>
            <w:tcW w:w="567" w:type="dxa"/>
          </w:tcPr>
          <w:p w14:paraId="55AF1395" w14:textId="11AA8ED1"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2</w:t>
            </w:r>
          </w:p>
        </w:tc>
        <w:tc>
          <w:tcPr>
            <w:tcW w:w="7371" w:type="dxa"/>
          </w:tcPr>
          <w:p w14:paraId="07698D04" w14:textId="77777777" w:rsidR="00A87137" w:rsidRDefault="00976CC5" w:rsidP="00070C4A">
            <w:pPr>
              <w:rPr>
                <w:rFonts w:eastAsiaTheme="minorHAnsi"/>
                <w:b/>
                <w:bCs/>
                <w:color w:val="000000"/>
                <w:lang w:eastAsia="en-US"/>
              </w:rPr>
            </w:pPr>
            <w:r>
              <w:rPr>
                <w:rFonts w:eastAsiaTheme="minorHAnsi"/>
                <w:b/>
                <w:bCs/>
                <w:color w:val="000000"/>
                <w:lang w:eastAsia="en-US"/>
              </w:rPr>
              <w:t>Verksamheten i Europeiska unionen under 2022</w:t>
            </w:r>
          </w:p>
          <w:p w14:paraId="5A9EE91F" w14:textId="6BE0FCFD" w:rsidR="00976CC5" w:rsidRDefault="00976CC5" w:rsidP="00070C4A">
            <w:pPr>
              <w:rPr>
                <w:rFonts w:eastAsiaTheme="minorHAnsi"/>
                <w:b/>
                <w:bCs/>
                <w:color w:val="000000"/>
                <w:lang w:eastAsia="en-US"/>
              </w:rPr>
            </w:pPr>
          </w:p>
          <w:p w14:paraId="31565A51" w14:textId="00433651" w:rsidR="00032705" w:rsidRDefault="00032705" w:rsidP="00070C4A">
            <w:pPr>
              <w:rPr>
                <w:rFonts w:eastAsiaTheme="minorHAnsi"/>
                <w:b/>
                <w:bCs/>
                <w:color w:val="000000"/>
                <w:lang w:eastAsia="en-US"/>
              </w:rPr>
            </w:pPr>
            <w:r>
              <w:rPr>
                <w:rFonts w:eastAsiaTheme="minorHAnsi"/>
                <w:b/>
                <w:bCs/>
                <w:color w:val="000000"/>
                <w:lang w:eastAsia="en-US"/>
              </w:rPr>
              <w:t>Ämnen:</w:t>
            </w:r>
          </w:p>
          <w:p w14:paraId="2D877DAB" w14:textId="41ECE476" w:rsidR="00032705" w:rsidRDefault="00032705" w:rsidP="00070C4A">
            <w:pPr>
              <w:rPr>
                <w:rFonts w:eastAsiaTheme="minorHAnsi"/>
                <w:b/>
                <w:bCs/>
                <w:color w:val="000000"/>
                <w:lang w:eastAsia="en-US"/>
              </w:rPr>
            </w:pPr>
          </w:p>
          <w:p w14:paraId="095E157A" w14:textId="4BD5D332" w:rsidR="00976CC5" w:rsidRDefault="00A34552" w:rsidP="00070C4A">
            <w:pPr>
              <w:rPr>
                <w:rFonts w:eastAsiaTheme="minorHAnsi"/>
                <w:b/>
                <w:bCs/>
                <w:color w:val="000000"/>
                <w:lang w:eastAsia="en-US"/>
              </w:rPr>
            </w:pPr>
            <w:r>
              <w:rPr>
                <w:rFonts w:eastAsiaTheme="minorHAnsi"/>
                <w:b/>
                <w:bCs/>
                <w:color w:val="000000"/>
                <w:lang w:eastAsia="en-US"/>
              </w:rPr>
              <w:t xml:space="preserve">- </w:t>
            </w:r>
            <w:r w:rsidRPr="00A34552">
              <w:rPr>
                <w:rFonts w:eastAsiaTheme="minorHAnsi"/>
                <w:b/>
                <w:bCs/>
                <w:color w:val="000000"/>
                <w:lang w:eastAsia="en-US"/>
              </w:rPr>
              <w:t>EU-nämnden behandlade frågan om ev. yttrande till utrikesutskottet över regeringens skrivelse 2022/23:115</w:t>
            </w:r>
          </w:p>
          <w:p w14:paraId="17D254DA" w14:textId="367CC183" w:rsidR="00A34552" w:rsidRPr="00A34552" w:rsidRDefault="00A34552" w:rsidP="00070C4A">
            <w:pPr>
              <w:rPr>
                <w:rFonts w:eastAsiaTheme="minorHAnsi"/>
                <w:color w:val="000000"/>
                <w:lang w:eastAsia="en-US"/>
              </w:rPr>
            </w:pPr>
            <w:r w:rsidRPr="00A34552">
              <w:rPr>
                <w:rFonts w:eastAsiaTheme="minorHAnsi"/>
                <w:color w:val="000000"/>
                <w:lang w:eastAsia="en-US"/>
              </w:rPr>
              <w:t>EU-nämnden beslutade att yttra sig.</w:t>
            </w:r>
          </w:p>
          <w:p w14:paraId="388F2BBF" w14:textId="2087809F" w:rsidR="00032705" w:rsidRDefault="00032705" w:rsidP="00070C4A">
            <w:pPr>
              <w:rPr>
                <w:rFonts w:eastAsiaTheme="minorHAnsi"/>
                <w:b/>
                <w:bCs/>
                <w:color w:val="000000"/>
                <w:lang w:eastAsia="en-US"/>
              </w:rPr>
            </w:pPr>
          </w:p>
        </w:tc>
      </w:tr>
      <w:tr w:rsidR="00A87137" w:rsidRPr="00DF4413" w14:paraId="75B22067" w14:textId="77777777" w:rsidTr="00910104">
        <w:trPr>
          <w:trHeight w:val="568"/>
        </w:trPr>
        <w:tc>
          <w:tcPr>
            <w:tcW w:w="567" w:type="dxa"/>
          </w:tcPr>
          <w:p w14:paraId="4BD2C1DE" w14:textId="2D9D14B2"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371" w:type="dxa"/>
          </w:tcPr>
          <w:p w14:paraId="6FF87AFC" w14:textId="77777777" w:rsidR="00DD4178" w:rsidRPr="00E81A8E" w:rsidRDefault="00DD4178" w:rsidP="00DD4178">
            <w:pPr>
              <w:rPr>
                <w:rFonts w:eastAsiaTheme="minorHAnsi"/>
                <w:b/>
                <w:bCs/>
                <w:color w:val="000000"/>
                <w:lang w:eastAsia="en-US"/>
              </w:rPr>
            </w:pPr>
            <w:r w:rsidRPr="004C344A">
              <w:rPr>
                <w:rFonts w:eastAsiaTheme="minorHAnsi"/>
                <w:b/>
                <w:bCs/>
                <w:color w:val="000000"/>
                <w:lang w:eastAsia="en-US"/>
              </w:rPr>
              <w:t>Justering</w:t>
            </w:r>
          </w:p>
          <w:p w14:paraId="3F066BC2" w14:textId="296BD8FC" w:rsidR="00A87137" w:rsidRDefault="007227B6" w:rsidP="00DD4178">
            <w:pPr>
              <w:rPr>
                <w:rFonts w:eastAsiaTheme="minorHAnsi"/>
                <w:color w:val="000000"/>
                <w:lang w:eastAsia="en-US"/>
              </w:rPr>
            </w:pPr>
            <w:r>
              <w:rPr>
                <w:rFonts w:eastAsiaTheme="minorHAnsi"/>
                <w:bCs/>
                <w:color w:val="000000"/>
                <w:lang w:eastAsia="en-US"/>
              </w:rPr>
              <w:t xml:space="preserve">Uppteckningar </w:t>
            </w:r>
            <w:r w:rsidR="00DD4178" w:rsidRPr="00E81A8E">
              <w:rPr>
                <w:rFonts w:eastAsiaTheme="minorHAnsi"/>
                <w:bCs/>
                <w:color w:val="000000"/>
                <w:lang w:eastAsia="en-US"/>
              </w:rPr>
              <w:t>från sammanträde</w:t>
            </w:r>
            <w:r w:rsidR="00F70BCA">
              <w:rPr>
                <w:rFonts w:eastAsiaTheme="minorHAnsi"/>
                <w:bCs/>
                <w:color w:val="000000"/>
                <w:lang w:eastAsia="en-US"/>
              </w:rPr>
              <w:t>t</w:t>
            </w:r>
            <w:r w:rsidR="00DD4178" w:rsidRPr="00E81A8E">
              <w:rPr>
                <w:rFonts w:eastAsiaTheme="minorHAnsi"/>
                <w:bCs/>
                <w:color w:val="000000"/>
                <w:lang w:eastAsia="en-US"/>
              </w:rPr>
              <w:t xml:space="preserve"> den </w:t>
            </w:r>
            <w:r>
              <w:rPr>
                <w:rFonts w:eastAsiaTheme="minorHAnsi"/>
                <w:bCs/>
                <w:color w:val="000000"/>
                <w:lang w:eastAsia="en-US"/>
              </w:rPr>
              <w:t>10</w:t>
            </w:r>
            <w:r w:rsidR="00617F9F">
              <w:rPr>
                <w:rFonts w:eastAsiaTheme="minorHAnsi"/>
                <w:bCs/>
                <w:color w:val="000000"/>
                <w:lang w:eastAsia="en-US"/>
              </w:rPr>
              <w:t xml:space="preserve"> mars</w:t>
            </w:r>
            <w:r>
              <w:rPr>
                <w:rFonts w:eastAsiaTheme="minorHAnsi"/>
                <w:bCs/>
                <w:color w:val="000000"/>
                <w:lang w:eastAsia="en-US"/>
              </w:rPr>
              <w:t xml:space="preserve"> </w:t>
            </w:r>
            <w:r w:rsidR="00DD4178">
              <w:rPr>
                <w:rFonts w:eastAsiaTheme="minorHAnsi"/>
                <w:bCs/>
                <w:color w:val="000000"/>
                <w:lang w:eastAsia="en-US"/>
              </w:rPr>
              <w:t>202</w:t>
            </w:r>
            <w:r>
              <w:rPr>
                <w:rFonts w:eastAsiaTheme="minorHAnsi"/>
                <w:bCs/>
                <w:color w:val="000000"/>
                <w:lang w:eastAsia="en-US"/>
              </w:rPr>
              <w:t>3</w:t>
            </w:r>
            <w:r w:rsidR="00DD4178">
              <w:rPr>
                <w:rFonts w:eastAsiaTheme="minorHAnsi"/>
                <w:bCs/>
                <w:color w:val="000000"/>
                <w:lang w:eastAsia="en-US"/>
              </w:rPr>
              <w:t xml:space="preserve"> samt </w:t>
            </w:r>
            <w:r w:rsidR="005649BE">
              <w:rPr>
                <w:rFonts w:eastAsiaTheme="minorHAnsi"/>
                <w:bCs/>
                <w:color w:val="000000"/>
                <w:lang w:eastAsia="en-US"/>
              </w:rPr>
              <w:t>protokoll</w:t>
            </w:r>
            <w:r w:rsidR="00DD4178">
              <w:rPr>
                <w:rFonts w:eastAsiaTheme="minorHAnsi"/>
                <w:bCs/>
                <w:color w:val="000000"/>
                <w:lang w:eastAsia="en-US"/>
              </w:rPr>
              <w:t xml:space="preserve"> från den </w:t>
            </w:r>
            <w:r w:rsidR="00617F9F">
              <w:rPr>
                <w:rFonts w:eastAsiaTheme="minorHAnsi"/>
                <w:bCs/>
                <w:color w:val="000000"/>
                <w:lang w:eastAsia="en-US"/>
              </w:rPr>
              <w:t xml:space="preserve">17 mars </w:t>
            </w:r>
            <w:r w:rsidR="00DD4178">
              <w:rPr>
                <w:rFonts w:eastAsiaTheme="minorHAnsi"/>
                <w:bCs/>
                <w:color w:val="000000"/>
                <w:lang w:eastAsia="en-US"/>
              </w:rPr>
              <w:t>202</w:t>
            </w:r>
            <w:r w:rsidR="00617F9F">
              <w:rPr>
                <w:rFonts w:eastAsiaTheme="minorHAnsi"/>
                <w:bCs/>
                <w:color w:val="000000"/>
                <w:lang w:eastAsia="en-US"/>
              </w:rPr>
              <w:t>3</w:t>
            </w:r>
            <w:r w:rsidR="00DD4178">
              <w:rPr>
                <w:rFonts w:eastAsiaTheme="minorHAnsi"/>
                <w:bCs/>
                <w:color w:val="000000"/>
                <w:lang w:eastAsia="en-US"/>
              </w:rPr>
              <w:t xml:space="preserve">. </w:t>
            </w:r>
            <w:r w:rsidR="00DD4178">
              <w:rPr>
                <w:rFonts w:eastAsiaTheme="minorHAnsi"/>
                <w:bCs/>
                <w:color w:val="000000"/>
                <w:lang w:eastAsia="en-US"/>
              </w:rPr>
              <w:br/>
            </w:r>
            <w:r w:rsidR="00DD4178">
              <w:rPr>
                <w:rFonts w:eastAsiaTheme="minorHAnsi"/>
                <w:b/>
                <w:bCs/>
                <w:color w:val="000000"/>
                <w:u w:val="single"/>
                <w:lang w:eastAsia="en-US"/>
              </w:rPr>
              <w:br/>
            </w:r>
            <w:r w:rsidR="00DD4178">
              <w:rPr>
                <w:rFonts w:eastAsiaTheme="minorHAnsi"/>
                <w:color w:val="000000"/>
                <w:lang w:eastAsia="en-US"/>
              </w:rPr>
              <w:t>S</w:t>
            </w:r>
            <w:r w:rsidR="00DD4178" w:rsidRPr="00E71CAB">
              <w:rPr>
                <w:rFonts w:eastAsiaTheme="minorHAnsi"/>
                <w:color w:val="000000"/>
                <w:lang w:eastAsia="en-US"/>
              </w:rPr>
              <w:t xml:space="preserve">kriftliga samråd som ägt rum sedan sammanträdet </w:t>
            </w:r>
            <w:r w:rsidR="00DD4178" w:rsidRPr="0078546E">
              <w:rPr>
                <w:rFonts w:eastAsiaTheme="minorHAnsi"/>
                <w:color w:val="000000"/>
                <w:lang w:eastAsia="en-US"/>
              </w:rPr>
              <w:t xml:space="preserve">den </w:t>
            </w:r>
            <w:r w:rsidR="00617F9F">
              <w:rPr>
                <w:rFonts w:eastAsiaTheme="minorHAnsi"/>
                <w:color w:val="000000"/>
                <w:lang w:eastAsia="en-US"/>
              </w:rPr>
              <w:t>17 mars</w:t>
            </w:r>
            <w:r w:rsidR="00DD4178">
              <w:rPr>
                <w:rFonts w:eastAsiaTheme="minorHAnsi"/>
                <w:color w:val="000000"/>
                <w:lang w:eastAsia="en-US"/>
              </w:rPr>
              <w:t xml:space="preserve"> 202</w:t>
            </w:r>
            <w:r w:rsidR="00617F9F">
              <w:rPr>
                <w:rFonts w:eastAsiaTheme="minorHAnsi"/>
                <w:color w:val="000000"/>
                <w:lang w:eastAsia="en-US"/>
              </w:rPr>
              <w:t xml:space="preserve">3 </w:t>
            </w:r>
            <w:r w:rsidR="00DD4178" w:rsidRPr="00E71CAB">
              <w:rPr>
                <w:rFonts w:eastAsiaTheme="minorHAnsi"/>
                <w:color w:val="000000"/>
                <w:lang w:eastAsia="en-US"/>
              </w:rPr>
              <w:t>(återfinns i bilaga 2)</w:t>
            </w:r>
          </w:p>
          <w:p w14:paraId="4C3ECE91" w14:textId="77777777" w:rsidR="00DD4178" w:rsidRDefault="00DD4178" w:rsidP="00DD4178">
            <w:pPr>
              <w:rPr>
                <w:rFonts w:eastAsiaTheme="minorHAnsi"/>
                <w:b/>
                <w:bCs/>
                <w:color w:val="000000"/>
                <w:lang w:eastAsia="en-US"/>
              </w:rPr>
            </w:pPr>
          </w:p>
          <w:p w14:paraId="6F644B85" w14:textId="18BE0126" w:rsidR="00032705" w:rsidRPr="00A87137" w:rsidRDefault="00032705" w:rsidP="00DD4178">
            <w:pPr>
              <w:rPr>
                <w:rFonts w:eastAsiaTheme="minorHAnsi"/>
                <w:b/>
                <w:bCs/>
                <w:color w:val="000000"/>
                <w:lang w:eastAsia="en-US"/>
              </w:rPr>
            </w:pPr>
          </w:p>
        </w:tc>
      </w:tr>
      <w:bookmarkEnd w:id="0"/>
    </w:tbl>
    <w:p w14:paraId="380FAF3A" w14:textId="517CD13C" w:rsidR="00C531C6" w:rsidRDefault="00C531C6" w:rsidP="004532CA">
      <w:pPr>
        <w:tabs>
          <w:tab w:val="left" w:pos="1701"/>
        </w:tabs>
        <w:spacing w:line="252" w:lineRule="auto"/>
      </w:pPr>
    </w:p>
    <w:p w14:paraId="1F112EAD" w14:textId="77777777" w:rsidR="00FB72C0" w:rsidRDefault="00FB72C0" w:rsidP="00FB72C0">
      <w:pPr>
        <w:pStyle w:val="Normaltindrag"/>
      </w:pPr>
    </w:p>
    <w:p w14:paraId="1DD24C19" w14:textId="77777777" w:rsidR="00FB72C0" w:rsidRDefault="00FB72C0" w:rsidP="00FB72C0">
      <w:pPr>
        <w:pStyle w:val="Normaltindrag"/>
      </w:pPr>
    </w:p>
    <w:p w14:paraId="4163D412" w14:textId="77777777" w:rsidR="00FB72C0" w:rsidRDefault="00FB72C0" w:rsidP="00FB72C0">
      <w:pPr>
        <w:pStyle w:val="Normaltindrag"/>
      </w:pPr>
    </w:p>
    <w:p w14:paraId="73B3FED3" w14:textId="77777777" w:rsidR="00FB72C0" w:rsidRDefault="00FB72C0" w:rsidP="00FB72C0">
      <w:pPr>
        <w:pStyle w:val="Normaltindrag"/>
      </w:pP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09D12C5C"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9301213" w14:textId="77777777" w:rsidR="001256E8" w:rsidRDefault="001256E8" w:rsidP="004532CA">
      <w:pPr>
        <w:tabs>
          <w:tab w:val="left" w:pos="1701"/>
        </w:tabs>
        <w:spacing w:line="252" w:lineRule="auto"/>
        <w:rPr>
          <w:b/>
          <w:snapToGrid w:val="0"/>
          <w:lang w:eastAsia="en-US"/>
        </w:rPr>
      </w:pPr>
    </w:p>
    <w:p w14:paraId="60FBB420" w14:textId="77777777" w:rsidR="001256E8" w:rsidRDefault="001256E8" w:rsidP="004532CA">
      <w:pPr>
        <w:tabs>
          <w:tab w:val="left" w:pos="1701"/>
        </w:tabs>
        <w:spacing w:line="252" w:lineRule="auto"/>
        <w:rPr>
          <w:b/>
          <w:snapToGrid w:val="0"/>
          <w:lang w:eastAsia="en-US"/>
        </w:rPr>
      </w:pPr>
    </w:p>
    <w:p w14:paraId="549E0AFF" w14:textId="77777777" w:rsidR="001256E8" w:rsidRDefault="001256E8" w:rsidP="004532CA">
      <w:pPr>
        <w:tabs>
          <w:tab w:val="left" w:pos="1701"/>
        </w:tabs>
        <w:spacing w:line="252" w:lineRule="auto"/>
        <w:rPr>
          <w:b/>
          <w:snapToGrid w:val="0"/>
          <w:lang w:eastAsia="en-US"/>
        </w:rPr>
      </w:pPr>
    </w:p>
    <w:p w14:paraId="25DF9458" w14:textId="77777777" w:rsidR="001256E8" w:rsidRDefault="001256E8" w:rsidP="004532CA">
      <w:pPr>
        <w:tabs>
          <w:tab w:val="left" w:pos="1701"/>
        </w:tabs>
        <w:spacing w:line="252" w:lineRule="auto"/>
        <w:rPr>
          <w:b/>
          <w:snapToGrid w:val="0"/>
          <w:lang w:eastAsia="en-US"/>
        </w:rPr>
      </w:pPr>
    </w:p>
    <w:p w14:paraId="09B7F085" w14:textId="77777777" w:rsidR="001256E8" w:rsidRDefault="001256E8" w:rsidP="004532CA">
      <w:pPr>
        <w:tabs>
          <w:tab w:val="left" w:pos="1701"/>
        </w:tabs>
        <w:spacing w:line="252" w:lineRule="auto"/>
        <w:rPr>
          <w:b/>
          <w:snapToGrid w:val="0"/>
          <w:lang w:eastAsia="en-US"/>
        </w:rPr>
      </w:pPr>
    </w:p>
    <w:p w14:paraId="4E8C67A1" w14:textId="77777777" w:rsidR="001256E8" w:rsidRDefault="001256E8" w:rsidP="004532CA">
      <w:pPr>
        <w:tabs>
          <w:tab w:val="left" w:pos="1701"/>
        </w:tabs>
        <w:spacing w:line="252" w:lineRule="auto"/>
        <w:rPr>
          <w:b/>
          <w:snapToGrid w:val="0"/>
          <w:lang w:eastAsia="en-US"/>
        </w:rPr>
      </w:pPr>
    </w:p>
    <w:p w14:paraId="227612FB" w14:textId="77777777" w:rsidR="001256E8" w:rsidRDefault="001256E8" w:rsidP="004532CA">
      <w:pPr>
        <w:tabs>
          <w:tab w:val="left" w:pos="1701"/>
        </w:tabs>
        <w:spacing w:line="252" w:lineRule="auto"/>
        <w:rPr>
          <w:b/>
          <w:snapToGrid w:val="0"/>
          <w:lang w:eastAsia="en-US"/>
        </w:rPr>
      </w:pPr>
    </w:p>
    <w:p w14:paraId="21199FB8" w14:textId="77777777" w:rsidR="001256E8" w:rsidRDefault="001256E8" w:rsidP="004532CA">
      <w:pPr>
        <w:tabs>
          <w:tab w:val="left" w:pos="1701"/>
        </w:tabs>
        <w:spacing w:line="252" w:lineRule="auto"/>
        <w:rPr>
          <w:b/>
          <w:snapToGrid w:val="0"/>
          <w:lang w:eastAsia="en-US"/>
        </w:rPr>
      </w:pPr>
    </w:p>
    <w:p w14:paraId="7BB09FAE" w14:textId="77777777" w:rsidR="001256E8" w:rsidRDefault="001256E8" w:rsidP="004532CA">
      <w:pPr>
        <w:tabs>
          <w:tab w:val="left" w:pos="1701"/>
        </w:tabs>
        <w:spacing w:line="252" w:lineRule="auto"/>
        <w:rPr>
          <w:b/>
          <w:snapToGrid w:val="0"/>
          <w:lang w:eastAsia="en-US"/>
        </w:rPr>
      </w:pPr>
    </w:p>
    <w:p w14:paraId="6B2A5B7E" w14:textId="504E874E" w:rsidR="001256E8" w:rsidRDefault="001256E8" w:rsidP="004532CA">
      <w:pPr>
        <w:tabs>
          <w:tab w:val="left" w:pos="1701"/>
        </w:tabs>
        <w:spacing w:line="252" w:lineRule="auto"/>
        <w:rPr>
          <w:b/>
          <w:snapToGrid w:val="0"/>
          <w:lang w:eastAsia="en-US"/>
        </w:rPr>
      </w:pPr>
    </w:p>
    <w:p w14:paraId="6FA99DB7" w14:textId="59146246" w:rsidR="004B56B9" w:rsidRDefault="004B56B9" w:rsidP="004532CA">
      <w:pPr>
        <w:tabs>
          <w:tab w:val="left" w:pos="1701"/>
        </w:tabs>
        <w:spacing w:line="252" w:lineRule="auto"/>
        <w:rPr>
          <w:b/>
          <w:snapToGrid w:val="0"/>
          <w:lang w:eastAsia="en-US"/>
        </w:rPr>
      </w:pPr>
    </w:p>
    <w:p w14:paraId="7E0B0DBD" w14:textId="091B0499" w:rsidR="004B56B9" w:rsidRDefault="004B56B9" w:rsidP="004532CA">
      <w:pPr>
        <w:tabs>
          <w:tab w:val="left" w:pos="1701"/>
        </w:tabs>
        <w:spacing w:line="252" w:lineRule="auto"/>
        <w:rPr>
          <w:b/>
          <w:snapToGrid w:val="0"/>
          <w:lang w:eastAsia="en-US"/>
        </w:rPr>
      </w:pPr>
    </w:p>
    <w:p w14:paraId="6C8C1BA6" w14:textId="560DA6BD" w:rsidR="004B56B9" w:rsidRDefault="004B56B9" w:rsidP="004532CA">
      <w:pPr>
        <w:tabs>
          <w:tab w:val="left" w:pos="1701"/>
        </w:tabs>
        <w:spacing w:line="252" w:lineRule="auto"/>
        <w:rPr>
          <w:b/>
          <w:snapToGrid w:val="0"/>
          <w:lang w:eastAsia="en-US"/>
        </w:rPr>
      </w:pPr>
    </w:p>
    <w:p w14:paraId="64C28F2D" w14:textId="16FBAE7B" w:rsidR="004B56B9" w:rsidRDefault="004B56B9" w:rsidP="004532CA">
      <w:pPr>
        <w:tabs>
          <w:tab w:val="left" w:pos="1701"/>
        </w:tabs>
        <w:spacing w:line="252" w:lineRule="auto"/>
        <w:rPr>
          <w:b/>
          <w:snapToGrid w:val="0"/>
          <w:lang w:eastAsia="en-US"/>
        </w:rPr>
      </w:pPr>
    </w:p>
    <w:p w14:paraId="50616532" w14:textId="43741810" w:rsidR="004B56B9" w:rsidRDefault="004B56B9" w:rsidP="004532CA">
      <w:pPr>
        <w:tabs>
          <w:tab w:val="left" w:pos="1701"/>
        </w:tabs>
        <w:spacing w:line="252" w:lineRule="auto"/>
        <w:rPr>
          <w:b/>
          <w:snapToGrid w:val="0"/>
          <w:lang w:eastAsia="en-US"/>
        </w:rPr>
      </w:pPr>
    </w:p>
    <w:p w14:paraId="57CC030A" w14:textId="489D7FAF" w:rsidR="004B56B9" w:rsidRDefault="004B56B9" w:rsidP="004532CA">
      <w:pPr>
        <w:tabs>
          <w:tab w:val="left" w:pos="1701"/>
        </w:tabs>
        <w:spacing w:line="252" w:lineRule="auto"/>
        <w:rPr>
          <w:b/>
          <w:snapToGrid w:val="0"/>
          <w:lang w:eastAsia="en-US"/>
        </w:rPr>
      </w:pPr>
    </w:p>
    <w:p w14:paraId="5D382960" w14:textId="4E9828AF" w:rsidR="004B56B9" w:rsidRDefault="004B56B9" w:rsidP="004532CA">
      <w:pPr>
        <w:tabs>
          <w:tab w:val="left" w:pos="1701"/>
        </w:tabs>
        <w:spacing w:line="252" w:lineRule="auto"/>
        <w:rPr>
          <w:b/>
          <w:snapToGrid w:val="0"/>
          <w:lang w:eastAsia="en-US"/>
        </w:rPr>
      </w:pPr>
    </w:p>
    <w:p w14:paraId="3E5D8F20" w14:textId="26489864" w:rsidR="004B56B9" w:rsidRDefault="004B56B9" w:rsidP="004532CA">
      <w:pPr>
        <w:tabs>
          <w:tab w:val="left" w:pos="1701"/>
        </w:tabs>
        <w:spacing w:line="252" w:lineRule="auto"/>
        <w:rPr>
          <w:b/>
          <w:snapToGrid w:val="0"/>
          <w:lang w:eastAsia="en-US"/>
        </w:rPr>
      </w:pPr>
    </w:p>
    <w:p w14:paraId="4A0AFF08" w14:textId="22E6B36B" w:rsidR="004B56B9" w:rsidRDefault="004B56B9" w:rsidP="004532CA">
      <w:pPr>
        <w:tabs>
          <w:tab w:val="left" w:pos="1701"/>
        </w:tabs>
        <w:spacing w:line="252" w:lineRule="auto"/>
        <w:rPr>
          <w:b/>
          <w:snapToGrid w:val="0"/>
          <w:lang w:eastAsia="en-US"/>
        </w:rPr>
      </w:pPr>
    </w:p>
    <w:p w14:paraId="077DDDBA" w14:textId="02AFD17C" w:rsidR="004B56B9" w:rsidRDefault="004B56B9" w:rsidP="004532CA">
      <w:pPr>
        <w:tabs>
          <w:tab w:val="left" w:pos="1701"/>
        </w:tabs>
        <w:spacing w:line="252" w:lineRule="auto"/>
        <w:rPr>
          <w:b/>
          <w:snapToGrid w:val="0"/>
          <w:lang w:eastAsia="en-US"/>
        </w:rPr>
      </w:pPr>
    </w:p>
    <w:p w14:paraId="2E043C45" w14:textId="7388DBB6" w:rsidR="004B56B9" w:rsidRDefault="004B56B9" w:rsidP="004532CA">
      <w:pPr>
        <w:tabs>
          <w:tab w:val="left" w:pos="1701"/>
        </w:tabs>
        <w:spacing w:line="252" w:lineRule="auto"/>
        <w:rPr>
          <w:b/>
          <w:snapToGrid w:val="0"/>
          <w:lang w:eastAsia="en-US"/>
        </w:rPr>
      </w:pPr>
    </w:p>
    <w:p w14:paraId="6461D23F" w14:textId="17CBA1EA" w:rsidR="004B56B9" w:rsidRDefault="004B56B9" w:rsidP="004532CA">
      <w:pPr>
        <w:tabs>
          <w:tab w:val="left" w:pos="1701"/>
        </w:tabs>
        <w:spacing w:line="252" w:lineRule="auto"/>
        <w:rPr>
          <w:b/>
          <w:snapToGrid w:val="0"/>
          <w:lang w:eastAsia="en-US"/>
        </w:rPr>
      </w:pPr>
    </w:p>
    <w:p w14:paraId="7A0F5E7A" w14:textId="3AA871AC" w:rsidR="004B56B9" w:rsidRDefault="004B56B9" w:rsidP="004532CA">
      <w:pPr>
        <w:tabs>
          <w:tab w:val="left" w:pos="1701"/>
        </w:tabs>
        <w:spacing w:line="252" w:lineRule="auto"/>
        <w:rPr>
          <w:b/>
          <w:snapToGrid w:val="0"/>
          <w:lang w:eastAsia="en-US"/>
        </w:rPr>
      </w:pPr>
    </w:p>
    <w:p w14:paraId="6B1D96FE" w14:textId="6936815C" w:rsidR="004B56B9" w:rsidRDefault="004B56B9" w:rsidP="004532CA">
      <w:pPr>
        <w:tabs>
          <w:tab w:val="left" w:pos="1701"/>
        </w:tabs>
        <w:spacing w:line="252" w:lineRule="auto"/>
        <w:rPr>
          <w:b/>
          <w:snapToGrid w:val="0"/>
          <w:lang w:eastAsia="en-US"/>
        </w:rPr>
      </w:pPr>
    </w:p>
    <w:p w14:paraId="6B0DA69F" w14:textId="05BE19CD" w:rsidR="004B56B9" w:rsidRDefault="004B56B9" w:rsidP="004532CA">
      <w:pPr>
        <w:tabs>
          <w:tab w:val="left" w:pos="1701"/>
        </w:tabs>
        <w:spacing w:line="252" w:lineRule="auto"/>
        <w:rPr>
          <w:b/>
          <w:snapToGrid w:val="0"/>
          <w:lang w:eastAsia="en-US"/>
        </w:rPr>
      </w:pPr>
    </w:p>
    <w:p w14:paraId="68F080A6" w14:textId="77777777" w:rsidR="004B56B9" w:rsidRDefault="004B56B9" w:rsidP="004532CA">
      <w:pPr>
        <w:tabs>
          <w:tab w:val="left" w:pos="1701"/>
        </w:tabs>
        <w:spacing w:line="252" w:lineRule="auto"/>
        <w:rPr>
          <w:b/>
          <w:snapToGrid w:val="0"/>
          <w:lang w:eastAsia="en-US"/>
        </w:rPr>
      </w:pPr>
    </w:p>
    <w:p w14:paraId="7B61C965" w14:textId="77777777" w:rsidR="001256E8" w:rsidRDefault="001256E8" w:rsidP="004532CA">
      <w:pPr>
        <w:tabs>
          <w:tab w:val="left" w:pos="1701"/>
        </w:tabs>
        <w:spacing w:line="252" w:lineRule="auto"/>
        <w:rPr>
          <w:b/>
          <w:snapToGrid w:val="0"/>
          <w:lang w:eastAsia="en-US"/>
        </w:rPr>
      </w:pPr>
    </w:p>
    <w:p w14:paraId="6A43A342" w14:textId="3FDB0932" w:rsidR="00131095" w:rsidRDefault="00131095" w:rsidP="004532CA">
      <w:pPr>
        <w:tabs>
          <w:tab w:val="left" w:pos="1701"/>
        </w:tabs>
        <w:spacing w:line="252" w:lineRule="auto"/>
        <w:rPr>
          <w:b/>
          <w:snapToGrid w:val="0"/>
          <w:lang w:eastAsia="en-US"/>
        </w:rPr>
      </w:pPr>
    </w:p>
    <w:p w14:paraId="00A5F187" w14:textId="77777777" w:rsidR="00076F48" w:rsidRDefault="00076F48" w:rsidP="004532CA">
      <w:pPr>
        <w:tabs>
          <w:tab w:val="left" w:pos="1701"/>
        </w:tabs>
        <w:spacing w:line="252" w:lineRule="auto"/>
        <w:rPr>
          <w:b/>
          <w:snapToGrid w:val="0"/>
          <w:lang w:eastAsia="en-US"/>
        </w:rPr>
      </w:pPr>
    </w:p>
    <w:p w14:paraId="2B5249A2" w14:textId="77777777" w:rsidR="00076F48" w:rsidRDefault="00076F48" w:rsidP="004532CA">
      <w:pPr>
        <w:tabs>
          <w:tab w:val="left" w:pos="1701"/>
        </w:tabs>
        <w:spacing w:line="252" w:lineRule="auto"/>
        <w:rPr>
          <w:b/>
          <w:snapToGrid w:val="0"/>
          <w:lang w:eastAsia="en-US"/>
        </w:rPr>
      </w:pPr>
    </w:p>
    <w:p w14:paraId="4E3585E0" w14:textId="792F6C15" w:rsidR="00D67773" w:rsidRPr="00FB792F" w:rsidRDefault="001256E8"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72D2E4F2" w14:textId="514D5E2F" w:rsidR="00D036E7"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4F227A">
        <w:rPr>
          <w:b/>
          <w:snapToGrid w:val="0"/>
          <w:lang w:eastAsia="en-US"/>
        </w:rPr>
        <w:t>Sebastian Hellberg</w:t>
      </w:r>
    </w:p>
    <w:p w14:paraId="2B23F569" w14:textId="77777777" w:rsidR="00B975F5" w:rsidRPr="00FB792F" w:rsidRDefault="00B975F5"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12B4DE2C" w14:textId="3863A3D5" w:rsidR="00EF5714"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4F227A">
        <w:rPr>
          <w:b/>
          <w:snapToGrid w:val="0"/>
          <w:lang w:eastAsia="en-US"/>
        </w:rPr>
        <w:t>Hans Wallmark</w:t>
      </w:r>
    </w:p>
    <w:p w14:paraId="2756571C" w14:textId="3658A49D" w:rsidR="00EF5714" w:rsidRDefault="00EF5714" w:rsidP="00CE129D">
      <w:pPr>
        <w:tabs>
          <w:tab w:val="left" w:pos="1701"/>
        </w:tabs>
        <w:spacing w:line="252" w:lineRule="auto"/>
        <w:rPr>
          <w:b/>
          <w:snapToGrid w:val="0"/>
          <w:lang w:eastAsia="en-US"/>
        </w:rPr>
      </w:pPr>
    </w:p>
    <w:p w14:paraId="54E349AC" w14:textId="2BE783EF" w:rsidR="00651E95" w:rsidRDefault="00651E95" w:rsidP="00AE4BBA">
      <w:pPr>
        <w:tabs>
          <w:tab w:val="left" w:pos="1701"/>
        </w:tabs>
        <w:spacing w:line="252" w:lineRule="auto"/>
        <w:rPr>
          <w:b/>
          <w:snapToGrid w:val="0"/>
          <w:lang w:eastAsia="en-US"/>
        </w:rPr>
      </w:pPr>
    </w:p>
    <w:p w14:paraId="6BBD299C" w14:textId="2A96FF3E" w:rsidR="001256E8" w:rsidRDefault="001256E8">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0215A" w:rsidRPr="00DE5153" w14:paraId="70CF0874" w14:textId="77777777" w:rsidTr="0038129C">
        <w:trPr>
          <w:trHeight w:val="300"/>
        </w:trPr>
        <w:tc>
          <w:tcPr>
            <w:tcW w:w="4548" w:type="dxa"/>
            <w:gridSpan w:val="2"/>
            <w:tcBorders>
              <w:top w:val="single" w:sz="12" w:space="0" w:color="auto"/>
              <w:left w:val="single" w:sz="4" w:space="0" w:color="auto"/>
              <w:bottom w:val="single" w:sz="12" w:space="0" w:color="auto"/>
              <w:right w:val="nil"/>
            </w:tcBorders>
            <w:noWrap/>
            <w:hideMark/>
          </w:tcPr>
          <w:p w14:paraId="1E1DEBCB" w14:textId="77777777" w:rsidR="00F0215A" w:rsidRPr="008730C6" w:rsidRDefault="00F0215A" w:rsidP="0038129C">
            <w:pPr>
              <w:widowControl/>
              <w:spacing w:line="256" w:lineRule="auto"/>
              <w:rPr>
                <w:b/>
                <w:snapToGrid w:val="0"/>
                <w:lang w:eastAsia="en-US"/>
              </w:rPr>
            </w:pPr>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7CEB7AB2" w14:textId="4EA8C203" w:rsidR="00F0215A" w:rsidRPr="00DE5153" w:rsidRDefault="00F0215A" w:rsidP="0038129C">
            <w:pPr>
              <w:widowControl/>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2</w:t>
            </w:r>
            <w:r w:rsidRPr="00DE5153">
              <w:rPr>
                <w:b/>
                <w:color w:val="000000"/>
                <w:lang w:val="en-GB" w:eastAsia="en-US"/>
              </w:rPr>
              <w:t>/2</w:t>
            </w:r>
            <w:r>
              <w:rPr>
                <w:b/>
                <w:color w:val="000000"/>
                <w:lang w:val="en-GB" w:eastAsia="en-US"/>
              </w:rPr>
              <w:t>3</w:t>
            </w:r>
            <w:r w:rsidRPr="00DE5153">
              <w:rPr>
                <w:b/>
                <w:color w:val="000000"/>
                <w:lang w:val="en-GB" w:eastAsia="en-US"/>
              </w:rPr>
              <w:t>:</w:t>
            </w:r>
            <w:r>
              <w:rPr>
                <w:b/>
                <w:color w:val="000000"/>
                <w:lang w:val="en-GB" w:eastAsia="en-US"/>
              </w:rPr>
              <w:t>3</w:t>
            </w:r>
            <w:r w:rsidR="003C3E32">
              <w:rPr>
                <w:b/>
                <w:color w:val="000000"/>
                <w:lang w:val="en-GB" w:eastAsia="en-US"/>
              </w:rPr>
              <w:t>5</w:t>
            </w:r>
            <w:r>
              <w:rPr>
                <w:b/>
                <w:color w:val="000000"/>
                <w:lang w:val="en-GB" w:eastAsia="en-US"/>
              </w:rPr>
              <w:t xml:space="preserve">  </w:t>
            </w:r>
          </w:p>
        </w:tc>
      </w:tr>
      <w:tr w:rsidR="00F0215A" w:rsidRPr="00DE5153" w14:paraId="03E166A7" w14:textId="77777777" w:rsidTr="0038129C">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1844BD7" w14:textId="77777777" w:rsidR="00F0215A" w:rsidRPr="00DE5153" w:rsidRDefault="00F0215A" w:rsidP="0038129C">
            <w:pPr>
              <w:widowControl/>
              <w:spacing w:line="256" w:lineRule="auto"/>
              <w:rPr>
                <w:b/>
                <w:color w:val="000000"/>
                <w:sz w:val="22"/>
                <w:szCs w:val="22"/>
                <w:lang w:val="en-GB" w:eastAsia="en-US"/>
              </w:rPr>
            </w:pPr>
            <w:proofErr w:type="spellStart"/>
            <w:r w:rsidRPr="00DE5153">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5B5E6121" w14:textId="2A5DA2F0" w:rsidR="00F0215A" w:rsidRPr="00DE5153" w:rsidRDefault="00F0215A" w:rsidP="0038129C">
            <w:pPr>
              <w:widowControl/>
              <w:spacing w:line="256" w:lineRule="auto"/>
              <w:rPr>
                <w:b/>
                <w:color w:val="000000"/>
                <w:sz w:val="22"/>
                <w:szCs w:val="22"/>
                <w:lang w:val="en-GB" w:eastAsia="en-US"/>
              </w:rPr>
            </w:pPr>
            <w:r w:rsidRPr="00DE5153">
              <w:rPr>
                <w:b/>
                <w:color w:val="000000"/>
                <w:sz w:val="22"/>
                <w:szCs w:val="22"/>
                <w:lang w:val="en-GB" w:eastAsia="en-US"/>
              </w:rPr>
              <w:t xml:space="preserve">§ </w:t>
            </w:r>
            <w:r>
              <w:rPr>
                <w:b/>
                <w:color w:val="000000"/>
                <w:sz w:val="22"/>
                <w:szCs w:val="22"/>
                <w:lang w:val="en-GB" w:eastAsia="en-US"/>
              </w:rPr>
              <w:t>1-3</w:t>
            </w:r>
          </w:p>
        </w:tc>
        <w:tc>
          <w:tcPr>
            <w:tcW w:w="728" w:type="dxa"/>
            <w:tcBorders>
              <w:top w:val="single" w:sz="12" w:space="0" w:color="auto"/>
              <w:left w:val="nil"/>
              <w:bottom w:val="single" w:sz="12" w:space="0" w:color="auto"/>
              <w:right w:val="single" w:sz="4" w:space="0" w:color="auto"/>
            </w:tcBorders>
            <w:noWrap/>
          </w:tcPr>
          <w:p w14:paraId="4EC109A7" w14:textId="77777777" w:rsidR="00F0215A" w:rsidRPr="00DE5153" w:rsidRDefault="00F0215A" w:rsidP="0038129C">
            <w:pPr>
              <w:widowControl/>
              <w:spacing w:line="256" w:lineRule="auto"/>
              <w:rPr>
                <w:b/>
                <w:color w:val="000000"/>
                <w:sz w:val="22"/>
                <w:szCs w:val="22"/>
                <w:lang w:val="en-GB" w:eastAsia="en-US"/>
              </w:rPr>
            </w:pPr>
            <w:r>
              <w:rPr>
                <w:b/>
                <w:color w:val="000000"/>
                <w:sz w:val="22"/>
                <w:szCs w:val="22"/>
                <w:lang w:val="en-GB" w:eastAsia="en-US"/>
              </w:rPr>
              <w:t>§</w:t>
            </w:r>
          </w:p>
        </w:tc>
        <w:tc>
          <w:tcPr>
            <w:tcW w:w="727" w:type="dxa"/>
            <w:tcBorders>
              <w:top w:val="single" w:sz="12" w:space="0" w:color="auto"/>
              <w:left w:val="nil"/>
              <w:bottom w:val="single" w:sz="12" w:space="0" w:color="auto"/>
              <w:right w:val="single" w:sz="4" w:space="0" w:color="auto"/>
            </w:tcBorders>
            <w:noWrap/>
          </w:tcPr>
          <w:p w14:paraId="5E9C1D43" w14:textId="77777777" w:rsidR="00F0215A" w:rsidRPr="00DE5153" w:rsidRDefault="00F0215A" w:rsidP="0038129C">
            <w:pPr>
              <w:widowControl/>
              <w:spacing w:line="256" w:lineRule="auto"/>
              <w:rPr>
                <w:b/>
                <w:color w:val="000000"/>
                <w:sz w:val="22"/>
                <w:szCs w:val="22"/>
                <w:lang w:val="en-GB" w:eastAsia="en-US"/>
              </w:rPr>
            </w:pPr>
            <w:r>
              <w:rPr>
                <w:b/>
                <w:color w:val="000000"/>
                <w:sz w:val="22"/>
                <w:szCs w:val="22"/>
                <w:lang w:val="en-GB" w:eastAsia="en-US"/>
              </w:rPr>
              <w:t>§</w:t>
            </w:r>
          </w:p>
        </w:tc>
        <w:tc>
          <w:tcPr>
            <w:tcW w:w="782" w:type="dxa"/>
            <w:tcBorders>
              <w:top w:val="single" w:sz="12" w:space="0" w:color="auto"/>
              <w:left w:val="nil"/>
              <w:bottom w:val="single" w:sz="12" w:space="0" w:color="auto"/>
              <w:right w:val="single" w:sz="4" w:space="0" w:color="auto"/>
            </w:tcBorders>
            <w:noWrap/>
          </w:tcPr>
          <w:p w14:paraId="261B8C20" w14:textId="77777777" w:rsidR="00F0215A" w:rsidRPr="00DE5153" w:rsidRDefault="00F0215A" w:rsidP="0038129C">
            <w:pPr>
              <w:widowControl/>
              <w:spacing w:line="256" w:lineRule="auto"/>
              <w:rPr>
                <w:b/>
                <w:color w:val="000000"/>
                <w:sz w:val="22"/>
                <w:szCs w:val="22"/>
                <w:lang w:val="en-GB" w:eastAsia="en-US"/>
              </w:rPr>
            </w:pPr>
            <w:r>
              <w:rPr>
                <w:b/>
                <w:color w:val="000000"/>
                <w:sz w:val="22"/>
                <w:szCs w:val="22"/>
                <w:lang w:val="en-GB" w:eastAsia="en-US"/>
              </w:rPr>
              <w:t>§</w:t>
            </w:r>
          </w:p>
        </w:tc>
        <w:tc>
          <w:tcPr>
            <w:tcW w:w="727" w:type="dxa"/>
            <w:tcBorders>
              <w:top w:val="single" w:sz="12" w:space="0" w:color="auto"/>
              <w:left w:val="nil"/>
              <w:bottom w:val="single" w:sz="12" w:space="0" w:color="auto"/>
              <w:right w:val="single" w:sz="4" w:space="0" w:color="auto"/>
            </w:tcBorders>
            <w:noWrap/>
          </w:tcPr>
          <w:p w14:paraId="09DB79FA" w14:textId="77777777" w:rsidR="00F0215A" w:rsidRPr="00DE5153" w:rsidRDefault="00F0215A" w:rsidP="0038129C">
            <w:pPr>
              <w:widowControl/>
              <w:spacing w:line="256" w:lineRule="auto"/>
              <w:rPr>
                <w:b/>
                <w:color w:val="000000"/>
                <w:sz w:val="22"/>
                <w:szCs w:val="22"/>
                <w:lang w:val="en-GB" w:eastAsia="en-US"/>
              </w:rPr>
            </w:pPr>
            <w:r>
              <w:rPr>
                <w:b/>
                <w:color w:val="000000"/>
                <w:sz w:val="22"/>
                <w:szCs w:val="22"/>
                <w:lang w:val="en-GB" w:eastAsia="en-US"/>
              </w:rPr>
              <w:t>§</w:t>
            </w:r>
          </w:p>
        </w:tc>
        <w:tc>
          <w:tcPr>
            <w:tcW w:w="732" w:type="dxa"/>
            <w:tcBorders>
              <w:top w:val="single" w:sz="12" w:space="0" w:color="auto"/>
              <w:left w:val="nil"/>
              <w:bottom w:val="single" w:sz="12" w:space="0" w:color="auto"/>
              <w:right w:val="single" w:sz="4" w:space="0" w:color="auto"/>
            </w:tcBorders>
            <w:noWrap/>
          </w:tcPr>
          <w:p w14:paraId="43E310D6" w14:textId="77777777" w:rsidR="00F0215A" w:rsidRPr="00DE5153" w:rsidRDefault="00F0215A" w:rsidP="0038129C">
            <w:pPr>
              <w:widowControl/>
              <w:spacing w:line="256" w:lineRule="auto"/>
              <w:rPr>
                <w:b/>
                <w:color w:val="000000"/>
                <w:sz w:val="22"/>
                <w:szCs w:val="22"/>
                <w:lang w:val="en-GB" w:eastAsia="en-US"/>
              </w:rPr>
            </w:pPr>
            <w:r>
              <w:rPr>
                <w:b/>
                <w:color w:val="000000"/>
                <w:sz w:val="22"/>
                <w:szCs w:val="22"/>
                <w:lang w:val="en-GB" w:eastAsia="en-US"/>
              </w:rPr>
              <w:t>§</w:t>
            </w:r>
          </w:p>
        </w:tc>
        <w:tc>
          <w:tcPr>
            <w:tcW w:w="732" w:type="dxa"/>
            <w:gridSpan w:val="2"/>
            <w:tcBorders>
              <w:top w:val="single" w:sz="12" w:space="0" w:color="auto"/>
              <w:left w:val="nil"/>
              <w:bottom w:val="single" w:sz="12" w:space="0" w:color="auto"/>
              <w:right w:val="single" w:sz="4" w:space="0" w:color="auto"/>
            </w:tcBorders>
            <w:noWrap/>
          </w:tcPr>
          <w:p w14:paraId="7909B13D" w14:textId="77777777" w:rsidR="00F0215A" w:rsidRPr="00DE5153" w:rsidRDefault="00F0215A" w:rsidP="0038129C">
            <w:pPr>
              <w:widowControl/>
              <w:spacing w:line="256" w:lineRule="auto"/>
              <w:rPr>
                <w:b/>
                <w:color w:val="000000"/>
                <w:sz w:val="22"/>
                <w:szCs w:val="22"/>
                <w:lang w:val="en-GB" w:eastAsia="en-US"/>
              </w:rPr>
            </w:pPr>
            <w:r>
              <w:rPr>
                <w:b/>
                <w:color w:val="000000"/>
                <w:sz w:val="22"/>
                <w:szCs w:val="22"/>
                <w:lang w:val="en-GB" w:eastAsia="en-US"/>
              </w:rPr>
              <w:t>§</w:t>
            </w:r>
          </w:p>
        </w:tc>
      </w:tr>
      <w:tr w:rsidR="00F0215A" w:rsidRPr="00DE5153" w14:paraId="03E4EC8A" w14:textId="77777777" w:rsidTr="0038129C">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92BC0F3" w14:textId="77777777" w:rsidR="00F0215A" w:rsidRPr="00DE5153" w:rsidRDefault="00F0215A" w:rsidP="0038129C">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1E961188" w14:textId="77777777" w:rsidR="00F0215A" w:rsidRPr="00DE5153" w:rsidRDefault="00F0215A" w:rsidP="0038129C">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E2B4D91" w14:textId="77777777" w:rsidR="00F0215A" w:rsidRPr="00DE5153" w:rsidRDefault="00F0215A" w:rsidP="0038129C">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5E4BB899" w14:textId="77777777" w:rsidR="00F0215A" w:rsidRPr="00DE5153" w:rsidRDefault="00F0215A" w:rsidP="0038129C">
            <w:pPr>
              <w:widowControl/>
              <w:spacing w:line="256" w:lineRule="auto"/>
              <w:rPr>
                <w:i/>
                <w:color w:val="000000"/>
                <w:sz w:val="22"/>
                <w:szCs w:val="22"/>
                <w:lang w:val="en-GB" w:eastAsia="en-US"/>
              </w:rPr>
            </w:pPr>
            <w:r>
              <w:rPr>
                <w:i/>
                <w:color w:val="000000"/>
                <w:sz w:val="22"/>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19F5A86A" w14:textId="77777777" w:rsidR="00F0215A" w:rsidRPr="00DE5153" w:rsidRDefault="00F0215A" w:rsidP="0038129C">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04AB464" w14:textId="77777777" w:rsidR="00F0215A" w:rsidRPr="00DE5153" w:rsidRDefault="00F0215A" w:rsidP="0038129C">
            <w:pPr>
              <w:widowControl/>
              <w:spacing w:line="256" w:lineRule="auto"/>
              <w:rPr>
                <w:i/>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4CF7178D" w14:textId="77777777" w:rsidR="00F0215A" w:rsidRPr="00DE5153" w:rsidRDefault="00F0215A" w:rsidP="0038129C">
            <w:pPr>
              <w:widowControl/>
              <w:spacing w:line="256" w:lineRule="auto"/>
              <w:rPr>
                <w:i/>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3E4F510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208AA6C" w14:textId="77777777" w:rsidTr="0038129C">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00531FEF"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0FFCD756" w14:textId="6540AD46" w:rsidR="00F0215A" w:rsidRPr="00DE5153" w:rsidRDefault="00F0215A"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71DDCAF8"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4C0744C"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single" w:sz="12" w:space="0" w:color="auto"/>
              <w:left w:val="nil"/>
              <w:bottom w:val="single" w:sz="4" w:space="0" w:color="auto"/>
              <w:right w:val="single" w:sz="4" w:space="0" w:color="auto"/>
            </w:tcBorders>
            <w:noWrap/>
          </w:tcPr>
          <w:p w14:paraId="463A82B7"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DB5910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49899E9F"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3F9714E0"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3AF437A"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17EAAEE" w14:textId="77777777" w:rsidR="00F0215A" w:rsidRPr="00DE5153" w:rsidRDefault="00F0215A" w:rsidP="0038129C">
            <w:pPr>
              <w:widowControl/>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3370410E" w14:textId="7D443955" w:rsidR="00F0215A" w:rsidRPr="00DE5153" w:rsidRDefault="00F0215A" w:rsidP="0038129C">
            <w:pPr>
              <w:widowControl/>
              <w:spacing w:line="256" w:lineRule="auto"/>
              <w:rPr>
                <w:color w:val="000000"/>
                <w:sz w:val="22"/>
                <w:szCs w:val="22"/>
                <w:lang w:eastAsia="en-US"/>
              </w:rPr>
            </w:pPr>
            <w:r>
              <w:rPr>
                <w:color w:val="000000"/>
                <w:sz w:val="22"/>
                <w:szCs w:val="22"/>
                <w:lang w:eastAsia="en-US"/>
              </w:rPr>
              <w:t>X</w:t>
            </w:r>
          </w:p>
        </w:tc>
        <w:tc>
          <w:tcPr>
            <w:tcW w:w="728" w:type="dxa"/>
            <w:tcBorders>
              <w:top w:val="nil"/>
              <w:left w:val="nil"/>
              <w:bottom w:val="single" w:sz="4" w:space="0" w:color="auto"/>
              <w:right w:val="single" w:sz="4" w:space="0" w:color="auto"/>
            </w:tcBorders>
            <w:noWrap/>
          </w:tcPr>
          <w:p w14:paraId="747C92B2" w14:textId="77777777" w:rsidR="00F0215A" w:rsidRPr="0053205B" w:rsidRDefault="00F0215A" w:rsidP="0038129C">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A14A3FB" w14:textId="77777777" w:rsidR="00F0215A" w:rsidRPr="0053205B" w:rsidRDefault="00F0215A" w:rsidP="0038129C">
            <w:pPr>
              <w:widowControl/>
              <w:spacing w:line="256" w:lineRule="auto"/>
              <w:rPr>
                <w:color w:val="000000"/>
                <w:sz w:val="22"/>
                <w:szCs w:val="22"/>
                <w:lang w:eastAsia="en-US"/>
              </w:rPr>
            </w:pPr>
          </w:p>
        </w:tc>
        <w:tc>
          <w:tcPr>
            <w:tcW w:w="782" w:type="dxa"/>
            <w:tcBorders>
              <w:top w:val="nil"/>
              <w:left w:val="nil"/>
              <w:bottom w:val="single" w:sz="4" w:space="0" w:color="auto"/>
              <w:right w:val="single" w:sz="4" w:space="0" w:color="auto"/>
            </w:tcBorders>
            <w:noWrap/>
          </w:tcPr>
          <w:p w14:paraId="34E3D4FC"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6EAA9B" w14:textId="77777777" w:rsidR="00F0215A" w:rsidRPr="0053205B" w:rsidRDefault="00F0215A" w:rsidP="0038129C">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6793B4BA" w14:textId="77777777" w:rsidR="00F0215A" w:rsidRPr="0053205B" w:rsidRDefault="00F0215A" w:rsidP="0038129C">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28893B28" w14:textId="77777777" w:rsidR="00F0215A" w:rsidRPr="0053205B" w:rsidRDefault="00F0215A" w:rsidP="0038129C">
            <w:pPr>
              <w:widowControl/>
              <w:spacing w:line="256" w:lineRule="auto"/>
              <w:rPr>
                <w:color w:val="000000"/>
                <w:sz w:val="22"/>
                <w:szCs w:val="22"/>
                <w:lang w:eastAsia="en-US"/>
              </w:rPr>
            </w:pPr>
          </w:p>
        </w:tc>
      </w:tr>
      <w:tr w:rsidR="00F0215A" w:rsidRPr="00DE5153" w14:paraId="323509C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5BC5FE8"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6B83727" w14:textId="39145145"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4288DE9"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D90D13"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BD734D1"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12287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5A85033"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51999F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C28CD5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7C4D7BB"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159502DE" w14:textId="77777777" w:rsidR="00F0215A" w:rsidRPr="00687A1E"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09BC1A3"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604C87"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364A75F" w14:textId="77777777" w:rsidR="00F0215A" w:rsidRPr="00687A1E"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59033"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429C035"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0BF7643"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8BB57D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45A7D1E"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3E7E9AB3" w14:textId="77777777" w:rsidR="00F0215A" w:rsidRPr="00687A1E"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01A4B7"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18B23C"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A7A72A6" w14:textId="77777777" w:rsidR="00F0215A" w:rsidRPr="00687A1E"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8D35C0"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253F2B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993734F"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E36E83C"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625D182"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33E3528D" w14:textId="2C50F6AF" w:rsidR="00F0215A" w:rsidRPr="00687A1E"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2E2BB66"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BF92B"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AD2BA8A" w14:textId="77777777" w:rsidR="00F0215A" w:rsidRPr="00687A1E"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4B2AC3"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BB41A3C"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75F4DC3"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8DB38B1"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B78410E"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5F648848" w14:textId="77777777" w:rsidR="00F0215A" w:rsidRPr="00687A1E"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CD15F6"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D0561D"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F843E8C" w14:textId="77777777" w:rsidR="00F0215A" w:rsidRPr="00687A1E"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605A8C"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E7E96F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7216A3"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8EAE24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D1AB119"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1408DAE9" w14:textId="4080E7FF" w:rsidR="00F0215A" w:rsidRPr="00687A1E"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2C2D36B"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35813D"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AAC0B67" w14:textId="77777777" w:rsidR="00F0215A" w:rsidRPr="00687A1E"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3E4D3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224951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0794F7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31C88E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5F760F0"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4E4E91EE" w14:textId="3D586917" w:rsidR="00F0215A" w:rsidRPr="00687A1E" w:rsidRDefault="00F0215A"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74140E3"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630DBE"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C132497" w14:textId="77777777" w:rsidR="00F0215A" w:rsidRPr="00687A1E"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F844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32864F"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75781D4"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7E783A8"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8BC7BB9"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71E373CC" w14:textId="03C470E6" w:rsidR="00F0215A" w:rsidRPr="00687A1E" w:rsidRDefault="00F0215A"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DDE592A"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0F6412"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77EC8C6" w14:textId="77777777" w:rsidR="00F0215A" w:rsidRPr="00687A1E"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E943A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0D50A7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7FFB59F"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AB90B3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7B29746"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49625110" w14:textId="174612BC" w:rsidR="00F0215A" w:rsidRPr="00687A1E"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CCBD95"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91F71C"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2C1E248" w14:textId="77777777" w:rsidR="00F0215A" w:rsidRPr="00687A1E"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12E0B1"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6429594"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3714035"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4CE985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7F12921"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29C3CE80" w14:textId="3D4EE8CF" w:rsidR="00F0215A" w:rsidRPr="00687A1E"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D5D379"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1EB408"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1ED6009" w14:textId="77777777" w:rsidR="00F0215A" w:rsidRPr="00687A1E"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8A1DE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A9D83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1D8CA1C"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3B71CBF"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4B751B2" w14:textId="77777777" w:rsidR="00F0215A" w:rsidRPr="00166DC1" w:rsidRDefault="00F0215A" w:rsidP="0038129C">
            <w:pPr>
              <w:widowControl/>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27C5D875" w14:textId="222BDD5B" w:rsidR="00F0215A" w:rsidRPr="00E67B54" w:rsidRDefault="00F0215A"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C0DBC38"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FAA7A1"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BFDABEB"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B94DCF"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8EAC635"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1C2A816"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6EB114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2D6B389"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61B27B0A" w14:textId="07D7AF93" w:rsidR="00F0215A" w:rsidRPr="00DE5153" w:rsidRDefault="00F0215A"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17271A88"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319C76"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44C3887"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216ED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CA5A86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A3AA57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CB952B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30300CD"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54285CC" w14:textId="787740C3" w:rsidR="00F0215A" w:rsidRPr="00DE5153" w:rsidRDefault="00F0215A"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413CE56"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DF6A05"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3F3252C"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E5DD4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66D3E5"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5DBCFA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27EE7EC"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CA720A7"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329C8F45" w14:textId="11FC790C" w:rsidR="00F0215A" w:rsidRPr="00DE5153" w:rsidRDefault="00F0215A"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B31136C"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C2E967"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4810616"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D3428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ABE1ED"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807135E"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871C9CF" w14:textId="77777777" w:rsidTr="0038129C">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79941C5A"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42109DCF" w14:textId="1DBC6CBF" w:rsidR="00F0215A" w:rsidRPr="00DE5153" w:rsidRDefault="00F0215A"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12" w:space="0" w:color="auto"/>
              <w:right w:val="single" w:sz="4" w:space="0" w:color="auto"/>
            </w:tcBorders>
            <w:noWrap/>
          </w:tcPr>
          <w:p w14:paraId="1282E472"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2829F83"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12" w:space="0" w:color="auto"/>
              <w:right w:val="single" w:sz="4" w:space="0" w:color="auto"/>
            </w:tcBorders>
            <w:noWrap/>
          </w:tcPr>
          <w:p w14:paraId="282E43FA"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1F28A11"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20A76327"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12" w:space="0" w:color="auto"/>
              <w:right w:val="single" w:sz="4" w:space="0" w:color="auto"/>
            </w:tcBorders>
            <w:noWrap/>
          </w:tcPr>
          <w:p w14:paraId="509392C1"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5DF1733" w14:textId="77777777" w:rsidTr="0038129C">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057DFEB" w14:textId="77777777" w:rsidR="00F0215A" w:rsidRPr="00DE5153" w:rsidRDefault="00F0215A" w:rsidP="0038129C">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56360C6B"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72873ABC"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8E544A5"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single" w:sz="12" w:space="0" w:color="auto"/>
              <w:left w:val="nil"/>
              <w:bottom w:val="single" w:sz="12" w:space="0" w:color="auto"/>
              <w:right w:val="single" w:sz="4" w:space="0" w:color="auto"/>
            </w:tcBorders>
            <w:noWrap/>
          </w:tcPr>
          <w:p w14:paraId="1E873BA5"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507EA4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BB38E9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127321A9" w14:textId="77777777" w:rsidR="00F0215A" w:rsidRPr="00DE5153" w:rsidRDefault="00F0215A" w:rsidP="0038129C">
            <w:pPr>
              <w:widowControl/>
              <w:spacing w:line="256" w:lineRule="auto"/>
              <w:rPr>
                <w:color w:val="000000"/>
                <w:sz w:val="22"/>
                <w:szCs w:val="22"/>
                <w:lang w:val="en-GB" w:eastAsia="en-US"/>
              </w:rPr>
            </w:pPr>
          </w:p>
        </w:tc>
      </w:tr>
      <w:tr w:rsidR="00F0215A" w:rsidRPr="0010385D" w14:paraId="32A8B338" w14:textId="77777777" w:rsidTr="0038129C">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3A89F251"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Utterstedt (SD)</w:t>
            </w:r>
          </w:p>
        </w:tc>
        <w:tc>
          <w:tcPr>
            <w:tcW w:w="728" w:type="dxa"/>
            <w:tcBorders>
              <w:top w:val="single" w:sz="12" w:space="0" w:color="auto"/>
              <w:left w:val="single" w:sz="4" w:space="0" w:color="auto"/>
              <w:bottom w:val="single" w:sz="4" w:space="0" w:color="auto"/>
              <w:right w:val="single" w:sz="4" w:space="0" w:color="auto"/>
            </w:tcBorders>
            <w:noWrap/>
          </w:tcPr>
          <w:p w14:paraId="5921F1C1"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06445B46"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76E3DF6"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single" w:sz="12" w:space="0" w:color="auto"/>
              <w:left w:val="nil"/>
              <w:bottom w:val="single" w:sz="4" w:space="0" w:color="auto"/>
              <w:right w:val="single" w:sz="4" w:space="0" w:color="auto"/>
            </w:tcBorders>
            <w:noWrap/>
          </w:tcPr>
          <w:p w14:paraId="2B4BBC51"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38440E0"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53B995DC"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11B6F383"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C38DA5C" w14:textId="77777777" w:rsidTr="0038129C">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CF041E4"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781C736F"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76855E96"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58A84AB"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5E108EC7" w14:textId="77777777" w:rsidR="00F0215A" w:rsidRPr="00FF3401" w:rsidRDefault="00F0215A" w:rsidP="0038129C">
            <w:pPr>
              <w:widowControl/>
              <w:spacing w:line="256" w:lineRule="auto"/>
              <w:rPr>
                <w:iCs/>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C424F7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56EF8D0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3F01341C"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73A77B1" w14:textId="77777777" w:rsidTr="0038129C">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1C1DBA24" w14:textId="77777777" w:rsidR="00F0215A" w:rsidRPr="0010385D" w:rsidRDefault="00F0215A" w:rsidP="0038129C">
            <w:pPr>
              <w:widowControl/>
              <w:spacing w:line="256" w:lineRule="auto"/>
              <w:rPr>
                <w:color w:val="000000"/>
                <w:sz w:val="18"/>
                <w:szCs w:val="18"/>
                <w:lang w:eastAsia="en-US"/>
              </w:rPr>
            </w:pPr>
            <w:r w:rsidRPr="0010385D">
              <w:rPr>
                <w:color w:val="000000"/>
                <w:sz w:val="18"/>
                <w:szCs w:val="18"/>
                <w:lang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3B7AABD4" w14:textId="7EF10D39" w:rsidR="00F0215A" w:rsidRPr="00A64DF0" w:rsidRDefault="00520416" w:rsidP="0038129C">
            <w:pPr>
              <w:widowControl/>
              <w:spacing w:line="256" w:lineRule="auto"/>
              <w:rPr>
                <w:color w:val="000000"/>
                <w:sz w:val="22"/>
                <w:szCs w:val="22"/>
                <w:lang w:eastAsia="en-US"/>
              </w:rPr>
            </w:pPr>
            <w:r>
              <w:rPr>
                <w:color w:val="000000"/>
                <w:sz w:val="22"/>
                <w:szCs w:val="22"/>
                <w:lang w:eastAsia="en-US"/>
              </w:rPr>
              <w:t>X</w:t>
            </w:r>
          </w:p>
        </w:tc>
        <w:tc>
          <w:tcPr>
            <w:tcW w:w="728" w:type="dxa"/>
            <w:tcBorders>
              <w:top w:val="nil"/>
              <w:left w:val="nil"/>
              <w:bottom w:val="single" w:sz="4" w:space="0" w:color="auto"/>
              <w:right w:val="single" w:sz="4" w:space="0" w:color="auto"/>
            </w:tcBorders>
            <w:noWrap/>
          </w:tcPr>
          <w:p w14:paraId="6C1EB90F" w14:textId="77777777" w:rsidR="00F0215A" w:rsidRPr="00A64DF0" w:rsidRDefault="00F0215A" w:rsidP="0038129C">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71AE5481" w14:textId="77777777" w:rsidR="00F0215A" w:rsidRPr="00A64DF0" w:rsidRDefault="00F0215A" w:rsidP="0038129C">
            <w:pPr>
              <w:widowControl/>
              <w:spacing w:line="256" w:lineRule="auto"/>
              <w:rPr>
                <w:color w:val="000000"/>
                <w:sz w:val="22"/>
                <w:szCs w:val="22"/>
                <w:lang w:eastAsia="en-US"/>
              </w:rPr>
            </w:pPr>
          </w:p>
        </w:tc>
        <w:tc>
          <w:tcPr>
            <w:tcW w:w="782" w:type="dxa"/>
            <w:tcBorders>
              <w:top w:val="nil"/>
              <w:left w:val="nil"/>
              <w:bottom w:val="single" w:sz="4" w:space="0" w:color="auto"/>
              <w:right w:val="single" w:sz="4" w:space="0" w:color="auto"/>
            </w:tcBorders>
            <w:noWrap/>
          </w:tcPr>
          <w:p w14:paraId="47ECD3F8" w14:textId="77777777" w:rsidR="00F0215A" w:rsidRPr="00A64DF0" w:rsidRDefault="00F0215A" w:rsidP="0038129C">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38CBBB7" w14:textId="77777777" w:rsidR="00F0215A" w:rsidRPr="00A64DF0" w:rsidRDefault="00F0215A" w:rsidP="0038129C">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290A4787" w14:textId="77777777" w:rsidR="00F0215A" w:rsidRPr="00A64DF0" w:rsidRDefault="00F0215A" w:rsidP="0038129C">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0A66DD0A" w14:textId="77777777" w:rsidR="00F0215A" w:rsidRPr="00A64DF0" w:rsidRDefault="00F0215A" w:rsidP="0038129C">
            <w:pPr>
              <w:widowControl/>
              <w:spacing w:line="256" w:lineRule="auto"/>
              <w:rPr>
                <w:color w:val="000000"/>
                <w:sz w:val="22"/>
                <w:szCs w:val="22"/>
                <w:lang w:eastAsia="en-US"/>
              </w:rPr>
            </w:pPr>
          </w:p>
        </w:tc>
      </w:tr>
      <w:tr w:rsidR="00F0215A" w:rsidRPr="00DE5153" w14:paraId="71EC4E2B"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90E777A"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0B0A435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C50C30"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7142C9"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91BFF72"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239DD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6C253D"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EDD7C09"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DC914D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17FACDA"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6A16E9F4" w14:textId="00954078" w:rsidR="00F0215A" w:rsidRPr="00DE5153" w:rsidRDefault="00520416"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C1A2FC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A79B9D"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009CA53"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A3A866"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800727"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99F428E"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0C370D3"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63101A7"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11192815"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235AE4"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628537"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E9D652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3E384B"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tcPr>
          <w:p w14:paraId="29029F3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64A1DDB6"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04ACA1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54CC2318"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366B44C2" w14:textId="2740C8E9" w:rsidR="00F0215A" w:rsidRPr="00DE5153" w:rsidRDefault="008E7F14" w:rsidP="0038129C">
            <w:pPr>
              <w:widowControl/>
              <w:spacing w:line="256" w:lineRule="auto"/>
              <w:rPr>
                <w:color w:val="000000"/>
                <w:sz w:val="22"/>
                <w:szCs w:val="22"/>
                <w:lang w:val="en-GB" w:eastAsia="en-US"/>
              </w:rPr>
            </w:pPr>
            <w:r>
              <w:rPr>
                <w:color w:val="000000"/>
                <w:sz w:val="22"/>
                <w:szCs w:val="22"/>
                <w:lang w:val="en-GB" w:eastAsia="en-US"/>
              </w:rPr>
              <w:t>2</w:t>
            </w:r>
          </w:p>
        </w:tc>
        <w:tc>
          <w:tcPr>
            <w:tcW w:w="728" w:type="dxa"/>
            <w:tcBorders>
              <w:top w:val="nil"/>
              <w:left w:val="nil"/>
              <w:bottom w:val="single" w:sz="4" w:space="0" w:color="auto"/>
              <w:right w:val="single" w:sz="4" w:space="0" w:color="auto"/>
            </w:tcBorders>
            <w:noWrap/>
          </w:tcPr>
          <w:p w14:paraId="4C3995AD"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2FE776"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0CF7CFF"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FB2863"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49516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C5BF5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903377F"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5037D1DC"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087AC848" w14:textId="1C34F508" w:rsidR="00F0215A" w:rsidRPr="00DE5153" w:rsidRDefault="00520416"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9622E79"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9DBA43"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BFF822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317FC4"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FF5B5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46104D6"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9DFF9D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B74CDFE"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3B0F4E5C" w14:textId="36A8E309" w:rsidR="00F0215A" w:rsidRPr="00DE5153" w:rsidRDefault="00520416"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53DE50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8833EE"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E3D0AFF"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DBDB2A"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B739DEB"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D7E1B08"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8EF7D3C"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0818C12"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74E760E2" w14:textId="081AB3C7" w:rsidR="00F0215A" w:rsidRPr="00DE5153" w:rsidRDefault="00520416"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B7CAFD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72C11F" w14:textId="77777777" w:rsidR="00F0215A" w:rsidRPr="002D20C8" w:rsidRDefault="00F0215A" w:rsidP="0038129C">
            <w:pPr>
              <w:widowControl/>
              <w:spacing w:line="256" w:lineRule="auto"/>
              <w:rPr>
                <w:color w:val="000000"/>
                <w:sz w:val="22"/>
                <w:szCs w:val="22"/>
                <w:highlight w:val="green"/>
                <w:lang w:val="en-GB" w:eastAsia="en-US"/>
              </w:rPr>
            </w:pPr>
          </w:p>
        </w:tc>
        <w:tc>
          <w:tcPr>
            <w:tcW w:w="782" w:type="dxa"/>
            <w:tcBorders>
              <w:top w:val="nil"/>
              <w:left w:val="nil"/>
              <w:bottom w:val="single" w:sz="4" w:space="0" w:color="auto"/>
              <w:right w:val="single" w:sz="4" w:space="0" w:color="auto"/>
            </w:tcBorders>
            <w:noWrap/>
          </w:tcPr>
          <w:p w14:paraId="32677909"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9B1FA4"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19BA75"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E12F93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F03C031"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6A440DC"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16591E8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3F3E199"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22A743"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27798C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2C98E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F2BFD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B77B58"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6CAD3B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DF0D218"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4AB8C8B2"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DF836BF"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90E50"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186CD22"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78626C"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464B79C"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6E47E3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1815FE8"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E28846B"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036CE985"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47555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A15254"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AE0400D"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05FCE6"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8C3FD04"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1CE46DD"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89CAA1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B491607"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6DDF0712"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1F398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EF7B03"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64F030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4BED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8A5C5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105DA8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F78F0CF"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D34CC99"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 xml:space="preserve">Joar </w:t>
            </w:r>
            <w:proofErr w:type="spellStart"/>
            <w:r>
              <w:rPr>
                <w:color w:val="000000"/>
                <w:sz w:val="18"/>
                <w:szCs w:val="18"/>
                <w:lang w:val="en-GB" w:eastAsia="en-US"/>
              </w:rPr>
              <w:t>Forsell</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6D9A10E6"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A87498E"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1DAC1F"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460EB70"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35212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2457324"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D5EF8BC"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AC9029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DBAE4A1"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75E1CD8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959F9B" w14:textId="77777777" w:rsidR="00F0215A" w:rsidRPr="002D20C8" w:rsidRDefault="00F0215A" w:rsidP="0038129C">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119041A"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7BF50F4"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91960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93662C4"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677BE36"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5F15091"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C7661E8"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2496DA86" w14:textId="6D144560" w:rsidR="00F0215A" w:rsidRPr="00DE5153" w:rsidRDefault="008E7F14" w:rsidP="0038129C">
            <w:pPr>
              <w:widowControl/>
              <w:spacing w:line="256" w:lineRule="auto"/>
              <w:rPr>
                <w:color w:val="000000"/>
                <w:sz w:val="22"/>
                <w:szCs w:val="22"/>
                <w:lang w:val="en-GB" w:eastAsia="en-US"/>
              </w:rPr>
            </w:pPr>
            <w:r>
              <w:rPr>
                <w:color w:val="000000"/>
                <w:sz w:val="22"/>
                <w:szCs w:val="22"/>
                <w:lang w:val="en-GB" w:eastAsia="en-US"/>
              </w:rPr>
              <w:t>1</w:t>
            </w:r>
          </w:p>
        </w:tc>
        <w:tc>
          <w:tcPr>
            <w:tcW w:w="728" w:type="dxa"/>
            <w:tcBorders>
              <w:top w:val="nil"/>
              <w:left w:val="nil"/>
              <w:bottom w:val="single" w:sz="4" w:space="0" w:color="auto"/>
              <w:right w:val="single" w:sz="4" w:space="0" w:color="auto"/>
            </w:tcBorders>
            <w:noWrap/>
          </w:tcPr>
          <w:p w14:paraId="4A4A06F8"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FA2C17"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C7A399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FFF10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0CF7D75"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30C9D0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645256C"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5AC8C8A"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27986E04"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DC147CD"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EC4DBB"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66EB2A2"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C7D76F"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A0641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42B902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F93DB6C"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5B960A3"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3BD1872"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5F8EFB"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FCE430"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4CAD75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B3C62C"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FC66E3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A7EDA91"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A5C7BC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655838C"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19A44603"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1EA4C0"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A3346B"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1E981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E163B"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67A7C8"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69C6F0A"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CA436BD"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90503B2"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206B6FF3"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B27E2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9EF6A2"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3689BD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2F4BAB"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4769A5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50ADBF0"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9DD462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2D4E57A"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5C74339D"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ECF403"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59F918"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FB5FE0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DF83D3"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0D1065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ED7639"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F86213A"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8D8C054"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7E57038B"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2FF211"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6658B5"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665EC32"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32F34"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D6AD18"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DBB24F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18D2008"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7B56D89"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lastRenderedPageBreak/>
              <w:t>David Lång (SD)</w:t>
            </w:r>
          </w:p>
        </w:tc>
        <w:tc>
          <w:tcPr>
            <w:tcW w:w="728" w:type="dxa"/>
            <w:tcBorders>
              <w:top w:val="nil"/>
              <w:left w:val="single" w:sz="4" w:space="0" w:color="auto"/>
              <w:bottom w:val="single" w:sz="4" w:space="0" w:color="auto"/>
              <w:right w:val="single" w:sz="4" w:space="0" w:color="auto"/>
            </w:tcBorders>
            <w:noWrap/>
          </w:tcPr>
          <w:p w14:paraId="7637F4D6"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B8AE4D"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03A3DA"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1B1C0E8"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424E89"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CBB7D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584CF5"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7DD210A"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E12A242"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1BE77F2B"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064926"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30F6F1"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07E67F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678EE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BE3014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EB4C45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24AB432"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9493188" w14:textId="11EF19F4" w:rsidR="00F0215A" w:rsidRPr="00DE5153" w:rsidRDefault="001A1560" w:rsidP="0038129C">
            <w:pPr>
              <w:widowControl/>
              <w:spacing w:line="256" w:lineRule="auto"/>
              <w:rPr>
                <w:color w:val="000000"/>
                <w:sz w:val="18"/>
                <w:szCs w:val="18"/>
                <w:lang w:val="en-GB" w:eastAsia="en-US"/>
              </w:rPr>
            </w:pPr>
            <w:r>
              <w:rPr>
                <w:color w:val="000000"/>
                <w:sz w:val="18"/>
                <w:szCs w:val="18"/>
                <w:lang w:val="en-GB" w:eastAsia="en-US"/>
              </w:rPr>
              <w:t xml:space="preserve">Mattias Karlsson </w:t>
            </w:r>
            <w:proofErr w:type="spellStart"/>
            <w:r w:rsidR="00C514C7">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sidR="00C514C7">
              <w:rPr>
                <w:color w:val="000000"/>
                <w:sz w:val="18"/>
                <w:szCs w:val="18"/>
                <w:lang w:val="en-GB" w:eastAsia="en-US"/>
              </w:rPr>
              <w:t xml:space="preserve"> </w:t>
            </w:r>
            <w:r w:rsidR="00F0215A" w:rsidRPr="00C1609B">
              <w:rPr>
                <w:color w:val="000000"/>
                <w:sz w:val="18"/>
                <w:szCs w:val="18"/>
                <w:lang w:val="en-GB" w:eastAsia="en-US"/>
              </w:rPr>
              <w:t>(SD)</w:t>
            </w:r>
          </w:p>
        </w:tc>
        <w:tc>
          <w:tcPr>
            <w:tcW w:w="728" w:type="dxa"/>
            <w:tcBorders>
              <w:top w:val="nil"/>
              <w:left w:val="single" w:sz="4" w:space="0" w:color="auto"/>
              <w:bottom w:val="single" w:sz="4" w:space="0" w:color="auto"/>
              <w:right w:val="single" w:sz="4" w:space="0" w:color="auto"/>
            </w:tcBorders>
            <w:noWrap/>
          </w:tcPr>
          <w:p w14:paraId="17FE1164"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EDDAC9"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EF0000"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6DFD592"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11062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25BDE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EF3993F"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F6CA106"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6EF9F61"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Johnny Svedin (SD)</w:t>
            </w:r>
          </w:p>
        </w:tc>
        <w:tc>
          <w:tcPr>
            <w:tcW w:w="728" w:type="dxa"/>
            <w:tcBorders>
              <w:top w:val="nil"/>
              <w:left w:val="single" w:sz="4" w:space="0" w:color="auto"/>
              <w:bottom w:val="single" w:sz="4" w:space="0" w:color="auto"/>
              <w:right w:val="single" w:sz="4" w:space="0" w:color="auto"/>
            </w:tcBorders>
            <w:noWrap/>
          </w:tcPr>
          <w:p w14:paraId="61C2357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88E46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B0022B"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34FD3B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79A76A"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E184D1F"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5538045"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844C133"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56A215E"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038F0A37"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1878539"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0E99BF"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62D1D83"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D1FE5B"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217EC1C"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AC9BC2D"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7583E1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0B47382"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45BFFB9F"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24E1D8"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F90891"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2CA6823"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09C8C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469424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51F9308"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8D4FCA4"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F5314A7"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Lars Wistedt (SD)</w:t>
            </w:r>
          </w:p>
        </w:tc>
        <w:tc>
          <w:tcPr>
            <w:tcW w:w="728" w:type="dxa"/>
            <w:tcBorders>
              <w:top w:val="nil"/>
              <w:left w:val="single" w:sz="4" w:space="0" w:color="auto"/>
              <w:bottom w:val="single" w:sz="4" w:space="0" w:color="auto"/>
              <w:right w:val="single" w:sz="4" w:space="0" w:color="auto"/>
            </w:tcBorders>
            <w:noWrap/>
          </w:tcPr>
          <w:p w14:paraId="314C472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6516539"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A52A4E"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A54A9B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FF6782"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D32CF8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14F4348"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73CDDB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DED1776"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1BA9FBB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3293F0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645400"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3F7570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D23E8C"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6B651A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B668659"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C7E254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512D06F"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2DD2FE14"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6A113F"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245869"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F60624D"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A7F99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A1FED7B"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5E63B50"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1A8AFF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E6A18D9"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07480BE3"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FCA8C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E3C5AB"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22EFD6"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57BFDB"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568099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345390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5D89D2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F73269E"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1F9D425C"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07776B"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7D4653"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CFF9AC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E14F62"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2AF37F2"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702147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927D3B8"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211E5A4"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3A3A3CF"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D0373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E3B604"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FCA7A4B"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C2439F"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A90353"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6F17BD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3FBF782"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7F22F09"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7103230A"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642E5F"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53B02E"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B9A9AFF"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38EAA6"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8EBD1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FA076F"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38C839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452E2F5"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2AD9BBB4"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E02B50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E839DE"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000CF98"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28BAD0"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79360B4"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BF1BA7F"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904600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09FF498"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6377376B" w14:textId="6ABA24C0" w:rsidR="00F0215A" w:rsidRPr="00DE5153" w:rsidRDefault="00520416"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F95F9A8"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97908C"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C914811"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867BA9"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E42C0CF"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1EBAACE"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E6645F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7E3BE8F"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271256A2"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59240C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CC9193"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0F9887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F55C26"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DD27F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9535EBC"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DF2B383"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497D6DA"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501A17CD"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0FEC91"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F32907"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879CDC8"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D83C22"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87D35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AC2CB00"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28CB70F"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2DD93BC"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397989C2"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6A6B810"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EFF675"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4CECCA2"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8D2C6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EE600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9E71E9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63ACD1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5B578334"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47514A0A"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924DE8"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C382D0"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67E54F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8EFED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D38042"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3EC2B03"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13C2DE8"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8D9906A"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7D8615C9"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FEB3B6"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4111FB"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C5B7AE2"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8632DA"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59ADB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2690045"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1C4A36B"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CBA0B21"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5849AF67"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DDAE806"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03ED57"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BB52788"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BA48E0"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8A834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4DA323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B090D4A"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FBE386F"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5F87B7D7"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A491D0"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7AC92D"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984C3D9"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5A4962"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BDD724"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4F3762A"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C39BA6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54F962A"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Per Bolund (MP)</w:t>
            </w:r>
          </w:p>
        </w:tc>
        <w:tc>
          <w:tcPr>
            <w:tcW w:w="728" w:type="dxa"/>
            <w:tcBorders>
              <w:top w:val="nil"/>
              <w:left w:val="single" w:sz="4" w:space="0" w:color="auto"/>
              <w:bottom w:val="single" w:sz="4" w:space="0" w:color="auto"/>
              <w:right w:val="single" w:sz="4" w:space="0" w:color="auto"/>
            </w:tcBorders>
            <w:noWrap/>
          </w:tcPr>
          <w:p w14:paraId="1940B1A3"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EB6EA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14F4B"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D4BBA6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3BBAB2"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760313"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560C386"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5FF8841"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DB1E422"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Jacob Risberg (MP)</w:t>
            </w:r>
          </w:p>
        </w:tc>
        <w:tc>
          <w:tcPr>
            <w:tcW w:w="728" w:type="dxa"/>
            <w:tcBorders>
              <w:top w:val="nil"/>
              <w:left w:val="single" w:sz="4" w:space="0" w:color="auto"/>
              <w:bottom w:val="single" w:sz="4" w:space="0" w:color="auto"/>
              <w:right w:val="single" w:sz="4" w:space="0" w:color="auto"/>
            </w:tcBorders>
            <w:noWrap/>
          </w:tcPr>
          <w:p w14:paraId="7C899B7A"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61EA130"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1A90AC"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62CCEFB"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0D4B5F"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91173B2"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D905AFE"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2171CDA"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71B187B"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Märta Stenevi (MP)</w:t>
            </w:r>
          </w:p>
        </w:tc>
        <w:tc>
          <w:tcPr>
            <w:tcW w:w="728" w:type="dxa"/>
            <w:tcBorders>
              <w:top w:val="nil"/>
              <w:left w:val="single" w:sz="4" w:space="0" w:color="auto"/>
              <w:bottom w:val="single" w:sz="4" w:space="0" w:color="auto"/>
              <w:right w:val="single" w:sz="4" w:space="0" w:color="auto"/>
            </w:tcBorders>
            <w:noWrap/>
          </w:tcPr>
          <w:p w14:paraId="0586EB9F"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09EA6F"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737C97"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87F85A6"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36EE26"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5AEE2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06F8A3D"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C5F2873"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BBAB71B"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350F4D78"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1BB316"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B21933"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77D9AF0"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DA1C1"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8236EA3"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2583111"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F67418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99FA45B"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7C713C6D"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282E1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7CF202"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B5D25C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7ED7BF"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27AAC7"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CCF7FD1"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8CAAA2D"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748BDC5"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5CA4E21E"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3718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A79067"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C5B8E04"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641E0B"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E19018"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E61CB8C"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03F59C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1EF64E7"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17FEC29E"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7CF2EE"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804B89"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3DE8DA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ED1311"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012D05"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528FB59"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BA46AE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963F5F8"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4ADFFA4B"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91E8DD"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9F230E"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1108F7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5D086C"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318ED8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E5E1DA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9D7791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DA70F71"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7D0839DD"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FA0CEFE"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31BBEB"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A02F172"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F5A2C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7218D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B2EB4B5"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F44E2E3"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5A4D5294"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Anna Starbrink (L)</w:t>
            </w:r>
          </w:p>
        </w:tc>
        <w:tc>
          <w:tcPr>
            <w:tcW w:w="728" w:type="dxa"/>
            <w:tcBorders>
              <w:top w:val="nil"/>
              <w:left w:val="single" w:sz="4" w:space="0" w:color="auto"/>
              <w:bottom w:val="single" w:sz="4" w:space="0" w:color="auto"/>
              <w:right w:val="single" w:sz="4" w:space="0" w:color="auto"/>
            </w:tcBorders>
            <w:noWrap/>
          </w:tcPr>
          <w:p w14:paraId="6365CEE8"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BF7DA3"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43AA82"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2F12453"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0B81F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C856CD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5AE6AD3"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30C8772"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0C10E30"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Yasmine Bladelius (S)</w:t>
            </w:r>
          </w:p>
        </w:tc>
        <w:tc>
          <w:tcPr>
            <w:tcW w:w="728" w:type="dxa"/>
            <w:tcBorders>
              <w:top w:val="nil"/>
              <w:left w:val="single" w:sz="4" w:space="0" w:color="auto"/>
              <w:bottom w:val="single" w:sz="4" w:space="0" w:color="auto"/>
              <w:right w:val="single" w:sz="4" w:space="0" w:color="auto"/>
            </w:tcBorders>
            <w:noWrap/>
          </w:tcPr>
          <w:p w14:paraId="5949F451"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52EC010"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AEA38"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5486055"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A44544"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D0217D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45A9B8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3D8229C"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2B4E340"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Amalia Rud Pedersen (S)</w:t>
            </w:r>
          </w:p>
        </w:tc>
        <w:tc>
          <w:tcPr>
            <w:tcW w:w="728" w:type="dxa"/>
            <w:tcBorders>
              <w:top w:val="nil"/>
              <w:left w:val="single" w:sz="4" w:space="0" w:color="auto"/>
              <w:bottom w:val="single" w:sz="4" w:space="0" w:color="auto"/>
              <w:right w:val="single" w:sz="4" w:space="0" w:color="auto"/>
            </w:tcBorders>
            <w:noWrap/>
          </w:tcPr>
          <w:p w14:paraId="607EE8FD" w14:textId="308DE997" w:rsidR="00F0215A" w:rsidRPr="00DE5153" w:rsidRDefault="00BD5752" w:rsidP="0038129C">
            <w:pPr>
              <w:widowControl/>
              <w:spacing w:line="256" w:lineRule="auto"/>
              <w:rPr>
                <w:color w:val="000000"/>
                <w:sz w:val="22"/>
                <w:szCs w:val="22"/>
                <w:lang w:val="en-GB" w:eastAsia="en-US"/>
              </w:rPr>
            </w:pPr>
            <w:r>
              <w:rPr>
                <w:color w:val="000000"/>
                <w:sz w:val="22"/>
                <w:szCs w:val="22"/>
                <w:lang w:val="en-GB" w:eastAsia="en-US"/>
              </w:rPr>
              <w:t>3</w:t>
            </w:r>
          </w:p>
        </w:tc>
        <w:tc>
          <w:tcPr>
            <w:tcW w:w="728" w:type="dxa"/>
            <w:tcBorders>
              <w:top w:val="nil"/>
              <w:left w:val="nil"/>
              <w:bottom w:val="single" w:sz="4" w:space="0" w:color="auto"/>
              <w:right w:val="single" w:sz="4" w:space="0" w:color="auto"/>
            </w:tcBorders>
            <w:noWrap/>
          </w:tcPr>
          <w:p w14:paraId="7FBD0A79"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47B8A0"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4827E8E"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3E02C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EFD431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502B49F"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C7CEFB3"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5B49544"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Annette Rydell (S)</w:t>
            </w:r>
          </w:p>
        </w:tc>
        <w:tc>
          <w:tcPr>
            <w:tcW w:w="728" w:type="dxa"/>
            <w:tcBorders>
              <w:top w:val="nil"/>
              <w:left w:val="single" w:sz="4" w:space="0" w:color="auto"/>
              <w:bottom w:val="single" w:sz="4" w:space="0" w:color="auto"/>
              <w:right w:val="single" w:sz="4" w:space="0" w:color="auto"/>
            </w:tcBorders>
            <w:noWrap/>
          </w:tcPr>
          <w:p w14:paraId="7BCEF5F7"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BF01A3"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AE9C43"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CAD8C35"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E8AD3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14ACAC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D5261C1"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EA3B954"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0045D8E"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4285B48D" w14:textId="7738BA17" w:rsidR="00F0215A" w:rsidRPr="00DE5153" w:rsidRDefault="00BD5752" w:rsidP="0038129C">
            <w:pPr>
              <w:widowControl/>
              <w:spacing w:line="256" w:lineRule="auto"/>
              <w:rPr>
                <w:color w:val="000000"/>
                <w:sz w:val="22"/>
                <w:szCs w:val="22"/>
                <w:lang w:val="en-GB" w:eastAsia="en-US"/>
              </w:rPr>
            </w:pPr>
            <w:r>
              <w:rPr>
                <w:color w:val="000000"/>
                <w:sz w:val="22"/>
                <w:szCs w:val="22"/>
                <w:lang w:val="en-GB" w:eastAsia="en-US"/>
              </w:rPr>
              <w:t>4</w:t>
            </w:r>
          </w:p>
        </w:tc>
        <w:tc>
          <w:tcPr>
            <w:tcW w:w="728" w:type="dxa"/>
            <w:tcBorders>
              <w:top w:val="nil"/>
              <w:left w:val="nil"/>
              <w:bottom w:val="single" w:sz="4" w:space="0" w:color="auto"/>
              <w:right w:val="single" w:sz="4" w:space="0" w:color="auto"/>
            </w:tcBorders>
            <w:noWrap/>
          </w:tcPr>
          <w:p w14:paraId="1E6C6642"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9BBBEE"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4857E04"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40302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98413B2"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F4711A"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40E580B"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A099EE8"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5E2230DA"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0B8FDB9"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EA9CF1"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939142" w14:textId="77777777" w:rsidR="00F0215A" w:rsidRPr="00FF3401"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38644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6C90D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FFDBB7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16EFE8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555474B0"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Linnéa Wickman (S)</w:t>
            </w:r>
          </w:p>
        </w:tc>
        <w:tc>
          <w:tcPr>
            <w:tcW w:w="728" w:type="dxa"/>
            <w:tcBorders>
              <w:top w:val="nil"/>
              <w:left w:val="single" w:sz="4" w:space="0" w:color="auto"/>
              <w:bottom w:val="single" w:sz="4" w:space="0" w:color="auto"/>
              <w:right w:val="single" w:sz="4" w:space="0" w:color="auto"/>
            </w:tcBorders>
            <w:noWrap/>
          </w:tcPr>
          <w:p w14:paraId="240D63D9"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BC427E"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4F9A44"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5DDE8EA"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3D140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B3715A8"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B46AD31"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0E2EBA2"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A265C33"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3CABF95A"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89CFF5"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BB0D0"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BBAE7FC" w14:textId="77777777" w:rsidR="00F0215A" w:rsidRPr="00FF3401"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62B93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693B65"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A184A31"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2A239B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C766851"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358CA353"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626DF5"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2142CC"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D0C4A13"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829D0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CD02058"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77585FE"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2AA1096"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48BFBAB"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094283B9"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C41750"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F405E"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C1503A0"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391B24"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2D3246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9281B3F"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4FE684F"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14B1605"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78989B4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88D380"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2682AE"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5703B5B"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A1EC59"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7F4E773"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9600DCE"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8B6B6B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EF47BB0"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2439D26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4872A2"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628ED0"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F0D92DD"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C7DED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CBC743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4C30580"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0C9D842" w14:textId="77777777" w:rsidTr="0038129C">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48CAC07"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single" w:sz="4" w:space="0" w:color="auto"/>
              <w:left w:val="single" w:sz="4" w:space="0" w:color="auto"/>
              <w:bottom w:val="single" w:sz="4" w:space="0" w:color="auto"/>
              <w:right w:val="single" w:sz="4" w:space="0" w:color="auto"/>
            </w:tcBorders>
            <w:noWrap/>
          </w:tcPr>
          <w:p w14:paraId="43B053B2"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5E87B49F"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7291341"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1DD44FC6"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5052A61"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6237C81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10325B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EF6944A" w14:textId="77777777" w:rsidTr="0038129C">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1A7A3777"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single" w:sz="4" w:space="0" w:color="auto"/>
              <w:left w:val="single" w:sz="4" w:space="0" w:color="auto"/>
              <w:bottom w:val="single" w:sz="4" w:space="0" w:color="auto"/>
              <w:right w:val="single" w:sz="4" w:space="0" w:color="auto"/>
            </w:tcBorders>
            <w:noWrap/>
          </w:tcPr>
          <w:p w14:paraId="5DAEA1C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0F803492"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446D7525"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single" w:sz="4" w:space="0" w:color="auto"/>
              <w:left w:val="single" w:sz="4" w:space="0" w:color="auto"/>
              <w:bottom w:val="single" w:sz="4" w:space="0" w:color="auto"/>
              <w:right w:val="single" w:sz="4" w:space="0" w:color="auto"/>
            </w:tcBorders>
            <w:noWrap/>
          </w:tcPr>
          <w:p w14:paraId="3633D772"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7DDD036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4" w:space="0" w:color="auto"/>
              <w:left w:val="single" w:sz="4" w:space="0" w:color="auto"/>
              <w:bottom w:val="single" w:sz="4" w:space="0" w:color="auto"/>
              <w:right w:val="single" w:sz="4" w:space="0" w:color="auto"/>
            </w:tcBorders>
            <w:noWrap/>
          </w:tcPr>
          <w:p w14:paraId="22D99D0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single" w:sz="4" w:space="0" w:color="auto"/>
              <w:left w:val="single" w:sz="4" w:space="0" w:color="auto"/>
              <w:bottom w:val="single" w:sz="4" w:space="0" w:color="auto"/>
              <w:right w:val="single" w:sz="4" w:space="0" w:color="auto"/>
            </w:tcBorders>
            <w:noWrap/>
          </w:tcPr>
          <w:p w14:paraId="116AF2F0"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D56D786" w14:textId="77777777" w:rsidTr="0038129C">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4A3B013"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lastRenderedPageBreak/>
              <w:t>Lili André (KD)</w:t>
            </w:r>
          </w:p>
        </w:tc>
        <w:tc>
          <w:tcPr>
            <w:tcW w:w="728" w:type="dxa"/>
            <w:tcBorders>
              <w:top w:val="single" w:sz="4" w:space="0" w:color="auto"/>
              <w:left w:val="single" w:sz="4" w:space="0" w:color="auto"/>
              <w:bottom w:val="single" w:sz="4" w:space="0" w:color="auto"/>
              <w:right w:val="single" w:sz="4" w:space="0" w:color="auto"/>
            </w:tcBorders>
            <w:noWrap/>
          </w:tcPr>
          <w:p w14:paraId="76A6B6E5"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74C361E7"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68FDEB8"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585FFFCD" w14:textId="77777777" w:rsidR="00F0215A" w:rsidRPr="00FF3401" w:rsidRDefault="00F0215A" w:rsidP="0038129C">
            <w:pPr>
              <w:widowControl/>
              <w:spacing w:line="256" w:lineRule="auto"/>
              <w:rPr>
                <w:iCs/>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5E535D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754F2ED3"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9C45DFE"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F7EC39B"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797326F" w14:textId="77777777" w:rsidR="00F0215A" w:rsidRPr="00A64DF0" w:rsidRDefault="00F0215A" w:rsidP="0038129C">
            <w:pPr>
              <w:widowControl/>
              <w:spacing w:line="256" w:lineRule="auto"/>
              <w:rPr>
                <w:color w:val="000000"/>
                <w:sz w:val="18"/>
                <w:szCs w:val="18"/>
                <w:lang w:eastAsia="en-US"/>
              </w:rPr>
            </w:pPr>
            <w:r w:rsidRPr="00A64DF0">
              <w:rPr>
                <w:color w:val="000000"/>
                <w:sz w:val="18"/>
                <w:szCs w:val="18"/>
                <w:lang w:eastAsia="en-US"/>
              </w:rPr>
              <w:t>Marie-Louise Hänel Sandström (M)</w:t>
            </w:r>
          </w:p>
        </w:tc>
        <w:tc>
          <w:tcPr>
            <w:tcW w:w="728" w:type="dxa"/>
            <w:tcBorders>
              <w:top w:val="nil"/>
              <w:left w:val="single" w:sz="4" w:space="0" w:color="auto"/>
              <w:bottom w:val="single" w:sz="4" w:space="0" w:color="auto"/>
              <w:right w:val="single" w:sz="4" w:space="0" w:color="auto"/>
            </w:tcBorders>
            <w:noWrap/>
          </w:tcPr>
          <w:p w14:paraId="4E767E73" w14:textId="77777777" w:rsidR="00F0215A" w:rsidRPr="00A64DF0" w:rsidRDefault="00F0215A" w:rsidP="0038129C">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32DDEF79" w14:textId="77777777" w:rsidR="00F0215A" w:rsidRPr="00A64DF0" w:rsidRDefault="00F0215A" w:rsidP="0038129C">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738CBCD" w14:textId="77777777" w:rsidR="00F0215A" w:rsidRPr="00A64DF0" w:rsidRDefault="00F0215A" w:rsidP="0038129C">
            <w:pPr>
              <w:widowControl/>
              <w:spacing w:line="256" w:lineRule="auto"/>
              <w:rPr>
                <w:color w:val="000000"/>
                <w:sz w:val="22"/>
                <w:szCs w:val="22"/>
                <w:lang w:eastAsia="en-US"/>
              </w:rPr>
            </w:pPr>
          </w:p>
        </w:tc>
        <w:tc>
          <w:tcPr>
            <w:tcW w:w="782" w:type="dxa"/>
            <w:tcBorders>
              <w:top w:val="nil"/>
              <w:left w:val="nil"/>
              <w:bottom w:val="single" w:sz="4" w:space="0" w:color="auto"/>
              <w:right w:val="single" w:sz="4" w:space="0" w:color="auto"/>
            </w:tcBorders>
            <w:noWrap/>
          </w:tcPr>
          <w:p w14:paraId="28EF3EF5" w14:textId="77777777" w:rsidR="00F0215A" w:rsidRPr="00A64DF0" w:rsidRDefault="00F0215A" w:rsidP="0038129C">
            <w:pPr>
              <w:widowControl/>
              <w:spacing w:line="256" w:lineRule="auto"/>
              <w:rPr>
                <w:iCs/>
                <w:color w:val="000000"/>
                <w:sz w:val="22"/>
                <w:szCs w:val="22"/>
                <w:lang w:eastAsia="en-US"/>
              </w:rPr>
            </w:pPr>
          </w:p>
        </w:tc>
        <w:tc>
          <w:tcPr>
            <w:tcW w:w="727" w:type="dxa"/>
            <w:tcBorders>
              <w:top w:val="nil"/>
              <w:left w:val="nil"/>
              <w:bottom w:val="single" w:sz="4" w:space="0" w:color="auto"/>
              <w:right w:val="single" w:sz="4" w:space="0" w:color="auto"/>
            </w:tcBorders>
            <w:noWrap/>
          </w:tcPr>
          <w:p w14:paraId="7D4EFB6A" w14:textId="77777777" w:rsidR="00F0215A" w:rsidRPr="00A64DF0" w:rsidRDefault="00F0215A" w:rsidP="0038129C">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5A101D79" w14:textId="77777777" w:rsidR="00F0215A" w:rsidRPr="00A64DF0" w:rsidRDefault="00F0215A" w:rsidP="0038129C">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3747907C" w14:textId="77777777" w:rsidR="00F0215A" w:rsidRPr="00A64DF0" w:rsidRDefault="00F0215A" w:rsidP="0038129C">
            <w:pPr>
              <w:widowControl/>
              <w:spacing w:line="256" w:lineRule="auto"/>
              <w:rPr>
                <w:color w:val="000000"/>
                <w:sz w:val="22"/>
                <w:szCs w:val="22"/>
                <w:lang w:eastAsia="en-US"/>
              </w:rPr>
            </w:pPr>
          </w:p>
        </w:tc>
      </w:tr>
      <w:tr w:rsidR="00F0215A" w:rsidRPr="00DE5153" w14:paraId="7C70A37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D22F3FD" w14:textId="77777777" w:rsidR="00F0215A" w:rsidRPr="003D3F25" w:rsidRDefault="00F0215A" w:rsidP="0038129C">
            <w:pPr>
              <w:widowControl/>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50F71337" w14:textId="2D18EF56"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A90ACF"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107B45"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C55D843" w14:textId="77777777" w:rsidR="00F0215A" w:rsidRPr="00FF3401"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56662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199712F"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697E673"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1E50CD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83BF655"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Helena Storckenfeldt (M)</w:t>
            </w:r>
          </w:p>
        </w:tc>
        <w:tc>
          <w:tcPr>
            <w:tcW w:w="728" w:type="dxa"/>
            <w:tcBorders>
              <w:top w:val="nil"/>
              <w:left w:val="single" w:sz="4" w:space="0" w:color="auto"/>
              <w:bottom w:val="single" w:sz="4" w:space="0" w:color="auto"/>
              <w:right w:val="single" w:sz="4" w:space="0" w:color="auto"/>
            </w:tcBorders>
            <w:noWrap/>
          </w:tcPr>
          <w:p w14:paraId="7F65D625"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D53D49"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9CC61B"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C68B036"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3CC1A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0DDDE13"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9D5C2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84A607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B2AC204"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0261DD7D"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7AA334"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D3F4D6"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464725C"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840B3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AFF88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9DD426F" w14:textId="77777777" w:rsidR="00F0215A" w:rsidRPr="00DE5153" w:rsidRDefault="00F0215A" w:rsidP="0038129C">
            <w:pPr>
              <w:widowControl/>
              <w:spacing w:line="256" w:lineRule="auto"/>
              <w:rPr>
                <w:color w:val="000000"/>
                <w:sz w:val="22"/>
                <w:szCs w:val="22"/>
                <w:lang w:val="en-GB" w:eastAsia="en-US"/>
              </w:rPr>
            </w:pPr>
          </w:p>
        </w:tc>
      </w:tr>
      <w:tr w:rsidR="00BD5752" w:rsidRPr="00DE5153" w14:paraId="6168CE72"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DB4DCD9" w14:textId="08B91EF4" w:rsidR="00BD5752" w:rsidRPr="00EF494A" w:rsidRDefault="00BD5752" w:rsidP="0038129C">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1E896220" w14:textId="77777777" w:rsidR="00BD5752" w:rsidRPr="00DE5153" w:rsidRDefault="00BD5752"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8631AE" w14:textId="77777777" w:rsidR="00BD5752" w:rsidRPr="00DE5153" w:rsidRDefault="00BD5752"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2CA1B4" w14:textId="77777777" w:rsidR="00BD5752" w:rsidRPr="00DE5153" w:rsidRDefault="00BD5752"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544206D" w14:textId="77777777" w:rsidR="00BD5752" w:rsidRPr="00605C66" w:rsidRDefault="00BD5752"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9CCB9E" w14:textId="77777777" w:rsidR="00BD5752" w:rsidRPr="00DE5153" w:rsidRDefault="00BD5752"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73C33F4" w14:textId="77777777" w:rsidR="00BD5752" w:rsidRPr="00DE5153" w:rsidRDefault="00BD5752"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BA20364" w14:textId="77777777" w:rsidR="00BD5752" w:rsidRPr="00DE5153" w:rsidRDefault="00BD5752" w:rsidP="0038129C">
            <w:pPr>
              <w:widowControl/>
              <w:spacing w:line="256" w:lineRule="auto"/>
              <w:rPr>
                <w:color w:val="000000"/>
                <w:sz w:val="22"/>
                <w:szCs w:val="22"/>
                <w:lang w:val="en-GB" w:eastAsia="en-US"/>
              </w:rPr>
            </w:pPr>
          </w:p>
        </w:tc>
      </w:tr>
      <w:tr w:rsidR="00F0215A" w:rsidRPr="00DE5153" w14:paraId="5EF3555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8626070"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 xml:space="preserve">Nicklas </w:t>
            </w:r>
            <w:proofErr w:type="spellStart"/>
            <w:r w:rsidRPr="00EF494A">
              <w:rPr>
                <w:color w:val="000000"/>
                <w:sz w:val="18"/>
                <w:szCs w:val="18"/>
                <w:lang w:val="en-GB" w:eastAsia="en-US"/>
              </w:rPr>
              <w:t>Attefjord</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11A618E"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1D7F9E"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B5B3FB"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FC66705"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6B058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9C0F127"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9F03379"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E4B5D9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81CCC48"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Camilla Hansén (MP)</w:t>
            </w:r>
          </w:p>
        </w:tc>
        <w:tc>
          <w:tcPr>
            <w:tcW w:w="728" w:type="dxa"/>
            <w:tcBorders>
              <w:top w:val="nil"/>
              <w:left w:val="single" w:sz="4" w:space="0" w:color="auto"/>
              <w:bottom w:val="single" w:sz="4" w:space="0" w:color="auto"/>
              <w:right w:val="single" w:sz="4" w:space="0" w:color="auto"/>
            </w:tcBorders>
            <w:noWrap/>
          </w:tcPr>
          <w:p w14:paraId="43D5C76A"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4FFE81"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E38244"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10937A8"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A8F069"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1BD7D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4334785"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062579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C51F3AB"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Daniel Helldén (MP)</w:t>
            </w:r>
          </w:p>
        </w:tc>
        <w:tc>
          <w:tcPr>
            <w:tcW w:w="728" w:type="dxa"/>
            <w:tcBorders>
              <w:top w:val="nil"/>
              <w:left w:val="single" w:sz="4" w:space="0" w:color="auto"/>
              <w:bottom w:val="single" w:sz="4" w:space="0" w:color="auto"/>
              <w:right w:val="single" w:sz="4" w:space="0" w:color="auto"/>
            </w:tcBorders>
            <w:noWrap/>
          </w:tcPr>
          <w:p w14:paraId="1EFDDF75"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C725A8F"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08C544"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D8486B6"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30D91F"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064E68"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5FAC4F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CA855F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7C760B3"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76D57DE1"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4B0C2F"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1F5333"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DC78332"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0113CC"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612BB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8D5C9B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409F76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0F68818"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Marielle Lahti (MP)</w:t>
            </w:r>
          </w:p>
        </w:tc>
        <w:tc>
          <w:tcPr>
            <w:tcW w:w="728" w:type="dxa"/>
            <w:tcBorders>
              <w:top w:val="nil"/>
              <w:left w:val="single" w:sz="4" w:space="0" w:color="auto"/>
              <w:bottom w:val="single" w:sz="4" w:space="0" w:color="auto"/>
              <w:right w:val="single" w:sz="4" w:space="0" w:color="auto"/>
            </w:tcBorders>
            <w:noWrap/>
          </w:tcPr>
          <w:p w14:paraId="3CCFF6BB"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394113"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8220E9"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7356E87"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DDE964"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74F6B9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CDF0D3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95DCFBA"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D641143"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32F72D0E"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883359"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26BF30"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48176D1"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B81CB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332B52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B5C921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0C77D94"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EF6FC12"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Bassem Nasr (MP)</w:t>
            </w:r>
          </w:p>
        </w:tc>
        <w:tc>
          <w:tcPr>
            <w:tcW w:w="728" w:type="dxa"/>
            <w:tcBorders>
              <w:top w:val="nil"/>
              <w:left w:val="single" w:sz="4" w:space="0" w:color="auto"/>
              <w:bottom w:val="single" w:sz="4" w:space="0" w:color="auto"/>
              <w:right w:val="single" w:sz="4" w:space="0" w:color="auto"/>
            </w:tcBorders>
            <w:noWrap/>
          </w:tcPr>
          <w:p w14:paraId="54310EC9"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112376"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8A5C08"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3F9639D"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6F6D8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C9B8AC"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BE762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80DF92A"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0294E37"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Jan Riise (MP)</w:t>
            </w:r>
          </w:p>
        </w:tc>
        <w:tc>
          <w:tcPr>
            <w:tcW w:w="728" w:type="dxa"/>
            <w:tcBorders>
              <w:top w:val="nil"/>
              <w:left w:val="single" w:sz="4" w:space="0" w:color="auto"/>
              <w:bottom w:val="single" w:sz="4" w:space="0" w:color="auto"/>
              <w:right w:val="single" w:sz="4" w:space="0" w:color="auto"/>
            </w:tcBorders>
            <w:noWrap/>
          </w:tcPr>
          <w:p w14:paraId="6BAA5757"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E589C3"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E2B9B6"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4FB339E"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7F1BB"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01360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B82E81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F99C81C"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B1CBF8F"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18EDC218"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3BD0FB"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CD2B37"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AFFA48A"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580784"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825347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6596C3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DC17B5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99EA83F" w14:textId="77777777" w:rsidR="00F0215A" w:rsidRPr="00EF494A" w:rsidRDefault="00F0215A" w:rsidP="0038129C">
            <w:pPr>
              <w:widowControl/>
              <w:spacing w:line="256" w:lineRule="auto"/>
              <w:rPr>
                <w:color w:val="000000"/>
                <w:sz w:val="18"/>
                <w:szCs w:val="18"/>
                <w:lang w:val="en-GB" w:eastAsia="en-US"/>
              </w:rPr>
            </w:pPr>
            <w:r>
              <w:rPr>
                <w:color w:val="000000"/>
                <w:sz w:val="18"/>
                <w:szCs w:val="18"/>
                <w:lang w:val="en-GB" w:eastAsia="en-US"/>
              </w:rPr>
              <w:t>Kristina Axén Olin (M)</w:t>
            </w:r>
          </w:p>
        </w:tc>
        <w:tc>
          <w:tcPr>
            <w:tcW w:w="728" w:type="dxa"/>
            <w:tcBorders>
              <w:top w:val="nil"/>
              <w:left w:val="single" w:sz="4" w:space="0" w:color="auto"/>
              <w:bottom w:val="single" w:sz="4" w:space="0" w:color="auto"/>
              <w:right w:val="single" w:sz="4" w:space="0" w:color="auto"/>
            </w:tcBorders>
            <w:noWrap/>
          </w:tcPr>
          <w:p w14:paraId="16A95D12"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642964"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94E7D2"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E8E654A"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D0A76A"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AB37E0D"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2F78BF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42C9B28"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2A689B6" w14:textId="77777777" w:rsidR="00F0215A" w:rsidRPr="00EF494A" w:rsidRDefault="00F0215A" w:rsidP="0038129C">
            <w:pPr>
              <w:widowControl/>
              <w:spacing w:line="256" w:lineRule="auto"/>
              <w:rPr>
                <w:color w:val="000000"/>
                <w:sz w:val="18"/>
                <w:szCs w:val="18"/>
                <w:lang w:val="en-GB" w:eastAsia="en-US"/>
              </w:rPr>
            </w:pPr>
            <w:r>
              <w:rPr>
                <w:color w:val="000000"/>
                <w:sz w:val="18"/>
                <w:szCs w:val="18"/>
                <w:lang w:val="en-GB" w:eastAsia="en-US"/>
              </w:rPr>
              <w:t>Erik Ottoson (M)</w:t>
            </w:r>
          </w:p>
        </w:tc>
        <w:tc>
          <w:tcPr>
            <w:tcW w:w="728" w:type="dxa"/>
            <w:tcBorders>
              <w:top w:val="nil"/>
              <w:left w:val="single" w:sz="4" w:space="0" w:color="auto"/>
              <w:bottom w:val="single" w:sz="4" w:space="0" w:color="auto"/>
              <w:right w:val="single" w:sz="4" w:space="0" w:color="auto"/>
            </w:tcBorders>
            <w:noWrap/>
          </w:tcPr>
          <w:p w14:paraId="69FDC64F"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7ADB192"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204F4"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004F975"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2B7DF"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B4D2F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0DDEE4"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724BBB6"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E492E91" w14:textId="77777777" w:rsidR="00F0215A" w:rsidRPr="00EF494A" w:rsidRDefault="00F0215A" w:rsidP="0038129C">
            <w:pPr>
              <w:widowControl/>
              <w:spacing w:line="256" w:lineRule="auto"/>
              <w:rPr>
                <w:color w:val="000000"/>
                <w:sz w:val="18"/>
                <w:szCs w:val="18"/>
                <w:lang w:val="en-GB" w:eastAsia="en-US"/>
              </w:rPr>
            </w:pPr>
            <w:r>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488C2CC5"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9E4EF8"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484BED"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8956FAE"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EA42F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181F5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57791E4"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A41650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741ED76" w14:textId="77777777" w:rsidR="00F0215A" w:rsidRPr="00EF494A" w:rsidRDefault="00F0215A" w:rsidP="0038129C">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373FB87C"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2954730"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D8C39E"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DD573AB"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C336D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C1BE08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48054C8"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C440AA8"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9CDBECC" w14:textId="77777777" w:rsidR="00F0215A" w:rsidRPr="00EF494A" w:rsidRDefault="00F0215A" w:rsidP="0038129C">
            <w:pPr>
              <w:widowControl/>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251D5853" w14:textId="321C6AB2" w:rsidR="00F0215A" w:rsidRPr="00DE5153" w:rsidRDefault="00183581" w:rsidP="0038129C">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71D2352D"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4EF510"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1C2812"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3A42C2"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1FEF02"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20F42C"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4634EF1"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5959C498" w14:textId="77777777" w:rsidR="00F0215A" w:rsidRDefault="00F0215A" w:rsidP="0038129C">
            <w:pPr>
              <w:widowControl/>
              <w:spacing w:line="256" w:lineRule="auto"/>
              <w:rPr>
                <w:color w:val="000000"/>
                <w:sz w:val="18"/>
                <w:szCs w:val="18"/>
                <w:lang w:val="en-GB" w:eastAsia="en-US"/>
              </w:rPr>
            </w:pPr>
            <w:r>
              <w:rPr>
                <w:color w:val="000000"/>
                <w:sz w:val="18"/>
                <w:szCs w:val="18"/>
                <w:lang w:val="en-GB" w:eastAsia="en-US"/>
              </w:rPr>
              <w:t>Magnus Resare (M)</w:t>
            </w:r>
          </w:p>
        </w:tc>
        <w:tc>
          <w:tcPr>
            <w:tcW w:w="728" w:type="dxa"/>
            <w:tcBorders>
              <w:top w:val="nil"/>
              <w:left w:val="single" w:sz="4" w:space="0" w:color="auto"/>
              <w:bottom w:val="single" w:sz="4" w:space="0" w:color="auto"/>
              <w:right w:val="single" w:sz="4" w:space="0" w:color="auto"/>
            </w:tcBorders>
            <w:noWrap/>
          </w:tcPr>
          <w:p w14:paraId="63D7D4E8"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0FB261"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3B14DE"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09C7C7D"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609A5A"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0E71D2"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4315A55"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E4D1524" w14:textId="77777777" w:rsidTr="0038129C">
        <w:trPr>
          <w:gridAfter w:val="1"/>
          <w:wAfter w:w="9" w:type="dxa"/>
          <w:trHeight w:val="300"/>
        </w:trPr>
        <w:tc>
          <w:tcPr>
            <w:tcW w:w="4548" w:type="dxa"/>
            <w:gridSpan w:val="2"/>
            <w:tcBorders>
              <w:top w:val="single" w:sz="4" w:space="0" w:color="000000"/>
              <w:left w:val="single" w:sz="4" w:space="0" w:color="000000"/>
              <w:bottom w:val="single" w:sz="4" w:space="0" w:color="auto"/>
              <w:right w:val="single" w:sz="4" w:space="0" w:color="000000"/>
            </w:tcBorders>
            <w:noWrap/>
          </w:tcPr>
          <w:p w14:paraId="70D821C7" w14:textId="77777777" w:rsidR="00F0215A" w:rsidRPr="004A267C" w:rsidRDefault="00F0215A" w:rsidP="0038129C">
            <w:pPr>
              <w:widowControl/>
              <w:spacing w:line="256" w:lineRule="auto"/>
              <w:rPr>
                <w:iCs/>
                <w:color w:val="000000"/>
                <w:sz w:val="18"/>
                <w:szCs w:val="18"/>
                <w:lang w:eastAsia="en-US"/>
              </w:rPr>
            </w:pPr>
            <w:r>
              <w:rPr>
                <w:iCs/>
                <w:color w:val="000000"/>
                <w:sz w:val="18"/>
                <w:szCs w:val="18"/>
                <w:lang w:eastAsia="en-US"/>
              </w:rPr>
              <w:t>Martin Melin (L)</w:t>
            </w:r>
          </w:p>
        </w:tc>
        <w:tc>
          <w:tcPr>
            <w:tcW w:w="728" w:type="dxa"/>
            <w:tcBorders>
              <w:top w:val="single" w:sz="4" w:space="0" w:color="000000"/>
              <w:left w:val="single" w:sz="4" w:space="0" w:color="000000"/>
              <w:bottom w:val="single" w:sz="4" w:space="0" w:color="auto"/>
              <w:right w:val="single" w:sz="4" w:space="0" w:color="000000"/>
            </w:tcBorders>
            <w:noWrap/>
          </w:tcPr>
          <w:p w14:paraId="2E94D245" w14:textId="77777777" w:rsidR="00F0215A" w:rsidRPr="00F61746" w:rsidRDefault="00F0215A" w:rsidP="0038129C">
            <w:pPr>
              <w:widowControl/>
              <w:spacing w:line="256" w:lineRule="auto"/>
              <w:rPr>
                <w:color w:val="000000"/>
                <w:sz w:val="22"/>
                <w:szCs w:val="22"/>
                <w:lang w:eastAsia="en-US"/>
              </w:rPr>
            </w:pPr>
          </w:p>
        </w:tc>
        <w:tc>
          <w:tcPr>
            <w:tcW w:w="728" w:type="dxa"/>
            <w:tcBorders>
              <w:top w:val="single" w:sz="4" w:space="0" w:color="000000"/>
              <w:left w:val="single" w:sz="4" w:space="0" w:color="000000"/>
              <w:bottom w:val="single" w:sz="4" w:space="0" w:color="auto"/>
              <w:right w:val="single" w:sz="4" w:space="0" w:color="000000"/>
            </w:tcBorders>
            <w:noWrap/>
          </w:tcPr>
          <w:p w14:paraId="1E536807" w14:textId="77777777" w:rsidR="00F0215A" w:rsidRPr="00F61746" w:rsidRDefault="00F0215A" w:rsidP="0038129C">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4" w:space="0" w:color="auto"/>
              <w:right w:val="single" w:sz="4" w:space="0" w:color="000000"/>
            </w:tcBorders>
            <w:noWrap/>
          </w:tcPr>
          <w:p w14:paraId="00CA888C" w14:textId="77777777" w:rsidR="00F0215A" w:rsidRPr="00F61746" w:rsidRDefault="00F0215A" w:rsidP="0038129C">
            <w:pPr>
              <w:widowControl/>
              <w:spacing w:line="256" w:lineRule="auto"/>
              <w:rPr>
                <w:color w:val="000000"/>
                <w:sz w:val="22"/>
                <w:szCs w:val="22"/>
                <w:lang w:eastAsia="en-US"/>
              </w:rPr>
            </w:pPr>
          </w:p>
        </w:tc>
        <w:tc>
          <w:tcPr>
            <w:tcW w:w="782" w:type="dxa"/>
            <w:tcBorders>
              <w:top w:val="single" w:sz="4" w:space="0" w:color="000000"/>
              <w:left w:val="single" w:sz="4" w:space="0" w:color="000000"/>
              <w:bottom w:val="single" w:sz="4" w:space="0" w:color="auto"/>
              <w:right w:val="single" w:sz="4" w:space="0" w:color="000000"/>
            </w:tcBorders>
            <w:noWrap/>
          </w:tcPr>
          <w:p w14:paraId="74E51894" w14:textId="77777777" w:rsidR="00F0215A" w:rsidRPr="00605C66" w:rsidRDefault="00F0215A" w:rsidP="0038129C">
            <w:pPr>
              <w:widowControl/>
              <w:spacing w:line="256" w:lineRule="auto"/>
              <w:ind w:right="464"/>
              <w:rPr>
                <w:color w:val="000000"/>
                <w:sz w:val="22"/>
                <w:szCs w:val="22"/>
                <w:lang w:val="en-GB" w:eastAsia="en-US"/>
              </w:rPr>
            </w:pPr>
          </w:p>
        </w:tc>
        <w:tc>
          <w:tcPr>
            <w:tcW w:w="727" w:type="dxa"/>
            <w:tcBorders>
              <w:top w:val="single" w:sz="4" w:space="0" w:color="000000"/>
              <w:left w:val="single" w:sz="4" w:space="0" w:color="000000"/>
              <w:bottom w:val="single" w:sz="4" w:space="0" w:color="auto"/>
              <w:right w:val="single" w:sz="4" w:space="0" w:color="000000"/>
            </w:tcBorders>
            <w:noWrap/>
          </w:tcPr>
          <w:p w14:paraId="13ECEF0A" w14:textId="77777777" w:rsidR="00F0215A" w:rsidRPr="00F61746" w:rsidRDefault="00F0215A" w:rsidP="0038129C">
            <w:pPr>
              <w:widowControl/>
              <w:spacing w:line="256" w:lineRule="auto"/>
              <w:rPr>
                <w:color w:val="000000"/>
                <w:sz w:val="22"/>
                <w:szCs w:val="22"/>
                <w:lang w:eastAsia="en-US"/>
              </w:rPr>
            </w:pPr>
          </w:p>
        </w:tc>
        <w:tc>
          <w:tcPr>
            <w:tcW w:w="732" w:type="dxa"/>
            <w:tcBorders>
              <w:top w:val="single" w:sz="4" w:space="0" w:color="000000"/>
              <w:left w:val="single" w:sz="4" w:space="0" w:color="000000"/>
              <w:bottom w:val="single" w:sz="4" w:space="0" w:color="auto"/>
              <w:right w:val="single" w:sz="4" w:space="0" w:color="000000"/>
            </w:tcBorders>
            <w:noWrap/>
          </w:tcPr>
          <w:p w14:paraId="039B08A9" w14:textId="77777777" w:rsidR="00F0215A" w:rsidRPr="00F61746" w:rsidRDefault="00F0215A" w:rsidP="0038129C">
            <w:pPr>
              <w:widowControl/>
              <w:spacing w:line="256" w:lineRule="auto"/>
              <w:rPr>
                <w:color w:val="000000"/>
                <w:sz w:val="22"/>
                <w:szCs w:val="22"/>
                <w:lang w:eastAsia="en-US"/>
              </w:rPr>
            </w:pPr>
          </w:p>
        </w:tc>
        <w:tc>
          <w:tcPr>
            <w:tcW w:w="732" w:type="dxa"/>
            <w:gridSpan w:val="2"/>
            <w:tcBorders>
              <w:top w:val="single" w:sz="4" w:space="0" w:color="000000"/>
              <w:left w:val="single" w:sz="4" w:space="0" w:color="000000"/>
              <w:bottom w:val="single" w:sz="4" w:space="0" w:color="auto"/>
              <w:right w:val="single" w:sz="4" w:space="0" w:color="000000"/>
            </w:tcBorders>
            <w:noWrap/>
          </w:tcPr>
          <w:p w14:paraId="6DA7ED72" w14:textId="77777777" w:rsidR="00F0215A" w:rsidRPr="00F61746" w:rsidRDefault="00F0215A" w:rsidP="0038129C">
            <w:pPr>
              <w:widowControl/>
              <w:spacing w:line="256" w:lineRule="auto"/>
              <w:rPr>
                <w:color w:val="000000"/>
                <w:sz w:val="22"/>
                <w:szCs w:val="22"/>
                <w:lang w:eastAsia="en-US"/>
              </w:rPr>
            </w:pPr>
          </w:p>
        </w:tc>
      </w:tr>
      <w:tr w:rsidR="00F0215A" w:rsidRPr="00321ABF" w14:paraId="0104FA08" w14:textId="77777777" w:rsidTr="0038129C">
        <w:tblPrEx>
          <w:jc w:val="center"/>
          <w:tblInd w:w="0" w:type="dxa"/>
        </w:tblPrEx>
        <w:trPr>
          <w:gridAfter w:val="2"/>
          <w:wAfter w:w="506" w:type="dxa"/>
          <w:trHeight w:val="1135"/>
          <w:jc w:val="center"/>
        </w:trPr>
        <w:tc>
          <w:tcPr>
            <w:tcW w:w="4395" w:type="dxa"/>
          </w:tcPr>
          <w:p w14:paraId="4E30E11E" w14:textId="77777777" w:rsidR="00F0215A"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443909F9" w14:textId="77777777" w:rsidR="00F0215A" w:rsidRPr="00C80B21"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5B4079A3" w14:textId="77777777" w:rsidR="00F0215A" w:rsidRPr="000475F8"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6514D268" w14:textId="77777777" w:rsidR="00183581"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p>
          <w:p w14:paraId="1BD68694"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5A0694E2"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64DDAEE3"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1739986"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169756E1"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074F109"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5AD475B"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A038E74"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E0998F5"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5577EFE1"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5DD7E06D"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79B5C02A"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CE47D8B"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B71120A"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59F1EFE"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7C786736"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5387366F" w14:textId="3474B60A" w:rsidR="00F0215A" w:rsidRPr="000475F8"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br/>
            </w:r>
          </w:p>
        </w:tc>
        <w:tc>
          <w:tcPr>
            <w:tcW w:w="4812" w:type="dxa"/>
            <w:gridSpan w:val="8"/>
          </w:tcPr>
          <w:p w14:paraId="05402076" w14:textId="77777777" w:rsidR="00F0215A" w:rsidRPr="000475F8"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lastRenderedPageBreak/>
              <w:t>En siffra i kolumnen för Närvarande anger att närvaro skett viss del av sammanträdet.</w:t>
            </w:r>
          </w:p>
          <w:p w14:paraId="082A0412" w14:textId="77777777" w:rsidR="00F0215A" w:rsidRPr="000475F8"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EEAD8AA" w14:textId="77777777" w:rsidR="00F0215A" w:rsidRPr="00E47E48"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3BB7582" w14:textId="0DDBD547" w:rsidR="00BD5752"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X till</w:t>
            </w:r>
            <w:r w:rsidRPr="00E47E48">
              <w:rPr>
                <w:color w:val="000000" w:themeColor="text1"/>
                <w:sz w:val="20"/>
                <w:lang w:eastAsia="en-US"/>
              </w:rPr>
              <w:t xml:space="preserve"> </w:t>
            </w:r>
            <w:r>
              <w:rPr>
                <w:color w:val="000000" w:themeColor="text1"/>
                <w:sz w:val="20"/>
                <w:lang w:eastAsia="en-US"/>
              </w:rPr>
              <w:t>kl.</w:t>
            </w:r>
            <w:r w:rsidR="00BD5752">
              <w:rPr>
                <w:color w:val="000000" w:themeColor="text1"/>
                <w:sz w:val="20"/>
                <w:lang w:eastAsia="en-US"/>
              </w:rPr>
              <w:t xml:space="preserve"> 09.22</w:t>
            </w:r>
            <w:r>
              <w:rPr>
                <w:color w:val="000000" w:themeColor="text1"/>
                <w:sz w:val="20"/>
                <w:lang w:eastAsia="en-US"/>
              </w:rPr>
              <w:br/>
              <w:t>2) X från kl.</w:t>
            </w:r>
            <w:r w:rsidR="00BD5752">
              <w:rPr>
                <w:color w:val="000000" w:themeColor="text1"/>
                <w:sz w:val="20"/>
                <w:lang w:eastAsia="en-US"/>
              </w:rPr>
              <w:t xml:space="preserve"> 09.22</w:t>
            </w:r>
          </w:p>
          <w:p w14:paraId="6026F479" w14:textId="5854F416" w:rsidR="00BD5752" w:rsidRDefault="00BD5752"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Pr>
                <w:color w:val="000000" w:themeColor="text1"/>
                <w:sz w:val="20"/>
                <w:lang w:eastAsia="en-US"/>
              </w:rPr>
              <w:t>3) X till kl. 09.27</w:t>
            </w:r>
          </w:p>
          <w:p w14:paraId="2286DF74" w14:textId="2F9D9EED" w:rsidR="00F0215A" w:rsidRPr="00E47E48" w:rsidRDefault="00BD5752"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Pr>
                <w:color w:val="000000" w:themeColor="text1"/>
                <w:sz w:val="20"/>
                <w:lang w:eastAsia="en-US"/>
              </w:rPr>
              <w:t>4) X från kl. 09.27</w:t>
            </w:r>
            <w:r w:rsidR="00F0215A">
              <w:rPr>
                <w:color w:val="000000" w:themeColor="text1"/>
                <w:sz w:val="20"/>
                <w:lang w:eastAsia="en-US"/>
              </w:rPr>
              <w:br/>
            </w:r>
            <w:r w:rsidR="00F0215A">
              <w:rPr>
                <w:color w:val="000000" w:themeColor="text1"/>
                <w:sz w:val="20"/>
                <w:lang w:eastAsia="en-US"/>
              </w:rPr>
              <w:br/>
            </w:r>
          </w:p>
          <w:p w14:paraId="2B373BFC" w14:textId="77777777" w:rsidR="00F0215A" w:rsidRPr="000475F8"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7AF8930E" w14:textId="21EA21EC" w:rsidR="00717981" w:rsidRPr="00185784" w:rsidRDefault="00717981" w:rsidP="00717981">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3F3CC1">
        <w:rPr>
          <w:b/>
          <w:color w:val="000000"/>
          <w:lang w:eastAsia="en-US"/>
        </w:rPr>
        <w:t>2</w:t>
      </w:r>
      <w:r w:rsidRPr="00577962">
        <w:rPr>
          <w:b/>
          <w:color w:val="000000"/>
          <w:lang w:eastAsia="en-US"/>
        </w:rPr>
        <w:t>/2</w:t>
      </w:r>
      <w:r w:rsidR="003F3CC1">
        <w:rPr>
          <w:b/>
          <w:color w:val="000000"/>
          <w:lang w:eastAsia="en-US"/>
        </w:rPr>
        <w:t>3</w:t>
      </w:r>
      <w:r w:rsidRPr="00577962">
        <w:rPr>
          <w:b/>
          <w:color w:val="000000"/>
          <w:lang w:eastAsia="en-US"/>
        </w:rPr>
        <w:t>:</w:t>
      </w:r>
      <w:r w:rsidR="003C3E32">
        <w:rPr>
          <w:b/>
          <w:color w:val="000000"/>
          <w:lang w:eastAsia="en-US"/>
        </w:rPr>
        <w:t>35</w:t>
      </w:r>
      <w:r>
        <w:rPr>
          <w:b/>
          <w:color w:val="000000"/>
          <w:lang w:eastAsia="en-US"/>
        </w:rPr>
        <w:br/>
      </w:r>
    </w:p>
    <w:p w14:paraId="3D4CAFFC" w14:textId="77777777" w:rsidR="00E11290" w:rsidRPr="002E35AE" w:rsidRDefault="00F00057" w:rsidP="00F00057">
      <w:pPr>
        <w:rPr>
          <w:b/>
          <w:bCs/>
        </w:rPr>
      </w:pPr>
      <w:r w:rsidRPr="002E35AE">
        <w:rPr>
          <w:b/>
          <w:bCs/>
        </w:rPr>
        <w:t xml:space="preserve">Skriftligt samråd avseende troliga A-punkter v. 12 </w:t>
      </w:r>
    </w:p>
    <w:p w14:paraId="2F210BD2" w14:textId="3CB113EF" w:rsidR="00F00057" w:rsidRPr="002E35AE" w:rsidRDefault="00E11290" w:rsidP="00F00057">
      <w:r w:rsidRPr="002E35AE">
        <w:t>Samrådet avslutades den</w:t>
      </w:r>
      <w:r w:rsidR="00F00057" w:rsidRPr="002E35AE">
        <w:t xml:space="preserve"> 24 mars. Det fanns stöd för regeringens ståndpunkter. </w:t>
      </w:r>
    </w:p>
    <w:p w14:paraId="21CF490A" w14:textId="13FF155C" w:rsidR="00F00057" w:rsidRDefault="00F00057" w:rsidP="00F00057">
      <w:pPr>
        <w:rPr>
          <w:sz w:val="22"/>
          <w:szCs w:val="22"/>
        </w:rPr>
      </w:pPr>
    </w:p>
    <w:p w14:paraId="3BE33580" w14:textId="72BF7421" w:rsidR="002E35AE" w:rsidRPr="002E35AE" w:rsidRDefault="002E35AE" w:rsidP="00F00057">
      <w:pPr>
        <w:rPr>
          <w:sz w:val="22"/>
          <w:szCs w:val="22"/>
          <w:u w:val="single"/>
        </w:rPr>
      </w:pPr>
      <w:bookmarkStart w:id="1" w:name="_Hlk130912689"/>
      <w:r w:rsidRPr="002E35AE">
        <w:rPr>
          <w:sz w:val="22"/>
          <w:szCs w:val="22"/>
          <w:u w:val="single"/>
        </w:rPr>
        <w:t>Följande avvikande ståndpunkt har inkommit från Socialdemokraterna:</w:t>
      </w:r>
    </w:p>
    <w:bookmarkEnd w:id="1"/>
    <w:p w14:paraId="7047AA70" w14:textId="3C43C49D" w:rsidR="00F00057" w:rsidRPr="002E35AE" w:rsidRDefault="00F00057" w:rsidP="00F00057">
      <w:pPr>
        <w:rPr>
          <w:sz w:val="22"/>
          <w:szCs w:val="22"/>
        </w:rPr>
      </w:pPr>
      <w:r w:rsidRPr="002E35AE">
        <w:rPr>
          <w:sz w:val="22"/>
          <w:szCs w:val="22"/>
        </w:rPr>
        <w:t>“Den 11 november 2022 presenterade regeringen att nu var Rådet, Kommissionen och Europaparlamentet överens om regelverket för att binda koldioxid i skog och mark (LULUCF). Det beskrevs som en framgång för Sverige både för klimat och hållbart skogsbruk.</w:t>
      </w:r>
      <w:r w:rsidR="002E35AE" w:rsidRPr="002E35AE">
        <w:rPr>
          <w:sz w:val="22"/>
          <w:szCs w:val="22"/>
        </w:rPr>
        <w:t xml:space="preserve"> </w:t>
      </w:r>
      <w:r w:rsidRPr="002E35AE">
        <w:rPr>
          <w:sz w:val="22"/>
          <w:szCs w:val="22"/>
        </w:rPr>
        <w:t>Detta var klart. Regeringen stod bakom överenskommelsen.</w:t>
      </w:r>
      <w:r w:rsidR="002E35AE" w:rsidRPr="002E35AE">
        <w:rPr>
          <w:sz w:val="22"/>
          <w:szCs w:val="22"/>
        </w:rPr>
        <w:t xml:space="preserve"> </w:t>
      </w:r>
      <w:r w:rsidRPr="002E35AE">
        <w:rPr>
          <w:sz w:val="22"/>
          <w:szCs w:val="22"/>
        </w:rPr>
        <w:t>Nu presenterar regeringen en annan historieskrivning och hänvisar i detta skriftliga samråd till att det den 10 november fanns institutioner som stod långt ifrån varandra och som krävde nya kompromisser. Därför har det svenska ordförandeskapet, det vill säga Sverige, förhandlat detta påstådda behov av kompromisser och det har man gjort så märkligt att regeringen nu anser att Sverige ska avstå att rösta för sin egen kompromiss. Sverige ska ta ansvar både för klimat och hållbart skogsbruk. Det är vårt socialdemokratiska engagemang och ställningstagande.</w:t>
      </w:r>
      <w:r w:rsidR="002E35AE" w:rsidRPr="002E35AE">
        <w:rPr>
          <w:sz w:val="22"/>
          <w:szCs w:val="22"/>
        </w:rPr>
        <w:t xml:space="preserve"> </w:t>
      </w:r>
      <w:r w:rsidRPr="002E35AE">
        <w:rPr>
          <w:sz w:val="22"/>
          <w:szCs w:val="22"/>
        </w:rPr>
        <w:t xml:space="preserve">Vad som hänt i detta ärende och hur regeringen avser att rösta, det ansvaret får regeringen och regeringsunderlaget ta ansvar för. Vi kan bara konstatera att regeringens irrvägar i detta inte bådar gott varken för ordförandeskapet, klimatet eller svenskt hållbart skogsbruk.” </w:t>
      </w:r>
    </w:p>
    <w:p w14:paraId="08628F50" w14:textId="77777777" w:rsidR="00F00057" w:rsidRPr="002E35AE" w:rsidRDefault="00F00057" w:rsidP="00F00057">
      <w:pPr>
        <w:rPr>
          <w:sz w:val="22"/>
          <w:szCs w:val="22"/>
        </w:rPr>
      </w:pPr>
    </w:p>
    <w:p w14:paraId="28636140" w14:textId="73BC327B" w:rsidR="002E35AE" w:rsidRPr="002E35AE" w:rsidRDefault="002E35AE" w:rsidP="002E35AE">
      <w:pPr>
        <w:rPr>
          <w:sz w:val="22"/>
          <w:szCs w:val="22"/>
          <w:u w:val="single"/>
        </w:rPr>
      </w:pPr>
      <w:bookmarkStart w:id="2" w:name="_Hlk130912795"/>
      <w:r w:rsidRPr="002E35AE">
        <w:rPr>
          <w:sz w:val="22"/>
          <w:szCs w:val="22"/>
          <w:u w:val="single"/>
        </w:rPr>
        <w:t>Följande avvikande ståndpunkter har inkommit från Vänsterpartiet:</w:t>
      </w:r>
    </w:p>
    <w:bookmarkEnd w:id="2"/>
    <w:p w14:paraId="2A1A152E" w14:textId="77777777" w:rsidR="00F00057" w:rsidRPr="002E35AE" w:rsidRDefault="00F00057" w:rsidP="00F00057">
      <w:pPr>
        <w:rPr>
          <w:sz w:val="22"/>
          <w:szCs w:val="22"/>
        </w:rPr>
      </w:pPr>
      <w:r w:rsidRPr="002E35AE">
        <w:rPr>
          <w:sz w:val="22"/>
          <w:szCs w:val="22"/>
        </w:rPr>
        <w:t xml:space="preserve">“9. Revision </w:t>
      </w:r>
      <w:proofErr w:type="spellStart"/>
      <w:r w:rsidRPr="002E35AE">
        <w:rPr>
          <w:sz w:val="22"/>
          <w:szCs w:val="22"/>
        </w:rPr>
        <w:t>of</w:t>
      </w:r>
      <w:proofErr w:type="spellEnd"/>
      <w:r w:rsidRPr="002E35AE">
        <w:rPr>
          <w:sz w:val="22"/>
          <w:szCs w:val="22"/>
        </w:rPr>
        <w:t xml:space="preserve"> </w:t>
      </w:r>
      <w:proofErr w:type="spellStart"/>
      <w:r w:rsidRPr="002E35AE">
        <w:rPr>
          <w:sz w:val="22"/>
          <w:szCs w:val="22"/>
        </w:rPr>
        <w:t>Regulation</w:t>
      </w:r>
      <w:proofErr w:type="spellEnd"/>
      <w:r w:rsidRPr="002E35AE">
        <w:rPr>
          <w:sz w:val="22"/>
          <w:szCs w:val="22"/>
        </w:rPr>
        <w:t xml:space="preserve"> (EU) 2018/842 on </w:t>
      </w:r>
      <w:proofErr w:type="spellStart"/>
      <w:r w:rsidRPr="002E35AE">
        <w:rPr>
          <w:sz w:val="22"/>
          <w:szCs w:val="22"/>
        </w:rPr>
        <w:t>binding</w:t>
      </w:r>
      <w:proofErr w:type="spellEnd"/>
      <w:r w:rsidRPr="002E35AE">
        <w:rPr>
          <w:sz w:val="22"/>
          <w:szCs w:val="22"/>
        </w:rPr>
        <w:t xml:space="preserve"> </w:t>
      </w:r>
      <w:proofErr w:type="spellStart"/>
      <w:r w:rsidRPr="002E35AE">
        <w:rPr>
          <w:sz w:val="22"/>
          <w:szCs w:val="22"/>
        </w:rPr>
        <w:t>annual</w:t>
      </w:r>
      <w:proofErr w:type="spellEnd"/>
      <w:r w:rsidRPr="002E35AE">
        <w:rPr>
          <w:sz w:val="22"/>
          <w:szCs w:val="22"/>
        </w:rPr>
        <w:t xml:space="preserve"> greenhouse </w:t>
      </w:r>
      <w:proofErr w:type="gramStart"/>
      <w:r w:rsidRPr="002E35AE">
        <w:rPr>
          <w:sz w:val="22"/>
          <w:szCs w:val="22"/>
        </w:rPr>
        <w:t>gas emission</w:t>
      </w:r>
      <w:proofErr w:type="gramEnd"/>
      <w:r w:rsidRPr="002E35AE">
        <w:rPr>
          <w:sz w:val="22"/>
          <w:szCs w:val="22"/>
        </w:rPr>
        <w:t xml:space="preserve"> </w:t>
      </w:r>
      <w:proofErr w:type="spellStart"/>
      <w:r w:rsidRPr="002E35AE">
        <w:rPr>
          <w:sz w:val="22"/>
          <w:szCs w:val="22"/>
        </w:rPr>
        <w:t>reductions</w:t>
      </w:r>
      <w:proofErr w:type="spellEnd"/>
      <w:r w:rsidRPr="002E35AE">
        <w:rPr>
          <w:sz w:val="22"/>
          <w:szCs w:val="22"/>
        </w:rPr>
        <w:t xml:space="preserve"> by </w:t>
      </w:r>
      <w:proofErr w:type="spellStart"/>
      <w:r w:rsidRPr="002E35AE">
        <w:rPr>
          <w:sz w:val="22"/>
          <w:szCs w:val="22"/>
        </w:rPr>
        <w:t>Member</w:t>
      </w:r>
      <w:proofErr w:type="spellEnd"/>
      <w:r w:rsidRPr="002E35AE">
        <w:rPr>
          <w:sz w:val="22"/>
          <w:szCs w:val="22"/>
        </w:rPr>
        <w:t xml:space="preserve"> States from 2021 to 2030 (ESR)</w:t>
      </w:r>
    </w:p>
    <w:p w14:paraId="45AB61CC" w14:textId="77777777" w:rsidR="00F00057" w:rsidRPr="002E35AE" w:rsidRDefault="00F00057" w:rsidP="00F00057">
      <w:pPr>
        <w:rPr>
          <w:sz w:val="22"/>
          <w:szCs w:val="22"/>
        </w:rPr>
      </w:pPr>
      <w:r w:rsidRPr="002E35AE">
        <w:rPr>
          <w:sz w:val="22"/>
          <w:szCs w:val="22"/>
        </w:rPr>
        <w:t xml:space="preserve">Regeringen borde påtala att målen är för lågt satta. </w:t>
      </w:r>
    </w:p>
    <w:p w14:paraId="5AD3B203" w14:textId="77777777" w:rsidR="00F00057" w:rsidRPr="002E35AE" w:rsidRDefault="00F00057" w:rsidP="00F00057">
      <w:pPr>
        <w:rPr>
          <w:sz w:val="22"/>
          <w:szCs w:val="22"/>
        </w:rPr>
      </w:pPr>
    </w:p>
    <w:p w14:paraId="0661144E" w14:textId="77777777" w:rsidR="00F00057" w:rsidRPr="002E35AE" w:rsidRDefault="00F00057" w:rsidP="00F00057">
      <w:pPr>
        <w:rPr>
          <w:sz w:val="22"/>
          <w:szCs w:val="22"/>
        </w:rPr>
      </w:pPr>
      <w:r w:rsidRPr="002E35AE">
        <w:rPr>
          <w:sz w:val="22"/>
          <w:szCs w:val="22"/>
        </w:rPr>
        <w:t xml:space="preserve">10.Revision </w:t>
      </w:r>
      <w:proofErr w:type="spellStart"/>
      <w:r w:rsidRPr="002E35AE">
        <w:rPr>
          <w:sz w:val="22"/>
          <w:szCs w:val="22"/>
        </w:rPr>
        <w:t>of</w:t>
      </w:r>
      <w:proofErr w:type="spellEnd"/>
      <w:r w:rsidRPr="002E35AE">
        <w:rPr>
          <w:sz w:val="22"/>
          <w:szCs w:val="22"/>
        </w:rPr>
        <w:t xml:space="preserve"> </w:t>
      </w:r>
      <w:proofErr w:type="spellStart"/>
      <w:r w:rsidRPr="002E35AE">
        <w:rPr>
          <w:sz w:val="22"/>
          <w:szCs w:val="22"/>
        </w:rPr>
        <w:t>Regulation</w:t>
      </w:r>
      <w:proofErr w:type="spellEnd"/>
      <w:r w:rsidRPr="002E35AE">
        <w:rPr>
          <w:sz w:val="22"/>
          <w:szCs w:val="22"/>
        </w:rPr>
        <w:t xml:space="preserve"> (EU) 2018/841 on greenhouse </w:t>
      </w:r>
      <w:proofErr w:type="gramStart"/>
      <w:r w:rsidRPr="002E35AE">
        <w:rPr>
          <w:sz w:val="22"/>
          <w:szCs w:val="22"/>
        </w:rPr>
        <w:t>gas emissions</w:t>
      </w:r>
      <w:proofErr w:type="gramEnd"/>
      <w:r w:rsidRPr="002E35AE">
        <w:rPr>
          <w:sz w:val="22"/>
          <w:szCs w:val="22"/>
        </w:rPr>
        <w:t xml:space="preserve"> and removals from</w:t>
      </w:r>
    </w:p>
    <w:p w14:paraId="5554A770" w14:textId="77777777" w:rsidR="00F00057" w:rsidRPr="002E35AE" w:rsidRDefault="00F00057" w:rsidP="00F00057">
      <w:pPr>
        <w:rPr>
          <w:sz w:val="22"/>
          <w:szCs w:val="22"/>
        </w:rPr>
      </w:pPr>
      <w:r w:rsidRPr="002E35AE">
        <w:rPr>
          <w:sz w:val="22"/>
          <w:szCs w:val="22"/>
        </w:rPr>
        <w:t xml:space="preserve">land </w:t>
      </w:r>
      <w:proofErr w:type="spellStart"/>
      <w:r w:rsidRPr="002E35AE">
        <w:rPr>
          <w:sz w:val="22"/>
          <w:szCs w:val="22"/>
        </w:rPr>
        <w:t>use</w:t>
      </w:r>
      <w:proofErr w:type="spellEnd"/>
      <w:r w:rsidRPr="002E35AE">
        <w:rPr>
          <w:sz w:val="22"/>
          <w:szCs w:val="22"/>
        </w:rPr>
        <w:t xml:space="preserve">, land </w:t>
      </w:r>
      <w:proofErr w:type="spellStart"/>
      <w:r w:rsidRPr="002E35AE">
        <w:rPr>
          <w:sz w:val="22"/>
          <w:szCs w:val="22"/>
        </w:rPr>
        <w:t>use</w:t>
      </w:r>
      <w:proofErr w:type="spellEnd"/>
      <w:r w:rsidRPr="002E35AE">
        <w:rPr>
          <w:sz w:val="22"/>
          <w:szCs w:val="22"/>
        </w:rPr>
        <w:t xml:space="preserve"> </w:t>
      </w:r>
      <w:proofErr w:type="spellStart"/>
      <w:r w:rsidRPr="002E35AE">
        <w:rPr>
          <w:sz w:val="22"/>
          <w:szCs w:val="22"/>
        </w:rPr>
        <w:t>change</w:t>
      </w:r>
      <w:proofErr w:type="spellEnd"/>
      <w:r w:rsidRPr="002E35AE">
        <w:rPr>
          <w:sz w:val="22"/>
          <w:szCs w:val="22"/>
        </w:rPr>
        <w:t xml:space="preserve"> and </w:t>
      </w:r>
      <w:proofErr w:type="spellStart"/>
      <w:r w:rsidRPr="002E35AE">
        <w:rPr>
          <w:sz w:val="22"/>
          <w:szCs w:val="22"/>
        </w:rPr>
        <w:t>forestry</w:t>
      </w:r>
      <w:proofErr w:type="spellEnd"/>
      <w:r w:rsidRPr="002E35AE">
        <w:rPr>
          <w:sz w:val="22"/>
          <w:szCs w:val="22"/>
        </w:rPr>
        <w:t xml:space="preserve"> (LULUCF)</w:t>
      </w:r>
    </w:p>
    <w:p w14:paraId="2BA848E2" w14:textId="77777777" w:rsidR="00F00057" w:rsidRPr="002E35AE" w:rsidRDefault="00F00057" w:rsidP="00F00057">
      <w:pPr>
        <w:rPr>
          <w:sz w:val="22"/>
          <w:szCs w:val="22"/>
        </w:rPr>
      </w:pPr>
      <w:r w:rsidRPr="002E35AE">
        <w:rPr>
          <w:sz w:val="22"/>
          <w:szCs w:val="22"/>
        </w:rPr>
        <w:t xml:space="preserve">Regeringen borde påtala att målen är för lågt satta samt att begränsningar av flexibilitetsmekanismerna behövs. </w:t>
      </w:r>
    </w:p>
    <w:p w14:paraId="7200CDBB" w14:textId="77777777" w:rsidR="00F00057" w:rsidRPr="002E35AE" w:rsidRDefault="00F00057" w:rsidP="00F00057">
      <w:pPr>
        <w:rPr>
          <w:sz w:val="22"/>
          <w:szCs w:val="22"/>
        </w:rPr>
      </w:pPr>
    </w:p>
    <w:p w14:paraId="23E171A7" w14:textId="77777777" w:rsidR="00F00057" w:rsidRPr="002E35AE" w:rsidRDefault="00F00057" w:rsidP="00F00057">
      <w:pPr>
        <w:rPr>
          <w:sz w:val="22"/>
          <w:szCs w:val="22"/>
        </w:rPr>
      </w:pPr>
      <w:r w:rsidRPr="002E35AE">
        <w:rPr>
          <w:sz w:val="22"/>
          <w:szCs w:val="22"/>
        </w:rPr>
        <w:t xml:space="preserve">11.Revision </w:t>
      </w:r>
      <w:proofErr w:type="spellStart"/>
      <w:r w:rsidRPr="002E35AE">
        <w:rPr>
          <w:sz w:val="22"/>
          <w:szCs w:val="22"/>
        </w:rPr>
        <w:t>of</w:t>
      </w:r>
      <w:proofErr w:type="spellEnd"/>
      <w:r w:rsidRPr="002E35AE">
        <w:rPr>
          <w:sz w:val="22"/>
          <w:szCs w:val="22"/>
        </w:rPr>
        <w:t xml:space="preserve"> Decision (EU) 2015/1814 (market </w:t>
      </w:r>
      <w:proofErr w:type="spellStart"/>
      <w:r w:rsidRPr="002E35AE">
        <w:rPr>
          <w:sz w:val="22"/>
          <w:szCs w:val="22"/>
        </w:rPr>
        <w:t>stability</w:t>
      </w:r>
      <w:proofErr w:type="spellEnd"/>
      <w:r w:rsidRPr="002E35AE">
        <w:rPr>
          <w:sz w:val="22"/>
          <w:szCs w:val="22"/>
        </w:rPr>
        <w:t xml:space="preserve"> </w:t>
      </w:r>
      <w:proofErr w:type="spellStart"/>
      <w:r w:rsidRPr="002E35AE">
        <w:rPr>
          <w:sz w:val="22"/>
          <w:szCs w:val="22"/>
        </w:rPr>
        <w:t>reserve</w:t>
      </w:r>
      <w:proofErr w:type="spellEnd"/>
      <w:r w:rsidRPr="002E35AE">
        <w:rPr>
          <w:sz w:val="22"/>
          <w:szCs w:val="22"/>
        </w:rPr>
        <w:t>)</w:t>
      </w:r>
    </w:p>
    <w:p w14:paraId="1AD1CABE" w14:textId="77777777" w:rsidR="00F00057" w:rsidRPr="002E35AE" w:rsidRDefault="00F00057" w:rsidP="00F00057">
      <w:pPr>
        <w:rPr>
          <w:sz w:val="22"/>
          <w:szCs w:val="22"/>
        </w:rPr>
      </w:pPr>
      <w:r w:rsidRPr="002E35AE">
        <w:rPr>
          <w:sz w:val="22"/>
          <w:szCs w:val="22"/>
        </w:rPr>
        <w:t xml:space="preserve">Sveriges borde verka för att icke förbrukade utsläppsrätter skrotas. </w:t>
      </w:r>
    </w:p>
    <w:p w14:paraId="7D5BA1E7" w14:textId="77777777" w:rsidR="00F00057" w:rsidRPr="002E35AE" w:rsidRDefault="00F00057" w:rsidP="00F00057">
      <w:pPr>
        <w:rPr>
          <w:sz w:val="22"/>
          <w:szCs w:val="22"/>
        </w:rPr>
      </w:pPr>
    </w:p>
    <w:p w14:paraId="3F5F14AD" w14:textId="77777777" w:rsidR="00F00057" w:rsidRPr="002E35AE" w:rsidRDefault="00F00057" w:rsidP="00F00057">
      <w:pPr>
        <w:rPr>
          <w:sz w:val="22"/>
          <w:szCs w:val="22"/>
        </w:rPr>
      </w:pPr>
      <w:r w:rsidRPr="002E35AE">
        <w:rPr>
          <w:sz w:val="22"/>
          <w:szCs w:val="22"/>
        </w:rPr>
        <w:t xml:space="preserve">22. Revision </w:t>
      </w:r>
      <w:proofErr w:type="spellStart"/>
      <w:r w:rsidRPr="002E35AE">
        <w:rPr>
          <w:sz w:val="22"/>
          <w:szCs w:val="22"/>
        </w:rPr>
        <w:t>of</w:t>
      </w:r>
      <w:proofErr w:type="spellEnd"/>
      <w:r w:rsidRPr="002E35AE">
        <w:rPr>
          <w:sz w:val="22"/>
          <w:szCs w:val="22"/>
        </w:rPr>
        <w:t xml:space="preserve"> </w:t>
      </w:r>
      <w:proofErr w:type="spellStart"/>
      <w:r w:rsidRPr="002E35AE">
        <w:rPr>
          <w:sz w:val="22"/>
          <w:szCs w:val="22"/>
        </w:rPr>
        <w:t>Regulation</w:t>
      </w:r>
      <w:proofErr w:type="spellEnd"/>
      <w:r w:rsidRPr="002E35AE">
        <w:rPr>
          <w:sz w:val="22"/>
          <w:szCs w:val="22"/>
        </w:rPr>
        <w:t xml:space="preserve"> (EU) 2019/631 </w:t>
      </w:r>
      <w:proofErr w:type="spellStart"/>
      <w:r w:rsidRPr="002E35AE">
        <w:rPr>
          <w:sz w:val="22"/>
          <w:szCs w:val="22"/>
        </w:rPr>
        <w:t>setting</w:t>
      </w:r>
      <w:proofErr w:type="spellEnd"/>
      <w:r w:rsidRPr="002E35AE">
        <w:rPr>
          <w:sz w:val="22"/>
          <w:szCs w:val="22"/>
        </w:rPr>
        <w:t xml:space="preserve"> CO2 emission </w:t>
      </w:r>
      <w:proofErr w:type="spellStart"/>
      <w:r w:rsidRPr="002E35AE">
        <w:rPr>
          <w:sz w:val="22"/>
          <w:szCs w:val="22"/>
        </w:rPr>
        <w:t>performance</w:t>
      </w:r>
      <w:proofErr w:type="spellEnd"/>
      <w:r w:rsidRPr="002E35AE">
        <w:rPr>
          <w:sz w:val="22"/>
          <w:szCs w:val="22"/>
        </w:rPr>
        <w:t xml:space="preserve"> standards for new </w:t>
      </w:r>
      <w:proofErr w:type="spellStart"/>
      <w:r w:rsidRPr="002E35AE">
        <w:rPr>
          <w:sz w:val="22"/>
          <w:szCs w:val="22"/>
        </w:rPr>
        <w:t>passenger</w:t>
      </w:r>
      <w:proofErr w:type="spellEnd"/>
      <w:r w:rsidRPr="002E35AE">
        <w:rPr>
          <w:sz w:val="22"/>
          <w:szCs w:val="22"/>
        </w:rPr>
        <w:t xml:space="preserve"> </w:t>
      </w:r>
      <w:proofErr w:type="spellStart"/>
      <w:r w:rsidRPr="002E35AE">
        <w:rPr>
          <w:sz w:val="22"/>
          <w:szCs w:val="22"/>
        </w:rPr>
        <w:t>cars</w:t>
      </w:r>
      <w:proofErr w:type="spellEnd"/>
      <w:r w:rsidRPr="002E35AE">
        <w:rPr>
          <w:sz w:val="22"/>
          <w:szCs w:val="22"/>
        </w:rPr>
        <w:t xml:space="preserve"> and for new </w:t>
      </w:r>
      <w:proofErr w:type="spellStart"/>
      <w:r w:rsidRPr="002E35AE">
        <w:rPr>
          <w:sz w:val="22"/>
          <w:szCs w:val="22"/>
        </w:rPr>
        <w:t>light</w:t>
      </w:r>
      <w:proofErr w:type="spellEnd"/>
      <w:r w:rsidRPr="002E35AE">
        <w:rPr>
          <w:sz w:val="22"/>
          <w:szCs w:val="22"/>
        </w:rPr>
        <w:t xml:space="preserve"> </w:t>
      </w:r>
      <w:proofErr w:type="spellStart"/>
      <w:r w:rsidRPr="002E35AE">
        <w:rPr>
          <w:sz w:val="22"/>
          <w:szCs w:val="22"/>
        </w:rPr>
        <w:t>commercial</w:t>
      </w:r>
      <w:proofErr w:type="spellEnd"/>
      <w:r w:rsidRPr="002E35AE">
        <w:rPr>
          <w:sz w:val="22"/>
          <w:szCs w:val="22"/>
        </w:rPr>
        <w:t xml:space="preserve"> </w:t>
      </w:r>
      <w:proofErr w:type="spellStart"/>
      <w:r w:rsidRPr="002E35AE">
        <w:rPr>
          <w:sz w:val="22"/>
          <w:szCs w:val="22"/>
        </w:rPr>
        <w:t>vehicles</w:t>
      </w:r>
      <w:proofErr w:type="spellEnd"/>
    </w:p>
    <w:p w14:paraId="3DA91122" w14:textId="77777777" w:rsidR="00F00057" w:rsidRPr="002E35AE" w:rsidRDefault="00F00057" w:rsidP="00F00057">
      <w:pPr>
        <w:rPr>
          <w:sz w:val="22"/>
          <w:szCs w:val="22"/>
        </w:rPr>
      </w:pPr>
      <w:r w:rsidRPr="002E35AE">
        <w:rPr>
          <w:sz w:val="22"/>
          <w:szCs w:val="22"/>
        </w:rPr>
        <w:t>Sverige borde påtala att 2035 är försent och följa EU-nämndens beslut om 2030.”</w:t>
      </w:r>
    </w:p>
    <w:p w14:paraId="1A03087D" w14:textId="77777777" w:rsidR="00F00057" w:rsidRPr="00F00057" w:rsidRDefault="00F00057" w:rsidP="00F00057">
      <w:pPr>
        <w:rPr>
          <w:sz w:val="22"/>
          <w:szCs w:val="22"/>
        </w:rPr>
      </w:pPr>
    </w:p>
    <w:p w14:paraId="2F04AD3C" w14:textId="62E2D3A9" w:rsidR="002E35AE" w:rsidRPr="002E35AE" w:rsidRDefault="002E35AE" w:rsidP="00F00057">
      <w:pPr>
        <w:rPr>
          <w:sz w:val="22"/>
          <w:szCs w:val="22"/>
          <w:u w:val="single"/>
        </w:rPr>
      </w:pPr>
      <w:r w:rsidRPr="002E35AE">
        <w:rPr>
          <w:sz w:val="22"/>
          <w:szCs w:val="22"/>
          <w:u w:val="single"/>
        </w:rPr>
        <w:t>Följande avvikande ståndpunkt har inkommit från Miljöpartiet:</w:t>
      </w:r>
    </w:p>
    <w:p w14:paraId="4586E27A" w14:textId="4C6A8F34" w:rsidR="00F00057" w:rsidRPr="002E35AE" w:rsidRDefault="00F00057" w:rsidP="00F00057">
      <w:pPr>
        <w:rPr>
          <w:sz w:val="22"/>
          <w:szCs w:val="22"/>
        </w:rPr>
      </w:pPr>
      <w:r w:rsidRPr="002E35AE">
        <w:rPr>
          <w:sz w:val="22"/>
          <w:szCs w:val="22"/>
        </w:rPr>
        <w:t xml:space="preserve">”MP stödjer inte regeringens linje. Vi anser att </w:t>
      </w:r>
      <w:proofErr w:type="gramStart"/>
      <w:r w:rsidRPr="002E35AE">
        <w:rPr>
          <w:sz w:val="22"/>
          <w:szCs w:val="22"/>
        </w:rPr>
        <w:t>regeringen  underminerar</w:t>
      </w:r>
      <w:proofErr w:type="gramEnd"/>
      <w:r w:rsidRPr="002E35AE">
        <w:rPr>
          <w:sz w:val="22"/>
          <w:szCs w:val="22"/>
        </w:rPr>
        <w:t xml:space="preserve"> klimatpolitiken i både Sverige och EU, mot EU:s klimatlag, och strider mot Parisavtalet och Montreal-avtalet.”</w:t>
      </w:r>
    </w:p>
    <w:p w14:paraId="4A051C0E" w14:textId="77777777" w:rsidR="00F00057" w:rsidRDefault="00F00057" w:rsidP="003C3E32">
      <w:pPr>
        <w:rPr>
          <w:sz w:val="22"/>
          <w:szCs w:val="22"/>
        </w:rPr>
      </w:pPr>
    </w:p>
    <w:p w14:paraId="6DB24D5B" w14:textId="77777777" w:rsidR="00F00057" w:rsidRDefault="00F00057" w:rsidP="003C3E32">
      <w:pPr>
        <w:rPr>
          <w:sz w:val="22"/>
          <w:szCs w:val="22"/>
        </w:rPr>
      </w:pPr>
    </w:p>
    <w:p w14:paraId="43E5BE50" w14:textId="0F7CA014" w:rsidR="002E35AE" w:rsidRPr="002E35AE" w:rsidRDefault="003C3E32" w:rsidP="003C3E32">
      <w:pPr>
        <w:rPr>
          <w:b/>
          <w:bCs/>
        </w:rPr>
      </w:pPr>
      <w:r w:rsidRPr="002E35AE">
        <w:rPr>
          <w:b/>
          <w:bCs/>
        </w:rPr>
        <w:t>Skriftligt samråd om annotering avseende EUMM Georgien</w:t>
      </w:r>
    </w:p>
    <w:p w14:paraId="6ABD12A5" w14:textId="6D762836" w:rsidR="003C3E32" w:rsidRPr="002E35AE" w:rsidRDefault="002E35AE" w:rsidP="003C3E32">
      <w:r w:rsidRPr="002E35AE">
        <w:t>Samrådet avslutades den</w:t>
      </w:r>
      <w:r w:rsidR="003C3E32" w:rsidRPr="002E35AE">
        <w:t xml:space="preserve"> 22 </w:t>
      </w:r>
      <w:proofErr w:type="spellStart"/>
      <w:proofErr w:type="gramStart"/>
      <w:r w:rsidR="003C3E32" w:rsidRPr="002E35AE">
        <w:t>mars.Det</w:t>
      </w:r>
      <w:proofErr w:type="spellEnd"/>
      <w:proofErr w:type="gramEnd"/>
      <w:r w:rsidR="003C3E32" w:rsidRPr="002E35AE">
        <w:t xml:space="preserve"> fanns stöd för regeringens ståndpunkt. Ingen avvikande ståndpunkt har inkommit.</w:t>
      </w:r>
    </w:p>
    <w:p w14:paraId="60827AC1" w14:textId="77777777" w:rsidR="003C3E32" w:rsidRPr="002E35AE" w:rsidRDefault="003C3E32" w:rsidP="003C3E32"/>
    <w:p w14:paraId="5133DE52" w14:textId="77777777" w:rsidR="002E35AE" w:rsidRPr="002E35AE" w:rsidRDefault="003C3E32" w:rsidP="003C3E32">
      <w:pPr>
        <w:rPr>
          <w:b/>
          <w:bCs/>
        </w:rPr>
      </w:pPr>
      <w:r w:rsidRPr="002E35AE">
        <w:rPr>
          <w:b/>
          <w:bCs/>
        </w:rPr>
        <w:t xml:space="preserve">Skriftligt samråd om annotering avseende EU-Irak gemensam deklaration </w:t>
      </w:r>
    </w:p>
    <w:p w14:paraId="549B0D32" w14:textId="68F185AB" w:rsidR="002E4FE3" w:rsidRPr="002E35AE" w:rsidRDefault="002E35AE" w:rsidP="003C3E32">
      <w:r w:rsidRPr="002E35AE">
        <w:t xml:space="preserve">Samrådet avslutades den </w:t>
      </w:r>
      <w:r w:rsidR="003C3E32" w:rsidRPr="002E35AE">
        <w:t>17 mars.</w:t>
      </w:r>
      <w:r w:rsidRPr="002E35AE">
        <w:t xml:space="preserve"> </w:t>
      </w:r>
      <w:r w:rsidR="003C3E32" w:rsidRPr="002E35AE">
        <w:t>Det fanns stöd för regeringens ståndpunkt. Ingen avvikande ståndpunkt har inkommit.</w:t>
      </w:r>
    </w:p>
    <w:sectPr w:rsidR="002E4FE3" w:rsidRPr="002E35AE" w:rsidSect="0031245F">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 Pro for Riksdagen Md">
    <w:altName w:val="Arial"/>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altName w:val="Arial"/>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535871"/>
      <w:docPartObj>
        <w:docPartGallery w:val="Page Numbers (Bottom of Page)"/>
        <w:docPartUnique/>
      </w:docPartObj>
    </w:sdtPr>
    <w:sdtEndPr/>
    <w:sdtContent>
      <w:p w14:paraId="6D4FA6FE" w14:textId="09408162" w:rsidR="008C1126" w:rsidRDefault="008C1126">
        <w:pPr>
          <w:pStyle w:val="Sidfot"/>
          <w:jc w:val="right"/>
        </w:pPr>
        <w:r>
          <w:fldChar w:fldCharType="begin"/>
        </w:r>
        <w:r>
          <w:instrText>PAGE   \* MERGEFORMAT</w:instrText>
        </w:r>
        <w:r>
          <w:fldChar w:fldCharType="separate"/>
        </w:r>
        <w:r>
          <w:t>2</w:t>
        </w:r>
        <w:r>
          <w:fldChar w:fldCharType="end"/>
        </w:r>
      </w:p>
    </w:sdtContent>
  </w:sdt>
  <w:p w14:paraId="5829435A" w14:textId="77777777" w:rsidR="008C1126" w:rsidRDefault="008C11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7909"/>
    <w:rsid w:val="0001073C"/>
    <w:rsid w:val="00011127"/>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6E5C"/>
    <w:rsid w:val="00027C77"/>
    <w:rsid w:val="00030298"/>
    <w:rsid w:val="00030827"/>
    <w:rsid w:val="00030B72"/>
    <w:rsid w:val="0003112F"/>
    <w:rsid w:val="000313B0"/>
    <w:rsid w:val="0003168C"/>
    <w:rsid w:val="00031BD2"/>
    <w:rsid w:val="00031EEF"/>
    <w:rsid w:val="0003205F"/>
    <w:rsid w:val="00032705"/>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C21"/>
    <w:rsid w:val="00041E75"/>
    <w:rsid w:val="00042158"/>
    <w:rsid w:val="00042651"/>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DF4"/>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7E0"/>
    <w:rsid w:val="000E709A"/>
    <w:rsid w:val="000F007A"/>
    <w:rsid w:val="000F00F0"/>
    <w:rsid w:val="000F0706"/>
    <w:rsid w:val="000F248E"/>
    <w:rsid w:val="000F593C"/>
    <w:rsid w:val="000F61E0"/>
    <w:rsid w:val="000F638C"/>
    <w:rsid w:val="000F70F3"/>
    <w:rsid w:val="000F711C"/>
    <w:rsid w:val="000F71F8"/>
    <w:rsid w:val="000F7659"/>
    <w:rsid w:val="000F7FFB"/>
    <w:rsid w:val="001002B1"/>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581"/>
    <w:rsid w:val="00183AB0"/>
    <w:rsid w:val="00185304"/>
    <w:rsid w:val="00185784"/>
    <w:rsid w:val="00186A7D"/>
    <w:rsid w:val="00190386"/>
    <w:rsid w:val="00190449"/>
    <w:rsid w:val="00190ECA"/>
    <w:rsid w:val="00193C08"/>
    <w:rsid w:val="00193D68"/>
    <w:rsid w:val="00193D71"/>
    <w:rsid w:val="001948C1"/>
    <w:rsid w:val="001948F3"/>
    <w:rsid w:val="00194BB7"/>
    <w:rsid w:val="00196727"/>
    <w:rsid w:val="00196BE5"/>
    <w:rsid w:val="001974B7"/>
    <w:rsid w:val="001A00AE"/>
    <w:rsid w:val="001A0687"/>
    <w:rsid w:val="001A08FB"/>
    <w:rsid w:val="001A0FD0"/>
    <w:rsid w:val="001A11D1"/>
    <w:rsid w:val="001A1560"/>
    <w:rsid w:val="001A19C3"/>
    <w:rsid w:val="001A3928"/>
    <w:rsid w:val="001A42A0"/>
    <w:rsid w:val="001A4317"/>
    <w:rsid w:val="001A5043"/>
    <w:rsid w:val="001A56E8"/>
    <w:rsid w:val="001A5784"/>
    <w:rsid w:val="001A5C40"/>
    <w:rsid w:val="001A5EBB"/>
    <w:rsid w:val="001A69A3"/>
    <w:rsid w:val="001A7CF5"/>
    <w:rsid w:val="001A7E9F"/>
    <w:rsid w:val="001A7ED9"/>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302C"/>
    <w:rsid w:val="001C3206"/>
    <w:rsid w:val="001C3AFA"/>
    <w:rsid w:val="001C3FB2"/>
    <w:rsid w:val="001C4520"/>
    <w:rsid w:val="001C4C64"/>
    <w:rsid w:val="001C4E65"/>
    <w:rsid w:val="001C56EE"/>
    <w:rsid w:val="001C5A1F"/>
    <w:rsid w:val="001C5E10"/>
    <w:rsid w:val="001C68B1"/>
    <w:rsid w:val="001C6C66"/>
    <w:rsid w:val="001C7448"/>
    <w:rsid w:val="001C7DA7"/>
    <w:rsid w:val="001D05FE"/>
    <w:rsid w:val="001D1832"/>
    <w:rsid w:val="001D1CA3"/>
    <w:rsid w:val="001D1E92"/>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54F9"/>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7BE8"/>
    <w:rsid w:val="0020006C"/>
    <w:rsid w:val="00200BEB"/>
    <w:rsid w:val="002013AB"/>
    <w:rsid w:val="002017B1"/>
    <w:rsid w:val="002021B5"/>
    <w:rsid w:val="002024AA"/>
    <w:rsid w:val="00202915"/>
    <w:rsid w:val="002034D5"/>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5065"/>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9E3"/>
    <w:rsid w:val="0024367B"/>
    <w:rsid w:val="00243D42"/>
    <w:rsid w:val="00245632"/>
    <w:rsid w:val="00247180"/>
    <w:rsid w:val="002475FA"/>
    <w:rsid w:val="00250F79"/>
    <w:rsid w:val="00251243"/>
    <w:rsid w:val="00252CE5"/>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433F"/>
    <w:rsid w:val="00275192"/>
    <w:rsid w:val="00275C10"/>
    <w:rsid w:val="00276D53"/>
    <w:rsid w:val="00277941"/>
    <w:rsid w:val="00277956"/>
    <w:rsid w:val="0028015F"/>
    <w:rsid w:val="00280556"/>
    <w:rsid w:val="00280792"/>
    <w:rsid w:val="00280BC7"/>
    <w:rsid w:val="00280BE4"/>
    <w:rsid w:val="00280C59"/>
    <w:rsid w:val="00280E1A"/>
    <w:rsid w:val="00281284"/>
    <w:rsid w:val="0028155A"/>
    <w:rsid w:val="00281FCA"/>
    <w:rsid w:val="00282FBE"/>
    <w:rsid w:val="00283289"/>
    <w:rsid w:val="00283668"/>
    <w:rsid w:val="00284265"/>
    <w:rsid w:val="002844BE"/>
    <w:rsid w:val="002847BD"/>
    <w:rsid w:val="0028514F"/>
    <w:rsid w:val="0028520A"/>
    <w:rsid w:val="002854EF"/>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6C9E"/>
    <w:rsid w:val="002B0293"/>
    <w:rsid w:val="002B1034"/>
    <w:rsid w:val="002B162B"/>
    <w:rsid w:val="002B1E0E"/>
    <w:rsid w:val="002B2004"/>
    <w:rsid w:val="002B2396"/>
    <w:rsid w:val="002B25A8"/>
    <w:rsid w:val="002B3511"/>
    <w:rsid w:val="002B37F7"/>
    <w:rsid w:val="002B3B88"/>
    <w:rsid w:val="002B4671"/>
    <w:rsid w:val="002B58FE"/>
    <w:rsid w:val="002B5C95"/>
    <w:rsid w:val="002B6B2C"/>
    <w:rsid w:val="002B6BBA"/>
    <w:rsid w:val="002B7046"/>
    <w:rsid w:val="002B7A04"/>
    <w:rsid w:val="002C0213"/>
    <w:rsid w:val="002C056A"/>
    <w:rsid w:val="002C12C5"/>
    <w:rsid w:val="002C1D17"/>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5AE"/>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30233C"/>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63D"/>
    <w:rsid w:val="00313D9A"/>
    <w:rsid w:val="00313EAF"/>
    <w:rsid w:val="003143B0"/>
    <w:rsid w:val="003175BB"/>
    <w:rsid w:val="00317FA8"/>
    <w:rsid w:val="003206EB"/>
    <w:rsid w:val="0032160A"/>
    <w:rsid w:val="00321622"/>
    <w:rsid w:val="00321ABF"/>
    <w:rsid w:val="00321B2D"/>
    <w:rsid w:val="00321C43"/>
    <w:rsid w:val="00322F9C"/>
    <w:rsid w:val="00324895"/>
    <w:rsid w:val="00325699"/>
    <w:rsid w:val="003258AE"/>
    <w:rsid w:val="00326CF1"/>
    <w:rsid w:val="00326E7A"/>
    <w:rsid w:val="00326E9B"/>
    <w:rsid w:val="003301B8"/>
    <w:rsid w:val="00330605"/>
    <w:rsid w:val="003306E0"/>
    <w:rsid w:val="003308AE"/>
    <w:rsid w:val="00330C61"/>
    <w:rsid w:val="00332826"/>
    <w:rsid w:val="003338B2"/>
    <w:rsid w:val="0033431B"/>
    <w:rsid w:val="00334DEE"/>
    <w:rsid w:val="00335A9A"/>
    <w:rsid w:val="00335BC1"/>
    <w:rsid w:val="003374EB"/>
    <w:rsid w:val="003378E7"/>
    <w:rsid w:val="003379EC"/>
    <w:rsid w:val="00337ECE"/>
    <w:rsid w:val="00340267"/>
    <w:rsid w:val="00340E81"/>
    <w:rsid w:val="0034112B"/>
    <w:rsid w:val="00342085"/>
    <w:rsid w:val="0034360B"/>
    <w:rsid w:val="00343685"/>
    <w:rsid w:val="00343E93"/>
    <w:rsid w:val="00343EBA"/>
    <w:rsid w:val="00344103"/>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CB"/>
    <w:rsid w:val="00366EA9"/>
    <w:rsid w:val="0037012B"/>
    <w:rsid w:val="0037052A"/>
    <w:rsid w:val="003715DA"/>
    <w:rsid w:val="003726CD"/>
    <w:rsid w:val="00373DA4"/>
    <w:rsid w:val="00374C72"/>
    <w:rsid w:val="00375FE0"/>
    <w:rsid w:val="00376F09"/>
    <w:rsid w:val="00377318"/>
    <w:rsid w:val="00377D6E"/>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9FF"/>
    <w:rsid w:val="00394F50"/>
    <w:rsid w:val="00396A2B"/>
    <w:rsid w:val="003A0314"/>
    <w:rsid w:val="003A0DC2"/>
    <w:rsid w:val="003A0E8F"/>
    <w:rsid w:val="003A1AC8"/>
    <w:rsid w:val="003A1FD6"/>
    <w:rsid w:val="003A233F"/>
    <w:rsid w:val="003A2AC6"/>
    <w:rsid w:val="003A3984"/>
    <w:rsid w:val="003A52FE"/>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6715"/>
    <w:rsid w:val="003C026D"/>
    <w:rsid w:val="003C1179"/>
    <w:rsid w:val="003C171B"/>
    <w:rsid w:val="003C18D2"/>
    <w:rsid w:val="003C2505"/>
    <w:rsid w:val="003C2DA2"/>
    <w:rsid w:val="003C300A"/>
    <w:rsid w:val="003C3517"/>
    <w:rsid w:val="003C371C"/>
    <w:rsid w:val="003C3DDE"/>
    <w:rsid w:val="003C3E32"/>
    <w:rsid w:val="003C4669"/>
    <w:rsid w:val="003C503A"/>
    <w:rsid w:val="003C50DE"/>
    <w:rsid w:val="003C5833"/>
    <w:rsid w:val="003C5D7A"/>
    <w:rsid w:val="003C6831"/>
    <w:rsid w:val="003C7843"/>
    <w:rsid w:val="003D1291"/>
    <w:rsid w:val="003D1863"/>
    <w:rsid w:val="003D2664"/>
    <w:rsid w:val="003D2844"/>
    <w:rsid w:val="003D4035"/>
    <w:rsid w:val="003D4684"/>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F077D"/>
    <w:rsid w:val="003F1E86"/>
    <w:rsid w:val="003F20E8"/>
    <w:rsid w:val="003F3046"/>
    <w:rsid w:val="003F3CC1"/>
    <w:rsid w:val="003F4E8C"/>
    <w:rsid w:val="003F5664"/>
    <w:rsid w:val="003F6389"/>
    <w:rsid w:val="003F63E1"/>
    <w:rsid w:val="003F7D67"/>
    <w:rsid w:val="003F7F24"/>
    <w:rsid w:val="00400F13"/>
    <w:rsid w:val="00401370"/>
    <w:rsid w:val="00401548"/>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869"/>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4276"/>
    <w:rsid w:val="00434F06"/>
    <w:rsid w:val="004352AB"/>
    <w:rsid w:val="0043609E"/>
    <w:rsid w:val="004363BF"/>
    <w:rsid w:val="00436950"/>
    <w:rsid w:val="0043743A"/>
    <w:rsid w:val="00437981"/>
    <w:rsid w:val="00437EDA"/>
    <w:rsid w:val="004406D8"/>
    <w:rsid w:val="00440FBA"/>
    <w:rsid w:val="004412A4"/>
    <w:rsid w:val="00441607"/>
    <w:rsid w:val="00443342"/>
    <w:rsid w:val="004436C5"/>
    <w:rsid w:val="004438DF"/>
    <w:rsid w:val="0044563E"/>
    <w:rsid w:val="00446605"/>
    <w:rsid w:val="00446E9B"/>
    <w:rsid w:val="004478F8"/>
    <w:rsid w:val="00451188"/>
    <w:rsid w:val="004532CA"/>
    <w:rsid w:val="004538D4"/>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67F1"/>
    <w:rsid w:val="004770D8"/>
    <w:rsid w:val="004777ED"/>
    <w:rsid w:val="0048319C"/>
    <w:rsid w:val="00484A4F"/>
    <w:rsid w:val="00484B99"/>
    <w:rsid w:val="004854C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A44"/>
    <w:rsid w:val="0049749C"/>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D04CD"/>
    <w:rsid w:val="004D10DF"/>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1C"/>
    <w:rsid w:val="004E2E87"/>
    <w:rsid w:val="004E342F"/>
    <w:rsid w:val="004E39B2"/>
    <w:rsid w:val="004E6AD4"/>
    <w:rsid w:val="004E6D58"/>
    <w:rsid w:val="004E79E0"/>
    <w:rsid w:val="004E7C4F"/>
    <w:rsid w:val="004F138B"/>
    <w:rsid w:val="004F20A3"/>
    <w:rsid w:val="004F227A"/>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7A2"/>
    <w:rsid w:val="0050782D"/>
    <w:rsid w:val="0051041B"/>
    <w:rsid w:val="0051123F"/>
    <w:rsid w:val="00511577"/>
    <w:rsid w:val="00513FA6"/>
    <w:rsid w:val="005144B9"/>
    <w:rsid w:val="0051575D"/>
    <w:rsid w:val="00516FFA"/>
    <w:rsid w:val="00517BE7"/>
    <w:rsid w:val="00517CDE"/>
    <w:rsid w:val="00520416"/>
    <w:rsid w:val="00521932"/>
    <w:rsid w:val="005228EC"/>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49BE"/>
    <w:rsid w:val="00565FFC"/>
    <w:rsid w:val="005669F4"/>
    <w:rsid w:val="00566A32"/>
    <w:rsid w:val="0056723C"/>
    <w:rsid w:val="005679F0"/>
    <w:rsid w:val="0057013F"/>
    <w:rsid w:val="0057036E"/>
    <w:rsid w:val="005717E1"/>
    <w:rsid w:val="00572B6B"/>
    <w:rsid w:val="00573410"/>
    <w:rsid w:val="00574540"/>
    <w:rsid w:val="00574543"/>
    <w:rsid w:val="0057463C"/>
    <w:rsid w:val="00575140"/>
    <w:rsid w:val="005757DE"/>
    <w:rsid w:val="00575B07"/>
    <w:rsid w:val="00575BC6"/>
    <w:rsid w:val="00577309"/>
    <w:rsid w:val="00577962"/>
    <w:rsid w:val="00577A6E"/>
    <w:rsid w:val="0058281E"/>
    <w:rsid w:val="0058354B"/>
    <w:rsid w:val="00583C67"/>
    <w:rsid w:val="00584750"/>
    <w:rsid w:val="0058488F"/>
    <w:rsid w:val="00584DB5"/>
    <w:rsid w:val="00585BEE"/>
    <w:rsid w:val="00585C22"/>
    <w:rsid w:val="00587F96"/>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578"/>
    <w:rsid w:val="005A1DF2"/>
    <w:rsid w:val="005A23B8"/>
    <w:rsid w:val="005A29E9"/>
    <w:rsid w:val="005A35EA"/>
    <w:rsid w:val="005A3D68"/>
    <w:rsid w:val="005A444A"/>
    <w:rsid w:val="005A56DF"/>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492"/>
    <w:rsid w:val="005D62DE"/>
    <w:rsid w:val="005D660E"/>
    <w:rsid w:val="005D6846"/>
    <w:rsid w:val="005D6CC9"/>
    <w:rsid w:val="005D72CC"/>
    <w:rsid w:val="005D7466"/>
    <w:rsid w:val="005D7D78"/>
    <w:rsid w:val="005D7DE2"/>
    <w:rsid w:val="005E0106"/>
    <w:rsid w:val="005E0623"/>
    <w:rsid w:val="005E07C5"/>
    <w:rsid w:val="005E0810"/>
    <w:rsid w:val="005E0AE0"/>
    <w:rsid w:val="005E22E5"/>
    <w:rsid w:val="005E23B1"/>
    <w:rsid w:val="005E24B9"/>
    <w:rsid w:val="005E385B"/>
    <w:rsid w:val="005E5F1A"/>
    <w:rsid w:val="005E63C2"/>
    <w:rsid w:val="005E7F70"/>
    <w:rsid w:val="005F0351"/>
    <w:rsid w:val="005F04F6"/>
    <w:rsid w:val="005F0CEF"/>
    <w:rsid w:val="005F2D81"/>
    <w:rsid w:val="005F3AD9"/>
    <w:rsid w:val="005F3FBB"/>
    <w:rsid w:val="005F5B63"/>
    <w:rsid w:val="005F6757"/>
    <w:rsid w:val="005F7EA6"/>
    <w:rsid w:val="006002F8"/>
    <w:rsid w:val="0060080E"/>
    <w:rsid w:val="00600E6C"/>
    <w:rsid w:val="006014B5"/>
    <w:rsid w:val="00601C68"/>
    <w:rsid w:val="00601E29"/>
    <w:rsid w:val="00602695"/>
    <w:rsid w:val="00602F25"/>
    <w:rsid w:val="00603846"/>
    <w:rsid w:val="0060402E"/>
    <w:rsid w:val="006046DE"/>
    <w:rsid w:val="0060557F"/>
    <w:rsid w:val="0060564B"/>
    <w:rsid w:val="00605C66"/>
    <w:rsid w:val="00605C7B"/>
    <w:rsid w:val="006060B0"/>
    <w:rsid w:val="0061084F"/>
    <w:rsid w:val="00610B18"/>
    <w:rsid w:val="00611EC2"/>
    <w:rsid w:val="00612291"/>
    <w:rsid w:val="00613198"/>
    <w:rsid w:val="0061389C"/>
    <w:rsid w:val="00614670"/>
    <w:rsid w:val="00614A85"/>
    <w:rsid w:val="00614D68"/>
    <w:rsid w:val="00616684"/>
    <w:rsid w:val="00617404"/>
    <w:rsid w:val="00617F9F"/>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E4D"/>
    <w:rsid w:val="00643A8F"/>
    <w:rsid w:val="00643BB2"/>
    <w:rsid w:val="00643C5D"/>
    <w:rsid w:val="0064406F"/>
    <w:rsid w:val="00644E80"/>
    <w:rsid w:val="00646624"/>
    <w:rsid w:val="00647D6F"/>
    <w:rsid w:val="006508B8"/>
    <w:rsid w:val="00650E56"/>
    <w:rsid w:val="00650E86"/>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653"/>
    <w:rsid w:val="00662DB5"/>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ABA"/>
    <w:rsid w:val="006911C2"/>
    <w:rsid w:val="00691669"/>
    <w:rsid w:val="00691C49"/>
    <w:rsid w:val="00691EF5"/>
    <w:rsid w:val="00691F37"/>
    <w:rsid w:val="006926D7"/>
    <w:rsid w:val="0069297C"/>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205"/>
    <w:rsid w:val="006D6623"/>
    <w:rsid w:val="006D7617"/>
    <w:rsid w:val="006D7F69"/>
    <w:rsid w:val="006E01DA"/>
    <w:rsid w:val="006E0956"/>
    <w:rsid w:val="006E1D16"/>
    <w:rsid w:val="006E1D44"/>
    <w:rsid w:val="006E46AA"/>
    <w:rsid w:val="006E5578"/>
    <w:rsid w:val="006E57ED"/>
    <w:rsid w:val="006E5A00"/>
    <w:rsid w:val="006E6E70"/>
    <w:rsid w:val="006E70D2"/>
    <w:rsid w:val="006E77FD"/>
    <w:rsid w:val="006F01CD"/>
    <w:rsid w:val="006F0CE9"/>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1ED6"/>
    <w:rsid w:val="0070283A"/>
    <w:rsid w:val="007044C6"/>
    <w:rsid w:val="0070538F"/>
    <w:rsid w:val="00707AFC"/>
    <w:rsid w:val="00711B6C"/>
    <w:rsid w:val="00712556"/>
    <w:rsid w:val="00712851"/>
    <w:rsid w:val="0071297F"/>
    <w:rsid w:val="00714898"/>
    <w:rsid w:val="007149F6"/>
    <w:rsid w:val="00714CE4"/>
    <w:rsid w:val="0071597E"/>
    <w:rsid w:val="007161C1"/>
    <w:rsid w:val="00716F0E"/>
    <w:rsid w:val="00717981"/>
    <w:rsid w:val="007227B6"/>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70DC"/>
    <w:rsid w:val="007402A2"/>
    <w:rsid w:val="007406E5"/>
    <w:rsid w:val="007411E1"/>
    <w:rsid w:val="007415CD"/>
    <w:rsid w:val="0074177A"/>
    <w:rsid w:val="00741AE8"/>
    <w:rsid w:val="00743C5B"/>
    <w:rsid w:val="00743F4F"/>
    <w:rsid w:val="007447CD"/>
    <w:rsid w:val="0074480C"/>
    <w:rsid w:val="00744E93"/>
    <w:rsid w:val="00744F8B"/>
    <w:rsid w:val="00744FB3"/>
    <w:rsid w:val="00744FE9"/>
    <w:rsid w:val="0074513D"/>
    <w:rsid w:val="007465EB"/>
    <w:rsid w:val="00746600"/>
    <w:rsid w:val="00746793"/>
    <w:rsid w:val="00746FD4"/>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2202"/>
    <w:rsid w:val="00782B85"/>
    <w:rsid w:val="0078546E"/>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10C7"/>
    <w:rsid w:val="007B1ACC"/>
    <w:rsid w:val="007B1EDE"/>
    <w:rsid w:val="007B27BB"/>
    <w:rsid w:val="007B2B59"/>
    <w:rsid w:val="007B33DF"/>
    <w:rsid w:val="007B34FA"/>
    <w:rsid w:val="007B3B5B"/>
    <w:rsid w:val="007B4392"/>
    <w:rsid w:val="007B4CBA"/>
    <w:rsid w:val="007B5801"/>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123E"/>
    <w:rsid w:val="007D1344"/>
    <w:rsid w:val="007D1E67"/>
    <w:rsid w:val="007D2919"/>
    <w:rsid w:val="007D2BB6"/>
    <w:rsid w:val="007D3BAE"/>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632A"/>
    <w:rsid w:val="007F65E2"/>
    <w:rsid w:val="007F7198"/>
    <w:rsid w:val="00801FB7"/>
    <w:rsid w:val="00802188"/>
    <w:rsid w:val="0080288C"/>
    <w:rsid w:val="00804110"/>
    <w:rsid w:val="0080437A"/>
    <w:rsid w:val="00805091"/>
    <w:rsid w:val="00805711"/>
    <w:rsid w:val="008059C3"/>
    <w:rsid w:val="0080651E"/>
    <w:rsid w:val="00806C02"/>
    <w:rsid w:val="00806EA7"/>
    <w:rsid w:val="00807D98"/>
    <w:rsid w:val="008101ED"/>
    <w:rsid w:val="00810907"/>
    <w:rsid w:val="0081220F"/>
    <w:rsid w:val="00812300"/>
    <w:rsid w:val="008128CC"/>
    <w:rsid w:val="00812F3A"/>
    <w:rsid w:val="00813061"/>
    <w:rsid w:val="00813C8C"/>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61B2"/>
    <w:rsid w:val="00876288"/>
    <w:rsid w:val="0087677C"/>
    <w:rsid w:val="008807AF"/>
    <w:rsid w:val="008814A3"/>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FAD"/>
    <w:rsid w:val="008A32EC"/>
    <w:rsid w:val="008A34E7"/>
    <w:rsid w:val="008A3C55"/>
    <w:rsid w:val="008A3CCC"/>
    <w:rsid w:val="008A502F"/>
    <w:rsid w:val="008A5D45"/>
    <w:rsid w:val="008A5E8A"/>
    <w:rsid w:val="008A5EB5"/>
    <w:rsid w:val="008A6386"/>
    <w:rsid w:val="008A7A4F"/>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126"/>
    <w:rsid w:val="008C1282"/>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7A5"/>
    <w:rsid w:val="008E40E4"/>
    <w:rsid w:val="008E556D"/>
    <w:rsid w:val="008E580B"/>
    <w:rsid w:val="008E6AF8"/>
    <w:rsid w:val="008E7B53"/>
    <w:rsid w:val="008E7F14"/>
    <w:rsid w:val="008E7FE9"/>
    <w:rsid w:val="008F0D23"/>
    <w:rsid w:val="008F1076"/>
    <w:rsid w:val="008F1981"/>
    <w:rsid w:val="008F276E"/>
    <w:rsid w:val="008F3A7B"/>
    <w:rsid w:val="008F3C54"/>
    <w:rsid w:val="008F3F44"/>
    <w:rsid w:val="008F5430"/>
    <w:rsid w:val="008F5C48"/>
    <w:rsid w:val="008F61F8"/>
    <w:rsid w:val="008F6295"/>
    <w:rsid w:val="008F71FF"/>
    <w:rsid w:val="008F7B94"/>
    <w:rsid w:val="008F7FC8"/>
    <w:rsid w:val="009004DF"/>
    <w:rsid w:val="009012B0"/>
    <w:rsid w:val="00901C1B"/>
    <w:rsid w:val="00902897"/>
    <w:rsid w:val="00902C05"/>
    <w:rsid w:val="0090349F"/>
    <w:rsid w:val="00903BB6"/>
    <w:rsid w:val="00903C90"/>
    <w:rsid w:val="009045AE"/>
    <w:rsid w:val="00906388"/>
    <w:rsid w:val="0090674E"/>
    <w:rsid w:val="009068A8"/>
    <w:rsid w:val="00906A1F"/>
    <w:rsid w:val="00906A89"/>
    <w:rsid w:val="00907ADE"/>
    <w:rsid w:val="00907C0C"/>
    <w:rsid w:val="00910104"/>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6FE"/>
    <w:rsid w:val="00931BC5"/>
    <w:rsid w:val="0093220B"/>
    <w:rsid w:val="00932852"/>
    <w:rsid w:val="00932EE8"/>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E1B"/>
    <w:rsid w:val="0095620E"/>
    <w:rsid w:val="00957035"/>
    <w:rsid w:val="00957403"/>
    <w:rsid w:val="00957E2B"/>
    <w:rsid w:val="00961419"/>
    <w:rsid w:val="00961BBC"/>
    <w:rsid w:val="00962678"/>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3196"/>
    <w:rsid w:val="00973291"/>
    <w:rsid w:val="009733FA"/>
    <w:rsid w:val="0097482C"/>
    <w:rsid w:val="00974B99"/>
    <w:rsid w:val="00974FD0"/>
    <w:rsid w:val="00975597"/>
    <w:rsid w:val="00975D1D"/>
    <w:rsid w:val="009766C9"/>
    <w:rsid w:val="00976CC5"/>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3328"/>
    <w:rsid w:val="009B3E76"/>
    <w:rsid w:val="009B4B20"/>
    <w:rsid w:val="009B4B48"/>
    <w:rsid w:val="009B4BC6"/>
    <w:rsid w:val="009B4C75"/>
    <w:rsid w:val="009B504C"/>
    <w:rsid w:val="009B589E"/>
    <w:rsid w:val="009B6DC3"/>
    <w:rsid w:val="009C0538"/>
    <w:rsid w:val="009C0848"/>
    <w:rsid w:val="009C09B3"/>
    <w:rsid w:val="009C1753"/>
    <w:rsid w:val="009C19E1"/>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FFD"/>
    <w:rsid w:val="009E2C42"/>
    <w:rsid w:val="009E3006"/>
    <w:rsid w:val="009E3728"/>
    <w:rsid w:val="009E3E34"/>
    <w:rsid w:val="009E4271"/>
    <w:rsid w:val="009E4277"/>
    <w:rsid w:val="009F05F2"/>
    <w:rsid w:val="009F0D9A"/>
    <w:rsid w:val="009F274E"/>
    <w:rsid w:val="009F3A49"/>
    <w:rsid w:val="009F3DCC"/>
    <w:rsid w:val="009F3E8C"/>
    <w:rsid w:val="009F43E3"/>
    <w:rsid w:val="009F505E"/>
    <w:rsid w:val="009F595C"/>
    <w:rsid w:val="009F65F8"/>
    <w:rsid w:val="009F6B0C"/>
    <w:rsid w:val="009F7055"/>
    <w:rsid w:val="009F70A3"/>
    <w:rsid w:val="009F74D3"/>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21BA"/>
    <w:rsid w:val="00A227E1"/>
    <w:rsid w:val="00A229E1"/>
    <w:rsid w:val="00A2322B"/>
    <w:rsid w:val="00A2347E"/>
    <w:rsid w:val="00A246AE"/>
    <w:rsid w:val="00A24DE3"/>
    <w:rsid w:val="00A2540E"/>
    <w:rsid w:val="00A25C92"/>
    <w:rsid w:val="00A30D72"/>
    <w:rsid w:val="00A31475"/>
    <w:rsid w:val="00A31AE6"/>
    <w:rsid w:val="00A32343"/>
    <w:rsid w:val="00A34552"/>
    <w:rsid w:val="00A34D0F"/>
    <w:rsid w:val="00A34E63"/>
    <w:rsid w:val="00A350C5"/>
    <w:rsid w:val="00A3512E"/>
    <w:rsid w:val="00A36B1B"/>
    <w:rsid w:val="00A372A4"/>
    <w:rsid w:val="00A37304"/>
    <w:rsid w:val="00A37376"/>
    <w:rsid w:val="00A377D7"/>
    <w:rsid w:val="00A37FC4"/>
    <w:rsid w:val="00A40406"/>
    <w:rsid w:val="00A41E05"/>
    <w:rsid w:val="00A42052"/>
    <w:rsid w:val="00A433C7"/>
    <w:rsid w:val="00A43557"/>
    <w:rsid w:val="00A4382F"/>
    <w:rsid w:val="00A43AF0"/>
    <w:rsid w:val="00A43ED3"/>
    <w:rsid w:val="00A44133"/>
    <w:rsid w:val="00A44F9B"/>
    <w:rsid w:val="00A44FD3"/>
    <w:rsid w:val="00A451FC"/>
    <w:rsid w:val="00A45415"/>
    <w:rsid w:val="00A45721"/>
    <w:rsid w:val="00A457E5"/>
    <w:rsid w:val="00A462BD"/>
    <w:rsid w:val="00A46F43"/>
    <w:rsid w:val="00A4723D"/>
    <w:rsid w:val="00A47A9F"/>
    <w:rsid w:val="00A47DD6"/>
    <w:rsid w:val="00A519AE"/>
    <w:rsid w:val="00A5204D"/>
    <w:rsid w:val="00A52E18"/>
    <w:rsid w:val="00A532C0"/>
    <w:rsid w:val="00A53C01"/>
    <w:rsid w:val="00A5462B"/>
    <w:rsid w:val="00A54919"/>
    <w:rsid w:val="00A54B17"/>
    <w:rsid w:val="00A5541E"/>
    <w:rsid w:val="00A554E8"/>
    <w:rsid w:val="00A5678E"/>
    <w:rsid w:val="00A56CD5"/>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2672"/>
    <w:rsid w:val="00AB3DA9"/>
    <w:rsid w:val="00AB5067"/>
    <w:rsid w:val="00AB56CD"/>
    <w:rsid w:val="00AB5C4A"/>
    <w:rsid w:val="00AB770D"/>
    <w:rsid w:val="00AB7E1F"/>
    <w:rsid w:val="00AC0218"/>
    <w:rsid w:val="00AC0232"/>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4AC1"/>
    <w:rsid w:val="00B058DF"/>
    <w:rsid w:val="00B06222"/>
    <w:rsid w:val="00B06354"/>
    <w:rsid w:val="00B06F00"/>
    <w:rsid w:val="00B07C05"/>
    <w:rsid w:val="00B100EA"/>
    <w:rsid w:val="00B10E78"/>
    <w:rsid w:val="00B13211"/>
    <w:rsid w:val="00B13295"/>
    <w:rsid w:val="00B13B2E"/>
    <w:rsid w:val="00B13F9D"/>
    <w:rsid w:val="00B150E8"/>
    <w:rsid w:val="00B15499"/>
    <w:rsid w:val="00B16320"/>
    <w:rsid w:val="00B17695"/>
    <w:rsid w:val="00B17A58"/>
    <w:rsid w:val="00B17B15"/>
    <w:rsid w:val="00B17B5F"/>
    <w:rsid w:val="00B20105"/>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6CB"/>
    <w:rsid w:val="00B45956"/>
    <w:rsid w:val="00B45C6A"/>
    <w:rsid w:val="00B47109"/>
    <w:rsid w:val="00B47854"/>
    <w:rsid w:val="00B479E7"/>
    <w:rsid w:val="00B51877"/>
    <w:rsid w:val="00B52DE4"/>
    <w:rsid w:val="00B52F21"/>
    <w:rsid w:val="00B54275"/>
    <w:rsid w:val="00B549B3"/>
    <w:rsid w:val="00B54D10"/>
    <w:rsid w:val="00B55044"/>
    <w:rsid w:val="00B552ED"/>
    <w:rsid w:val="00B55755"/>
    <w:rsid w:val="00B55B2B"/>
    <w:rsid w:val="00B55C75"/>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71A"/>
    <w:rsid w:val="00BC1E6C"/>
    <w:rsid w:val="00BC21C8"/>
    <w:rsid w:val="00BC21CD"/>
    <w:rsid w:val="00BC3775"/>
    <w:rsid w:val="00BC3A48"/>
    <w:rsid w:val="00BC3BA1"/>
    <w:rsid w:val="00BC4A75"/>
    <w:rsid w:val="00BC4F16"/>
    <w:rsid w:val="00BC6203"/>
    <w:rsid w:val="00BC7A11"/>
    <w:rsid w:val="00BC7C95"/>
    <w:rsid w:val="00BD07EB"/>
    <w:rsid w:val="00BD09F7"/>
    <w:rsid w:val="00BD13CE"/>
    <w:rsid w:val="00BD174F"/>
    <w:rsid w:val="00BD249D"/>
    <w:rsid w:val="00BD2A91"/>
    <w:rsid w:val="00BD2F9D"/>
    <w:rsid w:val="00BD3106"/>
    <w:rsid w:val="00BD322A"/>
    <w:rsid w:val="00BD3870"/>
    <w:rsid w:val="00BD406F"/>
    <w:rsid w:val="00BD414D"/>
    <w:rsid w:val="00BD4DBD"/>
    <w:rsid w:val="00BD4FD2"/>
    <w:rsid w:val="00BD5356"/>
    <w:rsid w:val="00BD5752"/>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1EEA"/>
    <w:rsid w:val="00C1284D"/>
    <w:rsid w:val="00C12AC4"/>
    <w:rsid w:val="00C139EE"/>
    <w:rsid w:val="00C13E47"/>
    <w:rsid w:val="00C15EF5"/>
    <w:rsid w:val="00C16C44"/>
    <w:rsid w:val="00C16DA2"/>
    <w:rsid w:val="00C174D7"/>
    <w:rsid w:val="00C17AC1"/>
    <w:rsid w:val="00C17B4C"/>
    <w:rsid w:val="00C20D8F"/>
    <w:rsid w:val="00C227BA"/>
    <w:rsid w:val="00C23735"/>
    <w:rsid w:val="00C23872"/>
    <w:rsid w:val="00C24423"/>
    <w:rsid w:val="00C250E0"/>
    <w:rsid w:val="00C25112"/>
    <w:rsid w:val="00C2620B"/>
    <w:rsid w:val="00C27509"/>
    <w:rsid w:val="00C27CF2"/>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37AFB"/>
    <w:rsid w:val="00C406DC"/>
    <w:rsid w:val="00C40CB2"/>
    <w:rsid w:val="00C414FE"/>
    <w:rsid w:val="00C4151A"/>
    <w:rsid w:val="00C42896"/>
    <w:rsid w:val="00C42C72"/>
    <w:rsid w:val="00C42FE6"/>
    <w:rsid w:val="00C430A2"/>
    <w:rsid w:val="00C43516"/>
    <w:rsid w:val="00C4481D"/>
    <w:rsid w:val="00C463CD"/>
    <w:rsid w:val="00C464FD"/>
    <w:rsid w:val="00C46A36"/>
    <w:rsid w:val="00C46FA2"/>
    <w:rsid w:val="00C47DCE"/>
    <w:rsid w:val="00C50C00"/>
    <w:rsid w:val="00C514C7"/>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AA9"/>
    <w:rsid w:val="00C62D31"/>
    <w:rsid w:val="00C63345"/>
    <w:rsid w:val="00C64890"/>
    <w:rsid w:val="00C64AAF"/>
    <w:rsid w:val="00C64FB2"/>
    <w:rsid w:val="00C65A30"/>
    <w:rsid w:val="00C65D64"/>
    <w:rsid w:val="00C66E4F"/>
    <w:rsid w:val="00C679D3"/>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7BD"/>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A89"/>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6886"/>
    <w:rsid w:val="00CA6887"/>
    <w:rsid w:val="00CA73E9"/>
    <w:rsid w:val="00CA743D"/>
    <w:rsid w:val="00CB1278"/>
    <w:rsid w:val="00CB1683"/>
    <w:rsid w:val="00CB24AA"/>
    <w:rsid w:val="00CB2C6E"/>
    <w:rsid w:val="00CB3EEA"/>
    <w:rsid w:val="00CB41A1"/>
    <w:rsid w:val="00CB42B6"/>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029"/>
    <w:rsid w:val="00CD4BA4"/>
    <w:rsid w:val="00CD4BDB"/>
    <w:rsid w:val="00CD4C13"/>
    <w:rsid w:val="00CD54A5"/>
    <w:rsid w:val="00CD58E4"/>
    <w:rsid w:val="00CD5EEF"/>
    <w:rsid w:val="00CD5FBB"/>
    <w:rsid w:val="00CD7CAD"/>
    <w:rsid w:val="00CD7E6F"/>
    <w:rsid w:val="00CE0654"/>
    <w:rsid w:val="00CE0B56"/>
    <w:rsid w:val="00CE129D"/>
    <w:rsid w:val="00CE14A7"/>
    <w:rsid w:val="00CE164C"/>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30D6B"/>
    <w:rsid w:val="00D30F77"/>
    <w:rsid w:val="00D3126E"/>
    <w:rsid w:val="00D315AE"/>
    <w:rsid w:val="00D31B78"/>
    <w:rsid w:val="00D32289"/>
    <w:rsid w:val="00D343D5"/>
    <w:rsid w:val="00D343F0"/>
    <w:rsid w:val="00D34C2D"/>
    <w:rsid w:val="00D3612C"/>
    <w:rsid w:val="00D366E6"/>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70677"/>
    <w:rsid w:val="00D71B26"/>
    <w:rsid w:val="00D72413"/>
    <w:rsid w:val="00D725D1"/>
    <w:rsid w:val="00D7262E"/>
    <w:rsid w:val="00D739A0"/>
    <w:rsid w:val="00D7430F"/>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5E8"/>
    <w:rsid w:val="00DB762B"/>
    <w:rsid w:val="00DB7C5D"/>
    <w:rsid w:val="00DC1DD3"/>
    <w:rsid w:val="00DC1F61"/>
    <w:rsid w:val="00DC3789"/>
    <w:rsid w:val="00DC4EF5"/>
    <w:rsid w:val="00DC530D"/>
    <w:rsid w:val="00DC63D8"/>
    <w:rsid w:val="00DD046C"/>
    <w:rsid w:val="00DD2643"/>
    <w:rsid w:val="00DD272E"/>
    <w:rsid w:val="00DD2757"/>
    <w:rsid w:val="00DD38DD"/>
    <w:rsid w:val="00DD4178"/>
    <w:rsid w:val="00DD469D"/>
    <w:rsid w:val="00DD4DC7"/>
    <w:rsid w:val="00DD53D2"/>
    <w:rsid w:val="00DD57AC"/>
    <w:rsid w:val="00DD5C32"/>
    <w:rsid w:val="00DD700B"/>
    <w:rsid w:val="00DD77FA"/>
    <w:rsid w:val="00DD7900"/>
    <w:rsid w:val="00DD7C8E"/>
    <w:rsid w:val="00DE08DB"/>
    <w:rsid w:val="00DE0B94"/>
    <w:rsid w:val="00DE11A2"/>
    <w:rsid w:val="00DE1665"/>
    <w:rsid w:val="00DE188F"/>
    <w:rsid w:val="00DE2C6A"/>
    <w:rsid w:val="00DE2E23"/>
    <w:rsid w:val="00DE36F3"/>
    <w:rsid w:val="00DE3C0C"/>
    <w:rsid w:val="00DE3D8E"/>
    <w:rsid w:val="00DE3F1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4298"/>
    <w:rsid w:val="00E044F7"/>
    <w:rsid w:val="00E056A9"/>
    <w:rsid w:val="00E05A7D"/>
    <w:rsid w:val="00E05C40"/>
    <w:rsid w:val="00E061AA"/>
    <w:rsid w:val="00E06331"/>
    <w:rsid w:val="00E07C46"/>
    <w:rsid w:val="00E10F56"/>
    <w:rsid w:val="00E11290"/>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B2D"/>
    <w:rsid w:val="00E34DA0"/>
    <w:rsid w:val="00E35283"/>
    <w:rsid w:val="00E3547B"/>
    <w:rsid w:val="00E3555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535D"/>
    <w:rsid w:val="00E559D0"/>
    <w:rsid w:val="00E56059"/>
    <w:rsid w:val="00E57FD5"/>
    <w:rsid w:val="00E6013A"/>
    <w:rsid w:val="00E603E3"/>
    <w:rsid w:val="00E6087B"/>
    <w:rsid w:val="00E62553"/>
    <w:rsid w:val="00E628CA"/>
    <w:rsid w:val="00E630EB"/>
    <w:rsid w:val="00E6478D"/>
    <w:rsid w:val="00E65740"/>
    <w:rsid w:val="00E65DBD"/>
    <w:rsid w:val="00E6637C"/>
    <w:rsid w:val="00E66444"/>
    <w:rsid w:val="00E6770F"/>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E7C"/>
    <w:rsid w:val="00E75EFF"/>
    <w:rsid w:val="00E7659F"/>
    <w:rsid w:val="00E76704"/>
    <w:rsid w:val="00E7697B"/>
    <w:rsid w:val="00E77431"/>
    <w:rsid w:val="00E7782A"/>
    <w:rsid w:val="00E80105"/>
    <w:rsid w:val="00E80754"/>
    <w:rsid w:val="00E808A0"/>
    <w:rsid w:val="00E80BD3"/>
    <w:rsid w:val="00E80D6E"/>
    <w:rsid w:val="00E8192A"/>
    <w:rsid w:val="00E81A8E"/>
    <w:rsid w:val="00E81B42"/>
    <w:rsid w:val="00E81E7D"/>
    <w:rsid w:val="00E8214A"/>
    <w:rsid w:val="00E822F6"/>
    <w:rsid w:val="00E835BE"/>
    <w:rsid w:val="00E83C8F"/>
    <w:rsid w:val="00E85B39"/>
    <w:rsid w:val="00E8622D"/>
    <w:rsid w:val="00E864D6"/>
    <w:rsid w:val="00E86984"/>
    <w:rsid w:val="00E901CC"/>
    <w:rsid w:val="00E90D79"/>
    <w:rsid w:val="00E9107E"/>
    <w:rsid w:val="00E9233F"/>
    <w:rsid w:val="00E923D1"/>
    <w:rsid w:val="00E9264D"/>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6349"/>
    <w:rsid w:val="00EA6438"/>
    <w:rsid w:val="00EA664F"/>
    <w:rsid w:val="00EA66FC"/>
    <w:rsid w:val="00EA683E"/>
    <w:rsid w:val="00EA70E5"/>
    <w:rsid w:val="00EA7B27"/>
    <w:rsid w:val="00EA7BAA"/>
    <w:rsid w:val="00EB0146"/>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754"/>
    <w:rsid w:val="00EE18B8"/>
    <w:rsid w:val="00EE1EE6"/>
    <w:rsid w:val="00EE2BCA"/>
    <w:rsid w:val="00EE2F1A"/>
    <w:rsid w:val="00EE3EA2"/>
    <w:rsid w:val="00EE4154"/>
    <w:rsid w:val="00EE51C9"/>
    <w:rsid w:val="00EE51EA"/>
    <w:rsid w:val="00EE55FC"/>
    <w:rsid w:val="00EE5736"/>
    <w:rsid w:val="00EE632E"/>
    <w:rsid w:val="00EE640F"/>
    <w:rsid w:val="00EE676F"/>
    <w:rsid w:val="00EE67B8"/>
    <w:rsid w:val="00EE7587"/>
    <w:rsid w:val="00EE7EB2"/>
    <w:rsid w:val="00EF02DE"/>
    <w:rsid w:val="00EF0910"/>
    <w:rsid w:val="00EF4E68"/>
    <w:rsid w:val="00EF5714"/>
    <w:rsid w:val="00EF610E"/>
    <w:rsid w:val="00EF69A9"/>
    <w:rsid w:val="00EF6A1E"/>
    <w:rsid w:val="00EF7551"/>
    <w:rsid w:val="00EF7E56"/>
    <w:rsid w:val="00F00057"/>
    <w:rsid w:val="00F00CED"/>
    <w:rsid w:val="00F0215A"/>
    <w:rsid w:val="00F02E1C"/>
    <w:rsid w:val="00F032A0"/>
    <w:rsid w:val="00F039AD"/>
    <w:rsid w:val="00F04B7B"/>
    <w:rsid w:val="00F04EFE"/>
    <w:rsid w:val="00F062E9"/>
    <w:rsid w:val="00F063C4"/>
    <w:rsid w:val="00F06485"/>
    <w:rsid w:val="00F0676F"/>
    <w:rsid w:val="00F070D8"/>
    <w:rsid w:val="00F07ABB"/>
    <w:rsid w:val="00F07DEB"/>
    <w:rsid w:val="00F10227"/>
    <w:rsid w:val="00F104C6"/>
    <w:rsid w:val="00F10979"/>
    <w:rsid w:val="00F1119A"/>
    <w:rsid w:val="00F111F9"/>
    <w:rsid w:val="00F11A47"/>
    <w:rsid w:val="00F11D62"/>
    <w:rsid w:val="00F1259A"/>
    <w:rsid w:val="00F12B9B"/>
    <w:rsid w:val="00F12DCF"/>
    <w:rsid w:val="00F14258"/>
    <w:rsid w:val="00F14891"/>
    <w:rsid w:val="00F15062"/>
    <w:rsid w:val="00F154B7"/>
    <w:rsid w:val="00F17711"/>
    <w:rsid w:val="00F200A6"/>
    <w:rsid w:val="00F201DA"/>
    <w:rsid w:val="00F20965"/>
    <w:rsid w:val="00F20A0F"/>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7760"/>
    <w:rsid w:val="00F377DF"/>
    <w:rsid w:val="00F3799F"/>
    <w:rsid w:val="00F37CF0"/>
    <w:rsid w:val="00F37F47"/>
    <w:rsid w:val="00F40A12"/>
    <w:rsid w:val="00F411A4"/>
    <w:rsid w:val="00F41DBE"/>
    <w:rsid w:val="00F422CA"/>
    <w:rsid w:val="00F4316A"/>
    <w:rsid w:val="00F4413D"/>
    <w:rsid w:val="00F444E8"/>
    <w:rsid w:val="00F447EF"/>
    <w:rsid w:val="00F47692"/>
    <w:rsid w:val="00F50282"/>
    <w:rsid w:val="00F503DE"/>
    <w:rsid w:val="00F50CDF"/>
    <w:rsid w:val="00F50E75"/>
    <w:rsid w:val="00F51154"/>
    <w:rsid w:val="00F51914"/>
    <w:rsid w:val="00F51AE5"/>
    <w:rsid w:val="00F52E08"/>
    <w:rsid w:val="00F538E9"/>
    <w:rsid w:val="00F53DBA"/>
    <w:rsid w:val="00F53F0A"/>
    <w:rsid w:val="00F53F49"/>
    <w:rsid w:val="00F53F6D"/>
    <w:rsid w:val="00F543A8"/>
    <w:rsid w:val="00F543B5"/>
    <w:rsid w:val="00F54E27"/>
    <w:rsid w:val="00F5511C"/>
    <w:rsid w:val="00F55F75"/>
    <w:rsid w:val="00F56B40"/>
    <w:rsid w:val="00F5702E"/>
    <w:rsid w:val="00F57FAB"/>
    <w:rsid w:val="00F61746"/>
    <w:rsid w:val="00F61972"/>
    <w:rsid w:val="00F61ABB"/>
    <w:rsid w:val="00F61BBB"/>
    <w:rsid w:val="00F6207B"/>
    <w:rsid w:val="00F62573"/>
    <w:rsid w:val="00F632EB"/>
    <w:rsid w:val="00F63B89"/>
    <w:rsid w:val="00F63EC7"/>
    <w:rsid w:val="00F649C7"/>
    <w:rsid w:val="00F656C3"/>
    <w:rsid w:val="00F66354"/>
    <w:rsid w:val="00F6644E"/>
    <w:rsid w:val="00F6689C"/>
    <w:rsid w:val="00F66E5F"/>
    <w:rsid w:val="00F66EFA"/>
    <w:rsid w:val="00F67BE7"/>
    <w:rsid w:val="00F709B8"/>
    <w:rsid w:val="00F70BCA"/>
    <w:rsid w:val="00F70DB9"/>
    <w:rsid w:val="00F714D6"/>
    <w:rsid w:val="00F717F7"/>
    <w:rsid w:val="00F72614"/>
    <w:rsid w:val="00F72B12"/>
    <w:rsid w:val="00F72CCB"/>
    <w:rsid w:val="00F73274"/>
    <w:rsid w:val="00F732B2"/>
    <w:rsid w:val="00F73620"/>
    <w:rsid w:val="00F73AD3"/>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90E00"/>
    <w:rsid w:val="00F90F44"/>
    <w:rsid w:val="00F91D2C"/>
    <w:rsid w:val="00F929A2"/>
    <w:rsid w:val="00F92A1C"/>
    <w:rsid w:val="00F92C1E"/>
    <w:rsid w:val="00F9349F"/>
    <w:rsid w:val="00F948D4"/>
    <w:rsid w:val="00F9495A"/>
    <w:rsid w:val="00F95F52"/>
    <w:rsid w:val="00F96223"/>
    <w:rsid w:val="00F96B38"/>
    <w:rsid w:val="00F97E16"/>
    <w:rsid w:val="00FA08B3"/>
    <w:rsid w:val="00FA23CA"/>
    <w:rsid w:val="00FA2CC0"/>
    <w:rsid w:val="00FA3028"/>
    <w:rsid w:val="00FA33A9"/>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356"/>
    <w:rsid w:val="00FC79D4"/>
    <w:rsid w:val="00FD0BB9"/>
    <w:rsid w:val="00FD1716"/>
    <w:rsid w:val="00FD1FC5"/>
    <w:rsid w:val="00FD283B"/>
    <w:rsid w:val="00FD2FE6"/>
    <w:rsid w:val="00FD3992"/>
    <w:rsid w:val="00FD7FE3"/>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5AE"/>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09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139</TotalTime>
  <Pages>7</Pages>
  <Words>1272</Words>
  <Characters>7306</Characters>
  <Application>Microsoft Office Word</Application>
  <DocSecurity>0</DocSecurity>
  <Lines>1461</Lines>
  <Paragraphs>276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Sebastian Hellberg</cp:lastModifiedBy>
  <cp:revision>39</cp:revision>
  <cp:lastPrinted>2022-09-29T11:37:00Z</cp:lastPrinted>
  <dcterms:created xsi:type="dcterms:W3CDTF">2023-03-28T07:59:00Z</dcterms:created>
  <dcterms:modified xsi:type="dcterms:W3CDTF">2023-04-20T12:37:00Z</dcterms:modified>
</cp:coreProperties>
</file>