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4AA9" w:rsidRPr="007E064E" w:rsidRDefault="006C4AA9">
      <w:pPr>
        <w:pStyle w:val="Frslagsrubrik"/>
      </w:pPr>
      <w:r w:rsidRPr="007E064E">
        <w:t>Förslag till riksdagsbeslut</w:t>
      </w:r>
    </w:p>
    <w:p w:rsidR="006C4AA9" w:rsidRPr="007E064E" w:rsidRDefault="006C4AA9">
      <w:pPr>
        <w:pStyle w:val="Hemstlatt"/>
      </w:pPr>
      <w:r w:rsidRPr="007E064E">
        <w:t xml:space="preserve">Riksdagen tillkännager för regeringen som sin mening vad som anförs i motionen om </w:t>
      </w:r>
      <w:r w:rsidRPr="007E064E">
        <w:rPr>
          <w:color w:val="000000"/>
          <w:szCs w:val="16"/>
        </w:rPr>
        <w:t>att den kommunala musik- och kulturskolan bör bli tillgänglig för alla barn.</w:t>
      </w:r>
    </w:p>
    <w:p w:rsidR="006C4AA9" w:rsidRPr="007E064E" w:rsidRDefault="006C4AA9">
      <w:pPr>
        <w:pStyle w:val="Rubrik1"/>
      </w:pPr>
      <w:r w:rsidRPr="007E064E">
        <w:t>Motivering</w:t>
      </w:r>
    </w:p>
    <w:p w:rsidR="006C4AA9" w:rsidRPr="007E064E" w:rsidRDefault="006C4AA9">
      <w:r w:rsidRPr="007E064E">
        <w:t>Vi socialdemokrater vet att barnfattigdomen kan avskaffas genom politisk vilja och prioriteringar. Vi ställer inte upp på en samhällsmodell som kräver att allt fler barn drabbas av fattigdom. Det är orättfärdigt ett rikt samhälle. Hela landet stärks om alla barn istället får chansen att växa upp och utvecklas efter sina förutsättningar.</w:t>
      </w:r>
    </w:p>
    <w:p w:rsidR="006C4AA9" w:rsidRPr="007E064E" w:rsidRDefault="006C4AA9">
      <w:pPr>
        <w:pStyle w:val="Normaltindrag"/>
      </w:pPr>
      <w:r w:rsidRPr="007E064E">
        <w:t>Under åren har den kommunala musik- och kulturskolan berikat många barns och ungdomars utveckling, och många av dem har fått sin första ko</w:t>
      </w:r>
      <w:r w:rsidRPr="007E064E">
        <w:t>n</w:t>
      </w:r>
      <w:r w:rsidRPr="007E064E">
        <w:t>takt med exempelvis ett instrument just här. Den kommunala musik- och kulturskolan är dock en frivillig verksamhet, och det har dessvärre också varit på detta område som man kunnat spara när ekonomin blivit kärv inom ko</w:t>
      </w:r>
      <w:r w:rsidRPr="007E064E">
        <w:t>m</w:t>
      </w:r>
      <w:r w:rsidRPr="007E064E">
        <w:t>munen. Det är förödande om barn på grund av ekonomiska omständigheter inte får tillgång till ett brett kulturutbud.</w:t>
      </w:r>
    </w:p>
    <w:p w:rsidR="006C4AA9" w:rsidRPr="007E064E" w:rsidRDefault="006C4AA9">
      <w:pPr>
        <w:pStyle w:val="Normaltindrag"/>
      </w:pPr>
      <w:r w:rsidRPr="007E064E">
        <w:t>Att ge barn och ungdomar möjlighet till kulturell utveckling är att bejaka en viktig del av barnets utveckling till vuxen. Barns rätt att få ta del av och utöva kultur måste d</w:t>
      </w:r>
      <w:r w:rsidRPr="007E064E">
        <w:t>ärför utvecklas i skolan. Det gäller inom olika kulturo</w:t>
      </w:r>
      <w:r w:rsidRPr="007E064E">
        <w:t>m</w:t>
      </w:r>
      <w:r w:rsidRPr="007E064E">
        <w:t>råden, exempelvis läsning, bild, teater och musik.</w:t>
      </w:r>
    </w:p>
    <w:p w:rsidR="006C4AA9" w:rsidRPr="007E064E" w:rsidRDefault="006C4AA9">
      <w:pPr>
        <w:pStyle w:val="Normaltindrag"/>
      </w:pPr>
      <w:r w:rsidRPr="007E064E">
        <w:t>Ett levande kulturintresse är en oerhörd tillgång för alla människor, och därför är det angeläget att samhället ser till att barn och ungdomar får kontakt med olika kulturyttringar redan i grundskolan. Om intresset fortsätter, exe</w:t>
      </w:r>
      <w:r w:rsidRPr="007E064E">
        <w:t>m</w:t>
      </w:r>
      <w:r w:rsidRPr="007E064E">
        <w:t>pelvis för att spela ett instrument eller att spela teater, kan det ske på frivillig grund. Men den första kontakten bör vara i den obligatoriska skolan.</w:t>
      </w:r>
    </w:p>
    <w:p w:rsidR="006C4AA9" w:rsidRPr="007E064E" w:rsidRDefault="006C4AA9">
      <w:pPr>
        <w:pStyle w:val="Normaltindrag"/>
      </w:pPr>
      <w:r w:rsidRPr="007E064E">
        <w:lastRenderedPageBreak/>
        <w:t>Den svenska kultur- och musikskolan har skördat stora framgångar för att den erbjudit svenska barn möjligheter att utvecklas inom musik, teater och dans.</w:t>
      </w:r>
    </w:p>
    <w:p w:rsidR="006C4AA9" w:rsidRPr="007E064E" w:rsidRDefault="006C4AA9">
      <w:pPr>
        <w:pStyle w:val="Normaltindrag"/>
      </w:pPr>
      <w:r w:rsidRPr="007E064E">
        <w:t>Mot bakgrund av ovanstående anser vi att regeringen bör se över olika han</w:t>
      </w:r>
      <w:r w:rsidRPr="007E064E">
        <w:t>d</w:t>
      </w:r>
      <w:r w:rsidRPr="007E064E">
        <w:t>lingsvägar för att göra musik- och kulturskolan tillgänglig för alla barn. I ett första steg vill vi införa en stimulans till de kommuner som har sänkt eller sänker sina avgifter till maximalt 500 kr per termin inom musik- och ku</w:t>
      </w:r>
      <w:r w:rsidRPr="007E064E">
        <w:t>l</w:t>
      </w:r>
      <w:r w:rsidRPr="007E064E">
        <w:t>turskolan.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64E">
        <w:trPr>
          <w:cantSplit/>
        </w:trPr>
        <w:tc>
          <w:tcPr>
            <w:tcW w:w="3046" w:type="dxa"/>
          </w:tcPr>
          <w:p w:rsidR="006C4AA9" w:rsidRPr="007E064E" w:rsidRDefault="006C4AA9">
            <w:pPr>
              <w:pStyle w:val="UnderskriftDatum"/>
              <w:spacing w:before="240"/>
            </w:pPr>
            <w:r w:rsidRPr="007E064E">
              <w:t>Stockholm den 21 september 2012</w:t>
            </w:r>
          </w:p>
        </w:tc>
        <w:tc>
          <w:tcPr>
            <w:tcW w:w="3047" w:type="dxa"/>
          </w:tcPr>
          <w:p w:rsidR="006C4AA9" w:rsidRPr="007E064E" w:rsidRDefault="006C4AA9">
            <w:pPr>
              <w:pStyle w:val="Underskrifter"/>
              <w:spacing w:before="240"/>
            </w:pPr>
          </w:p>
        </w:tc>
      </w:tr>
      <w:tr w:rsidR="00000000" w:rsidRPr="007E064E">
        <w:trPr>
          <w:cantSplit/>
        </w:trPr>
        <w:tc>
          <w:tcPr>
            <w:tcW w:w="3046" w:type="dxa"/>
          </w:tcPr>
          <w:p w:rsidR="006C4AA9" w:rsidRPr="007E064E" w:rsidRDefault="006C4AA9">
            <w:pPr>
              <w:pStyle w:val="Underskrifter"/>
            </w:pPr>
            <w:r w:rsidRPr="007E064E">
              <w:t>Jörgen Hellman (S)</w:t>
            </w:r>
          </w:p>
        </w:tc>
        <w:tc>
          <w:tcPr>
            <w:tcW w:w="3046" w:type="dxa"/>
          </w:tcPr>
          <w:p w:rsidR="006C4AA9" w:rsidRPr="007E064E" w:rsidRDefault="006C4AA9">
            <w:pPr>
              <w:pStyle w:val="Underskrifter"/>
            </w:pPr>
          </w:p>
        </w:tc>
      </w:tr>
      <w:tr w:rsidR="00000000" w:rsidRPr="007E064E">
        <w:trPr>
          <w:cantSplit/>
        </w:trPr>
        <w:tc>
          <w:tcPr>
            <w:tcW w:w="3046" w:type="dxa"/>
          </w:tcPr>
          <w:p w:rsidR="006C4AA9" w:rsidRPr="007E064E" w:rsidRDefault="006C4AA9">
            <w:pPr>
              <w:pStyle w:val="Underskrifter"/>
            </w:pPr>
            <w:r w:rsidRPr="007E064E">
              <w:t>Christina Oskarsson (S)</w:t>
            </w:r>
          </w:p>
        </w:tc>
        <w:tc>
          <w:tcPr>
            <w:tcW w:w="3046" w:type="dxa"/>
          </w:tcPr>
          <w:p w:rsidR="006C4AA9" w:rsidRPr="007E064E" w:rsidRDefault="006C4AA9">
            <w:pPr>
              <w:pStyle w:val="Underskrifter"/>
            </w:pPr>
            <w:r w:rsidRPr="007E064E">
              <w:t>Sven-Erik Bucht (S)</w:t>
            </w:r>
          </w:p>
        </w:tc>
      </w:tr>
      <w:tr w:rsidR="00000000" w:rsidRPr="007E064E">
        <w:trPr>
          <w:cantSplit/>
        </w:trPr>
        <w:tc>
          <w:tcPr>
            <w:tcW w:w="3046" w:type="dxa"/>
          </w:tcPr>
          <w:p w:rsidR="006C4AA9" w:rsidRPr="007E064E" w:rsidRDefault="006C4AA9">
            <w:pPr>
              <w:pStyle w:val="Underskrifter"/>
            </w:pPr>
            <w:r w:rsidRPr="007E064E">
              <w:t>Leif Pagrotsky (S)</w:t>
            </w:r>
          </w:p>
        </w:tc>
        <w:tc>
          <w:tcPr>
            <w:tcW w:w="3046" w:type="dxa"/>
          </w:tcPr>
          <w:p w:rsidR="006C4AA9" w:rsidRPr="007E064E" w:rsidRDefault="006C4AA9">
            <w:pPr>
              <w:pStyle w:val="Underskrifter"/>
            </w:pPr>
          </w:p>
        </w:tc>
      </w:tr>
    </w:tbl>
    <w:p w:rsidR="006C4AA9" w:rsidRPr="007E064E" w:rsidRDefault="006C4AA9">
      <w:pPr>
        <w:pStyle w:val="Normaltindrag"/>
      </w:pPr>
    </w:p>
    <w:sectPr w:rsidR="006C4AA9" w:rsidRPr="007E064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4AA9" w:rsidRPr="007E064E" w:rsidRDefault="006C4AA9">
      <w:r w:rsidRPr="007E064E">
        <w:separator/>
      </w:r>
    </w:p>
  </w:endnote>
  <w:endnote w:type="continuationSeparator" w:id="0">
    <w:p w:rsidR="006C4AA9" w:rsidRPr="007E064E" w:rsidRDefault="006C4AA9">
      <w:r w:rsidRPr="007E06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A9" w:rsidRPr="007E064E" w:rsidRDefault="007E064E">
    <w:pPr>
      <w:pStyle w:val="Sidfot"/>
    </w:pPr>
    <w:r w:rsidRPr="007E06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0392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AA9" w:rsidRDefault="006C4A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4AA9" w:rsidRDefault="006C4A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A9" w:rsidRPr="007E064E" w:rsidRDefault="007E064E">
    <w:pPr>
      <w:pStyle w:val="Sidfot"/>
    </w:pPr>
    <w:r w:rsidRPr="007E06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667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AA9" w:rsidRDefault="006C4A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4AA9" w:rsidRDefault="006C4A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A9" w:rsidRPr="007E064E" w:rsidRDefault="007E064E">
    <w:pPr>
      <w:pStyle w:val="Sidfot"/>
    </w:pPr>
    <w:r w:rsidRPr="007E06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410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AA9" w:rsidRDefault="006C4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4AA9" w:rsidRDefault="006C4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4AA9" w:rsidRPr="007E064E" w:rsidRDefault="006C4AA9">
      <w:r w:rsidRPr="007E064E">
        <w:separator/>
      </w:r>
    </w:p>
  </w:footnote>
  <w:footnote w:type="continuationSeparator" w:id="0">
    <w:p w:rsidR="006C4AA9" w:rsidRPr="007E064E" w:rsidRDefault="006C4AA9">
      <w:r w:rsidRPr="007E06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A9" w:rsidRPr="007E064E" w:rsidRDefault="007E064E">
    <w:pPr>
      <w:pStyle w:val="Sidhuvud"/>
    </w:pPr>
    <w:r w:rsidRPr="007E06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1233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AA9" w:rsidRDefault="006C4AA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4AA9" w:rsidRDefault="006C4AA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A9" w:rsidRPr="007E064E" w:rsidRDefault="007E064E">
    <w:pPr>
      <w:pStyle w:val="Sidhuvud"/>
    </w:pPr>
    <w:r w:rsidRPr="007E06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4588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AA9" w:rsidRDefault="006C4AA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4AA9" w:rsidRDefault="006C4AA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4AA9" w:rsidRPr="007E064E" w:rsidRDefault="006C4AA9">
    <w:pPr>
      <w:pStyle w:val="FSHNormal"/>
      <w:tabs>
        <w:tab w:val="right" w:pos="5840"/>
      </w:tabs>
    </w:pPr>
    <w:r w:rsidRPr="007E064E">
      <w:br/>
    </w:r>
    <w:r w:rsidRPr="007E064E">
      <w:fldChar w:fldCharType="begin" w:fldLock="1"/>
    </w:r>
    <w:r w:rsidRPr="007E064E">
      <w:instrText xml:space="preserve"> DOCPROPERTY</w:instrText>
    </w:r>
    <w:r w:rsidRPr="007E064E">
      <w:rPr>
        <w:sz w:val="18"/>
      </w:rPr>
      <w:instrText xml:space="preserve"> "YearUser" *\charformat </w:instrText>
    </w:r>
    <w:r w:rsidRPr="007E064E">
      <w:fldChar w:fldCharType="separate"/>
    </w:r>
    <w:r w:rsidRPr="007E064E">
      <w:t>2012/13</w:t>
    </w:r>
    <w:r w:rsidRPr="007E064E">
      <w:fldChar w:fldCharType="end"/>
    </w:r>
    <w:r w:rsidRPr="007E064E">
      <w:t xml:space="preserve"> </w:t>
    </w:r>
    <w:r w:rsidRPr="007E064E">
      <w:tab/>
      <w:t xml:space="preserve">mnr: </w:t>
    </w:r>
    <w:r w:rsidRPr="007E064E">
      <w:fldChar w:fldCharType="begin" w:fldLock="1"/>
    </w:r>
    <w:r w:rsidRPr="007E064E">
      <w:instrText xml:space="preserve"> DOCPROPERTY</w:instrText>
    </w:r>
    <w:r w:rsidRPr="007E064E">
      <w:rPr>
        <w:sz w:val="18"/>
      </w:rPr>
      <w:instrText xml:space="preserve"> "Motionsnummer" *\charformat </w:instrText>
    </w:r>
    <w:r w:rsidRPr="007E064E">
      <w:fldChar w:fldCharType="separate"/>
    </w:r>
    <w:r w:rsidRPr="007E064E">
      <w:t>Kr242</w:t>
    </w:r>
    <w:r w:rsidRPr="007E064E">
      <w:fldChar w:fldCharType="end"/>
    </w:r>
    <w:r w:rsidRPr="007E064E">
      <w:br/>
    </w:r>
    <w:r w:rsidRPr="007E064E">
      <w:fldChar w:fldCharType="begin" w:fldLock="1"/>
    </w:r>
    <w:r w:rsidRPr="007E064E">
      <w:instrText xml:space="preserve"> DOCPROPERTY</w:instrText>
    </w:r>
    <w:r w:rsidRPr="007E064E">
      <w:rPr>
        <w:sz w:val="18"/>
      </w:rPr>
      <w:instrText xml:space="preserve"> "Samling" *\charformat </w:instrText>
    </w:r>
    <w:r w:rsidRPr="007E064E">
      <w:fldChar w:fldCharType="end"/>
    </w:r>
    <w:r w:rsidRPr="007E064E">
      <w:tab/>
      <w:t xml:space="preserve">pnr: </w:t>
    </w:r>
    <w:r w:rsidRPr="007E064E">
      <w:fldChar w:fldCharType="begin" w:fldLock="1"/>
    </w:r>
    <w:r w:rsidRPr="007E064E">
      <w:instrText xml:space="preserve"> DOCPROPERTY</w:instrText>
    </w:r>
    <w:r w:rsidRPr="007E064E">
      <w:rPr>
        <w:sz w:val="18"/>
      </w:rPr>
      <w:instrText xml:space="preserve"> "Partinummer" *\charformat </w:instrText>
    </w:r>
    <w:r w:rsidRPr="007E064E">
      <w:fldChar w:fldCharType="separate"/>
    </w:r>
    <w:r w:rsidRPr="007E064E">
      <w:t>S3000</w:t>
    </w:r>
    <w:r w:rsidRPr="007E064E">
      <w:fldChar w:fldCharType="end"/>
    </w:r>
  </w:p>
  <w:p w:rsidR="006C4AA9" w:rsidRPr="007E064E" w:rsidRDefault="006C4AA9">
    <w:pPr>
      <w:pStyle w:val="FSHRub1"/>
    </w:pPr>
    <w:r w:rsidRPr="007E064E">
      <w:t>Motion till riksdagen</w:t>
    </w:r>
    <w:r w:rsidRPr="007E064E">
      <w:br/>
    </w:r>
    <w:r w:rsidRPr="007E064E">
      <w:fldChar w:fldCharType="begin" w:fldLock="1"/>
    </w:r>
    <w:r w:rsidRPr="007E064E">
      <w:instrText xml:space="preserve"> DOCPROPERTY "YearUser" *\charformat </w:instrText>
    </w:r>
    <w:r w:rsidRPr="007E064E">
      <w:fldChar w:fldCharType="separate"/>
    </w:r>
    <w:r w:rsidRPr="007E064E">
      <w:t>2012/13</w:t>
    </w:r>
    <w:r w:rsidRPr="007E064E">
      <w:fldChar w:fldCharType="end"/>
    </w:r>
    <w:r w:rsidRPr="007E064E">
      <w:t>:</w:t>
    </w:r>
    <w:r w:rsidRPr="007E064E">
      <w:fldChar w:fldCharType="begin" w:fldLock="1"/>
    </w:r>
    <w:r w:rsidRPr="007E064E">
      <w:instrText xml:space="preserve"> DOCPROPERTY "Motionsnummer" *\charformat </w:instrText>
    </w:r>
    <w:r w:rsidRPr="007E064E">
      <w:fldChar w:fldCharType="separate"/>
    </w:r>
    <w:r w:rsidRPr="007E064E">
      <w:t>Kr242</w:t>
    </w:r>
    <w:r w:rsidRPr="007E064E">
      <w:fldChar w:fldCharType="end"/>
    </w:r>
  </w:p>
  <w:p w:rsidR="006C4AA9" w:rsidRPr="007E064E" w:rsidRDefault="006C4AA9">
    <w:pPr>
      <w:pStyle w:val="FSHNormalS5"/>
    </w:pPr>
    <w:r w:rsidRPr="007E064E">
      <w:fldChar w:fldCharType="begin" w:fldLock="1"/>
    </w:r>
    <w:r w:rsidRPr="007E064E">
      <w:instrText xml:space="preserve"> DOCPROPERTY "MotionarText" *\charformat </w:instrText>
    </w:r>
    <w:r w:rsidRPr="007E064E">
      <w:fldChar w:fldCharType="separate"/>
    </w:r>
    <w:r w:rsidRPr="007E064E">
      <w:t>av Jörgen Hellman m.fl. (S)</w:t>
    </w:r>
    <w:r w:rsidRPr="007E064E">
      <w:fldChar w:fldCharType="end"/>
    </w:r>
    <w:r w:rsidRPr="007E064E">
      <w:br/>
    </w:r>
    <w:r w:rsidRPr="007E064E">
      <w:fldChar w:fldCharType="begin" w:fldLock="1"/>
    </w:r>
    <w:r w:rsidRPr="007E064E">
      <w:instrText xml:space="preserve"> DOCPROPERTY "SvarFrasKort" *\charformat </w:instrText>
    </w:r>
    <w:r w:rsidRPr="007E064E">
      <w:fldChar w:fldCharType="end"/>
    </w:r>
  </w:p>
  <w:p w:rsidR="006C4AA9" w:rsidRPr="007E064E" w:rsidRDefault="006C4AA9">
    <w:pPr>
      <w:pStyle w:val="FSHTitel"/>
    </w:pPr>
    <w:r w:rsidRPr="007E064E">
      <w:fldChar w:fldCharType="begin" w:fldLock="1"/>
    </w:r>
    <w:r w:rsidRPr="007E064E">
      <w:instrText xml:space="preserve"> DOCPROPERTY</w:instrText>
    </w:r>
    <w:r w:rsidRPr="007E064E">
      <w:rPr>
        <w:sz w:val="18"/>
      </w:rPr>
      <w:instrText xml:space="preserve"> "RubrikSvar" *\charformat </w:instrText>
    </w:r>
    <w:r w:rsidRPr="007E064E">
      <w:fldChar w:fldCharType="separate"/>
    </w:r>
    <w:r w:rsidRPr="007E064E">
      <w:t>Musik- och kulturskolan</w:t>
    </w:r>
    <w:r w:rsidRPr="007E064E">
      <w:fldChar w:fldCharType="end"/>
    </w:r>
  </w:p>
  <w:p w:rsidR="006C4AA9" w:rsidRPr="007E064E" w:rsidRDefault="006C4AA9">
    <w:pPr>
      <w:pStyle w:val="Normal00"/>
    </w:pPr>
  </w:p>
  <w:p w:rsidR="006C4AA9" w:rsidRPr="007E064E" w:rsidRDefault="006C4A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1584535">
    <w:abstractNumId w:val="10"/>
  </w:num>
  <w:num w:numId="2" w16cid:durableId="1371615126">
    <w:abstractNumId w:val="11"/>
  </w:num>
  <w:num w:numId="3" w16cid:durableId="1124930297">
    <w:abstractNumId w:val="13"/>
  </w:num>
  <w:num w:numId="4" w16cid:durableId="261646132">
    <w:abstractNumId w:val="8"/>
  </w:num>
  <w:num w:numId="5" w16cid:durableId="2071733080">
    <w:abstractNumId w:val="3"/>
  </w:num>
  <w:num w:numId="6" w16cid:durableId="662857015">
    <w:abstractNumId w:val="2"/>
  </w:num>
  <w:num w:numId="7" w16cid:durableId="1210073101">
    <w:abstractNumId w:val="1"/>
  </w:num>
  <w:num w:numId="8" w16cid:durableId="1768037461">
    <w:abstractNumId w:val="0"/>
  </w:num>
  <w:num w:numId="9" w16cid:durableId="560018340">
    <w:abstractNumId w:val="9"/>
  </w:num>
  <w:num w:numId="10" w16cid:durableId="1387802529">
    <w:abstractNumId w:val="7"/>
  </w:num>
  <w:num w:numId="11" w16cid:durableId="1715427838">
    <w:abstractNumId w:val="6"/>
  </w:num>
  <w:num w:numId="12" w16cid:durableId="916281841">
    <w:abstractNumId w:val="5"/>
  </w:num>
  <w:num w:numId="13" w16cid:durableId="914625917">
    <w:abstractNumId w:val="4"/>
  </w:num>
  <w:num w:numId="14" w16cid:durableId="414209150">
    <w:abstractNumId w:val="15"/>
  </w:num>
  <w:num w:numId="15" w16cid:durableId="521749510">
    <w:abstractNumId w:val="12"/>
  </w:num>
  <w:num w:numId="16" w16cid:durableId="1632706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18C2DAAE-5392-418E-9764-4B155BD54E99},{6AC50AB5-FA44-4991-A8D3-AF7E74BF18DC},{D912DB0C-5352-43D4-B693-0492640B1FBF},{7AB18A5E-13E9-4565-8BEF-AD6C918646A6}"/>
  </w:docVars>
  <w:rsids>
    <w:rsidRoot w:val="00CC4360"/>
    <w:rsid w:val="006C4AA9"/>
    <w:rsid w:val="007E064E"/>
    <w:rsid w:val="00CC43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3B6F15-31F2-4D85-8766-6F4CAD5F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1916</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S3000</vt:lpstr>
    </vt:vector>
  </TitlesOfParts>
  <Company>Riksdagen</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dc:title>
  <dc:subject>S3000</dc:subject>
  <dc:creator>Riksdagen</dc:creator>
  <cp:keywords>Riksdagen</cp:keywords>
  <dc:description>Större EAN, fria namnval (prtimotion etc), a4-funktionen, nya v-loggan mm</dc:description>
  <cp:lastModifiedBy>Lars Brink</cp:lastModifiedBy>
  <cp:revision>2</cp:revision>
  <cp:lastPrinted>2012-11-27T13:44:00Z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mot2000_601_2012-06-19</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Musik- och kulturskolan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Musik- och kulturskolan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Jörgen Hellman m.fl. (S)</vt:lpwstr>
  </property>
  <property fmtid="{D5CDD505-2E9C-101B-9397-08002B2CF9AE}" pid="26" name="MotionarLista">
    <vt:lpwstr>Hellman, Jörgen (S)\Oskarsson, Christina (S)\Bucht, Sven-Erik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Sven-Erik Bucht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20122013000000000083000030000069</vt:lpwstr>
  </property>
  <property fmtid="{D5CDD505-2E9C-101B-9397-08002B2CF9AE}" pid="47" name="datum">
    <vt:lpwstr>120921</vt:lpwstr>
  </property>
  <property fmtid="{D5CDD505-2E9C-101B-9397-08002B2CF9AE}" pid="48" name="avsändar-e-post">
    <vt:lpwstr>andreas.larses@riksdagen.se</vt:lpwstr>
  </property>
  <property fmtid="{D5CDD505-2E9C-101B-9397-08002B2CF9AE}" pid="49" name="id">
    <vt:lpwstr>20122013000000000083000030000069</vt:lpwstr>
  </property>
  <property fmtid="{D5CDD505-2E9C-101B-9397-08002B2CF9AE}" pid="50" name="nummer">
    <vt:lpwstr>242</vt:lpwstr>
  </property>
  <property fmtid="{D5CDD505-2E9C-101B-9397-08002B2CF9AE}" pid="51" name="utskottsbeteckning">
    <vt:lpwstr>Kr</vt:lpwstr>
  </property>
  <property fmtid="{D5CDD505-2E9C-101B-9397-08002B2CF9AE}" pid="52" name="GlobalUID">
    <vt:lpwstr>{C7D594F2-D1D9-47BB-BAE0-CA35E9B06E41}</vt:lpwstr>
  </property>
  <property fmtid="{D5CDD505-2E9C-101B-9397-08002B2CF9AE}" pid="53" name="Överföringar">
    <vt:i4>0</vt:i4>
  </property>
  <property fmtid="{D5CDD505-2E9C-101B-9397-08002B2CF9AE}" pid="54" name="Checksum">
    <vt:lpwstr>*1020709226685*</vt:lpwstr>
  </property>
  <property fmtid="{D5CDD505-2E9C-101B-9397-08002B2CF9AE}" pid="55" name="skuggnummer">
    <vt:lpwstr>904</vt:lpwstr>
  </property>
  <property fmtid="{D5CDD505-2E9C-101B-9397-08002B2CF9AE}" pid="56" name="urixVersion">
    <vt:lpwstr>4.6.0.0</vt:lpwstr>
  </property>
  <property fmtid="{D5CDD505-2E9C-101B-9397-08002B2CF9AE}" pid="57" name="urixOrigin">
    <vt:lpwstr>121127 14:45:33.518</vt:lpwstr>
  </property>
  <property fmtid="{D5CDD505-2E9C-101B-9397-08002B2CF9AE}" pid="58" name="urixGuid">
    <vt:lpwstr>{CE4FAF0D-B8FD-4131-AC26-BD663A67C6D9}</vt:lpwstr>
  </property>
</Properties>
</file>