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4BFAC56" w14:textId="77777777">
        <w:tc>
          <w:tcPr>
            <w:tcW w:w="2268" w:type="dxa"/>
          </w:tcPr>
          <w:p w14:paraId="51F2C3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9469B4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9D5C360" w14:textId="77777777">
        <w:tc>
          <w:tcPr>
            <w:tcW w:w="2268" w:type="dxa"/>
          </w:tcPr>
          <w:p w14:paraId="58434C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8D18B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90C217E" w14:textId="77777777">
        <w:tc>
          <w:tcPr>
            <w:tcW w:w="3402" w:type="dxa"/>
            <w:gridSpan w:val="2"/>
          </w:tcPr>
          <w:p w14:paraId="68B4F4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24BA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A65FB16" w14:textId="77777777">
        <w:tc>
          <w:tcPr>
            <w:tcW w:w="2268" w:type="dxa"/>
          </w:tcPr>
          <w:p w14:paraId="616DD2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3E4EE8" w14:textId="40B798E8" w:rsidR="006E4E11" w:rsidRPr="00ED583F" w:rsidRDefault="003022BC" w:rsidP="0028518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B22753">
              <w:rPr>
                <w:sz w:val="20"/>
              </w:rPr>
              <w:t xml:space="preserve"> Ju2016</w:t>
            </w:r>
            <w:r w:rsidR="0002255A" w:rsidRPr="0002255A">
              <w:rPr>
                <w:sz w:val="20"/>
              </w:rPr>
              <w:t>/0885</w:t>
            </w:r>
            <w:r w:rsidR="0002255A">
              <w:rPr>
                <w:sz w:val="20"/>
              </w:rPr>
              <w:t>1</w:t>
            </w:r>
            <w:r w:rsidR="0002255A" w:rsidRPr="0002255A">
              <w:rPr>
                <w:sz w:val="20"/>
              </w:rPr>
              <w:t>/POL</w:t>
            </w:r>
          </w:p>
        </w:tc>
      </w:tr>
      <w:tr w:rsidR="006E4E11" w14:paraId="6D295B0F" w14:textId="77777777">
        <w:tc>
          <w:tcPr>
            <w:tcW w:w="2268" w:type="dxa"/>
          </w:tcPr>
          <w:p w14:paraId="655E6E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D194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9"/>
      </w:tblGrid>
      <w:tr w:rsidR="006E4E11" w14:paraId="5640E7F3" w14:textId="77777777" w:rsidTr="006A5EA3">
        <w:trPr>
          <w:trHeight w:val="222"/>
        </w:trPr>
        <w:tc>
          <w:tcPr>
            <w:tcW w:w="4369" w:type="dxa"/>
          </w:tcPr>
          <w:p w14:paraId="66975265" w14:textId="77777777" w:rsidR="006E4E11" w:rsidRDefault="003022B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A5EA3" w14:paraId="476750E4" w14:textId="77777777" w:rsidTr="006A5EA3">
        <w:trPr>
          <w:trHeight w:val="222"/>
        </w:trPr>
        <w:tc>
          <w:tcPr>
            <w:tcW w:w="4369" w:type="dxa"/>
          </w:tcPr>
          <w:p w14:paraId="66AC1066" w14:textId="71FE0F5D" w:rsidR="0023490C" w:rsidRDefault="0023490C" w:rsidP="0023490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  <w:p w14:paraId="130F2767" w14:textId="4D44E257" w:rsidR="006A5EA3" w:rsidRDefault="006A5EA3" w:rsidP="0023490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2255A" w14:paraId="3BD3B244" w14:textId="77777777" w:rsidTr="006A5EA3">
        <w:trPr>
          <w:trHeight w:val="222"/>
        </w:trPr>
        <w:tc>
          <w:tcPr>
            <w:tcW w:w="4369" w:type="dxa"/>
          </w:tcPr>
          <w:p w14:paraId="2C43B06B" w14:textId="77777777" w:rsidR="0002255A" w:rsidRDefault="0002255A" w:rsidP="0002255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2255A" w14:paraId="659D2E72" w14:textId="77777777" w:rsidTr="006A5EA3">
        <w:trPr>
          <w:trHeight w:val="222"/>
        </w:trPr>
        <w:tc>
          <w:tcPr>
            <w:tcW w:w="4369" w:type="dxa"/>
          </w:tcPr>
          <w:p w14:paraId="5F694C33" w14:textId="77777777" w:rsidR="0002255A" w:rsidRDefault="0002255A" w:rsidP="0002255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A0BB729" w14:textId="77777777" w:rsidR="006E4E11" w:rsidRDefault="003022BC">
      <w:pPr>
        <w:framePr w:w="4400" w:h="2523" w:wrap="notBeside" w:vAnchor="page" w:hAnchor="page" w:x="6453" w:y="2445"/>
        <w:ind w:left="142"/>
      </w:pPr>
      <w:r>
        <w:t>Till riksdagen</w:t>
      </w:r>
    </w:p>
    <w:p w14:paraId="0E7E8161" w14:textId="77777777" w:rsidR="006E4E11" w:rsidRDefault="00B9534D" w:rsidP="003022B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942D7C">
        <w:t>2016/17:</w:t>
      </w:r>
      <w:r w:rsidR="00285188">
        <w:t>462</w:t>
      </w:r>
      <w:r w:rsidR="00942D7C">
        <w:t xml:space="preserve"> av </w:t>
      </w:r>
      <w:r w:rsidR="00285188">
        <w:t>Christina Höj Larsen (V) Familjeåterförening enligt Dublinförordningen</w:t>
      </w:r>
    </w:p>
    <w:p w14:paraId="263625C8" w14:textId="77777777" w:rsidR="006E4E11" w:rsidRDefault="006E4E11">
      <w:pPr>
        <w:pStyle w:val="RKnormal"/>
      </w:pPr>
    </w:p>
    <w:p w14:paraId="06541E56" w14:textId="77777777" w:rsidR="006E4E11" w:rsidRDefault="00285188" w:rsidP="00285188">
      <w:pPr>
        <w:pStyle w:val="RKnormal"/>
      </w:pPr>
      <w:r>
        <w:t>Christina Höj Larsen</w:t>
      </w:r>
      <w:r w:rsidR="003022BC">
        <w:t xml:space="preserve"> </w:t>
      </w:r>
      <w:r>
        <w:t>har fråga</w:t>
      </w:r>
      <w:r w:rsidR="002F4DA4">
        <w:t>t</w:t>
      </w:r>
      <w:r>
        <w:t xml:space="preserve"> mig om jag avser att ta initiativ för att säkerställa att rätten till familjeåterförening enligt </w:t>
      </w:r>
      <w:r w:rsidR="00A3345D">
        <w:t>Dublinförordningen upprätthålls.</w:t>
      </w:r>
    </w:p>
    <w:p w14:paraId="641C70F4" w14:textId="77777777" w:rsidR="00285188" w:rsidRDefault="00285188" w:rsidP="00285188">
      <w:pPr>
        <w:pStyle w:val="RKnormal"/>
      </w:pPr>
    </w:p>
    <w:p w14:paraId="322624D2" w14:textId="77777777" w:rsidR="00285188" w:rsidRDefault="00285188" w:rsidP="00285188">
      <w:pPr>
        <w:pStyle w:val="RKnormal"/>
      </w:pPr>
      <w:r>
        <w:t>Utgångspunkten för Christina Höj Larsens fråga är situation</w:t>
      </w:r>
      <w:r w:rsidR="002F4DA4">
        <w:t>en</w:t>
      </w:r>
      <w:r w:rsidR="00A3345D">
        <w:t xml:space="preserve"> för asylsökande</w:t>
      </w:r>
      <w:r>
        <w:t xml:space="preserve"> i Grekland. </w:t>
      </w:r>
    </w:p>
    <w:p w14:paraId="7C5F6081" w14:textId="77777777" w:rsidR="003127D4" w:rsidRDefault="003127D4" w:rsidP="00285188">
      <w:pPr>
        <w:pStyle w:val="RKnormal"/>
      </w:pPr>
    </w:p>
    <w:p w14:paraId="72063B5B" w14:textId="3892347B" w:rsidR="00232978" w:rsidRDefault="003127D4" w:rsidP="003127D4">
      <w:pPr>
        <w:pStyle w:val="RKnormal"/>
      </w:pPr>
      <w:r>
        <w:t xml:space="preserve">Vad gäller asylsökande i Grekland som har familjemedlemmar i Sverige finns det redan i dag möjligheter </w:t>
      </w:r>
      <w:r w:rsidR="00B95CCE">
        <w:t xml:space="preserve">enligt regelverket </w:t>
      </w:r>
      <w:r>
        <w:t>att få sin asylansökan prövad i Sverige på grund av anknytning till familj</w:t>
      </w:r>
      <w:r w:rsidR="0097148F">
        <w:t>en</w:t>
      </w:r>
      <w:r>
        <w:t xml:space="preserve"> här. </w:t>
      </w:r>
    </w:p>
    <w:p w14:paraId="7420140E" w14:textId="77777777" w:rsidR="00232978" w:rsidRDefault="00232978" w:rsidP="003127D4">
      <w:pPr>
        <w:pStyle w:val="RKnormal"/>
      </w:pPr>
    </w:p>
    <w:p w14:paraId="0DAE62FC" w14:textId="1F0D7476" w:rsidR="00555E0A" w:rsidRDefault="003127D4" w:rsidP="00555E0A">
      <w:pPr>
        <w:pStyle w:val="RKnormal"/>
      </w:pPr>
      <w:r>
        <w:t xml:space="preserve">Angående grekiska myndigheters kapacitet bidrar Sverige </w:t>
      </w:r>
      <w:r w:rsidR="00B95CCE">
        <w:t xml:space="preserve">aktivt </w:t>
      </w:r>
      <w:r>
        <w:t xml:space="preserve">med stöd och personal till Grekland genom EASO, det </w:t>
      </w:r>
      <w:r w:rsidR="0097148F">
        <w:t>e</w:t>
      </w:r>
      <w:r>
        <w:t>uropeiska stödkontoret för asylfrågor.</w:t>
      </w:r>
      <w:r w:rsidR="007F2BD2">
        <w:t xml:space="preserve"> </w:t>
      </w:r>
      <w:r w:rsidR="00AC0122">
        <w:t>För närvarande</w:t>
      </w:r>
      <w:r w:rsidR="00555E0A">
        <w:t xml:space="preserve"> har Migrationsverket </w:t>
      </w:r>
      <w:r w:rsidR="00AC0122">
        <w:t>fem</w:t>
      </w:r>
      <w:r w:rsidR="00555E0A">
        <w:t xml:space="preserve"> personer utstationerade i Grekland</w:t>
      </w:r>
      <w:r w:rsidR="00AC0122">
        <w:t xml:space="preserve">, </w:t>
      </w:r>
      <w:r w:rsidR="0097148F">
        <w:t xml:space="preserve">dels </w:t>
      </w:r>
      <w:r w:rsidR="00AC0122">
        <w:t xml:space="preserve">som </w:t>
      </w:r>
      <w:r w:rsidR="00555E0A">
        <w:t>experter inom omplaceringsprogrammet</w:t>
      </w:r>
      <w:r w:rsidR="0097148F">
        <w:t>,</w:t>
      </w:r>
      <w:r w:rsidR="00555E0A">
        <w:t xml:space="preserve"> </w:t>
      </w:r>
      <w:r w:rsidR="0097148F">
        <w:t>dels</w:t>
      </w:r>
      <w:r w:rsidR="00555E0A">
        <w:t xml:space="preserve"> i Aten med stöd till den grekiska asylmyndigheten i Dublinfrågor.</w:t>
      </w:r>
    </w:p>
    <w:p w14:paraId="3F5F2189" w14:textId="77777777" w:rsidR="0092066B" w:rsidRDefault="0092066B">
      <w:pPr>
        <w:pStyle w:val="RKnormal"/>
      </w:pPr>
    </w:p>
    <w:p w14:paraId="3F965B89" w14:textId="77777777" w:rsidR="0092066B" w:rsidRDefault="0092066B">
      <w:pPr>
        <w:pStyle w:val="RKnormal"/>
      </w:pPr>
    </w:p>
    <w:p w14:paraId="4B935EC5" w14:textId="77777777" w:rsidR="003022BC" w:rsidRDefault="003022BC">
      <w:pPr>
        <w:pStyle w:val="RKnormal"/>
      </w:pPr>
      <w:r>
        <w:t xml:space="preserve">Stockholm den </w:t>
      </w:r>
      <w:r w:rsidR="006206E3">
        <w:t>14</w:t>
      </w:r>
      <w:r w:rsidR="00977A14">
        <w:t xml:space="preserve"> december 2016</w:t>
      </w:r>
    </w:p>
    <w:p w14:paraId="6FA7931D" w14:textId="77777777" w:rsidR="003022BC" w:rsidRDefault="003022BC">
      <w:pPr>
        <w:pStyle w:val="RKnormal"/>
      </w:pPr>
    </w:p>
    <w:p w14:paraId="0AC3C0CA" w14:textId="77777777" w:rsidR="003022BC" w:rsidRDefault="003022BC">
      <w:pPr>
        <w:pStyle w:val="RKnormal"/>
      </w:pPr>
    </w:p>
    <w:p w14:paraId="12C7C599" w14:textId="77777777" w:rsidR="003022BC" w:rsidRDefault="003022BC">
      <w:pPr>
        <w:pStyle w:val="RKnormal"/>
      </w:pPr>
      <w:r>
        <w:t>Morgan Johansson</w:t>
      </w:r>
    </w:p>
    <w:sectPr w:rsidR="003022B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4A598" w14:textId="77777777" w:rsidR="009961F7" w:rsidRDefault="009961F7">
      <w:r>
        <w:separator/>
      </w:r>
    </w:p>
  </w:endnote>
  <w:endnote w:type="continuationSeparator" w:id="0">
    <w:p w14:paraId="3F6E1E48" w14:textId="77777777" w:rsidR="009961F7" w:rsidRDefault="0099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CBB89" w14:textId="77777777" w:rsidR="009961F7" w:rsidRDefault="009961F7">
      <w:r>
        <w:separator/>
      </w:r>
    </w:p>
  </w:footnote>
  <w:footnote w:type="continuationSeparator" w:id="0">
    <w:p w14:paraId="3FC42F8D" w14:textId="77777777" w:rsidR="009961F7" w:rsidRDefault="0099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7CD2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55E0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BA708E" w14:textId="77777777">
      <w:trPr>
        <w:cantSplit/>
      </w:trPr>
      <w:tc>
        <w:tcPr>
          <w:tcW w:w="3119" w:type="dxa"/>
        </w:tcPr>
        <w:p w14:paraId="1BD5556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398E1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0D852A" w14:textId="77777777" w:rsidR="00E80146" w:rsidRDefault="00E80146">
          <w:pPr>
            <w:pStyle w:val="Sidhuvud"/>
            <w:ind w:right="360"/>
          </w:pPr>
        </w:p>
      </w:tc>
    </w:tr>
  </w:tbl>
  <w:p w14:paraId="457CB85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0FA1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87DE6D" w14:textId="77777777">
      <w:trPr>
        <w:cantSplit/>
      </w:trPr>
      <w:tc>
        <w:tcPr>
          <w:tcW w:w="3119" w:type="dxa"/>
        </w:tcPr>
        <w:p w14:paraId="20A6FF1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954B8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7E8382" w14:textId="77777777" w:rsidR="00E80146" w:rsidRDefault="00E80146">
          <w:pPr>
            <w:pStyle w:val="Sidhuvud"/>
            <w:ind w:right="360"/>
          </w:pPr>
        </w:p>
      </w:tc>
    </w:tr>
  </w:tbl>
  <w:p w14:paraId="566CF16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41B08" w14:textId="77777777" w:rsidR="003022BC" w:rsidRDefault="005443C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F0E10AF" wp14:editId="09A2F15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DC26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686BC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BFB49C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4AD9C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BC"/>
    <w:rsid w:val="00016ADD"/>
    <w:rsid w:val="0002255A"/>
    <w:rsid w:val="00094A44"/>
    <w:rsid w:val="00103224"/>
    <w:rsid w:val="00116529"/>
    <w:rsid w:val="00150384"/>
    <w:rsid w:val="00160901"/>
    <w:rsid w:val="001805B7"/>
    <w:rsid w:val="001D2514"/>
    <w:rsid w:val="001F4D25"/>
    <w:rsid w:val="00232978"/>
    <w:rsid w:val="0023490C"/>
    <w:rsid w:val="00261B3C"/>
    <w:rsid w:val="00284951"/>
    <w:rsid w:val="00285188"/>
    <w:rsid w:val="002926BF"/>
    <w:rsid w:val="002F4C48"/>
    <w:rsid w:val="002F4DA4"/>
    <w:rsid w:val="003022BC"/>
    <w:rsid w:val="003127D4"/>
    <w:rsid w:val="00367B1C"/>
    <w:rsid w:val="003C6E77"/>
    <w:rsid w:val="004A328D"/>
    <w:rsid w:val="004A5786"/>
    <w:rsid w:val="004E2B71"/>
    <w:rsid w:val="00512629"/>
    <w:rsid w:val="005443CB"/>
    <w:rsid w:val="00555E0A"/>
    <w:rsid w:val="0058762B"/>
    <w:rsid w:val="005B3833"/>
    <w:rsid w:val="005F6BC0"/>
    <w:rsid w:val="006206E3"/>
    <w:rsid w:val="006408BB"/>
    <w:rsid w:val="006A5EA3"/>
    <w:rsid w:val="006B0929"/>
    <w:rsid w:val="006E4E11"/>
    <w:rsid w:val="007242A3"/>
    <w:rsid w:val="007674E4"/>
    <w:rsid w:val="00784F5D"/>
    <w:rsid w:val="007A6855"/>
    <w:rsid w:val="007D40C7"/>
    <w:rsid w:val="007F2BD2"/>
    <w:rsid w:val="00811AA3"/>
    <w:rsid w:val="00833338"/>
    <w:rsid w:val="00900B5A"/>
    <w:rsid w:val="0092027A"/>
    <w:rsid w:val="0092066B"/>
    <w:rsid w:val="00942D7C"/>
    <w:rsid w:val="00955E31"/>
    <w:rsid w:val="009562BD"/>
    <w:rsid w:val="0097148F"/>
    <w:rsid w:val="00977A14"/>
    <w:rsid w:val="00992E72"/>
    <w:rsid w:val="009961F7"/>
    <w:rsid w:val="009E35D2"/>
    <w:rsid w:val="009F25DC"/>
    <w:rsid w:val="00A3345D"/>
    <w:rsid w:val="00AC0122"/>
    <w:rsid w:val="00AD5EDA"/>
    <w:rsid w:val="00AF26D1"/>
    <w:rsid w:val="00AF4744"/>
    <w:rsid w:val="00B22753"/>
    <w:rsid w:val="00B9534D"/>
    <w:rsid w:val="00B95CCE"/>
    <w:rsid w:val="00BF56F3"/>
    <w:rsid w:val="00C2387A"/>
    <w:rsid w:val="00C757B1"/>
    <w:rsid w:val="00D133D7"/>
    <w:rsid w:val="00D304F3"/>
    <w:rsid w:val="00DB3237"/>
    <w:rsid w:val="00E729EE"/>
    <w:rsid w:val="00E76F26"/>
    <w:rsid w:val="00E80146"/>
    <w:rsid w:val="00E87F89"/>
    <w:rsid w:val="00E904D0"/>
    <w:rsid w:val="00E91E68"/>
    <w:rsid w:val="00EC25F9"/>
    <w:rsid w:val="00ED583F"/>
    <w:rsid w:val="00F752ED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02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16A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16AD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16ADD"/>
    <w:rPr>
      <w:sz w:val="16"/>
      <w:szCs w:val="16"/>
    </w:rPr>
  </w:style>
  <w:style w:type="paragraph" w:styleId="Kommentarer">
    <w:name w:val="annotation text"/>
    <w:basedOn w:val="Normal"/>
    <w:link w:val="KommentarerChar"/>
    <w:rsid w:val="00016AD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16AD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16AD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16ADD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6A5E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16A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16AD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16ADD"/>
    <w:rPr>
      <w:sz w:val="16"/>
      <w:szCs w:val="16"/>
    </w:rPr>
  </w:style>
  <w:style w:type="paragraph" w:styleId="Kommentarer">
    <w:name w:val="annotation text"/>
    <w:basedOn w:val="Normal"/>
    <w:link w:val="KommentarerChar"/>
    <w:rsid w:val="00016AD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16AD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16AD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16ADD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6A5E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a563cb22-965c-4715-afc6-533fe8ad7382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367C0A-8760-4957-8B2E-C6CCBA20DDF2}"/>
</file>

<file path=customXml/itemProps2.xml><?xml version="1.0" encoding="utf-8"?>
<ds:datastoreItem xmlns:ds="http://schemas.openxmlformats.org/officeDocument/2006/customXml" ds:itemID="{67936A24-00B3-4251-9F87-E69A6E4E8666}"/>
</file>

<file path=customXml/itemProps3.xml><?xml version="1.0" encoding="utf-8"?>
<ds:datastoreItem xmlns:ds="http://schemas.openxmlformats.org/officeDocument/2006/customXml" ds:itemID="{40934075-21A3-4C3E-B2A0-604571CF2454}"/>
</file>

<file path=customXml/itemProps4.xml><?xml version="1.0" encoding="utf-8"?>
<ds:datastoreItem xmlns:ds="http://schemas.openxmlformats.org/officeDocument/2006/customXml" ds:itemID="{6E012325-1B07-4140-A286-492C6D561B69}"/>
</file>

<file path=customXml/itemProps5.xml><?xml version="1.0" encoding="utf-8"?>
<ds:datastoreItem xmlns:ds="http://schemas.openxmlformats.org/officeDocument/2006/customXml" ds:itemID="{67936A24-00B3-4251-9F87-E69A6E4E8666}"/>
</file>

<file path=customXml/itemProps6.xml><?xml version="1.0" encoding="utf-8"?>
<ds:datastoreItem xmlns:ds="http://schemas.openxmlformats.org/officeDocument/2006/customXml" ds:itemID="{4B00E6E6-9016-4906-953C-65D8200F34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Wirhed</dc:creator>
  <cp:lastModifiedBy>Gunilla Hansson-Böe</cp:lastModifiedBy>
  <cp:revision>2</cp:revision>
  <cp:lastPrinted>2016-12-12T15:37:00Z</cp:lastPrinted>
  <dcterms:created xsi:type="dcterms:W3CDTF">2016-12-14T07:48:00Z</dcterms:created>
  <dcterms:modified xsi:type="dcterms:W3CDTF">2016-12-14T07:48:00Z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6ebeb922-f201-4c8b-a617-98ecfdb89ba6</vt:lpwstr>
  </property>
</Properties>
</file>