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B66347C63874626979141023716059A"/>
        </w:placeholder>
        <w:text/>
      </w:sdtPr>
      <w:sdtEndPr/>
      <w:sdtContent>
        <w:p w:rsidRPr="009B062B" w:rsidR="00AF30DD" w:rsidP="006926F9" w:rsidRDefault="00AF30DD" w14:paraId="4E360E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2e793f-6957-4786-9c64-530d30605f86"/>
        <w:id w:val="-1844009626"/>
        <w:lock w:val="sdtLocked"/>
      </w:sdtPr>
      <w:sdtEndPr/>
      <w:sdtContent>
        <w:p w:rsidR="00E742CF" w:rsidRDefault="005633DF" w14:paraId="0AD3EC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frågan om friskvårdsbidrag för personer i egen firma och handelsbolag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22E281A90E450A90F8306F640A8BF2"/>
        </w:placeholder>
        <w:text/>
      </w:sdtPr>
      <w:sdtEndPr/>
      <w:sdtContent>
        <w:p w:rsidRPr="009B062B" w:rsidR="006D79C9" w:rsidP="00333E95" w:rsidRDefault="006D79C9" w14:paraId="7F21C4FF" w14:textId="77777777">
          <w:pPr>
            <w:pStyle w:val="Rubrik1"/>
          </w:pPr>
          <w:r>
            <w:t>Motivering</w:t>
          </w:r>
        </w:p>
      </w:sdtContent>
    </w:sdt>
    <w:p w:rsidR="00D57BC4" w:rsidP="00BF0D54" w:rsidRDefault="00D57BC4" w14:paraId="4D8F5BB4" w14:textId="57CCC631">
      <w:pPr>
        <w:pStyle w:val="Normalutanindragellerluft"/>
      </w:pPr>
      <w:r>
        <w:t>Friskvård och motion är något som blir mer och mer viktigt. Coronapandemin har visat behovet av friskvård och att vara ute och röra på sig har blivit mera populärt. Frisk</w:t>
      </w:r>
      <w:r w:rsidR="0091588A">
        <w:softHyphen/>
      </w:r>
      <w:r>
        <w:t>vård</w:t>
      </w:r>
      <w:r w:rsidR="000A39EA">
        <w:t>s</w:t>
      </w:r>
      <w:r>
        <w:t>bidraget är något som har bidragit till att fler kan utöva motion och där arbets</w:t>
      </w:r>
      <w:r w:rsidR="0091588A">
        <w:softHyphen/>
      </w:r>
      <w:r>
        <w:t>givaren står för en del av kostnad</w:t>
      </w:r>
      <w:r w:rsidR="000A39EA">
        <w:t>en</w:t>
      </w:r>
      <w:r>
        <w:t>. Sammanlagt kan man som arbetstagare få ett friskvård</w:t>
      </w:r>
      <w:r w:rsidR="000A39EA">
        <w:t>s</w:t>
      </w:r>
      <w:r>
        <w:t xml:space="preserve">bidrag på max </w:t>
      </w:r>
      <w:r w:rsidRPr="006926F9" w:rsidR="006926F9">
        <w:t>5</w:t>
      </w:r>
      <w:r w:rsidR="000A39EA">
        <w:t> </w:t>
      </w:r>
      <w:r w:rsidRPr="006926F9">
        <w:t>000 kr/år</w:t>
      </w:r>
      <w:r>
        <w:t>.</w:t>
      </w:r>
      <w:r w:rsidR="005E5279">
        <w:t xml:space="preserve"> </w:t>
      </w:r>
      <w:r>
        <w:t>Skatteverket har utarbetat riktlinjer för vad man kan använda sitt friskvård</w:t>
      </w:r>
      <w:r w:rsidR="000A39EA">
        <w:t>s</w:t>
      </w:r>
      <w:r>
        <w:t xml:space="preserve">bidrag till. </w:t>
      </w:r>
      <w:r w:rsidR="005E5279">
        <w:t xml:space="preserve">Dock kan de människor som har eget företag, och driver företaget i egen firma eller handelsbolag, inte ta del av friskvårdsbidraget då man inte räknas som anställd. </w:t>
      </w:r>
    </w:p>
    <w:p w:rsidRPr="0091588A" w:rsidR="00BF0D54" w:rsidP="0091588A" w:rsidRDefault="00D57BC4" w14:paraId="032C7CA5" w14:textId="65DC2974">
      <w:r w:rsidRPr="0091588A">
        <w:t>För att fortsätta att uppmuntra människor</w:t>
      </w:r>
      <w:r w:rsidRPr="0091588A" w:rsidR="005E5279">
        <w:t xml:space="preserve"> </w:t>
      </w:r>
      <w:r w:rsidRPr="0091588A">
        <w:t xml:space="preserve">att utöva friskvård och motion så bör inte yrkesgrupper eller yrkeskategorier utestängas. Regeringen bör därför utreda möjligheten att även näringsidkare i egen firma och handelsbolag ska kunna ta del </w:t>
      </w:r>
      <w:r w:rsidRPr="0091588A" w:rsidR="005E5279">
        <w:t xml:space="preserve">av </w:t>
      </w:r>
      <w:r w:rsidRPr="0091588A">
        <w:t>friskvård</w:t>
      </w:r>
      <w:r w:rsidRPr="0091588A" w:rsidR="000A39EA">
        <w:t>s</w:t>
      </w:r>
      <w:r w:rsidR="0091588A">
        <w:softHyphen/>
      </w:r>
      <w:bookmarkStart w:name="_GoBack" w:id="1"/>
      <w:bookmarkEnd w:id="1"/>
      <w:r w:rsidRPr="0091588A">
        <w:t xml:space="preserve">bidraget. </w:t>
      </w:r>
    </w:p>
    <w:p w:rsidRPr="0091588A" w:rsidR="00422B9E" w:rsidP="0091588A" w:rsidRDefault="00D57BC4" w14:paraId="5CB66ABB" w14:textId="071EE1D2">
      <w:r w:rsidRPr="0091588A">
        <w:t xml:space="preserve">Utredningen bör då titta på att friskvårdsbidraget ska kunna </w:t>
      </w:r>
      <w:r w:rsidRPr="0091588A" w:rsidR="000A39EA">
        <w:t>ges</w:t>
      </w:r>
      <w:r w:rsidRPr="0091588A">
        <w:t xml:space="preserve"> mot avdrag för inkomst av näringsverksamhet.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58DB63897F4E59820807B978DAAABF"/>
        </w:placeholder>
      </w:sdtPr>
      <w:sdtEndPr>
        <w:rPr>
          <w:i w:val="0"/>
          <w:noProof w:val="0"/>
        </w:rPr>
      </w:sdtEndPr>
      <w:sdtContent>
        <w:p w:rsidR="006926F9" w:rsidP="00F34149" w:rsidRDefault="006926F9" w14:paraId="18A9E552" w14:textId="77777777"/>
        <w:p w:rsidRPr="008E0FE2" w:rsidR="004801AC" w:rsidP="00F34149" w:rsidRDefault="0091588A" w14:paraId="48CF433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5CA3" w:rsidRDefault="00D45CA3" w14:paraId="7781FF87" w14:textId="77777777"/>
    <w:sectPr w:rsidR="00D45C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5464A" w14:textId="77777777" w:rsidR="00D57BC4" w:rsidRDefault="00D57BC4" w:rsidP="000C1CAD">
      <w:pPr>
        <w:spacing w:line="240" w:lineRule="auto"/>
      </w:pPr>
      <w:r>
        <w:separator/>
      </w:r>
    </w:p>
  </w:endnote>
  <w:endnote w:type="continuationSeparator" w:id="0">
    <w:p w14:paraId="11116750" w14:textId="77777777" w:rsidR="00D57BC4" w:rsidRDefault="00D57B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488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0B0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82AD5" w14:textId="77777777" w:rsidR="00262EA3" w:rsidRPr="00F34149" w:rsidRDefault="00262EA3" w:rsidP="00F341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E5879" w14:textId="77777777" w:rsidR="00D57BC4" w:rsidRDefault="00D57BC4" w:rsidP="000C1CAD">
      <w:pPr>
        <w:spacing w:line="240" w:lineRule="auto"/>
      </w:pPr>
      <w:r>
        <w:separator/>
      </w:r>
    </w:p>
  </w:footnote>
  <w:footnote w:type="continuationSeparator" w:id="0">
    <w:p w14:paraId="31B6E5DE" w14:textId="77777777" w:rsidR="00D57BC4" w:rsidRDefault="00D57B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627CC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8D1159" wp14:anchorId="3D5F6A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1588A" w14:paraId="6B13260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93CEC84BF9457D8E375CE05D8211B8"/>
                              </w:placeholder>
                              <w:text/>
                            </w:sdtPr>
                            <w:sdtEndPr/>
                            <w:sdtContent>
                              <w:r w:rsidR="00D57BC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9F73EAA38274F76A3CB2E0ED54E5F2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5F6A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1588A" w14:paraId="6B13260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93CEC84BF9457D8E375CE05D8211B8"/>
                        </w:placeholder>
                        <w:text/>
                      </w:sdtPr>
                      <w:sdtEndPr/>
                      <w:sdtContent>
                        <w:r w:rsidR="00D57BC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9F73EAA38274F76A3CB2E0ED54E5F2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D2540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1523BF" w14:textId="77777777">
    <w:pPr>
      <w:jc w:val="right"/>
    </w:pPr>
  </w:p>
  <w:p w:rsidR="00262EA3" w:rsidP="00776B74" w:rsidRDefault="00262EA3" w14:paraId="160905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1588A" w14:paraId="6B3DC6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8B4642" wp14:anchorId="0EDF3F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1588A" w14:paraId="3BFA62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7BC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1588A" w14:paraId="0FA5DD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1588A" w14:paraId="6923E8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:468</w:t>
        </w:r>
      </w:sdtContent>
    </w:sdt>
  </w:p>
  <w:p w:rsidR="00262EA3" w:rsidP="00E03A3D" w:rsidRDefault="0091588A" w14:paraId="21921A0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57BC4" w14:paraId="7CFE11AD" w14:textId="77777777">
        <w:pPr>
          <w:pStyle w:val="FSHRub2"/>
        </w:pPr>
        <w:r>
          <w:t xml:space="preserve">Friskvårdsbidrag för personer i egen firma och handelsbolag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F919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57B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9EA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6E1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3DF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27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6F9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52F"/>
    <w:rsid w:val="00891A8C"/>
    <w:rsid w:val="00891C99"/>
    <w:rsid w:val="00893628"/>
    <w:rsid w:val="008944A5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88A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1F67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D54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CA3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BC4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B82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2CF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149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6CD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21CDCE"/>
  <w15:chartTrackingRefBased/>
  <w15:docId w15:val="{B87E26B2-3394-4E59-8E63-B9751A79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66347C638746269791410237160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C111D-E086-4204-B929-6AE728EDE911}"/>
      </w:docPartPr>
      <w:docPartBody>
        <w:p w:rsidR="00BD1FCC" w:rsidRDefault="00BD1FCC">
          <w:pPr>
            <w:pStyle w:val="FB66347C6387462697914102371605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22E281A90E450A90F8306F640A8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C721B-7846-4EEA-AFB4-763E89982BEA}"/>
      </w:docPartPr>
      <w:docPartBody>
        <w:p w:rsidR="00BD1FCC" w:rsidRDefault="00BD1FCC">
          <w:pPr>
            <w:pStyle w:val="4722E281A90E450A90F8306F640A8B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93CEC84BF9457D8E375CE05D821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4836F-A074-4805-958C-45629BA57EB9}"/>
      </w:docPartPr>
      <w:docPartBody>
        <w:p w:rsidR="00BD1FCC" w:rsidRDefault="00BD1FCC">
          <w:pPr>
            <w:pStyle w:val="4493CEC84BF9457D8E375CE05D8211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73EAA38274F76A3CB2E0ED54E5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3C947-54EE-48BC-8CA0-8258709EB580}"/>
      </w:docPartPr>
      <w:docPartBody>
        <w:p w:rsidR="00BD1FCC" w:rsidRDefault="00BD1FCC">
          <w:pPr>
            <w:pStyle w:val="69F73EAA38274F76A3CB2E0ED54E5F21"/>
          </w:pPr>
          <w:r>
            <w:t xml:space="preserve"> </w:t>
          </w:r>
        </w:p>
      </w:docPartBody>
    </w:docPart>
    <w:docPart>
      <w:docPartPr>
        <w:name w:val="3158DB63897F4E59820807B978DAAA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4970A-F26F-4FD6-8DBE-019A8C6D6828}"/>
      </w:docPartPr>
      <w:docPartBody>
        <w:p w:rsidR="001C766C" w:rsidRDefault="001C76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CC"/>
    <w:rsid w:val="001C766C"/>
    <w:rsid w:val="00BD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66347C63874626979141023716059A">
    <w:name w:val="FB66347C63874626979141023716059A"/>
  </w:style>
  <w:style w:type="paragraph" w:customStyle="1" w:styleId="223859C312C148E7A185430BBA37E574">
    <w:name w:val="223859C312C148E7A185430BBA37E57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5E94809565A41ADB2EFD0FB71A91A7C">
    <w:name w:val="75E94809565A41ADB2EFD0FB71A91A7C"/>
  </w:style>
  <w:style w:type="paragraph" w:customStyle="1" w:styleId="4722E281A90E450A90F8306F640A8BF2">
    <w:name w:val="4722E281A90E450A90F8306F640A8BF2"/>
  </w:style>
  <w:style w:type="paragraph" w:customStyle="1" w:styleId="07483D52C0694317AF61FD0C36F55BAD">
    <w:name w:val="07483D52C0694317AF61FD0C36F55BAD"/>
  </w:style>
  <w:style w:type="paragraph" w:customStyle="1" w:styleId="F290AA00D70B4AFD96B928095D2E88C1">
    <w:name w:val="F290AA00D70B4AFD96B928095D2E88C1"/>
  </w:style>
  <w:style w:type="paragraph" w:customStyle="1" w:styleId="4493CEC84BF9457D8E375CE05D8211B8">
    <w:name w:val="4493CEC84BF9457D8E375CE05D8211B8"/>
  </w:style>
  <w:style w:type="paragraph" w:customStyle="1" w:styleId="69F73EAA38274F76A3CB2E0ED54E5F21">
    <w:name w:val="69F73EAA38274F76A3CB2E0ED54E5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B6D8DB-F694-4280-96AB-7A6BE73266D6}"/>
</file>

<file path=customXml/itemProps2.xml><?xml version="1.0" encoding="utf-8"?>
<ds:datastoreItem xmlns:ds="http://schemas.openxmlformats.org/officeDocument/2006/customXml" ds:itemID="{56E4469C-C712-4D53-A494-3914B1599859}"/>
</file>

<file path=customXml/itemProps3.xml><?xml version="1.0" encoding="utf-8"?>
<ds:datastoreItem xmlns:ds="http://schemas.openxmlformats.org/officeDocument/2006/customXml" ds:itemID="{E94A744D-9097-4B15-B8EB-F7088C12F7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1068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Friskvårdsbidrag för personer i egen firma och handelsbolag</vt:lpstr>
      <vt:lpstr>
      </vt:lpstr>
    </vt:vector>
  </TitlesOfParts>
  <Company>Sveriges riksdag</Company>
  <LinksUpToDate>false</LinksUpToDate>
  <CharactersWithSpaces>1251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