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4E11" w:rsidP="007242A3">
            <w:pPr>
              <w:framePr w:w="5035" w:h="1644" w:wrap="notBeside" w:vAnchor="page" w:hAnchor="page" w:x="6573" w:y="721"/>
              <w:rPr>
                <w:sz w:val="20"/>
              </w:rPr>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F3040">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EF3040">
            <w:pPr>
              <w:pStyle w:val="Avsndare"/>
              <w:framePr w:h="2483" w:wrap="notBeside" w:x="1504"/>
              <w:rPr>
                <w:bCs/>
                <w:iCs/>
              </w:rPr>
            </w:pPr>
            <w:r>
              <w:rPr>
                <w:bCs/>
                <w:iCs/>
              </w:rPr>
              <w:t>Utrikesministern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EF3040">
      <w:pPr>
        <w:framePr w:w="4400" w:h="2523" w:wrap="notBeside" w:vAnchor="page" w:hAnchor="page" w:x="6453" w:y="2445"/>
        <w:ind w:left="142"/>
      </w:pPr>
      <w:r>
        <w:t>Till riksdagen</w:t>
      </w:r>
    </w:p>
    <w:p w:rsidR="00406C72" w:rsidRDefault="00EF3040" w:rsidP="00EF3040">
      <w:pPr>
        <w:pStyle w:val="RKrubrik"/>
        <w:pBdr>
          <w:bottom w:val="single" w:sz="4" w:space="1" w:color="auto"/>
        </w:pBdr>
        <w:spacing w:before="0" w:after="0"/>
      </w:pPr>
      <w:r>
        <w:t xml:space="preserve">Svar på fråga 2013/14:619 av Hans Linde (V) Sprängattentat mot </w:t>
      </w:r>
    </w:p>
    <w:p w:rsidR="006E4E11" w:rsidRDefault="00EF3040" w:rsidP="00EF3040">
      <w:pPr>
        <w:pStyle w:val="RKrubrik"/>
        <w:pBdr>
          <w:bottom w:val="single" w:sz="4" w:space="1" w:color="auto"/>
        </w:pBdr>
        <w:spacing w:before="0" w:after="0"/>
      </w:pPr>
      <w:r>
        <w:t>Gazas Ark</w:t>
      </w:r>
    </w:p>
    <w:p w:rsidR="006E4E11" w:rsidRDefault="006E4E11">
      <w:pPr>
        <w:pStyle w:val="RKnormal"/>
      </w:pPr>
    </w:p>
    <w:p w:rsidR="00EB176F" w:rsidRDefault="00EB176F" w:rsidP="00EB176F">
      <w:pPr>
        <w:pStyle w:val="RKnormal"/>
      </w:pPr>
      <w:r>
        <w:t>Hans Linde har frågat mig om jag avser vidta några initiativ för att Israel inte ska vidta ytterligare åtgärder för att förhindra Gazas Arks seglats.</w:t>
      </w:r>
    </w:p>
    <w:p w:rsidR="00EB176F" w:rsidRDefault="00EB176F" w:rsidP="00EB176F">
      <w:pPr>
        <w:pStyle w:val="RKnormal"/>
      </w:pPr>
    </w:p>
    <w:p w:rsidR="00EB176F" w:rsidRDefault="00EB176F" w:rsidP="00EB176F">
      <w:pPr>
        <w:pStyle w:val="RKnormal"/>
      </w:pPr>
      <w:r>
        <w:t>Låt mig först påpeka att ingen tagit på sig ansvaret för sprängningen och regeringen saknar närmare kännedom om omständigheterna. Jag har vid flera tidigare tillfällen förklarat för riksdagen hur regeringen ser på såväl Israels blockad av Gaza som på Ship to Gaza. Det jag då framfört är i stora delar också tillämpligt i det aktuella fallet, även om det gäller ett skepp från Gaza.</w:t>
      </w:r>
    </w:p>
    <w:p w:rsidR="00EB176F" w:rsidRDefault="00EB176F" w:rsidP="00EB176F">
      <w:pPr>
        <w:pStyle w:val="RKnormal"/>
      </w:pPr>
    </w:p>
    <w:p w:rsidR="00EB176F" w:rsidRDefault="00EB176F" w:rsidP="00EB176F">
      <w:pPr>
        <w:pStyle w:val="RKnormal"/>
      </w:pPr>
      <w:r>
        <w:t xml:space="preserve">Situationen i Gaza är allvarlig och förvärras dag för dag. Den humanitära situationen är mycket allvarlig, och FN har varnat för en humanitär kris. Cirka 90 procent av allt grundvatten är förstört. Om två år kan allt grundvatten vara odrickbart och FN och Världsbanken bedömer att detta faktum kommer vara irreversibelt år 2020. </w:t>
      </w:r>
    </w:p>
    <w:p w:rsidR="00EB176F" w:rsidRDefault="00EB176F" w:rsidP="00EB176F">
      <w:pPr>
        <w:pStyle w:val="RKnormal"/>
      </w:pPr>
    </w:p>
    <w:p w:rsidR="00EB176F" w:rsidRDefault="00EB176F" w:rsidP="00EB176F">
      <w:pPr>
        <w:pStyle w:val="RKnormal"/>
      </w:pPr>
      <w:r>
        <w:t>Det en prioriterad fråga för EU och Sverige att Gazas isolering bryts. S</w:t>
      </w:r>
      <w:r w:rsidRPr="00CF16F6">
        <w:t xml:space="preserve">åväl EU som Sverige verkar </w:t>
      </w:r>
      <w:r>
        <w:t>aktivt för att få till stånd en ö</w:t>
      </w:r>
      <w:r w:rsidRPr="00CF16F6">
        <w:t>verens</w:t>
      </w:r>
      <w:r w:rsidR="006850CF">
        <w:softHyphen/>
      </w:r>
      <w:r w:rsidRPr="00CF16F6">
        <w:t>kommelse om en tvåstatslösning</w:t>
      </w:r>
      <w:r>
        <w:t xml:space="preserve">. </w:t>
      </w:r>
    </w:p>
    <w:p w:rsidR="00EB176F" w:rsidRDefault="00EB176F" w:rsidP="00EB176F">
      <w:pPr>
        <w:pStyle w:val="RKnormal"/>
      </w:pPr>
    </w:p>
    <w:p w:rsidR="00EB176F" w:rsidRDefault="00EB176F" w:rsidP="00EB176F">
      <w:pPr>
        <w:pStyle w:val="RKnormal"/>
      </w:pPr>
      <w:r>
        <w:t>Stockholm den 22 maj 2014</w:t>
      </w:r>
    </w:p>
    <w:p w:rsidR="00EB176F" w:rsidRDefault="00EB176F" w:rsidP="00EB176F">
      <w:pPr>
        <w:pStyle w:val="RKnormal"/>
      </w:pPr>
    </w:p>
    <w:p w:rsidR="006850CF" w:rsidRDefault="006850CF" w:rsidP="00EB176F">
      <w:pPr>
        <w:pStyle w:val="RKnormal"/>
      </w:pPr>
      <w:bookmarkStart w:id="0" w:name="_GoBack"/>
      <w:bookmarkEnd w:id="0"/>
    </w:p>
    <w:p w:rsidR="00EB176F" w:rsidRDefault="00EB176F" w:rsidP="00EB176F">
      <w:pPr>
        <w:pStyle w:val="RKnormal"/>
      </w:pPr>
    </w:p>
    <w:p w:rsidR="00EB176F" w:rsidRDefault="00EB176F" w:rsidP="00EB176F">
      <w:pPr>
        <w:pStyle w:val="RKnormal"/>
      </w:pPr>
      <w:r>
        <w:t>Carl Bildt</w:t>
      </w:r>
    </w:p>
    <w:sectPr w:rsidR="00EB176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040" w:rsidRDefault="00EF3040">
      <w:r>
        <w:separator/>
      </w:r>
    </w:p>
  </w:endnote>
  <w:endnote w:type="continuationSeparator" w:id="0">
    <w:p w:rsidR="00EF3040" w:rsidRDefault="00EF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040" w:rsidRDefault="00EF3040">
      <w:r>
        <w:separator/>
      </w:r>
    </w:p>
  </w:footnote>
  <w:footnote w:type="continuationSeparator" w:id="0">
    <w:p w:rsidR="00EF3040" w:rsidRDefault="00EF3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40" w:rsidRDefault="006850CF">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35pt;height:66pt">
          <v:imagedata r:id="rId1" o:title=""/>
        </v:shape>
      </w:pict>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040"/>
    <w:rsid w:val="00150384"/>
    <w:rsid w:val="00160901"/>
    <w:rsid w:val="001805B7"/>
    <w:rsid w:val="00367B1C"/>
    <w:rsid w:val="00406C72"/>
    <w:rsid w:val="004A328D"/>
    <w:rsid w:val="0058762B"/>
    <w:rsid w:val="006850CF"/>
    <w:rsid w:val="006E4E11"/>
    <w:rsid w:val="007242A3"/>
    <w:rsid w:val="007A6855"/>
    <w:rsid w:val="0092027A"/>
    <w:rsid w:val="00955E31"/>
    <w:rsid w:val="00992E72"/>
    <w:rsid w:val="00AF26D1"/>
    <w:rsid w:val="00D133D7"/>
    <w:rsid w:val="00E80146"/>
    <w:rsid w:val="00E904D0"/>
    <w:rsid w:val="00EB176F"/>
    <w:rsid w:val="00EC25F9"/>
    <w:rsid w:val="00ED583F"/>
    <w:rsid w:val="00EF3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ee97baa9-3459-4ed6-bf1d-d2389234dde4</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A7781-0631-4DF4-9D72-C48BA93B34FC}"/>
</file>

<file path=customXml/itemProps2.xml><?xml version="1.0" encoding="utf-8"?>
<ds:datastoreItem xmlns:ds="http://schemas.openxmlformats.org/officeDocument/2006/customXml" ds:itemID="{DDFA1AE8-A423-40FA-A579-1058380C95E0}"/>
</file>

<file path=customXml/itemProps3.xml><?xml version="1.0" encoding="utf-8"?>
<ds:datastoreItem xmlns:ds="http://schemas.openxmlformats.org/officeDocument/2006/customXml" ds:itemID="{E8DD4929-6AA2-4C86-8121-2DA146FE9409}"/>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1061</Characters>
  <Application>Microsoft Office Word</Application>
  <DocSecurity>0</DocSecurity>
  <Lines>212</Lines>
  <Paragraphs>61</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Holm</dc:creator>
  <cp:lastModifiedBy>Inga Holm</cp:lastModifiedBy>
  <cp:revision>4</cp:revision>
  <cp:lastPrinted>2000-01-21T12:02:00Z</cp:lastPrinted>
  <dcterms:created xsi:type="dcterms:W3CDTF">2014-05-22T08:30:00Z</dcterms:created>
  <dcterms:modified xsi:type="dcterms:W3CDTF">2014-05-22T14:58:00Z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