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0B95" w:rsidRPr="00D2790C" w:rsidRDefault="00870B95" w:rsidP="0099048A">
      <w:pPr>
        <w:pStyle w:val="Hemstlrubrik"/>
      </w:pPr>
      <w:r w:rsidRPr="00D2790C">
        <w:t>Förslag till riksdagsbeslut</w:t>
      </w:r>
    </w:p>
    <w:p w:rsidR="00870B95" w:rsidRPr="00D2790C" w:rsidRDefault="00870B95" w:rsidP="0099048A">
      <w:pPr>
        <w:pStyle w:val="Hemstlatt"/>
      </w:pPr>
      <w:r w:rsidRPr="00D2790C">
        <w:t>Riksdagen tillkännager för regeringen som sin mening vad som i moti</w:t>
      </w:r>
      <w:r w:rsidRPr="00D2790C">
        <w:t>o</w:t>
      </w:r>
      <w:r w:rsidRPr="00D2790C">
        <w:t>nen anförs om vikten av hänsyn till den personliga integriteten</w:t>
      </w:r>
      <w:r w:rsidR="00F03B0A" w:rsidRPr="00D2790C">
        <w:t xml:space="preserve"> och pat</w:t>
      </w:r>
      <w:r w:rsidR="00F03B0A" w:rsidRPr="00D2790C">
        <w:t>i</w:t>
      </w:r>
      <w:r w:rsidR="00F03B0A" w:rsidRPr="00D2790C">
        <w:t>entens rättigheter till information</w:t>
      </w:r>
      <w:r w:rsidR="0099048A" w:rsidRPr="00D2790C">
        <w:t>.</w:t>
      </w:r>
    </w:p>
    <w:p w:rsidR="0099048A" w:rsidRPr="00D2790C" w:rsidRDefault="0099048A" w:rsidP="0099048A">
      <w:pPr>
        <w:pStyle w:val="Hemstlatt"/>
      </w:pPr>
      <w:r w:rsidRPr="00D2790C">
        <w:t>Riksdagen tillkännager för regeringen som sin mening vad som i moti</w:t>
      </w:r>
      <w:r w:rsidRPr="00D2790C">
        <w:t>o</w:t>
      </w:r>
      <w:r w:rsidRPr="00D2790C">
        <w:t>n</w:t>
      </w:r>
      <w:r w:rsidR="00DA0F79" w:rsidRPr="00D2790C">
        <w:t xml:space="preserve">en anförs om att </w:t>
      </w:r>
      <w:r w:rsidR="00CA16C9" w:rsidRPr="00D2790C">
        <w:t xml:space="preserve">ansvaret för </w:t>
      </w:r>
      <w:r w:rsidR="009F6451" w:rsidRPr="00D2790C">
        <w:t xml:space="preserve">kommunikation och </w:t>
      </w:r>
      <w:r w:rsidR="00DA0F79" w:rsidRPr="00D2790C">
        <w:t xml:space="preserve">samordning av </w:t>
      </w:r>
      <w:r w:rsidR="00F03B0A" w:rsidRPr="00D2790C">
        <w:t>ele</w:t>
      </w:r>
      <w:r w:rsidR="00F03B0A" w:rsidRPr="00D2790C">
        <w:t>k</w:t>
      </w:r>
      <w:r w:rsidR="00F03B0A" w:rsidRPr="00D2790C">
        <w:t>troni</w:t>
      </w:r>
      <w:r w:rsidR="00F03B0A" w:rsidRPr="00D2790C">
        <w:t>s</w:t>
      </w:r>
      <w:r w:rsidR="00F03B0A" w:rsidRPr="00D2790C">
        <w:t>k</w:t>
      </w:r>
      <w:r w:rsidR="00DA0F79" w:rsidRPr="00D2790C">
        <w:t>a</w:t>
      </w:r>
      <w:r w:rsidR="00F03B0A" w:rsidRPr="00D2790C">
        <w:t xml:space="preserve"> journal</w:t>
      </w:r>
      <w:r w:rsidR="00DA0F79" w:rsidRPr="00D2790C">
        <w:t>uppgifter</w:t>
      </w:r>
      <w:r w:rsidR="00F03B0A" w:rsidRPr="00D2790C">
        <w:rPr>
          <w:color w:val="FF0000"/>
        </w:rPr>
        <w:t xml:space="preserve"> </w:t>
      </w:r>
      <w:r w:rsidR="00F03B0A" w:rsidRPr="00D2790C">
        <w:t>ska</w:t>
      </w:r>
      <w:r w:rsidR="00AC107A" w:rsidRPr="00D2790C">
        <w:t>ll</w:t>
      </w:r>
      <w:r w:rsidR="00F03B0A" w:rsidRPr="00D2790C">
        <w:t xml:space="preserve"> handhas av patientens husläkare.</w:t>
      </w:r>
    </w:p>
    <w:p w:rsidR="00362ED8" w:rsidRPr="00D2790C" w:rsidRDefault="007C6092" w:rsidP="00E22893">
      <w:pPr>
        <w:pStyle w:val="Rubrik1"/>
      </w:pPr>
      <w:r w:rsidRPr="00D2790C">
        <w:t>Motivering</w:t>
      </w:r>
    </w:p>
    <w:p w:rsidR="00A8760B" w:rsidRPr="00D2790C" w:rsidRDefault="001A7187" w:rsidP="00A8760B">
      <w:r w:rsidRPr="00D2790C">
        <w:t xml:space="preserve">Informationsteknologin inom vården är underutvecklad. </w:t>
      </w:r>
      <w:r w:rsidR="008A67D5" w:rsidRPr="00D2790C">
        <w:t>Det är på tiden att</w:t>
      </w:r>
      <w:r w:rsidRPr="00D2790C">
        <w:t xml:space="preserve"> förutsättningarna för utveckling förbättras </w:t>
      </w:r>
      <w:r w:rsidR="008A67D5" w:rsidRPr="00D2790C">
        <w:t xml:space="preserve">och då </w:t>
      </w:r>
      <w:r w:rsidRPr="00D2790C">
        <w:t xml:space="preserve">krävs bl.a. en nationell IT-strategi. </w:t>
      </w:r>
      <w:r w:rsidR="00F576BE" w:rsidRPr="00D2790C">
        <w:t xml:space="preserve">I det avseendet så etableras med regeringens skrivelse en sedan länge efterfrågad process för utveckling av hälso- och sjukvården. </w:t>
      </w:r>
      <w:r w:rsidR="008A67D5" w:rsidRPr="00D2790C">
        <w:t>Det helt klart viktigaste syftet med en sådan utveckling är att öka patientens säkerhet och kvaliteten i vårdens insatser. Den svenska sjukvården och omsorgen känn</w:t>
      </w:r>
      <w:r w:rsidR="008A67D5" w:rsidRPr="00D2790C">
        <w:t>e</w:t>
      </w:r>
      <w:r w:rsidR="008A67D5" w:rsidRPr="00D2790C">
        <w:t xml:space="preserve">tecknas </w:t>
      </w:r>
      <w:r w:rsidR="0049301B" w:rsidRPr="00D2790C">
        <w:t xml:space="preserve">idag </w:t>
      </w:r>
      <w:r w:rsidR="008A67D5" w:rsidRPr="00D2790C">
        <w:t>dessvärre inte av helhet och god samordning.</w:t>
      </w:r>
      <w:r w:rsidR="00984C04" w:rsidRPr="00D2790C">
        <w:t xml:space="preserve"> Det är den äldre människan och andra patienter med sammansatta hälsoproblem som har störst nytta av en IT-baserad samlad patientjournal.</w:t>
      </w:r>
      <w:r w:rsidR="00FF5DA4" w:rsidRPr="00D2790C">
        <w:t xml:space="preserve"> Vi vill också lyfta fram me</w:t>
      </w:r>
      <w:r w:rsidR="00FF5DA4" w:rsidRPr="00D2790C">
        <w:t>d</w:t>
      </w:r>
      <w:r w:rsidR="00FF5DA4" w:rsidRPr="00D2790C">
        <w:t xml:space="preserve">borgarnas och patienternas </w:t>
      </w:r>
      <w:r w:rsidR="00E7638C" w:rsidRPr="00D2790C">
        <w:t>möjligheter till inflytande, information och ko</w:t>
      </w:r>
      <w:r w:rsidR="00E7638C" w:rsidRPr="00D2790C">
        <w:t>m</w:t>
      </w:r>
      <w:r w:rsidR="0025484A" w:rsidRPr="00D2790C">
        <w:t>m</w:t>
      </w:r>
      <w:r w:rsidR="00E7638C" w:rsidRPr="00D2790C">
        <w:t>unikation</w:t>
      </w:r>
      <w:r w:rsidR="007E551B" w:rsidRPr="00D2790C">
        <w:t xml:space="preserve"> både om den egna hälsan och kvaliteten i vården generellt – e</w:t>
      </w:r>
      <w:r w:rsidR="007E551B" w:rsidRPr="00D2790C">
        <w:t>x</w:t>
      </w:r>
      <w:r w:rsidR="007E551B" w:rsidRPr="00D2790C">
        <w:t>empelvis genom öppna kvalitetsredovisningar.</w:t>
      </w:r>
      <w:r w:rsidR="00A8760B" w:rsidRPr="00D2790C">
        <w:t xml:space="preserve"> Patien</w:t>
      </w:r>
      <w:r w:rsidR="00C557DA" w:rsidRPr="00D2790C">
        <w:t>ten skall – med vissa undantag –</w:t>
      </w:r>
      <w:r w:rsidR="00A8760B" w:rsidRPr="00D2790C">
        <w:t xml:space="preserve"> alltid och även i elektronisk form ha tillgång till uppgifterna i sin journal.</w:t>
      </w:r>
    </w:p>
    <w:p w:rsidR="00984C04" w:rsidRPr="00D2790C" w:rsidRDefault="001A7187" w:rsidP="00C557DA">
      <w:pPr>
        <w:pStyle w:val="Normaltindrag"/>
      </w:pPr>
      <w:r w:rsidRPr="00D2790C">
        <w:t>Sjukvårdens journa</w:t>
      </w:r>
      <w:r w:rsidR="00FF5DA4" w:rsidRPr="00D2790C">
        <w:t>lsystem</w:t>
      </w:r>
      <w:r w:rsidRPr="00D2790C">
        <w:t xml:space="preserve"> och liknande </w:t>
      </w:r>
      <w:r w:rsidR="00FF5DA4" w:rsidRPr="00D2790C">
        <w:t>informations</w:t>
      </w:r>
      <w:r w:rsidRPr="00D2790C">
        <w:t>system skall tekniskt klara att på ett säkert sätt för patientens personliga integritet förmedla info</w:t>
      </w:r>
      <w:r w:rsidRPr="00D2790C">
        <w:t>r</w:t>
      </w:r>
      <w:r w:rsidRPr="00D2790C">
        <w:t>mation mellan olika vårdgivare</w:t>
      </w:r>
      <w:r w:rsidR="0042667A" w:rsidRPr="00D2790C">
        <w:rPr>
          <w:color w:val="FF0000"/>
        </w:rPr>
        <w:t xml:space="preserve"> </w:t>
      </w:r>
      <w:r w:rsidR="0042667A" w:rsidRPr="00D2790C">
        <w:t>som har tillgång till patientinformation genom särskilda behörighetskoder.</w:t>
      </w:r>
      <w:r w:rsidR="00DA0F79" w:rsidRPr="00D2790C">
        <w:t xml:space="preserve"> Ansvaret för </w:t>
      </w:r>
      <w:r w:rsidR="0042667A" w:rsidRPr="00D2790C">
        <w:t xml:space="preserve">kommunikation och </w:t>
      </w:r>
      <w:r w:rsidR="00DA0F79" w:rsidRPr="00D2790C">
        <w:t>samordning</w:t>
      </w:r>
      <w:r w:rsidR="0042667A" w:rsidRPr="00D2790C">
        <w:rPr>
          <w:color w:val="FF0000"/>
        </w:rPr>
        <w:t xml:space="preserve"> </w:t>
      </w:r>
      <w:r w:rsidRPr="00D2790C">
        <w:t xml:space="preserve">skall ligga hos patientens husläkare. </w:t>
      </w:r>
      <w:r w:rsidR="00984C04" w:rsidRPr="00D2790C">
        <w:t xml:space="preserve">Den fortsatta processen mot en säker och </w:t>
      </w:r>
      <w:r w:rsidR="00984C04" w:rsidRPr="00D2790C">
        <w:lastRenderedPageBreak/>
        <w:t>samordnad IT-användning i vården måste utgå från denna tanke om kontinu</w:t>
      </w:r>
      <w:r w:rsidR="00984C04" w:rsidRPr="00D2790C">
        <w:t>i</w:t>
      </w:r>
      <w:r w:rsidR="00984C04" w:rsidRPr="00D2790C">
        <w:t>tet och trygghet för patienten.</w:t>
      </w:r>
      <w:r w:rsidR="006D0A9B" w:rsidRPr="00D2790C">
        <w:t xml:space="preserve"> I detta sammanhang vill vi påpeka vikten av att också de privata vårdgivarna är delaktiga i utvecklingen </w:t>
      </w:r>
      <w:r w:rsidR="0013128A" w:rsidRPr="00D2790C">
        <w:t>av kommunikation</w:t>
      </w:r>
      <w:r w:rsidR="0013128A" w:rsidRPr="00D2790C">
        <w:t>s</w:t>
      </w:r>
      <w:r w:rsidR="0013128A" w:rsidRPr="00D2790C">
        <w:t xml:space="preserve">system </w:t>
      </w:r>
      <w:r w:rsidR="006D0A9B" w:rsidRPr="00D2790C">
        <w:t>inom landsting och kommuner</w:t>
      </w:r>
      <w:r w:rsidR="008E6D6E" w:rsidRPr="00D2790C">
        <w:t>.</w:t>
      </w:r>
    </w:p>
    <w:p w:rsidR="00A311F9" w:rsidRPr="00D2790C" w:rsidRDefault="00E50D67" w:rsidP="00C557DA">
      <w:pPr>
        <w:pStyle w:val="Normaltindrag"/>
      </w:pPr>
      <w:r w:rsidRPr="00D2790C">
        <w:t>I skrivelsen pekas på behovet av effektiva säkerhetslösningar för att sky</w:t>
      </w:r>
      <w:r w:rsidRPr="00D2790C">
        <w:t>d</w:t>
      </w:r>
      <w:r w:rsidRPr="00D2790C">
        <w:t>da integritetskänsliga uppgifter, samtidigt som vikten av att de ska vara lätt tillgängliga för vårdpersonalen betonas. Modern IT skapar nya förutsättnin</w:t>
      </w:r>
      <w:r w:rsidRPr="00D2790C">
        <w:t>g</w:t>
      </w:r>
      <w:r w:rsidRPr="00D2790C">
        <w:t>ar, men också nya krav på lagar, avgränsningar och tillsyn av teknikens a</w:t>
      </w:r>
      <w:r w:rsidRPr="00D2790C">
        <w:t>n</w:t>
      </w:r>
      <w:r w:rsidRPr="00D2790C">
        <w:t xml:space="preserve">vändning. </w:t>
      </w:r>
      <w:r w:rsidR="00BA3EB9" w:rsidRPr="00D2790C">
        <w:t>Vi frågar oss om enkelheten i att hantera tillgängligheten kan inn</w:t>
      </w:r>
      <w:r w:rsidR="00BA3EB9" w:rsidRPr="00D2790C">
        <w:t>e</w:t>
      </w:r>
      <w:r w:rsidR="00BA3EB9" w:rsidRPr="00D2790C">
        <w:t xml:space="preserve">bära att exempelvis polisen </w:t>
      </w:r>
      <w:r w:rsidR="00DB68CD" w:rsidRPr="00D2790C">
        <w:t xml:space="preserve">och andra myndigheter </w:t>
      </w:r>
      <w:r w:rsidR="00BA3EB9" w:rsidRPr="00D2790C">
        <w:t xml:space="preserve">steg för steg </w:t>
      </w:r>
      <w:r w:rsidR="0013128A" w:rsidRPr="00D2790C">
        <w:t xml:space="preserve">får egen tillgång till uppgifter av integritetskänslig </w:t>
      </w:r>
      <w:r w:rsidR="007C6EAB" w:rsidRPr="00D2790C">
        <w:t xml:space="preserve">karaktär. </w:t>
      </w:r>
      <w:r w:rsidR="00DB68CD" w:rsidRPr="00D2790C">
        <w:t>Det är vår uppfattning att det går att förena kravet på personlig integritet med behovet av nödvändig inform</w:t>
      </w:r>
      <w:r w:rsidR="00DB68CD" w:rsidRPr="00D2790C">
        <w:t>a</w:t>
      </w:r>
      <w:r w:rsidR="00DB68CD" w:rsidRPr="00D2790C">
        <w:t xml:space="preserve">tion för en god och säker vård. Men det handlar om att vara mycket observant </w:t>
      </w:r>
      <w:r w:rsidR="0099237B" w:rsidRPr="00D2790C">
        <w:t>och ha en hög</w:t>
      </w:r>
      <w:r w:rsidR="00DB68CD" w:rsidRPr="00D2790C">
        <w:t xml:space="preserve"> medvetenhet om de fällor som lurar i </w:t>
      </w:r>
      <w:r w:rsidR="00125167" w:rsidRPr="00D2790C">
        <w:t xml:space="preserve">den </w:t>
      </w:r>
      <w:r w:rsidR="0099237B" w:rsidRPr="00D2790C">
        <w:t>inform</w:t>
      </w:r>
      <w:r w:rsidR="0099237B" w:rsidRPr="00D2790C">
        <w:t>a</w:t>
      </w:r>
      <w:r w:rsidR="0099237B" w:rsidRPr="00D2790C">
        <w:t>tionsteknol</w:t>
      </w:r>
      <w:r w:rsidR="0099237B" w:rsidRPr="00D2790C">
        <w:t>o</w:t>
      </w:r>
      <w:r w:rsidR="0099237B" w:rsidRPr="00D2790C">
        <w:t xml:space="preserve">giska </w:t>
      </w:r>
      <w:r w:rsidR="00C30E24" w:rsidRPr="00D2790C">
        <w:t>utbyggnaden</w:t>
      </w:r>
      <w:r w:rsidR="0070392C" w:rsidRPr="00D2790C">
        <w:t>,</w:t>
      </w:r>
      <w:r w:rsidR="005B07CD" w:rsidRPr="00D2790C">
        <w:t xml:space="preserve"> på grund av </w:t>
      </w:r>
      <w:r w:rsidR="0070392C" w:rsidRPr="00D2790C">
        <w:t xml:space="preserve">önskan </w:t>
      </w:r>
      <w:r w:rsidR="005B07CD" w:rsidRPr="00D2790C">
        <w:t>att öka effektiviteten</w:t>
      </w:r>
      <w:r w:rsidR="00C30E24" w:rsidRPr="00D2790C">
        <w:t>. Vi hoppas att Patientdatautredningen har en mer allvarlig inställning till probl</w:t>
      </w:r>
      <w:r w:rsidR="00C30E24" w:rsidRPr="00D2790C">
        <w:t>e</w:t>
      </w:r>
      <w:r w:rsidR="00C30E24" w:rsidRPr="00D2790C">
        <w:t xml:space="preserve">men än de som </w:t>
      </w:r>
      <w:r w:rsidR="00F42631" w:rsidRPr="00D2790C">
        <w:t>regeringen</w:t>
      </w:r>
      <w:r w:rsidR="005B07CD" w:rsidRPr="00D2790C">
        <w:t xml:space="preserve"> – kanske oavsiktligt – ger</w:t>
      </w:r>
      <w:r w:rsidR="00C30E24" w:rsidRPr="00D2790C">
        <w:t xml:space="preserve"> uttryck </w:t>
      </w:r>
      <w:r w:rsidR="005B07CD" w:rsidRPr="00D2790C">
        <w:t xml:space="preserve">för </w:t>
      </w:r>
      <w:r w:rsidR="00C30E24" w:rsidRPr="00D2790C">
        <w:t>i skrivelsen</w:t>
      </w:r>
      <w:r w:rsidR="005B07CD" w:rsidRPr="00D2790C">
        <w:t>. Vi citerar: ”… nuvarande lagar… för att trygga sekretess- och integritet</w:t>
      </w:r>
      <w:r w:rsidR="005B07CD" w:rsidRPr="00D2790C">
        <w:t>s</w:t>
      </w:r>
      <w:r w:rsidR="005B07CD" w:rsidRPr="00D2790C">
        <w:t xml:space="preserve">skyddet , medför </w:t>
      </w:r>
      <w:r w:rsidR="005B07CD" w:rsidRPr="00D2790C">
        <w:rPr>
          <w:i/>
        </w:rPr>
        <w:t xml:space="preserve">icke avsedda begränsningar </w:t>
      </w:r>
      <w:r w:rsidR="005B07CD" w:rsidRPr="00D2790C">
        <w:t xml:space="preserve">i möjligheten att </w:t>
      </w:r>
      <w:r w:rsidR="00DD018C" w:rsidRPr="00D2790C">
        <w:t>utnyttja m</w:t>
      </w:r>
      <w:r w:rsidR="00DD018C" w:rsidRPr="00D2790C">
        <w:t>o</w:t>
      </w:r>
      <w:r w:rsidR="00DD018C" w:rsidRPr="00D2790C">
        <w:t>derna IT-stöd i vård och omsorg</w:t>
      </w:r>
      <w:r w:rsidR="00C557DA" w:rsidRPr="00D2790C">
        <w:t>” (s.</w:t>
      </w:r>
      <w:r w:rsidR="00DD018C" w:rsidRPr="00D2790C">
        <w:t xml:space="preserve"> 20</w:t>
      </w:r>
      <w:r w:rsidR="005B07CD" w:rsidRPr="00D2790C">
        <w:t>)</w:t>
      </w:r>
      <w:r w:rsidR="00F42631" w:rsidRPr="00D2790C">
        <w:t>.</w:t>
      </w:r>
    </w:p>
    <w:p w:rsidR="00BB467F" w:rsidRPr="00D2790C" w:rsidRDefault="00A5357D" w:rsidP="00C557DA">
      <w:pPr>
        <w:pStyle w:val="Normaltindrag"/>
      </w:pPr>
      <w:r w:rsidRPr="00D2790C">
        <w:t>Sammanfattningsvis så präglas r</w:t>
      </w:r>
      <w:r w:rsidR="00BB467F" w:rsidRPr="00D2790C">
        <w:t>egeringens skrivelse av ett starkt framtid</w:t>
      </w:r>
      <w:r w:rsidR="00BB467F" w:rsidRPr="00D2790C">
        <w:t>s</w:t>
      </w:r>
      <w:r w:rsidR="00BB467F" w:rsidRPr="00D2790C">
        <w:t>pe</w:t>
      </w:r>
      <w:r w:rsidR="00BB467F" w:rsidRPr="00D2790C">
        <w:t>r</w:t>
      </w:r>
      <w:r w:rsidR="00BB467F" w:rsidRPr="00D2790C">
        <w:t>spektiv, men få skarpa förslag. Det finns inte mycket av nya förslag, utan de presenterade visionerna och målen handlar om sådant som sjukvårdssver</w:t>
      </w:r>
      <w:r w:rsidR="00BB467F" w:rsidRPr="00D2790C">
        <w:t>i</w:t>
      </w:r>
      <w:r w:rsidR="00BB467F" w:rsidRPr="00D2790C">
        <w:t xml:space="preserve">ge och IT-branschen redan </w:t>
      </w:r>
      <w:r w:rsidR="006A07EF" w:rsidRPr="00D2790C">
        <w:t xml:space="preserve">– om än splittrat – </w:t>
      </w:r>
      <w:r w:rsidR="00BB467F" w:rsidRPr="00D2790C">
        <w:t>arbetat med sedan länge. Det är dock en utmärkt ambition att samordna regelverk och nationella standards för begrepp och termer så att informationssutbyte m</w:t>
      </w:r>
      <w:r w:rsidR="004D6902" w:rsidRPr="00D2790C">
        <w:t>ellan olika system blir mö</w:t>
      </w:r>
      <w:r w:rsidR="004D6902" w:rsidRPr="00D2790C">
        <w:t>j</w:t>
      </w:r>
      <w:r w:rsidR="004D6902" w:rsidRPr="00D2790C">
        <w:t>ligt, men det ska alltid ske med den enskilda patientens intresse i fokus.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557DA" w:rsidRPr="00D279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557DA" w:rsidRPr="00D2790C" w:rsidRDefault="00C557DA" w:rsidP="00C557DA">
            <w:pPr>
              <w:pStyle w:val="UnderskriftDatum"/>
              <w:spacing w:before="240"/>
            </w:pPr>
            <w:r w:rsidRPr="00D2790C">
              <w:t>Stockholm den 4 april 2006</w:t>
            </w:r>
          </w:p>
        </w:tc>
        <w:tc>
          <w:tcPr>
            <w:tcW w:w="3047" w:type="dxa"/>
          </w:tcPr>
          <w:p w:rsidR="00C557DA" w:rsidRPr="00D2790C" w:rsidRDefault="00C557DA" w:rsidP="00C557DA">
            <w:pPr>
              <w:pStyle w:val="Underskrifter"/>
              <w:spacing w:before="240"/>
            </w:pPr>
          </w:p>
        </w:tc>
      </w:tr>
      <w:tr w:rsidR="00C557DA" w:rsidRPr="00D279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557DA" w:rsidRPr="00D2790C" w:rsidRDefault="00C557DA" w:rsidP="00C557DA">
            <w:pPr>
              <w:pStyle w:val="Underskrifter"/>
            </w:pPr>
            <w:r w:rsidRPr="00D2790C">
              <w:t>Erik Ullenhag (fp)</w:t>
            </w:r>
          </w:p>
        </w:tc>
        <w:tc>
          <w:tcPr>
            <w:tcW w:w="3047" w:type="dxa"/>
          </w:tcPr>
          <w:p w:rsidR="00C557DA" w:rsidRPr="00D2790C" w:rsidRDefault="00C557DA" w:rsidP="00C557DA">
            <w:pPr>
              <w:pStyle w:val="Underskrifter"/>
            </w:pPr>
          </w:p>
        </w:tc>
      </w:tr>
      <w:tr w:rsidR="00C557DA" w:rsidRPr="00D279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557DA" w:rsidRPr="00D2790C" w:rsidRDefault="00C557DA" w:rsidP="00C557DA">
            <w:pPr>
              <w:pStyle w:val="Underskrifter"/>
            </w:pPr>
            <w:r w:rsidRPr="00D2790C">
              <w:t>Kerstin Heinemann (fp)</w:t>
            </w:r>
          </w:p>
        </w:tc>
        <w:tc>
          <w:tcPr>
            <w:tcW w:w="3047" w:type="dxa"/>
          </w:tcPr>
          <w:p w:rsidR="00C557DA" w:rsidRPr="00D2790C" w:rsidRDefault="00C557DA" w:rsidP="00C557DA">
            <w:pPr>
              <w:pStyle w:val="Underskrifter"/>
            </w:pPr>
            <w:r w:rsidRPr="00D2790C">
              <w:t>Marita Aronson (fp)</w:t>
            </w:r>
          </w:p>
        </w:tc>
      </w:tr>
      <w:tr w:rsidR="00C557DA" w:rsidRPr="00D279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557DA" w:rsidRPr="00D2790C" w:rsidRDefault="00C557DA" w:rsidP="00C557DA">
            <w:pPr>
              <w:pStyle w:val="Underskrifter"/>
            </w:pPr>
            <w:r w:rsidRPr="00D2790C">
              <w:t>Gabriel Romanus (fp)</w:t>
            </w:r>
          </w:p>
        </w:tc>
        <w:tc>
          <w:tcPr>
            <w:tcW w:w="3047" w:type="dxa"/>
          </w:tcPr>
          <w:p w:rsidR="00C557DA" w:rsidRPr="00D2790C" w:rsidRDefault="00C557DA" w:rsidP="00C557DA">
            <w:pPr>
              <w:pStyle w:val="Underskrifter"/>
            </w:pPr>
            <w:r w:rsidRPr="00D2790C">
              <w:t>Mia Franzén (fp)</w:t>
            </w:r>
          </w:p>
        </w:tc>
      </w:tr>
      <w:tr w:rsidR="00C557DA" w:rsidRPr="00D279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557DA" w:rsidRPr="00D2790C" w:rsidRDefault="00C557DA" w:rsidP="00C557DA">
            <w:pPr>
              <w:pStyle w:val="Underskrifter"/>
            </w:pPr>
            <w:r w:rsidRPr="00D2790C">
              <w:t>Linnéa Darell (fp)</w:t>
            </w:r>
          </w:p>
        </w:tc>
        <w:tc>
          <w:tcPr>
            <w:tcW w:w="3047" w:type="dxa"/>
          </w:tcPr>
          <w:p w:rsidR="00C557DA" w:rsidRPr="00D2790C" w:rsidRDefault="00C557DA" w:rsidP="00C557DA">
            <w:pPr>
              <w:pStyle w:val="Underskrifter"/>
            </w:pPr>
          </w:p>
        </w:tc>
      </w:tr>
    </w:tbl>
    <w:p w:rsidR="00E84F25" w:rsidRPr="00D2790C" w:rsidRDefault="00E84F25" w:rsidP="00C557DA">
      <w:pPr>
        <w:pStyle w:val="Normaltindrag"/>
      </w:pPr>
    </w:p>
    <w:sectPr w:rsidR="00E84F25" w:rsidRPr="00D2790C" w:rsidSect="00C557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42D3" w:rsidRPr="00D2790C" w:rsidRDefault="00AA42D3">
      <w:r w:rsidRPr="00D2790C">
        <w:separator/>
      </w:r>
    </w:p>
  </w:endnote>
  <w:endnote w:type="continuationSeparator" w:id="0">
    <w:p w:rsidR="00AA42D3" w:rsidRPr="00D2790C" w:rsidRDefault="00AA42D3">
      <w:r w:rsidRPr="00D279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7DE4" w:rsidRPr="00D2790C" w:rsidRDefault="00D2790C" w:rsidP="00C557DA">
    <w:pPr>
      <w:pStyle w:val="Sidfot"/>
    </w:pPr>
    <w:r w:rsidRPr="00D2790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0058781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57DA" w:rsidRDefault="00C557D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557DA" w:rsidRDefault="00C557D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2631" w:rsidRPr="00D2790C" w:rsidRDefault="00D2790C" w:rsidP="00C557DA">
    <w:pPr>
      <w:pStyle w:val="Sidfot"/>
    </w:pPr>
    <w:r w:rsidRPr="00D2790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356477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57DA" w:rsidRDefault="00C557D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557DA" w:rsidRDefault="00C557D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2631" w:rsidRPr="00D2790C" w:rsidRDefault="00D2790C" w:rsidP="00C557DA">
    <w:pPr>
      <w:pStyle w:val="Sidfot"/>
    </w:pPr>
    <w:r w:rsidRPr="00D2790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6390046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57DA" w:rsidRDefault="00C557D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557DA" w:rsidRDefault="00C557D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42D3" w:rsidRPr="00D2790C" w:rsidRDefault="00AA42D3">
      <w:r w:rsidRPr="00D2790C">
        <w:separator/>
      </w:r>
    </w:p>
  </w:footnote>
  <w:footnote w:type="continuationSeparator" w:id="0">
    <w:p w:rsidR="00AA42D3" w:rsidRPr="00D2790C" w:rsidRDefault="00AA42D3">
      <w:r w:rsidRPr="00D279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7DE4" w:rsidRPr="00D2790C" w:rsidRDefault="00D2790C" w:rsidP="00C557DA">
    <w:pPr>
      <w:pStyle w:val="Sidhuvud"/>
    </w:pPr>
    <w:r w:rsidRPr="00D2790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7372073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57DA" w:rsidRDefault="00C557D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557DA" w:rsidRDefault="00C557D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2631" w:rsidRPr="00D2790C" w:rsidRDefault="00D2790C" w:rsidP="00C557DA">
    <w:pPr>
      <w:pStyle w:val="Sidhuvud"/>
    </w:pPr>
    <w:r w:rsidRPr="00D2790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5526864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57DA" w:rsidRDefault="00C557D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557DA" w:rsidRDefault="00C557D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57DA" w:rsidRPr="00D2790C" w:rsidRDefault="00C557DA">
    <w:pPr>
      <w:pStyle w:val="FSHNormal"/>
      <w:tabs>
        <w:tab w:val="right" w:pos="5840"/>
      </w:tabs>
    </w:pPr>
    <w:r w:rsidRPr="00D2790C">
      <w:br/>
    </w:r>
    <w:r w:rsidRPr="00D2790C">
      <w:fldChar w:fldCharType="begin" w:fldLock="1"/>
    </w:r>
    <w:r w:rsidRPr="00D2790C">
      <w:instrText xml:space="preserve"> DOCPROPERTY</w:instrText>
    </w:r>
    <w:r w:rsidRPr="00D2790C">
      <w:rPr>
        <w:sz w:val="18"/>
      </w:rPr>
      <w:instrText xml:space="preserve"> "YearUser" *\charformat </w:instrText>
    </w:r>
    <w:r w:rsidRPr="00D2790C">
      <w:fldChar w:fldCharType="separate"/>
    </w:r>
    <w:r w:rsidRPr="00D2790C">
      <w:t>2005/06</w:t>
    </w:r>
    <w:r w:rsidRPr="00D2790C">
      <w:fldChar w:fldCharType="end"/>
    </w:r>
    <w:r w:rsidRPr="00D2790C">
      <w:t xml:space="preserve"> </w:t>
    </w:r>
    <w:r w:rsidRPr="00D2790C">
      <w:tab/>
      <w:t xml:space="preserve">mnr: </w:t>
    </w:r>
    <w:r w:rsidRPr="00D2790C">
      <w:fldChar w:fldCharType="begin" w:fldLock="1"/>
    </w:r>
    <w:r w:rsidRPr="00D2790C">
      <w:instrText xml:space="preserve"> DOCPROPERTY</w:instrText>
    </w:r>
    <w:r w:rsidRPr="00D2790C">
      <w:rPr>
        <w:sz w:val="18"/>
      </w:rPr>
      <w:instrText xml:space="preserve"> "Motionsnummer" *\charformat </w:instrText>
    </w:r>
    <w:r w:rsidRPr="00D2790C">
      <w:fldChar w:fldCharType="separate"/>
    </w:r>
    <w:r w:rsidRPr="00D2790C">
      <w:t>So32</w:t>
    </w:r>
    <w:r w:rsidRPr="00D2790C">
      <w:fldChar w:fldCharType="end"/>
    </w:r>
    <w:r w:rsidRPr="00D2790C">
      <w:br/>
    </w:r>
    <w:r w:rsidRPr="00D2790C">
      <w:fldChar w:fldCharType="begin" w:fldLock="1"/>
    </w:r>
    <w:r w:rsidRPr="00D2790C">
      <w:instrText xml:space="preserve"> DOCPROPERTY</w:instrText>
    </w:r>
    <w:r w:rsidRPr="00D2790C">
      <w:rPr>
        <w:sz w:val="18"/>
      </w:rPr>
      <w:instrText xml:space="preserve"> "Samling" *\charformat </w:instrText>
    </w:r>
    <w:r w:rsidRPr="00D2790C">
      <w:fldChar w:fldCharType="end"/>
    </w:r>
    <w:r w:rsidRPr="00D2790C">
      <w:tab/>
      <w:t xml:space="preserve">pnr: </w:t>
    </w:r>
    <w:r w:rsidRPr="00D2790C">
      <w:fldChar w:fldCharType="begin" w:fldLock="1"/>
    </w:r>
    <w:r w:rsidRPr="00D2790C">
      <w:instrText xml:space="preserve"> DOCPROPERTY</w:instrText>
    </w:r>
    <w:r w:rsidRPr="00D2790C">
      <w:rPr>
        <w:sz w:val="18"/>
      </w:rPr>
      <w:instrText xml:space="preserve"> "Partinummer" *\charformat </w:instrText>
    </w:r>
    <w:r w:rsidRPr="00D2790C">
      <w:fldChar w:fldCharType="separate"/>
    </w:r>
    <w:r w:rsidRPr="00D2790C">
      <w:t>fp1313</w:t>
    </w:r>
    <w:r w:rsidRPr="00D2790C">
      <w:fldChar w:fldCharType="end"/>
    </w:r>
  </w:p>
  <w:p w:rsidR="00C557DA" w:rsidRPr="00D2790C" w:rsidRDefault="00C557DA">
    <w:pPr>
      <w:pStyle w:val="FSHRub1"/>
    </w:pPr>
    <w:r w:rsidRPr="00D2790C">
      <w:t>Motion till riksdagen</w:t>
    </w:r>
    <w:r w:rsidRPr="00D2790C">
      <w:br/>
    </w:r>
    <w:r w:rsidRPr="00D2790C">
      <w:fldChar w:fldCharType="begin" w:fldLock="1"/>
    </w:r>
    <w:r w:rsidRPr="00D2790C">
      <w:instrText xml:space="preserve"> DOCPROPERTY "YearUser" *\charformat </w:instrText>
    </w:r>
    <w:r w:rsidRPr="00D2790C">
      <w:fldChar w:fldCharType="separate"/>
    </w:r>
    <w:r w:rsidRPr="00D2790C">
      <w:t>2005/06</w:t>
    </w:r>
    <w:r w:rsidRPr="00D2790C">
      <w:fldChar w:fldCharType="end"/>
    </w:r>
    <w:r w:rsidRPr="00D2790C">
      <w:t>:</w:t>
    </w:r>
    <w:r w:rsidRPr="00D2790C">
      <w:fldChar w:fldCharType="begin" w:fldLock="1"/>
    </w:r>
    <w:r w:rsidRPr="00D2790C">
      <w:instrText xml:space="preserve"> DOCPROPERTY "Motionsnummer" *\charformat </w:instrText>
    </w:r>
    <w:r w:rsidRPr="00D2790C">
      <w:fldChar w:fldCharType="separate"/>
    </w:r>
    <w:r w:rsidRPr="00D2790C">
      <w:t>So32</w:t>
    </w:r>
    <w:r w:rsidRPr="00D2790C">
      <w:fldChar w:fldCharType="end"/>
    </w:r>
  </w:p>
  <w:p w:rsidR="00C557DA" w:rsidRPr="00D2790C" w:rsidRDefault="00C557DA">
    <w:pPr>
      <w:pStyle w:val="FSHNormalS5"/>
    </w:pPr>
    <w:r w:rsidRPr="00D2790C">
      <w:fldChar w:fldCharType="begin" w:fldLock="1"/>
    </w:r>
    <w:r w:rsidRPr="00D2790C">
      <w:instrText xml:space="preserve"> DOCPROPERTY "MotionarText" *\charformat </w:instrText>
    </w:r>
    <w:r w:rsidRPr="00D2790C">
      <w:fldChar w:fldCharType="separate"/>
    </w:r>
    <w:r w:rsidRPr="00D2790C">
      <w:t>av Erik Ullenhag m.fl. (fp)</w:t>
    </w:r>
    <w:r w:rsidRPr="00D2790C">
      <w:fldChar w:fldCharType="end"/>
    </w:r>
    <w:r w:rsidRPr="00D2790C">
      <w:br/>
    </w:r>
    <w:r w:rsidRPr="00D2790C">
      <w:fldChar w:fldCharType="begin" w:fldLock="1"/>
    </w:r>
    <w:r w:rsidRPr="00D2790C">
      <w:instrText xml:space="preserve"> DOCPROPERTY "SvarFrasKort" *\charformat </w:instrText>
    </w:r>
    <w:r w:rsidRPr="00D2790C">
      <w:fldChar w:fldCharType="separate"/>
    </w:r>
    <w:r w:rsidRPr="00D2790C">
      <w:t>med anledning av skr. 2005/06:139</w:t>
    </w:r>
    <w:r w:rsidRPr="00D2790C">
      <w:fldChar w:fldCharType="end"/>
    </w:r>
  </w:p>
  <w:p w:rsidR="00C557DA" w:rsidRPr="00D2790C" w:rsidRDefault="00C557DA">
    <w:pPr>
      <w:pStyle w:val="FSHTitel"/>
    </w:pPr>
    <w:r w:rsidRPr="00D2790C">
      <w:fldChar w:fldCharType="begin" w:fldLock="1"/>
    </w:r>
    <w:r w:rsidRPr="00D2790C">
      <w:instrText xml:space="preserve"> DOCPROPERTY</w:instrText>
    </w:r>
    <w:r w:rsidRPr="00D2790C">
      <w:rPr>
        <w:sz w:val="18"/>
      </w:rPr>
      <w:instrText xml:space="preserve"> "RubrikSvar" *\charformat </w:instrText>
    </w:r>
    <w:r w:rsidRPr="00D2790C">
      <w:fldChar w:fldCharType="separate"/>
    </w:r>
    <w:r w:rsidRPr="00D2790C">
      <w:t>Nationell IT-strategi för vård och omsorg</w:t>
    </w:r>
    <w:r w:rsidRPr="00D2790C">
      <w:fldChar w:fldCharType="end"/>
    </w:r>
  </w:p>
  <w:p w:rsidR="00C557DA" w:rsidRPr="00D2790C" w:rsidRDefault="00C557DA" w:rsidP="00C557D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2C67E9"/>
    <w:multiLevelType w:val="hybridMultilevel"/>
    <w:tmpl w:val="475643B4"/>
    <w:lvl w:ilvl="0" w:tplc="E64A3748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970822">
    <w:abstractNumId w:val="13"/>
  </w:num>
  <w:num w:numId="2" w16cid:durableId="1028338388">
    <w:abstractNumId w:val="10"/>
  </w:num>
  <w:num w:numId="3" w16cid:durableId="495731945">
    <w:abstractNumId w:val="11"/>
  </w:num>
  <w:num w:numId="4" w16cid:durableId="1846049199">
    <w:abstractNumId w:val="12"/>
  </w:num>
  <w:num w:numId="5" w16cid:durableId="1917519885">
    <w:abstractNumId w:val="8"/>
  </w:num>
  <w:num w:numId="6" w16cid:durableId="238753889">
    <w:abstractNumId w:val="3"/>
  </w:num>
  <w:num w:numId="7" w16cid:durableId="6517376">
    <w:abstractNumId w:val="2"/>
  </w:num>
  <w:num w:numId="8" w16cid:durableId="2070376008">
    <w:abstractNumId w:val="1"/>
  </w:num>
  <w:num w:numId="9" w16cid:durableId="242104962">
    <w:abstractNumId w:val="0"/>
  </w:num>
  <w:num w:numId="10" w16cid:durableId="1338116034">
    <w:abstractNumId w:val="9"/>
  </w:num>
  <w:num w:numId="11" w16cid:durableId="1165975219">
    <w:abstractNumId w:val="7"/>
  </w:num>
  <w:num w:numId="12" w16cid:durableId="1154570028">
    <w:abstractNumId w:val="6"/>
  </w:num>
  <w:num w:numId="13" w16cid:durableId="163085127">
    <w:abstractNumId w:val="5"/>
  </w:num>
  <w:num w:numId="14" w16cid:durableId="421420085">
    <w:abstractNumId w:val="4"/>
  </w:num>
  <w:num w:numId="15" w16cid:durableId="5955941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33_2006-03-29"/>
  </w:docVars>
  <w:rsids>
    <w:rsidRoot w:val="001A7187"/>
    <w:rsid w:val="00040D14"/>
    <w:rsid w:val="0004381F"/>
    <w:rsid w:val="00064BC3"/>
    <w:rsid w:val="000665E6"/>
    <w:rsid w:val="00066775"/>
    <w:rsid w:val="00072FB9"/>
    <w:rsid w:val="00076C2E"/>
    <w:rsid w:val="000E48DA"/>
    <w:rsid w:val="000F5ADD"/>
    <w:rsid w:val="00100531"/>
    <w:rsid w:val="0010382E"/>
    <w:rsid w:val="00125167"/>
    <w:rsid w:val="0013128A"/>
    <w:rsid w:val="001A7187"/>
    <w:rsid w:val="001E0043"/>
    <w:rsid w:val="00201DFB"/>
    <w:rsid w:val="00204A63"/>
    <w:rsid w:val="00212FF1"/>
    <w:rsid w:val="00230193"/>
    <w:rsid w:val="0025068A"/>
    <w:rsid w:val="0025484A"/>
    <w:rsid w:val="002818D3"/>
    <w:rsid w:val="002943C8"/>
    <w:rsid w:val="00295E6D"/>
    <w:rsid w:val="002C2373"/>
    <w:rsid w:val="002D11A8"/>
    <w:rsid w:val="002E4885"/>
    <w:rsid w:val="00362ED8"/>
    <w:rsid w:val="003866EC"/>
    <w:rsid w:val="003F100A"/>
    <w:rsid w:val="0042667A"/>
    <w:rsid w:val="00445271"/>
    <w:rsid w:val="00447A04"/>
    <w:rsid w:val="0049301B"/>
    <w:rsid w:val="004A0504"/>
    <w:rsid w:val="004D6902"/>
    <w:rsid w:val="004E38D9"/>
    <w:rsid w:val="00532A1E"/>
    <w:rsid w:val="00583991"/>
    <w:rsid w:val="005B07CD"/>
    <w:rsid w:val="005B145B"/>
    <w:rsid w:val="006A07EF"/>
    <w:rsid w:val="006D0A9B"/>
    <w:rsid w:val="006F4F1B"/>
    <w:rsid w:val="0070392C"/>
    <w:rsid w:val="00740D6D"/>
    <w:rsid w:val="00743F76"/>
    <w:rsid w:val="00794149"/>
    <w:rsid w:val="00797DE4"/>
    <w:rsid w:val="007B67A7"/>
    <w:rsid w:val="007C6092"/>
    <w:rsid w:val="007C6EAB"/>
    <w:rsid w:val="007E551B"/>
    <w:rsid w:val="00846903"/>
    <w:rsid w:val="00870B95"/>
    <w:rsid w:val="008A67D5"/>
    <w:rsid w:val="008E6D6E"/>
    <w:rsid w:val="00976867"/>
    <w:rsid w:val="00984C04"/>
    <w:rsid w:val="0099048A"/>
    <w:rsid w:val="0099237B"/>
    <w:rsid w:val="009C15FD"/>
    <w:rsid w:val="009F6451"/>
    <w:rsid w:val="00A053C6"/>
    <w:rsid w:val="00A311F9"/>
    <w:rsid w:val="00A5357D"/>
    <w:rsid w:val="00A8760B"/>
    <w:rsid w:val="00AA42D3"/>
    <w:rsid w:val="00AB5000"/>
    <w:rsid w:val="00AC107A"/>
    <w:rsid w:val="00AE4537"/>
    <w:rsid w:val="00B13BF0"/>
    <w:rsid w:val="00B33C81"/>
    <w:rsid w:val="00B67E5B"/>
    <w:rsid w:val="00BA3EB9"/>
    <w:rsid w:val="00BA6BE0"/>
    <w:rsid w:val="00BB467F"/>
    <w:rsid w:val="00BB6D75"/>
    <w:rsid w:val="00C1285C"/>
    <w:rsid w:val="00C27B7D"/>
    <w:rsid w:val="00C30E24"/>
    <w:rsid w:val="00C557DA"/>
    <w:rsid w:val="00CA16C9"/>
    <w:rsid w:val="00CE3037"/>
    <w:rsid w:val="00CF7A43"/>
    <w:rsid w:val="00D01775"/>
    <w:rsid w:val="00D1174F"/>
    <w:rsid w:val="00D2790C"/>
    <w:rsid w:val="00D53D04"/>
    <w:rsid w:val="00DA0F79"/>
    <w:rsid w:val="00DB68CD"/>
    <w:rsid w:val="00DC6C70"/>
    <w:rsid w:val="00DD018C"/>
    <w:rsid w:val="00E22893"/>
    <w:rsid w:val="00E349C2"/>
    <w:rsid w:val="00E360DE"/>
    <w:rsid w:val="00E50D67"/>
    <w:rsid w:val="00E521CB"/>
    <w:rsid w:val="00E75D28"/>
    <w:rsid w:val="00E7638C"/>
    <w:rsid w:val="00E84F25"/>
    <w:rsid w:val="00F03B0A"/>
    <w:rsid w:val="00F03E2E"/>
    <w:rsid w:val="00F21B30"/>
    <w:rsid w:val="00F42631"/>
    <w:rsid w:val="00F576BE"/>
    <w:rsid w:val="00F73E9E"/>
    <w:rsid w:val="00FA3374"/>
    <w:rsid w:val="00FC7E79"/>
    <w:rsid w:val="00FF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B8CFA2D-D803-4825-80C3-9D8F7127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557DA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557</Words>
  <Characters>3354</Characters>
  <Application>Microsoft Office Word</Application>
  <DocSecurity>4</DocSecurity>
  <Lines>65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So32</vt:lpstr>
    </vt:vector>
  </TitlesOfParts>
  <Company>Riksdagen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So32</dc:title>
  <dc:subject>So32</dc:subject>
  <dc:creator>Riksdagen</dc:creator>
  <cp:keywords>Riksdagen</cp:keywords>
  <dc:description>430: Nya v-loggan, anpassningar åt tryckeriet, GUID, ny kvittohantering_x000d_
432: ändrad kvittotext, korrigering av maildb-adress, kontroll av framtida datum i persreg.xml</dc:description>
  <cp:lastModifiedBy>Lars Brink</cp:lastModifiedBy>
  <cp:revision>2</cp:revision>
  <cp:lastPrinted>2006-04-05T13:15:00Z</cp:lastPrinted>
  <dcterms:created xsi:type="dcterms:W3CDTF">2025-12-16T21:12:00Z</dcterms:created>
  <dcterms:modified xsi:type="dcterms:W3CDTF">2025-12-16T21:12:00Z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mot2000_433_2006-03-29</vt:lpwstr>
  </property>
  <property fmtid="{D5CDD505-2E9C-101B-9397-08002B2CF9AE}" pid="3" name="version">
    <vt:lpwstr>mot2000_433_2006-03-29</vt:lpwstr>
  </property>
  <property fmtid="{D5CDD505-2E9C-101B-9397-08002B2CF9AE}" pid="4" name="dokumenttyp">
    <vt:lpwstr>motion</vt:lpwstr>
  </property>
  <property fmtid="{D5CDD505-2E9C-101B-9397-08002B2CF9AE}" pid="5" name="Sekr">
    <vt:lpwstr>cc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skr. 2005/06:139 Nationell IT-strategi för vård och omsorg</vt:lpwstr>
  </property>
  <property fmtid="{D5CDD505-2E9C-101B-9397-08002B2CF9AE}" pid="11" name="SvarFrasKort">
    <vt:lpwstr>med anledning av skr. 2005/06:139</vt:lpwstr>
  </property>
  <property fmtid="{D5CDD505-2E9C-101B-9397-08002B2CF9AE}" pid="12" name="Svar">
    <vt:lpwstr>skrivelse</vt:lpwstr>
  </property>
  <property fmtid="{D5CDD505-2E9C-101B-9397-08002B2CF9AE}" pid="13" name="SvarNr">
    <vt:lpwstr>2005/06:139</vt:lpwstr>
  </property>
  <property fmtid="{D5CDD505-2E9C-101B-9397-08002B2CF9AE}" pid="14" name="RubrikSvar">
    <vt:lpwstr>Nationell IT-strategi för vård och omsorg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fp1313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Erik Ullenhag m.fl. (fp)</vt:lpwstr>
  </property>
  <property fmtid="{D5CDD505-2E9C-101B-9397-08002B2CF9AE}" pid="26" name="MotionarLista">
    <vt:lpwstr>Ullenhag, Erik (fp)\Heinemann, Kerstin (fp)\Aronson, Marita (fp)\Romanus, Gabriel (fp)\Franzén, Mia (fp)\Darell, Linnéa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Erik Ullenhag (fp), Kerstin Heinemann (fp), Marita Aronson (fp), Gabriel Romanus (fp), Mia Franzén (fp), Linnéa Darell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april 2006</vt:lpwstr>
  </property>
  <property fmtid="{D5CDD505-2E9C-101B-9397-08002B2CF9AE}" pid="44" name="NotesUID">
    <vt:lpwstr/>
  </property>
  <property fmtid="{D5CDD505-2E9C-101B-9397-08002B2CF9AE}" pid="45" name="ReservUID">
    <vt:lpwstr/>
  </property>
  <property fmtid="{D5CDD505-2E9C-101B-9397-08002B2CF9AE}" pid="46" name="MotionID">
    <vt:lpwstr>20052006000001020112000013130075</vt:lpwstr>
  </property>
  <property fmtid="{D5CDD505-2E9C-101B-9397-08002B2CF9AE}" pid="47" name="datum">
    <vt:lpwstr>060404</vt:lpwstr>
  </property>
  <property fmtid="{D5CDD505-2E9C-101B-9397-08002B2CF9AE}" pid="48" name="avsändar-e-post">
    <vt:lpwstr/>
  </property>
  <property fmtid="{D5CDD505-2E9C-101B-9397-08002B2CF9AE}" pid="49" name="id">
    <vt:lpwstr>20052006000001020112000013130075</vt:lpwstr>
  </property>
  <property fmtid="{D5CDD505-2E9C-101B-9397-08002B2CF9AE}" pid="50" name="nummer">
    <vt:lpwstr>32</vt:lpwstr>
  </property>
  <property fmtid="{D5CDD505-2E9C-101B-9397-08002B2CF9AE}" pid="51" name="utskottsbeteckning">
    <vt:lpwstr>So</vt:lpwstr>
  </property>
  <property fmtid="{D5CDD505-2E9C-101B-9397-08002B2CF9AE}" pid="52" name="GlobalUID">
    <vt:lpwstr>{52CD876F-0508-4A43-A082-1E9712CF650D}</vt:lpwstr>
  </property>
  <property fmtid="{D5CDD505-2E9C-101B-9397-08002B2CF9AE}" pid="53" name="Överföringar">
    <vt:i4>0</vt:i4>
  </property>
</Properties>
</file>