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61B43" w:rsidRDefault="006E04A4">
      <w:pPr>
        <w:pStyle w:val="Dokumentbeteckning"/>
      </w:pPr>
      <w:r w:rsidRPr="00261B43">
        <w:fldChar w:fldCharType="begin" w:fldLock="1"/>
      </w:r>
      <w:r w:rsidRPr="00261B43">
        <w:instrText xml:space="preserve"> DOCPROPERTY "DocumentYear" </w:instrText>
      </w:r>
      <w:r w:rsidRPr="00261B43">
        <w:fldChar w:fldCharType="separate"/>
      </w:r>
      <w:r w:rsidR="005F7675" w:rsidRPr="00261B43">
        <w:t>2007/08</w:t>
      </w:r>
      <w:r w:rsidRPr="00261B43">
        <w:fldChar w:fldCharType="end"/>
      </w:r>
      <w:r w:rsidRPr="00261B43">
        <w:t>:</w:t>
      </w:r>
      <w:r w:rsidRPr="00261B43">
        <w:fldChar w:fldCharType="begin" w:fldLock="1"/>
      </w:r>
      <w:r w:rsidRPr="00261B43">
        <w:instrText xml:space="preserve"> DOCPROPERTY "DocumentNumber" </w:instrText>
      </w:r>
      <w:r w:rsidRPr="00261B43">
        <w:fldChar w:fldCharType="separate"/>
      </w:r>
      <w:r w:rsidR="005F7675" w:rsidRPr="00261B43">
        <w:t>136</w:t>
      </w:r>
      <w:r w:rsidRPr="00261B43">
        <w:fldChar w:fldCharType="end"/>
      </w:r>
    </w:p>
    <w:p w:rsidR="006E04A4" w:rsidRPr="00261B43" w:rsidRDefault="006E04A4">
      <w:pPr>
        <w:pStyle w:val="Datum"/>
        <w:outlineLvl w:val="0"/>
      </w:pPr>
      <w:r w:rsidRPr="00261B43">
        <w:fldChar w:fldCharType="begin" w:fldLock="1"/>
      </w:r>
      <w:r w:rsidRPr="00261B43">
        <w:instrText xml:space="preserve"> DOCPROPERTY "DocumentDate" </w:instrText>
      </w:r>
      <w:r w:rsidRPr="00261B43">
        <w:fldChar w:fldCharType="separate"/>
      </w:r>
      <w:r w:rsidR="005F7675" w:rsidRPr="00261B43">
        <w:t>Torsdagen den 14 augusti 2008</w:t>
      </w:r>
      <w:r w:rsidRPr="00261B4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61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61B43" w:rsidRDefault="00CA0E03">
            <w:pPr>
              <w:pStyle w:val="Plenum"/>
              <w:tabs>
                <w:tab w:val="clear" w:pos="1418"/>
              </w:tabs>
            </w:pPr>
            <w:r w:rsidRPr="00261B43">
              <w:t>Kl.</w:t>
            </w:r>
          </w:p>
        </w:tc>
        <w:tc>
          <w:tcPr>
            <w:tcW w:w="851" w:type="dxa"/>
          </w:tcPr>
          <w:p w:rsidR="006E04A4" w:rsidRPr="00261B43" w:rsidRDefault="00CA0E0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61B43">
              <w:t>13.00</w:t>
            </w:r>
          </w:p>
        </w:tc>
        <w:tc>
          <w:tcPr>
            <w:tcW w:w="397" w:type="dxa"/>
          </w:tcPr>
          <w:p w:rsidR="006E04A4" w:rsidRPr="00261B4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61B43" w:rsidRDefault="00CA0E03">
            <w:pPr>
              <w:pStyle w:val="Plenum"/>
              <w:tabs>
                <w:tab w:val="clear" w:pos="1418"/>
              </w:tabs>
              <w:ind w:right="1"/>
            </w:pPr>
            <w:r w:rsidRPr="00261B43">
              <w:t>Interpellationssvar</w:t>
            </w:r>
          </w:p>
        </w:tc>
      </w:tr>
    </w:tbl>
    <w:p w:rsidR="006E04A4" w:rsidRPr="00261B43" w:rsidRDefault="006E04A4">
      <w:pPr>
        <w:pStyle w:val="StreckLngt"/>
      </w:pPr>
      <w:r w:rsidRPr="00261B43">
        <w:tab/>
      </w:r>
    </w:p>
    <w:p w:rsidR="00D45AE3" w:rsidRPr="00261B43" w:rsidRDefault="00D45AE3" w:rsidP="00D45AE3">
      <w:pPr>
        <w:pStyle w:val="Blankrad"/>
      </w:pPr>
      <w:r w:rsidRPr="00261B43">
        <w:t>     </w:t>
      </w:r>
    </w:p>
    <w:p w:rsidR="00CF242C" w:rsidRPr="00261B43" w:rsidRDefault="00CF242C" w:rsidP="00CF242C">
      <w:pPr>
        <w:pStyle w:val="Blankrad"/>
      </w:pPr>
      <w:r w:rsidRPr="00261B43">
        <w:t>     </w:t>
      </w:r>
    </w:p>
    <w:p w:rsidR="00CA0E03" w:rsidRPr="00261B43" w:rsidRDefault="00CA0E03">
      <w:pPr>
        <w:pStyle w:val="Blankrad"/>
      </w:pPr>
      <w:r w:rsidRPr="00261B43">
        <w:t>     </w:t>
      </w:r>
    </w:p>
    <w:p w:rsidR="00EA6901" w:rsidRPr="00261B43" w:rsidRDefault="00EA6901">
      <w:pPr>
        <w:pStyle w:val="Blankrad"/>
      </w:pPr>
      <w:r w:rsidRPr="00261B43">
        <w:t xml:space="preserve">     </w:t>
      </w:r>
    </w:p>
    <w:p w:rsidR="00CA0E03" w:rsidRPr="00261B43" w:rsidRDefault="00CA0E03">
      <w:pPr>
        <w:pStyle w:val="Blankrad"/>
      </w:pPr>
      <w:r w:rsidRPr="00261B43">
        <w:t>     </w:t>
      </w:r>
    </w:p>
    <w:p w:rsidR="00EA6901" w:rsidRPr="00261B43" w:rsidRDefault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A6901" w:rsidRPr="00261B43" w:rsidRDefault="00EA6901" w:rsidP="00522F26">
            <w:pPr>
              <w:pStyle w:val="HuvudrubrikEnsam"/>
              <w:spacing w:before="480"/>
            </w:pPr>
            <w:r w:rsidRPr="00261B43">
              <w:t>Justering av protokoll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480"/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Protokollen från sammanträdena onsdagen den 18, torsdagen den 19, måndagen den 23 och tisdagen den 24 juni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</w:tbl>
    <w:p w:rsidR="00EA6901" w:rsidRPr="00261B43" w:rsidRDefault="00EA6901" w:rsidP="00EA6901">
      <w:pPr>
        <w:pStyle w:val="Blankrad"/>
      </w:pPr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EA6901" w:rsidRPr="00261B43" w:rsidRDefault="00EA6901" w:rsidP="00522F26">
            <w:pPr>
              <w:pStyle w:val="HuvudrubrikEnsam"/>
              <w:spacing w:before="600"/>
            </w:pPr>
            <w:r w:rsidRPr="00261B43">
              <w:t>Anmälan om kompletteringsval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600"/>
            </w:pPr>
          </w:p>
        </w:tc>
      </w:tr>
      <w:tr w:rsidR="006C6BBD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BBD" w:rsidRPr="00261B43" w:rsidRDefault="006C6BBD" w:rsidP="00FE7493">
            <w:pPr>
              <w:pStyle w:val="FlistaNrText"/>
            </w:pPr>
          </w:p>
        </w:tc>
        <w:tc>
          <w:tcPr>
            <w:tcW w:w="6237" w:type="dxa"/>
          </w:tcPr>
          <w:p w:rsidR="006C6BBD" w:rsidRPr="00261B43" w:rsidRDefault="006C6BBD" w:rsidP="00FE7493">
            <w:r w:rsidRPr="00261B43">
              <w:t>Veronica Palm (s) som ledamot i krigsdelegationen</w:t>
            </w:r>
          </w:p>
        </w:tc>
        <w:tc>
          <w:tcPr>
            <w:tcW w:w="2481" w:type="dxa"/>
          </w:tcPr>
          <w:p w:rsidR="006C6BBD" w:rsidRPr="00261B43" w:rsidRDefault="006C6BBD" w:rsidP="00FE7493">
            <w:pPr>
              <w:rPr>
                <w:spacing w:val="-4"/>
              </w:rPr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6C6BBD" w:rsidP="00FE7493">
            <w:r w:rsidRPr="00261B43">
              <w:t>Renée Jeryd (s) som suppleant i utbildningsutskottet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</w:tbl>
    <w:p w:rsidR="00EA6901" w:rsidRPr="00261B43" w:rsidRDefault="00EA6901" w:rsidP="00EA6901">
      <w:pPr>
        <w:pStyle w:val="Blankrad"/>
      </w:pPr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FlistaNrRubrik"/>
              <w:spacing w:before="600"/>
            </w:pPr>
          </w:p>
        </w:tc>
        <w:tc>
          <w:tcPr>
            <w:tcW w:w="6237" w:type="dxa"/>
          </w:tcPr>
          <w:p w:rsidR="00EA6901" w:rsidRPr="00261B43" w:rsidRDefault="00EA6901" w:rsidP="00522F26">
            <w:pPr>
              <w:pStyle w:val="HuvudrubrikEnsam"/>
              <w:spacing w:before="600"/>
            </w:pPr>
            <w:r w:rsidRPr="00261B43">
              <w:t>Anmälan om interpellationer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600"/>
            </w:pPr>
          </w:p>
        </w:tc>
      </w:tr>
    </w:tbl>
    <w:p w:rsidR="00EA6901" w:rsidRPr="00261B43" w:rsidRDefault="00EA6901" w:rsidP="00EA6901">
      <w:pPr>
        <w:pStyle w:val="Blankrad"/>
      </w:pPr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FlistaNrRubrik"/>
              <w:spacing w:before="600"/>
            </w:pPr>
          </w:p>
        </w:tc>
        <w:tc>
          <w:tcPr>
            <w:tcW w:w="6237" w:type="dxa"/>
          </w:tcPr>
          <w:p w:rsidR="00EA6901" w:rsidRPr="00261B43" w:rsidRDefault="00EA6901" w:rsidP="00522F26">
            <w:pPr>
              <w:pStyle w:val="HuvudrubrikEnsam"/>
              <w:spacing w:before="600"/>
            </w:pPr>
            <w:bookmarkStart w:id="1" w:name="TypRubrik"/>
            <w:bookmarkEnd w:id="1"/>
            <w:r w:rsidRPr="00261B43">
              <w:t>Anmälan om skriftliga frågor och svar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600"/>
            </w:pPr>
          </w:p>
        </w:tc>
      </w:tr>
    </w:tbl>
    <w:p w:rsidR="00EA6901" w:rsidRPr="00261B43" w:rsidRDefault="00EA6901" w:rsidP="00EA6901">
      <w:pPr>
        <w:pStyle w:val="Blankrad"/>
      </w:pPr>
      <w:bookmarkStart w:id="2" w:name="StartText"/>
      <w:bookmarkEnd w:id="2"/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HuvudrubrikFlisteNr"/>
              <w:spacing w:before="600"/>
            </w:pPr>
          </w:p>
        </w:tc>
        <w:tc>
          <w:tcPr>
            <w:tcW w:w="6237" w:type="dxa"/>
          </w:tcPr>
          <w:p w:rsidR="00EA6901" w:rsidRPr="00261B43" w:rsidRDefault="009F6301" w:rsidP="00522F26">
            <w:pPr>
              <w:pStyle w:val="HuvudrubrikEnsam"/>
              <w:spacing w:before="600"/>
            </w:pPr>
            <w:bookmarkStart w:id="3" w:name="Start_FördröjdaInterpellationer"/>
            <w:bookmarkEnd w:id="3"/>
            <w:r w:rsidRPr="00261B43">
              <w:t>Anmälan om fördröjda svar på interpellationer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600"/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2007/08:798 av Monica Green (s)</w:t>
            </w:r>
          </w:p>
          <w:p w:rsidR="00EA6901" w:rsidRPr="00261B43" w:rsidRDefault="009F6301" w:rsidP="00FE7493">
            <w:r w:rsidRPr="00261B43">
              <w:t>Åtgärder mot inflation och höga boendekostnader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2007/08:800 av Monica Green (s)</w:t>
            </w:r>
          </w:p>
          <w:p w:rsidR="009F6301" w:rsidRPr="00261B43" w:rsidRDefault="009F6301" w:rsidP="00FE7493">
            <w:r w:rsidRPr="00261B43">
              <w:t>Regeringens ordval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2007/08:803 av Luciano Astudillo (s)</w:t>
            </w:r>
          </w:p>
          <w:p w:rsidR="009F6301" w:rsidRPr="00261B43" w:rsidRDefault="009F6301" w:rsidP="00FE7493">
            <w:r w:rsidRPr="00261B43">
              <w:t>Arbetsförmedlingens regelverk i särskilda situationer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2007/08:804 av Luciano Astudillo (s)</w:t>
            </w:r>
          </w:p>
          <w:p w:rsidR="009F6301" w:rsidRPr="00261B43" w:rsidRDefault="009F6301" w:rsidP="00FE7493">
            <w:r w:rsidRPr="00261B43">
              <w:t>Krav för a-kassa för hela Norden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2007/08:805 av Luciano Astudillo (s)</w:t>
            </w:r>
          </w:p>
          <w:p w:rsidR="009F6301" w:rsidRPr="00261B43" w:rsidRDefault="009F6301" w:rsidP="00FE7493">
            <w:r w:rsidRPr="00261B43">
              <w:t>Brister med instegsjobben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2007/08:807 av Luciano Astudillo (s)</w:t>
            </w:r>
          </w:p>
          <w:p w:rsidR="009F6301" w:rsidRPr="00261B43" w:rsidRDefault="009F6301" w:rsidP="00FE7493">
            <w:r w:rsidRPr="00261B43">
              <w:t>Upphandling av kompletterande aktörer i jobb- och utvecklingsgarantin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2007/08:808 av Thomas Bodström (s)</w:t>
            </w:r>
          </w:p>
          <w:p w:rsidR="009F6301" w:rsidRPr="00261B43" w:rsidRDefault="009F6301" w:rsidP="00FE7493">
            <w:r w:rsidRPr="00261B43">
              <w:t>Polisresurser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2007/08:809 av Thomas Bodström (s)</w:t>
            </w:r>
          </w:p>
          <w:p w:rsidR="009F6301" w:rsidRPr="00261B43" w:rsidRDefault="009F6301" w:rsidP="00FE7493">
            <w:r w:rsidRPr="00261B43">
              <w:t>Koppleri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2007/08:810 av Thomas Bodström (s)</w:t>
            </w:r>
          </w:p>
          <w:p w:rsidR="009F6301" w:rsidRPr="00261B43" w:rsidRDefault="009F6301" w:rsidP="00FE7493">
            <w:r w:rsidRPr="00261B43">
              <w:t>Öronmärkning av resurser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2007/08:811 av Thomas Bodström (s)</w:t>
            </w:r>
          </w:p>
          <w:p w:rsidR="009F6301" w:rsidRPr="00261B43" w:rsidRDefault="009F6301" w:rsidP="00FE7493">
            <w:r w:rsidRPr="00261B43">
              <w:t>Könsneutrala äktenskap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2007/08:812 av Thomas Bodström (s)</w:t>
            </w:r>
          </w:p>
          <w:p w:rsidR="009F6301" w:rsidRPr="00261B43" w:rsidRDefault="009F6301" w:rsidP="00FE7493">
            <w:r w:rsidRPr="00261B43">
              <w:t>Självmord i häkte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2007/08:813 av Monica Green (s)</w:t>
            </w:r>
          </w:p>
          <w:p w:rsidR="009F6301" w:rsidRPr="00261B43" w:rsidRDefault="009F6301" w:rsidP="00FE7493">
            <w:r w:rsidRPr="00261B43">
              <w:t>Sommarjobb åt ungdomar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2007/08:814 av Monica Green (s)</w:t>
            </w:r>
          </w:p>
          <w:p w:rsidR="009F6301" w:rsidRPr="00261B43" w:rsidRDefault="009F6301" w:rsidP="00FE7493">
            <w:r w:rsidRPr="00261B43">
              <w:t>Synen på svensk ekonomi i ett historiskt perspektiv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2007/08:816 av Sven-Erik Österberg (s)</w:t>
            </w:r>
          </w:p>
          <w:p w:rsidR="009F6301" w:rsidRPr="00261B43" w:rsidRDefault="009F6301" w:rsidP="00FE7493">
            <w:r w:rsidRPr="00261B43">
              <w:t>Konsekvenserna av regeringsrättens dom för a-kassan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2007/08:818 av Monica Green (s)</w:t>
            </w:r>
          </w:p>
          <w:p w:rsidR="009F6301" w:rsidRPr="00261B43" w:rsidRDefault="009F6301" w:rsidP="00FE7493">
            <w:r w:rsidRPr="00261B43">
              <w:t>Sveriges ekonomi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2007/08:823 av Lars Johansson (s)</w:t>
            </w:r>
          </w:p>
          <w:p w:rsidR="009F6301" w:rsidRPr="00261B43" w:rsidRDefault="009F6301" w:rsidP="00FE7493">
            <w:r w:rsidRPr="00261B43">
              <w:t>Nationellt program mot skattefusk och svartjobb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  <w:tr w:rsidR="009F63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F6301" w:rsidRPr="00261B43" w:rsidRDefault="009F6301" w:rsidP="009F6301">
            <w:pPr>
              <w:pStyle w:val="FlistaNrText"/>
            </w:pPr>
          </w:p>
        </w:tc>
        <w:tc>
          <w:tcPr>
            <w:tcW w:w="6237" w:type="dxa"/>
          </w:tcPr>
          <w:p w:rsidR="009F6301" w:rsidRPr="00261B43" w:rsidRDefault="009F6301" w:rsidP="00FE7493">
            <w:r w:rsidRPr="00261B43">
              <w:t>2007/08:827 av Patrik Björck (s)</w:t>
            </w:r>
          </w:p>
          <w:p w:rsidR="009F6301" w:rsidRPr="00261B43" w:rsidRDefault="009F6301" w:rsidP="00FE7493">
            <w:r w:rsidRPr="00261B43">
              <w:t>Obligatorisk a-kassa</w:t>
            </w:r>
          </w:p>
        </w:tc>
        <w:tc>
          <w:tcPr>
            <w:tcW w:w="2481" w:type="dxa"/>
          </w:tcPr>
          <w:p w:rsidR="009F6301" w:rsidRPr="00261B43" w:rsidRDefault="009F6301" w:rsidP="00FE7493">
            <w:pPr>
              <w:rPr>
                <w:spacing w:val="-4"/>
              </w:rPr>
            </w:pPr>
          </w:p>
        </w:tc>
      </w:tr>
    </w:tbl>
    <w:p w:rsidR="00EA6901" w:rsidRPr="00261B43" w:rsidRDefault="00EA6901" w:rsidP="00EA6901">
      <w:pPr>
        <w:pStyle w:val="Blankrad"/>
      </w:pPr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A6901" w:rsidRPr="00261B43" w:rsidRDefault="00F34245" w:rsidP="00522F26">
            <w:pPr>
              <w:pStyle w:val="Huvudrubrik"/>
              <w:spacing w:before="480"/>
            </w:pPr>
            <w:bookmarkStart w:id="4" w:name="Start_Interpellationer"/>
            <w:bookmarkEnd w:id="4"/>
            <w:r w:rsidRPr="00261B43">
              <w:t>Svar på interpellationer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480"/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34245">
            <w:pPr>
              <w:pStyle w:val="Besvaradav"/>
            </w:pPr>
          </w:p>
        </w:tc>
        <w:tc>
          <w:tcPr>
            <w:tcW w:w="6237" w:type="dxa"/>
          </w:tcPr>
          <w:p w:rsidR="00EA6901" w:rsidRPr="00261B43" w:rsidRDefault="00F34245" w:rsidP="00F34245">
            <w:pPr>
              <w:pStyle w:val="Besvaradav"/>
            </w:pPr>
            <w:r w:rsidRPr="00261B43">
              <w:t>Näringsminister Maud Olofsson (c)</w:t>
            </w:r>
          </w:p>
        </w:tc>
        <w:tc>
          <w:tcPr>
            <w:tcW w:w="2481" w:type="dxa"/>
          </w:tcPr>
          <w:p w:rsidR="00EA6901" w:rsidRPr="00261B43" w:rsidRDefault="00EA6901" w:rsidP="00F34245">
            <w:pPr>
              <w:pStyle w:val="Besvaradav"/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2007/08:799 av Monica Green (s)</w:t>
            </w:r>
          </w:p>
          <w:p w:rsidR="00F34245" w:rsidRPr="00261B43" w:rsidRDefault="00F34245" w:rsidP="00F34245">
            <w:r w:rsidRPr="00261B43">
              <w:t>Nedläggning av bensinmackar och servicen på landsbygden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2007/08:802 av Luciano Astudillo (s)</w:t>
            </w:r>
          </w:p>
          <w:p w:rsidR="00F34245" w:rsidRPr="00261B43" w:rsidRDefault="00F34245" w:rsidP="00F34245">
            <w:r w:rsidRPr="00261B43">
              <w:t>Regeringens förenklingsarbete för företagare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2007/08:806 av Luciano Astudillo (s)</w:t>
            </w:r>
          </w:p>
          <w:p w:rsidR="00F34245" w:rsidRPr="00261B43" w:rsidRDefault="00F34245" w:rsidP="00F34245">
            <w:r w:rsidRPr="00261B43">
              <w:t>Ett tillväxtprogram för den kreativa ekonomin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2007/08:815 av Sven-Erik Österberg (s)</w:t>
            </w:r>
          </w:p>
          <w:p w:rsidR="00F34245" w:rsidRPr="00261B43" w:rsidRDefault="00F34245" w:rsidP="00F34245">
            <w:r w:rsidRPr="00261B43">
              <w:t>Framtiden för svensk fordonsindustri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2007/08:819 av Luciano Astudillo (s)</w:t>
            </w:r>
          </w:p>
          <w:p w:rsidR="00F34245" w:rsidRPr="00261B43" w:rsidRDefault="00F34245" w:rsidP="00F34245">
            <w:r w:rsidRPr="00261B43">
              <w:t>Brist på jämställdhet i svenska bolagsstyrelser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Besvaradav"/>
            </w:pPr>
          </w:p>
        </w:tc>
        <w:tc>
          <w:tcPr>
            <w:tcW w:w="6237" w:type="dxa"/>
          </w:tcPr>
          <w:p w:rsidR="00F34245" w:rsidRPr="00261B43" w:rsidRDefault="00F34245" w:rsidP="00F34245">
            <w:pPr>
              <w:pStyle w:val="Besvaradav"/>
            </w:pPr>
            <w:r w:rsidRPr="00261B43">
              <w:t>Statsrådet Mats Odell (kd)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pStyle w:val="Besvaradav"/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2007/08:817 av Sven-Erik Österberg (s)</w:t>
            </w:r>
          </w:p>
          <w:p w:rsidR="00F34245" w:rsidRPr="00261B43" w:rsidRDefault="00F34245" w:rsidP="00F34245">
            <w:r w:rsidRPr="00261B43">
              <w:t>Sveriges framtida regionindelning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Besvaradav"/>
            </w:pPr>
          </w:p>
        </w:tc>
        <w:tc>
          <w:tcPr>
            <w:tcW w:w="6237" w:type="dxa"/>
          </w:tcPr>
          <w:p w:rsidR="00F34245" w:rsidRPr="00261B43" w:rsidRDefault="00F34245" w:rsidP="00F34245">
            <w:pPr>
              <w:pStyle w:val="Besvaradav"/>
            </w:pPr>
            <w:r w:rsidRPr="00261B43">
              <w:t>Utrikesminister Carl Bildt (m)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pStyle w:val="Besvaradav"/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2007/08:801 av Monica Green (s)</w:t>
            </w:r>
          </w:p>
          <w:p w:rsidR="00F34245" w:rsidRPr="00261B43" w:rsidRDefault="00F34245" w:rsidP="00F34245">
            <w:r w:rsidRPr="00261B43">
              <w:t>Sveriges agerande om mänskliga rättigheter under OS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Besvaradav"/>
            </w:pPr>
          </w:p>
        </w:tc>
        <w:tc>
          <w:tcPr>
            <w:tcW w:w="6237" w:type="dxa"/>
          </w:tcPr>
          <w:p w:rsidR="00F34245" w:rsidRPr="00261B43" w:rsidRDefault="00F34245" w:rsidP="00F34245">
            <w:pPr>
              <w:pStyle w:val="Besvaradav"/>
            </w:pPr>
            <w:r w:rsidRPr="00261B43">
              <w:t>Statsrådet Åsa Torstensson (c)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pStyle w:val="Besvaradav"/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2007/08:820 av Monica Green (s)</w:t>
            </w:r>
          </w:p>
          <w:p w:rsidR="00F34245" w:rsidRPr="00261B43" w:rsidRDefault="00F34245" w:rsidP="00F34245">
            <w:r w:rsidRPr="00261B43">
              <w:t>Reformer att satsa på när ekonomin går sämre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Besvaradav"/>
            </w:pPr>
          </w:p>
        </w:tc>
        <w:tc>
          <w:tcPr>
            <w:tcW w:w="6237" w:type="dxa"/>
          </w:tcPr>
          <w:p w:rsidR="00F34245" w:rsidRPr="00261B43" w:rsidRDefault="00F34245" w:rsidP="00F34245">
            <w:pPr>
              <w:pStyle w:val="Besvaradav"/>
            </w:pPr>
            <w:r w:rsidRPr="00261B43">
              <w:t>Försvarsminister Sten Tolgfors (m)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pStyle w:val="Besvaradav"/>
              <w:rPr>
                <w:spacing w:val="-4"/>
              </w:rPr>
            </w:pPr>
          </w:p>
        </w:tc>
      </w:tr>
      <w:tr w:rsidR="00F34245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34245" w:rsidRPr="00261B43" w:rsidRDefault="00F34245" w:rsidP="00F34245">
            <w:pPr>
              <w:pStyle w:val="FlistaNrText"/>
            </w:pPr>
          </w:p>
        </w:tc>
        <w:tc>
          <w:tcPr>
            <w:tcW w:w="6237" w:type="dxa"/>
          </w:tcPr>
          <w:p w:rsidR="00F34245" w:rsidRPr="00261B43" w:rsidRDefault="00F34245" w:rsidP="00F34245">
            <w:r w:rsidRPr="00261B43">
              <w:t>2007/08:797 av Monica Green (s)</w:t>
            </w:r>
          </w:p>
          <w:p w:rsidR="00F34245" w:rsidRPr="00261B43" w:rsidRDefault="00F34245" w:rsidP="00F34245">
            <w:r w:rsidRPr="00261B43">
              <w:t>Skaraborgs regemente</w:t>
            </w:r>
          </w:p>
        </w:tc>
        <w:tc>
          <w:tcPr>
            <w:tcW w:w="2481" w:type="dxa"/>
          </w:tcPr>
          <w:p w:rsidR="00F34245" w:rsidRPr="00261B43" w:rsidRDefault="00F34245" w:rsidP="00F34245">
            <w:pPr>
              <w:rPr>
                <w:spacing w:val="-4"/>
              </w:rPr>
            </w:pPr>
          </w:p>
        </w:tc>
      </w:tr>
    </w:tbl>
    <w:p w:rsidR="00EA6901" w:rsidRPr="00261B43" w:rsidRDefault="00EA6901" w:rsidP="00EA6901">
      <w:pPr>
        <w:pStyle w:val="Blankrad"/>
      </w:pPr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A6901" w:rsidRPr="00261B43" w:rsidRDefault="00EA6901" w:rsidP="00522F26">
            <w:pPr>
              <w:pStyle w:val="HuvudrubrikEnsam"/>
              <w:spacing w:before="480"/>
            </w:pPr>
            <w:r w:rsidRPr="00261B43">
              <w:t>Anmälan om uppteckningar vid EU-nämndens sammanträden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480"/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2007/08:33 Fredagen den 23 maj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2007/08:36 Onsdagen den 4 juni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2007/08:37 Fredagen den 13 juni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2007/08:38 Onsdagen den 18 juni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2007/08:39 Onsdagen den 18 juni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2007/08:40 Tisdagen den 24 juni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2007/08:41 Torsdagen den 4 juli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</w:p>
        </w:tc>
      </w:tr>
    </w:tbl>
    <w:p w:rsidR="00EA6901" w:rsidRPr="00261B43" w:rsidRDefault="00EA6901" w:rsidP="00EA6901">
      <w:pPr>
        <w:pStyle w:val="Blankrad"/>
      </w:pPr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p w:rsidR="00CA0E03" w:rsidRPr="00261B43" w:rsidRDefault="00CA0E03">
      <w:pPr>
        <w:pStyle w:val="Blankrad"/>
      </w:pPr>
      <w:bookmarkStart w:id="5" w:name="Start"/>
      <w:bookmarkEnd w:id="5"/>
      <w:r w:rsidRPr="00261B43">
        <w:t>    </w:t>
      </w:r>
    </w:p>
    <w:p w:rsidR="00CA0E03" w:rsidRPr="00261B43" w:rsidRDefault="00CA0E03">
      <w:pPr>
        <w:pStyle w:val="Blankrad"/>
      </w:pPr>
      <w:r w:rsidRPr="00261B43">
        <w:t>    </w:t>
      </w:r>
    </w:p>
    <w:p w:rsidR="00EA6901" w:rsidRPr="00261B43" w:rsidRDefault="00EA6901">
      <w:pPr>
        <w:pStyle w:val="Blankrad"/>
      </w:pPr>
      <w:r w:rsidRPr="00261B43">
        <w:t xml:space="preserve">     </w:t>
      </w:r>
    </w:p>
    <w:p w:rsidR="00EA6901" w:rsidRPr="00261B43" w:rsidRDefault="00EA6901">
      <w:pPr>
        <w:pStyle w:val="Blankrad"/>
      </w:pPr>
      <w:r w:rsidRPr="00261B43">
        <w:t xml:space="preserve">     </w:t>
      </w:r>
    </w:p>
    <w:p w:rsidR="00EA6901" w:rsidRPr="00261B43" w:rsidRDefault="00EA6901">
      <w:pPr>
        <w:pStyle w:val="Blankrad"/>
      </w:pPr>
      <w:r w:rsidRPr="00261B43">
        <w:t xml:space="preserve">     </w:t>
      </w:r>
    </w:p>
    <w:p w:rsidR="00EA6901" w:rsidRPr="00261B43" w:rsidRDefault="00EA6901">
      <w:pPr>
        <w:pStyle w:val="Blankrad"/>
      </w:pPr>
      <w:r w:rsidRPr="00261B4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6901" w:rsidRPr="00261B43" w:rsidTr="00FE749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6901" w:rsidRPr="00261B43" w:rsidRDefault="00EA6901" w:rsidP="00522F26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A6901" w:rsidRPr="00261B43" w:rsidRDefault="00EA6901" w:rsidP="00522F26">
            <w:pPr>
              <w:pStyle w:val="HuvudrubrikEnsam"/>
              <w:spacing w:before="480"/>
            </w:pPr>
            <w:bookmarkStart w:id="6" w:name="Start_EUdokument"/>
            <w:bookmarkEnd w:id="6"/>
            <w:r w:rsidRPr="00261B4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A6901" w:rsidRPr="00261B43" w:rsidRDefault="00EA6901" w:rsidP="00522F26">
            <w:pPr>
              <w:pStyle w:val="HuvudrubrikKolumn3"/>
              <w:spacing w:before="480"/>
            </w:pPr>
            <w:r w:rsidRPr="00261B43">
              <w:t>Ansvarigt utskott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2007/08:FPM120 Meddelande om IT och energieffektivisering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241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TU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2007/08:FPM121 Meddelande om tillämpningen av slotsförordningen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227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TU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2007/08:FPM122 Barcelonaprocessen: Unionen för Medelhavet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319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UU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2007/08:FPM123 Byggproduktförordningen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311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CU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2007/08:FPM124 Strategi för en konkurrenskraftig försvarsindustri</w:t>
            </w:r>
            <w:r w:rsidRPr="00261B43">
              <w:rPr>
                <w:i/>
              </w:rPr>
              <w:t xml:space="preserve"> KOM(2007)764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FöU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2007/08:FPM125 EU:s årsbudget för 2009</w:t>
            </w:r>
            <w:r w:rsidR="001549AC" w:rsidRPr="00261B43">
              <w:rPr>
                <w:i/>
              </w:rPr>
              <w:t xml:space="preserve"> SEC(2008)</w:t>
            </w:r>
            <w:r w:rsidRPr="00261B43">
              <w:rPr>
                <w:i/>
              </w:rPr>
              <w:t>514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FiU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2007/08:FPM126 Meddelande om Internetprotokoll</w:t>
            </w:r>
            <w:r w:rsidR="001549AC" w:rsidRPr="00261B43">
              <w:rPr>
                <w:i/>
              </w:rPr>
              <w:t xml:space="preserve"> KOM(2002)96, KOM(2008)</w:t>
            </w:r>
            <w:r w:rsidRPr="00261B43">
              <w:rPr>
                <w:i/>
              </w:rPr>
              <w:t>313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TU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2007/08:FPM127 Nytt EG-direktiv mot diskriminering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426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AU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2007/08:FPM128 Mot en europeisk strategi för e-juridik</w:t>
            </w:r>
            <w:r w:rsidRPr="00261B43">
              <w:rPr>
                <w:i/>
              </w:rPr>
              <w:t xml:space="preserve"> KOM(2008)329</w:t>
            </w:r>
            <w:r w:rsidR="001549AC" w:rsidRPr="00261B43">
              <w:rPr>
                <w:i/>
              </w:rPr>
              <w:t>,</w:t>
            </w:r>
            <w:r w:rsidRPr="00261B43">
              <w:rPr>
                <w:i/>
              </w:rPr>
              <w:t xml:space="preserve"> SEK(2008)1944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JuU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2007/08:FPM129 Strategisk plan för asylpolitiken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360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SfU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2007/08:FPM130 Förordning om Animaliska biprodukter</w:t>
            </w:r>
            <w:r w:rsidRPr="00261B43">
              <w:rPr>
                <w:i/>
              </w:rPr>
              <w:t xml:space="preserve"> KOM(2008)345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MJU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2007/08:FPM131 Gemensam europeisk invandringspolitik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359/4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SfU </w:t>
            </w:r>
          </w:p>
        </w:tc>
      </w:tr>
      <w:tr w:rsidR="00EA6901" w:rsidRPr="00261B43" w:rsidTr="00FE7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6901" w:rsidRPr="00261B43" w:rsidRDefault="00EA6901" w:rsidP="00FE7493">
            <w:pPr>
              <w:pStyle w:val="FlistaNrText"/>
            </w:pPr>
          </w:p>
        </w:tc>
        <w:tc>
          <w:tcPr>
            <w:tcW w:w="6237" w:type="dxa"/>
          </w:tcPr>
          <w:p w:rsidR="00EA6901" w:rsidRPr="00261B43" w:rsidRDefault="00EA6901" w:rsidP="00FE7493">
            <w:r w:rsidRPr="00261B43">
              <w:t>2007/08:FPM132 Kommissionens meddelande om att stärka den öppna samordningsmetoden på området för social trygghet och social delaktighet</w:t>
            </w:r>
            <w:r w:rsidR="001549AC" w:rsidRPr="00261B43">
              <w:rPr>
                <w:i/>
              </w:rPr>
              <w:t xml:space="preserve"> KOM(2008)</w:t>
            </w:r>
            <w:r w:rsidRPr="00261B43">
              <w:rPr>
                <w:i/>
              </w:rPr>
              <w:t>418</w:t>
            </w:r>
          </w:p>
        </w:tc>
        <w:tc>
          <w:tcPr>
            <w:tcW w:w="2481" w:type="dxa"/>
          </w:tcPr>
          <w:p w:rsidR="00EA6901" w:rsidRPr="00261B43" w:rsidRDefault="00EA6901" w:rsidP="00FE7493">
            <w:pPr>
              <w:rPr>
                <w:spacing w:val="-4"/>
              </w:rPr>
            </w:pPr>
            <w:r w:rsidRPr="00261B43">
              <w:rPr>
                <w:spacing w:val="-4"/>
              </w:rPr>
              <w:t xml:space="preserve">SoU </w:t>
            </w:r>
          </w:p>
        </w:tc>
      </w:tr>
    </w:tbl>
    <w:p w:rsidR="00EA6901" w:rsidRPr="00261B43" w:rsidRDefault="00EA6901" w:rsidP="00EA6901">
      <w:pPr>
        <w:pStyle w:val="Blankrad"/>
      </w:pPr>
      <w:r w:rsidRPr="00261B43">
        <w:t>     </w:t>
      </w:r>
    </w:p>
    <w:p w:rsidR="00EA6901" w:rsidRPr="00261B43" w:rsidRDefault="00EA6901" w:rsidP="00EA6901">
      <w:pPr>
        <w:pStyle w:val="Blankrad"/>
      </w:pPr>
      <w:r w:rsidRPr="00261B43">
        <w:t xml:space="preserve">     </w:t>
      </w:r>
    </w:p>
    <w:p w:rsidR="006E04A4" w:rsidRPr="00261B43" w:rsidRDefault="006E04A4">
      <w:pPr>
        <w:pStyle w:val="Blankrad"/>
      </w:pPr>
      <w:r w:rsidRPr="00261B43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61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61B43" w:rsidRDefault="006E04A4" w:rsidP="00522F26">
            <w:pPr>
              <w:pStyle w:val="IngenText"/>
            </w:pPr>
          </w:p>
        </w:tc>
        <w:tc>
          <w:tcPr>
            <w:tcW w:w="8718" w:type="dxa"/>
          </w:tcPr>
          <w:p w:rsidR="006E04A4" w:rsidRPr="00261B43" w:rsidRDefault="006E04A4" w:rsidP="00522F26">
            <w:pPr>
              <w:pStyle w:val="StreckMitten"/>
            </w:pPr>
            <w:r w:rsidRPr="00261B43">
              <w:tab/>
            </w:r>
            <w:r w:rsidRPr="00261B43">
              <w:tab/>
            </w:r>
          </w:p>
        </w:tc>
      </w:tr>
    </w:tbl>
    <w:p w:rsidR="006E04A4" w:rsidRPr="00261B43" w:rsidRDefault="006E04A4" w:rsidP="00CE4300">
      <w:pPr>
        <w:pStyle w:val="Blankrad"/>
      </w:pPr>
    </w:p>
    <w:sectPr w:rsidR="006E04A4" w:rsidRPr="00261B4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18D3" w:rsidRPr="00261B43" w:rsidRDefault="002E18D3">
      <w:r w:rsidRPr="00261B43">
        <w:separator/>
      </w:r>
    </w:p>
  </w:endnote>
  <w:endnote w:type="continuationSeparator" w:id="0">
    <w:p w:rsidR="002E18D3" w:rsidRPr="00261B43" w:rsidRDefault="002E18D3">
      <w:r w:rsidRPr="00261B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E03" w:rsidRPr="00261B43" w:rsidRDefault="00CA0E03">
    <w:pPr>
      <w:pStyle w:val="Sidhuvud"/>
      <w:jc w:val="center"/>
    </w:pPr>
    <w:r w:rsidRPr="00261B43">
      <w:fldChar w:fldCharType="begin" w:fldLock="1"/>
    </w:r>
    <w:r w:rsidRPr="00261B43">
      <w:instrText xml:space="preserve"> PAGE </w:instrText>
    </w:r>
    <w:r w:rsidRPr="00261B43">
      <w:fldChar w:fldCharType="separate"/>
    </w:r>
    <w:r w:rsidR="005F7675" w:rsidRPr="00261B43">
      <w:t>1</w:t>
    </w:r>
    <w:r w:rsidRPr="00261B43">
      <w:fldChar w:fldCharType="end"/>
    </w:r>
    <w:r w:rsidRPr="00261B43">
      <w:t xml:space="preserve"> (</w:t>
    </w:r>
    <w:r w:rsidRPr="00261B43">
      <w:fldChar w:fldCharType="begin" w:fldLock="1"/>
    </w:r>
    <w:r w:rsidRPr="00261B43">
      <w:instrText xml:space="preserve"> NUMPAGES </w:instrText>
    </w:r>
    <w:r w:rsidRPr="00261B43">
      <w:fldChar w:fldCharType="separate"/>
    </w:r>
    <w:r w:rsidR="005F7675" w:rsidRPr="00261B43">
      <w:t>3</w:t>
    </w:r>
    <w:r w:rsidRPr="00261B43">
      <w:fldChar w:fldCharType="end"/>
    </w:r>
    <w:r w:rsidRPr="00261B43">
      <w:t>)</w:t>
    </w:r>
  </w:p>
  <w:p w:rsidR="00CA0E03" w:rsidRPr="00261B43" w:rsidRDefault="00CA0E0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E03" w:rsidRPr="00261B43" w:rsidRDefault="00CA0E03">
    <w:pPr>
      <w:pStyle w:val="Sidhuvud"/>
      <w:jc w:val="center"/>
    </w:pPr>
    <w:r w:rsidRPr="00261B43">
      <w:fldChar w:fldCharType="begin" w:fldLock="1"/>
    </w:r>
    <w:r w:rsidRPr="00261B43">
      <w:instrText xml:space="preserve"> PAGE </w:instrText>
    </w:r>
    <w:r w:rsidRPr="00261B43">
      <w:fldChar w:fldCharType="separate"/>
    </w:r>
    <w:r w:rsidR="005F7675" w:rsidRPr="00261B43">
      <w:t>1</w:t>
    </w:r>
    <w:r w:rsidRPr="00261B43">
      <w:fldChar w:fldCharType="end"/>
    </w:r>
    <w:r w:rsidRPr="00261B43">
      <w:t xml:space="preserve"> (</w:t>
    </w:r>
    <w:r w:rsidRPr="00261B43">
      <w:fldChar w:fldCharType="begin" w:fldLock="1"/>
    </w:r>
    <w:r w:rsidRPr="00261B43">
      <w:instrText xml:space="preserve"> NUMPAGES </w:instrText>
    </w:r>
    <w:r w:rsidRPr="00261B43">
      <w:fldChar w:fldCharType="separate"/>
    </w:r>
    <w:r w:rsidR="005F7675" w:rsidRPr="00261B43">
      <w:t>3</w:t>
    </w:r>
    <w:r w:rsidRPr="00261B43">
      <w:fldChar w:fldCharType="end"/>
    </w:r>
    <w:r w:rsidRPr="00261B43">
      <w:t>)</w:t>
    </w:r>
  </w:p>
  <w:p w:rsidR="00CA0E03" w:rsidRPr="00261B43" w:rsidRDefault="00CA0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18D3" w:rsidRPr="00261B43" w:rsidRDefault="002E18D3">
      <w:r w:rsidRPr="00261B43">
        <w:separator/>
      </w:r>
    </w:p>
  </w:footnote>
  <w:footnote w:type="continuationSeparator" w:id="0">
    <w:p w:rsidR="002E18D3" w:rsidRPr="00261B43" w:rsidRDefault="002E18D3">
      <w:r w:rsidRPr="00261B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E03" w:rsidRPr="00261B43" w:rsidRDefault="00CA0E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E03" w:rsidRPr="00261B43" w:rsidRDefault="00CA0E03">
    <w:pPr>
      <w:pStyle w:val="Sidhuvud"/>
      <w:tabs>
        <w:tab w:val="clear" w:pos="4536"/>
      </w:tabs>
    </w:pPr>
    <w:r w:rsidRPr="00261B43">
      <w:fldChar w:fldCharType="begin" w:fldLock="1"/>
    </w:r>
    <w:r w:rsidRPr="00261B43">
      <w:instrText xml:space="preserve"> DOCPROPERTY "DocumentDate" </w:instrText>
    </w:r>
    <w:r w:rsidRPr="00261B43">
      <w:fldChar w:fldCharType="separate"/>
    </w:r>
    <w:r w:rsidR="005F7675" w:rsidRPr="00261B43">
      <w:t>Torsdagen den 14 augusti 2008</w:t>
    </w:r>
    <w:r w:rsidRPr="00261B43">
      <w:fldChar w:fldCharType="end"/>
    </w:r>
    <w:r w:rsidRPr="00261B43">
      <w:tab/>
    </w:r>
  </w:p>
  <w:p w:rsidR="00CA0E03" w:rsidRPr="00261B43" w:rsidRDefault="00CA0E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61B43">
      <w:rPr>
        <w:sz w:val="12"/>
      </w:rPr>
      <w:tab/>
    </w:r>
  </w:p>
  <w:p w:rsidR="00CA0E03" w:rsidRPr="00261B43" w:rsidRDefault="00CA0E03"/>
  <w:p w:rsidR="00CA0E03" w:rsidRPr="00261B43" w:rsidRDefault="00CA0E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E03" w:rsidRPr="00261B43" w:rsidRDefault="00261B4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61B4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0E03" w:rsidRPr="00261B43" w:rsidRDefault="00CA0E03">
    <w:pPr>
      <w:pStyle w:val="Dokumentrubrik"/>
      <w:spacing w:after="360"/>
    </w:pPr>
    <w:r w:rsidRPr="00261B43">
      <w:t>Föredragningslista</w:t>
    </w:r>
  </w:p>
  <w:p w:rsidR="00CA0E03" w:rsidRPr="00261B43" w:rsidRDefault="00CA0E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94252475">
    <w:abstractNumId w:val="5"/>
  </w:num>
  <w:num w:numId="2" w16cid:durableId="279267253">
    <w:abstractNumId w:val="2"/>
  </w:num>
  <w:num w:numId="3" w16cid:durableId="918561994">
    <w:abstractNumId w:val="4"/>
  </w:num>
  <w:num w:numId="4" w16cid:durableId="3820848">
    <w:abstractNumId w:val="1"/>
  </w:num>
  <w:num w:numId="5" w16cid:durableId="1590504068">
    <w:abstractNumId w:val="0"/>
  </w:num>
  <w:num w:numId="6" w16cid:durableId="1032802723">
    <w:abstractNumId w:val="3"/>
  </w:num>
  <w:num w:numId="7" w16cid:durableId="436367795">
    <w:abstractNumId w:val="3"/>
  </w:num>
  <w:num w:numId="8" w16cid:durableId="528497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54A4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1DCE"/>
    <w:rsid w:val="00092904"/>
    <w:rsid w:val="00096F15"/>
    <w:rsid w:val="000A51FF"/>
    <w:rsid w:val="000C6C04"/>
    <w:rsid w:val="000E30A0"/>
    <w:rsid w:val="000E54A4"/>
    <w:rsid w:val="00103C04"/>
    <w:rsid w:val="0012112E"/>
    <w:rsid w:val="00130979"/>
    <w:rsid w:val="00141E46"/>
    <w:rsid w:val="00146992"/>
    <w:rsid w:val="0014779C"/>
    <w:rsid w:val="00147F56"/>
    <w:rsid w:val="001548E3"/>
    <w:rsid w:val="001549AC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7ED0"/>
    <w:rsid w:val="00261B43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18D3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2F26"/>
    <w:rsid w:val="00533A3C"/>
    <w:rsid w:val="00537A01"/>
    <w:rsid w:val="005510B5"/>
    <w:rsid w:val="0055630F"/>
    <w:rsid w:val="00585ED4"/>
    <w:rsid w:val="005872C9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5F7675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2EE6"/>
    <w:rsid w:val="006B1634"/>
    <w:rsid w:val="006C05D9"/>
    <w:rsid w:val="006C4107"/>
    <w:rsid w:val="006C6BBD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9F6301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E03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64C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0282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71EA"/>
    <w:rsid w:val="00E41505"/>
    <w:rsid w:val="00E4393B"/>
    <w:rsid w:val="00E44BE6"/>
    <w:rsid w:val="00E45215"/>
    <w:rsid w:val="00E521C9"/>
    <w:rsid w:val="00E535B2"/>
    <w:rsid w:val="00E975DB"/>
    <w:rsid w:val="00EA0896"/>
    <w:rsid w:val="00EA6901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34245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E7493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92E4-EC7A-4B0C-84F6-EA1CCC2F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580</Words>
  <Characters>3741</Characters>
  <Application>Microsoft Office Word</Application>
  <DocSecurity>4</DocSecurity>
  <Lines>287</Lines>
  <Paragraphs>196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2007/08:136</vt:lpstr>
      <vt:lpstr>Torsdagen den 14 augusti 2008</vt:lpstr>
    </vt:vector>
  </TitlesOfParts>
  <Company>Riksdagen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2008-08-13T12:10:00Z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augusti 2008</vt:lpwstr>
  </property>
  <property fmtid="{D5CDD505-2E9C-101B-9397-08002B2CF9AE}" pid="3" name="DocumentNumber">
    <vt:lpwstr>136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2008-08-14</vt:lpwstr>
  </property>
</Properties>
</file>