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DA" w:rsidRPr="000812DA" w:rsidRDefault="000812DA">
      <w:pPr>
        <w:pStyle w:val="Hemstlrubrik"/>
      </w:pPr>
      <w:r w:rsidRPr="000812DA">
        <w:t>Förslag till riksdagsbeslut</w:t>
      </w:r>
    </w:p>
    <w:p w:rsidR="000812DA" w:rsidRPr="000812DA" w:rsidRDefault="000812DA">
      <w:pPr>
        <w:pStyle w:val="Hemstlatt"/>
        <w:ind w:left="0"/>
      </w:pPr>
      <w:r w:rsidRPr="000812DA">
        <w:t xml:space="preserve">Riksdagen tillkännager för regeringen som sin mening vad som anförs i motionen </w:t>
      </w:r>
      <w:r w:rsidRPr="000812DA">
        <w:rPr>
          <w:color w:val="000000"/>
        </w:rPr>
        <w:t>om avgifter i skolan.</w:t>
      </w:r>
    </w:p>
    <w:p w:rsidR="000812DA" w:rsidRPr="000812DA" w:rsidRDefault="000812DA">
      <w:pPr>
        <w:pStyle w:val="Rubrik1"/>
      </w:pPr>
      <w:r w:rsidRPr="000812DA">
        <w:t>Motivering</w:t>
      </w:r>
    </w:p>
    <w:p w:rsidR="000812DA" w:rsidRPr="000812DA" w:rsidRDefault="000812DA">
      <w:r w:rsidRPr="000812DA">
        <w:t>Det finns många barn som lever i familjer med mycket knapp ekonomi och där familjen har svårt att få pengarna att räcka till. Dessa barn har samma rätt som alla andra barn till ett gott liv.</w:t>
      </w:r>
    </w:p>
    <w:p w:rsidR="000812DA" w:rsidRPr="000812DA" w:rsidRDefault="000812DA">
      <w:pPr>
        <w:pStyle w:val="Normaltindrag"/>
      </w:pPr>
      <w:r w:rsidRPr="000812DA">
        <w:t>Den svenska grundskolan bör vara helt fri från avgifter: inga kostnader för barnen vad gäller lunch, studiematerial och andra kostnader. Det finns dock dolda avgifter som drabbar barn i fattiga familjer extra hårt. Busspengar och inträde till badhuset eller kostnader för skolresan är exempel på sådana dolda kostnader. Ibland kan insamlingar och dylikt vara en framkomlig väg för att finansiera ett skolprojekt, däremot vänder vi oss emot att betalningsförmågan får styra.</w:t>
      </w:r>
    </w:p>
    <w:p w:rsidR="000812DA" w:rsidRPr="000812DA" w:rsidRDefault="000812DA">
      <w:pPr>
        <w:pStyle w:val="Normaltindrag"/>
      </w:pPr>
      <w:r w:rsidRPr="000812DA">
        <w:t>Barn tvingas ibland avstå från utflykter och andra aktiviteter i skolans regi för att deras föräldrar inte har råd. Det finns ofta en oro från föräldrarna att barnen ska känna sig avvikande och hamna utanför kamratgemenskapen.</w:t>
      </w:r>
    </w:p>
    <w:p w:rsidR="000812DA" w:rsidRPr="000812DA" w:rsidRDefault="000812DA">
      <w:pPr>
        <w:pStyle w:val="Normaltindrag"/>
      </w:pPr>
      <w:r w:rsidRPr="000812DA">
        <w:t>Skolan kan då hävda att man arrangerar alternativa verksamheter på he</w:t>
      </w:r>
      <w:r w:rsidRPr="000812DA">
        <w:t>m</w:t>
      </w:r>
      <w:r w:rsidRPr="000812DA">
        <w:t>maplan för de barn som inte har råd att följa med. Men med ett sådant förf</w:t>
      </w:r>
      <w:r w:rsidRPr="000812DA">
        <w:t>a</w:t>
      </w:r>
      <w:r w:rsidRPr="000812DA">
        <w:t>ringssätt visar man tydlig skillnad mellan barnen i klassen, trots att vår må</w:t>
      </w:r>
      <w:r w:rsidRPr="000812DA">
        <w:t>l</w:t>
      </w:r>
      <w:r w:rsidRPr="000812DA">
        <w:t>sättning är att alla ska ha lika möjligheter. Detta är inte acceptabelt.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2DA">
        <w:trPr>
          <w:cantSplit/>
        </w:trPr>
        <w:tc>
          <w:tcPr>
            <w:tcW w:w="3046" w:type="dxa"/>
          </w:tcPr>
          <w:p w:rsidR="000812DA" w:rsidRPr="000812DA" w:rsidRDefault="000812DA">
            <w:pPr>
              <w:pStyle w:val="UnderskriftDatum"/>
              <w:spacing w:before="240"/>
            </w:pPr>
            <w:r w:rsidRPr="000812DA">
              <w:t>Stockholm den 1 oktober 2008</w:t>
            </w:r>
          </w:p>
        </w:tc>
        <w:tc>
          <w:tcPr>
            <w:tcW w:w="3047" w:type="dxa"/>
          </w:tcPr>
          <w:p w:rsidR="000812DA" w:rsidRPr="000812DA" w:rsidRDefault="000812DA">
            <w:pPr>
              <w:pStyle w:val="Underskrifter"/>
              <w:spacing w:before="240"/>
            </w:pPr>
          </w:p>
        </w:tc>
      </w:tr>
      <w:tr w:rsidR="00000000" w:rsidRPr="000812DA">
        <w:trPr>
          <w:cantSplit/>
        </w:trPr>
        <w:tc>
          <w:tcPr>
            <w:tcW w:w="3046" w:type="dxa"/>
          </w:tcPr>
          <w:p w:rsidR="000812DA" w:rsidRPr="000812DA" w:rsidRDefault="000812DA">
            <w:pPr>
              <w:pStyle w:val="Underskrifter"/>
            </w:pPr>
            <w:r w:rsidRPr="000812DA">
              <w:t>Jennie Nilsson (s)</w:t>
            </w:r>
          </w:p>
        </w:tc>
        <w:tc>
          <w:tcPr>
            <w:tcW w:w="3046" w:type="dxa"/>
          </w:tcPr>
          <w:p w:rsidR="000812DA" w:rsidRPr="000812DA" w:rsidRDefault="000812DA">
            <w:pPr>
              <w:pStyle w:val="Underskrifter"/>
            </w:pPr>
          </w:p>
        </w:tc>
      </w:tr>
    </w:tbl>
    <w:p w:rsidR="000812DA" w:rsidRPr="000812DA" w:rsidRDefault="000812DA">
      <w:pPr>
        <w:pStyle w:val="Normaltindrag"/>
      </w:pPr>
    </w:p>
    <w:sectPr w:rsidR="00000000" w:rsidRPr="00081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2DA" w:rsidRPr="000812DA" w:rsidRDefault="000812DA">
      <w:r w:rsidRPr="000812DA">
        <w:separator/>
      </w:r>
    </w:p>
  </w:endnote>
  <w:endnote w:type="continuationSeparator" w:id="0">
    <w:p w:rsidR="000812DA" w:rsidRPr="000812DA" w:rsidRDefault="000812DA">
      <w:r w:rsidRPr="00081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Sidfot"/>
    </w:pPr>
    <w:r w:rsidRPr="00081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949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DA" w:rsidRDefault="000812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2DA" w:rsidRDefault="000812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Sidfot"/>
    </w:pPr>
    <w:r w:rsidRPr="00081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72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DA" w:rsidRDefault="0008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2DA" w:rsidRDefault="0008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Sidfot"/>
    </w:pPr>
    <w:r w:rsidRPr="00081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228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DA" w:rsidRDefault="0008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2DA" w:rsidRDefault="0008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2DA" w:rsidRPr="000812DA" w:rsidRDefault="000812DA">
      <w:r w:rsidRPr="000812DA">
        <w:separator/>
      </w:r>
    </w:p>
  </w:footnote>
  <w:footnote w:type="continuationSeparator" w:id="0">
    <w:p w:rsidR="000812DA" w:rsidRPr="000812DA" w:rsidRDefault="000812DA">
      <w:r w:rsidRPr="00081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Sidhuvud"/>
    </w:pPr>
    <w:r w:rsidRPr="00081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756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DA" w:rsidRDefault="000812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2DA" w:rsidRDefault="000812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Sidhuvud"/>
    </w:pPr>
    <w:r w:rsidRPr="00081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180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DA" w:rsidRDefault="000812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2DA" w:rsidRDefault="000812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DA" w:rsidRPr="000812DA" w:rsidRDefault="000812DA">
    <w:pPr>
      <w:pStyle w:val="FSHNormal"/>
      <w:tabs>
        <w:tab w:val="right" w:pos="5840"/>
      </w:tabs>
    </w:pPr>
    <w:r w:rsidRPr="000812DA">
      <w:br/>
    </w:r>
    <w:r w:rsidRPr="000812DA">
      <w:fldChar w:fldCharType="begin" w:fldLock="1"/>
    </w:r>
    <w:r w:rsidRPr="000812DA">
      <w:instrText xml:space="preserve"> DOCPROPERTY</w:instrText>
    </w:r>
    <w:r w:rsidRPr="000812DA">
      <w:rPr>
        <w:sz w:val="18"/>
      </w:rPr>
      <w:instrText xml:space="preserve"> "YearUser" *\charformat </w:instrText>
    </w:r>
    <w:r w:rsidRPr="000812DA">
      <w:fldChar w:fldCharType="separate"/>
    </w:r>
    <w:r w:rsidRPr="000812DA">
      <w:t>2008/09</w:t>
    </w:r>
    <w:r w:rsidRPr="000812DA">
      <w:fldChar w:fldCharType="end"/>
    </w:r>
    <w:r w:rsidRPr="000812DA">
      <w:t xml:space="preserve"> </w:t>
    </w:r>
    <w:r w:rsidRPr="000812DA">
      <w:tab/>
      <w:t xml:space="preserve">mnr: </w:t>
    </w:r>
    <w:r w:rsidRPr="000812DA">
      <w:fldChar w:fldCharType="begin" w:fldLock="1"/>
    </w:r>
    <w:r w:rsidRPr="000812DA">
      <w:instrText xml:space="preserve"> DOCPROPERTY</w:instrText>
    </w:r>
    <w:r w:rsidRPr="000812DA">
      <w:rPr>
        <w:sz w:val="18"/>
      </w:rPr>
      <w:instrText xml:space="preserve"> "Motionsnummer" *\charformat </w:instrText>
    </w:r>
    <w:r w:rsidRPr="000812DA">
      <w:fldChar w:fldCharType="separate"/>
    </w:r>
    <w:r w:rsidRPr="000812DA">
      <w:t>Ub275</w:t>
    </w:r>
    <w:r w:rsidRPr="000812DA">
      <w:fldChar w:fldCharType="end"/>
    </w:r>
    <w:r w:rsidRPr="000812DA">
      <w:br/>
    </w:r>
    <w:r w:rsidRPr="000812DA">
      <w:fldChar w:fldCharType="begin" w:fldLock="1"/>
    </w:r>
    <w:r w:rsidRPr="000812DA">
      <w:instrText xml:space="preserve"> DOCPROPERTY</w:instrText>
    </w:r>
    <w:r w:rsidRPr="000812DA">
      <w:rPr>
        <w:sz w:val="18"/>
      </w:rPr>
      <w:instrText xml:space="preserve"> "Samling" *\charformat </w:instrText>
    </w:r>
    <w:r w:rsidRPr="000812DA">
      <w:fldChar w:fldCharType="end"/>
    </w:r>
    <w:r w:rsidRPr="000812DA">
      <w:tab/>
      <w:t xml:space="preserve">pnr: </w:t>
    </w:r>
    <w:r w:rsidRPr="000812DA">
      <w:fldChar w:fldCharType="begin" w:fldLock="1"/>
    </w:r>
    <w:r w:rsidRPr="000812DA">
      <w:instrText xml:space="preserve"> DOCPROPERTY</w:instrText>
    </w:r>
    <w:r w:rsidRPr="000812DA">
      <w:rPr>
        <w:sz w:val="18"/>
      </w:rPr>
      <w:instrText xml:space="preserve"> "Partinummer" *\charformat </w:instrText>
    </w:r>
    <w:r w:rsidRPr="000812DA">
      <w:fldChar w:fldCharType="separate"/>
    </w:r>
    <w:r w:rsidRPr="000812DA">
      <w:t>s42007</w:t>
    </w:r>
    <w:r w:rsidRPr="000812DA">
      <w:fldChar w:fldCharType="end"/>
    </w:r>
  </w:p>
  <w:p w:rsidR="000812DA" w:rsidRPr="000812DA" w:rsidRDefault="000812DA">
    <w:pPr>
      <w:pStyle w:val="FSHRub1"/>
    </w:pPr>
    <w:r w:rsidRPr="000812DA">
      <w:t>Motion till riksdagen</w:t>
    </w:r>
    <w:r w:rsidRPr="000812DA">
      <w:br/>
    </w:r>
    <w:r w:rsidRPr="000812DA">
      <w:fldChar w:fldCharType="begin" w:fldLock="1"/>
    </w:r>
    <w:r w:rsidRPr="000812DA">
      <w:instrText xml:space="preserve"> DOCPROPERTY "YearUser" *\charformat </w:instrText>
    </w:r>
    <w:r w:rsidRPr="000812DA">
      <w:fldChar w:fldCharType="separate"/>
    </w:r>
    <w:r w:rsidRPr="000812DA">
      <w:t>2008/09</w:t>
    </w:r>
    <w:r w:rsidRPr="000812DA">
      <w:fldChar w:fldCharType="end"/>
    </w:r>
    <w:r w:rsidRPr="000812DA">
      <w:t>:</w:t>
    </w:r>
    <w:r w:rsidRPr="000812DA">
      <w:fldChar w:fldCharType="begin" w:fldLock="1"/>
    </w:r>
    <w:r w:rsidRPr="000812DA">
      <w:instrText xml:space="preserve"> DOCPROPERTY "Motionsnummer" *\charformat </w:instrText>
    </w:r>
    <w:r w:rsidRPr="000812DA">
      <w:fldChar w:fldCharType="separate"/>
    </w:r>
    <w:r w:rsidRPr="000812DA">
      <w:t>Ub275</w:t>
    </w:r>
    <w:r w:rsidRPr="000812DA">
      <w:fldChar w:fldCharType="end"/>
    </w:r>
  </w:p>
  <w:p w:rsidR="000812DA" w:rsidRPr="000812DA" w:rsidRDefault="000812DA">
    <w:pPr>
      <w:pStyle w:val="FSHNormalS5"/>
    </w:pPr>
    <w:r w:rsidRPr="000812DA">
      <w:fldChar w:fldCharType="begin" w:fldLock="1"/>
    </w:r>
    <w:r w:rsidRPr="000812DA">
      <w:instrText xml:space="preserve"> DOCPROPERTY "MotionarText" *\charformat </w:instrText>
    </w:r>
    <w:r w:rsidRPr="000812DA">
      <w:fldChar w:fldCharType="separate"/>
    </w:r>
    <w:r w:rsidRPr="000812DA">
      <w:t>av Jennie Nilsson (s)</w:t>
    </w:r>
    <w:r w:rsidRPr="000812DA">
      <w:fldChar w:fldCharType="end"/>
    </w:r>
    <w:r w:rsidRPr="000812DA">
      <w:br/>
    </w:r>
    <w:r w:rsidRPr="000812DA">
      <w:fldChar w:fldCharType="begin" w:fldLock="1"/>
    </w:r>
    <w:r w:rsidRPr="000812DA">
      <w:instrText xml:space="preserve"> DOCPROPERTY "SvarFrasKort" *\charformat </w:instrText>
    </w:r>
    <w:r w:rsidRPr="000812DA">
      <w:fldChar w:fldCharType="end"/>
    </w:r>
  </w:p>
  <w:p w:rsidR="000812DA" w:rsidRPr="000812DA" w:rsidRDefault="000812DA">
    <w:pPr>
      <w:pStyle w:val="FSHTitel"/>
    </w:pPr>
    <w:r w:rsidRPr="000812DA">
      <w:fldChar w:fldCharType="begin" w:fldLock="1"/>
    </w:r>
    <w:r w:rsidRPr="000812DA">
      <w:instrText xml:space="preserve"> DOCPROPERTY</w:instrText>
    </w:r>
    <w:r w:rsidRPr="000812DA">
      <w:rPr>
        <w:sz w:val="18"/>
      </w:rPr>
      <w:instrText xml:space="preserve"> "RubrikSvar" *\charformat </w:instrText>
    </w:r>
    <w:r w:rsidRPr="000812DA">
      <w:fldChar w:fldCharType="separate"/>
    </w:r>
    <w:r w:rsidRPr="000812DA">
      <w:t>Avgifter i skolan</w:t>
    </w:r>
    <w:r w:rsidRPr="000812DA">
      <w:fldChar w:fldCharType="end"/>
    </w:r>
  </w:p>
  <w:p w:rsidR="000812DA" w:rsidRPr="000812DA" w:rsidRDefault="000812DA">
    <w:pPr>
      <w:pStyle w:val="Normal00"/>
    </w:pPr>
  </w:p>
  <w:p w:rsidR="000812DA" w:rsidRPr="000812DA" w:rsidRDefault="00081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826967">
    <w:abstractNumId w:val="8"/>
  </w:num>
  <w:num w:numId="2" w16cid:durableId="41098644">
    <w:abstractNumId w:val="9"/>
  </w:num>
  <w:num w:numId="3" w16cid:durableId="1967664608">
    <w:abstractNumId w:val="8"/>
  </w:num>
  <w:num w:numId="4" w16cid:durableId="922304531">
    <w:abstractNumId w:val="9"/>
  </w:num>
  <w:num w:numId="5" w16cid:durableId="1279139086">
    <w:abstractNumId w:val="13"/>
  </w:num>
  <w:num w:numId="6" w16cid:durableId="1596861479">
    <w:abstractNumId w:val="10"/>
  </w:num>
  <w:num w:numId="7" w16cid:durableId="491607315">
    <w:abstractNumId w:val="11"/>
  </w:num>
  <w:num w:numId="8" w16cid:durableId="268247165">
    <w:abstractNumId w:val="12"/>
  </w:num>
  <w:num w:numId="9" w16cid:durableId="369111228">
    <w:abstractNumId w:val="8"/>
  </w:num>
  <w:num w:numId="10" w16cid:durableId="1321811714">
    <w:abstractNumId w:val="3"/>
  </w:num>
  <w:num w:numId="11" w16cid:durableId="1916817941">
    <w:abstractNumId w:val="2"/>
  </w:num>
  <w:num w:numId="12" w16cid:durableId="990328225">
    <w:abstractNumId w:val="1"/>
  </w:num>
  <w:num w:numId="13" w16cid:durableId="310402015">
    <w:abstractNumId w:val="0"/>
  </w:num>
  <w:num w:numId="14" w16cid:durableId="1281839548">
    <w:abstractNumId w:val="9"/>
  </w:num>
  <w:num w:numId="15" w16cid:durableId="1515724724">
    <w:abstractNumId w:val="7"/>
  </w:num>
  <w:num w:numId="16" w16cid:durableId="1818302277">
    <w:abstractNumId w:val="6"/>
  </w:num>
  <w:num w:numId="17" w16cid:durableId="1811363335">
    <w:abstractNumId w:val="5"/>
  </w:num>
  <w:num w:numId="18" w16cid:durableId="206668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C258335-FD51-44B1-819D-17145437DA00}"/>
  </w:docVars>
  <w:rsids>
    <w:rsidRoot w:val="006868FB"/>
    <w:rsid w:val="000812DA"/>
    <w:rsid w:val="006868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70DF69F-EEA1-4A9A-9917-7B100584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1161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s42007</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s42007</dc:title>
  <dc:subject>s42007</dc:subject>
  <dc:creator>Riksdagen</dc:creator>
  <cp:keywords>Riksdagen</cp:keywords>
  <dc:description>TKG-ktrl, MSMQ4mb, PersReg-Distribution mm b-&gt;ny fplogga</dc:description>
  <cp:lastModifiedBy>Lars Brink</cp:lastModifiedBy>
  <cp:revision>2</cp:revision>
  <cp:lastPrinted>2008-12-02T10:38:00Z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20082009000000000115000420070069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20082009000000000115000420070069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{D81B3FF8-CDC4-48D0-BEE9-0AF7166CDA22}</vt:lpwstr>
  </property>
  <property fmtid="{D5CDD505-2E9C-101B-9397-08002B2CF9AE}" pid="53" name="Överföringar">
    <vt:i4>0</vt:i4>
  </property>
  <property fmtid="{D5CDD505-2E9C-101B-9397-08002B2CF9AE}" pid="54" name="Checksum">
    <vt:lpwstr>*0005905306707*</vt:lpwstr>
  </property>
  <property fmtid="{D5CDD505-2E9C-101B-9397-08002B2CF9AE}" pid="55" name="skuggnummer">
    <vt:lpwstr>642</vt:lpwstr>
  </property>
  <property fmtid="{D5CDD505-2E9C-101B-9397-08002B2CF9AE}" pid="56" name="urixVersion">
    <vt:lpwstr>3.2.0.8</vt:lpwstr>
  </property>
  <property fmtid="{D5CDD505-2E9C-101B-9397-08002B2CF9AE}" pid="57" name="urixOrigin">
    <vt:lpwstr>090401 17:27:53.908</vt:lpwstr>
  </property>
  <property fmtid="{D5CDD505-2E9C-101B-9397-08002B2CF9AE}" pid="58" name="urixGuid">
    <vt:lpwstr>{AE624451-D4D2-4C71-AD1C-F6D137508B5C}</vt:lpwstr>
  </property>
</Properties>
</file>