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000000" w:rsidRPr="000B3F66">
        <w:tblPrEx>
          <w:tblCellMar>
            <w:top w:w="0" w:type="dxa"/>
            <w:bottom w:w="0" w:type="dxa"/>
          </w:tblCellMar>
        </w:tblPrEx>
        <w:trPr>
          <w:cantSplit/>
          <w:trHeight w:val="1720"/>
        </w:trPr>
        <w:tc>
          <w:tcPr>
            <w:tcW w:w="6024" w:type="dxa"/>
            <w:gridSpan w:val="2"/>
          </w:tcPr>
          <w:p w:rsidR="00194CCE" w:rsidRPr="000B3F66" w:rsidRDefault="00194CCE">
            <w:pPr>
              <w:pStyle w:val="HuvudRubrik"/>
            </w:pPr>
            <w:r w:rsidRPr="000B3F66">
              <w:t>Redogörelse till riksdagen</w:t>
            </w:r>
          </w:p>
          <w:p w:rsidR="00194CCE" w:rsidRPr="000B3F66" w:rsidRDefault="00194CCE">
            <w:pPr>
              <w:pStyle w:val="HuvudRubrikRad2"/>
            </w:pPr>
            <w:bookmarkStart w:id="0" w:name="BetänkandeNr"/>
            <w:bookmarkEnd w:id="0"/>
            <w:r w:rsidRPr="000B3F66">
              <w:t>2004/05:RS2</w:t>
            </w:r>
          </w:p>
        </w:tc>
        <w:tc>
          <w:tcPr>
            <w:tcW w:w="1418" w:type="dxa"/>
            <w:tcBorders>
              <w:bottom w:val="nil"/>
            </w:tcBorders>
          </w:tcPr>
          <w:p w:rsidR="00194CCE" w:rsidRPr="000B3F66" w:rsidRDefault="000B3F66">
            <w:pPr>
              <w:spacing w:line="230" w:lineRule="auto"/>
              <w:jc w:val="center"/>
            </w:pPr>
            <w:r w:rsidRPr="000B3F66">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194CCE" w:rsidRPr="000B3F66" w:rsidRDefault="00194CCE">
            <w:pPr>
              <w:pStyle w:val="Normaltindrag"/>
              <w:jc w:val="center"/>
            </w:pPr>
          </w:p>
          <w:p w:rsidR="00194CCE" w:rsidRPr="000B3F66" w:rsidRDefault="00194CCE">
            <w:pPr>
              <w:pStyle w:val="StatusSida1"/>
            </w:pPr>
          </w:p>
          <w:p w:rsidR="00194CCE" w:rsidRPr="000B3F66" w:rsidRDefault="00194CCE">
            <w:pPr>
              <w:pStyle w:val="UtskriftsdatumSida1"/>
              <w:framePr w:wrap="around"/>
            </w:pPr>
          </w:p>
        </w:tc>
      </w:tr>
      <w:tr w:rsidR="00000000" w:rsidRPr="000B3F66">
        <w:tblPrEx>
          <w:tblCellMar>
            <w:top w:w="0" w:type="dxa"/>
            <w:bottom w:w="0" w:type="dxa"/>
          </w:tblCellMar>
        </w:tblPrEx>
        <w:trPr>
          <w:cantSplit/>
        </w:trPr>
        <w:tc>
          <w:tcPr>
            <w:tcW w:w="6024" w:type="dxa"/>
            <w:gridSpan w:val="2"/>
            <w:tcBorders>
              <w:bottom w:val="single" w:sz="4" w:space="0" w:color="auto"/>
            </w:tcBorders>
          </w:tcPr>
          <w:p w:rsidR="00194CCE" w:rsidRPr="000B3F66" w:rsidRDefault="00194CCE">
            <w:pPr>
              <w:pStyle w:val="DokumentRubrik"/>
              <w:rPr>
                <w:noProof w:val="0"/>
              </w:rPr>
            </w:pPr>
            <w:bookmarkStart w:id="1" w:name="Huvudrubrik"/>
            <w:bookmarkEnd w:id="1"/>
            <w:r w:rsidRPr="000B3F66">
              <w:rPr>
                <w:noProof w:val="0"/>
              </w:rPr>
              <w:t>Riksdagsförvaltningens årsredovisning för verksamhetsåret 2004</w:t>
            </w:r>
          </w:p>
        </w:tc>
        <w:tc>
          <w:tcPr>
            <w:tcW w:w="1418" w:type="dxa"/>
            <w:tcBorders>
              <w:bottom w:val="nil"/>
            </w:tcBorders>
          </w:tcPr>
          <w:p w:rsidR="00194CCE" w:rsidRPr="000B3F66" w:rsidRDefault="00194CCE"/>
        </w:tc>
      </w:tr>
      <w:tr w:rsidR="00000000" w:rsidRPr="000B3F66">
        <w:tblPrEx>
          <w:tblCellMar>
            <w:top w:w="0" w:type="dxa"/>
            <w:bottom w:w="0" w:type="dxa"/>
          </w:tblCellMar>
        </w:tblPrEx>
        <w:trPr>
          <w:cantSplit/>
          <w:trHeight w:hRule="exact" w:val="360"/>
        </w:trPr>
        <w:tc>
          <w:tcPr>
            <w:tcW w:w="3012" w:type="dxa"/>
          </w:tcPr>
          <w:p w:rsidR="00194CCE" w:rsidRPr="000B3F66" w:rsidRDefault="00194CCE"/>
        </w:tc>
        <w:tc>
          <w:tcPr>
            <w:tcW w:w="3012" w:type="dxa"/>
          </w:tcPr>
          <w:p w:rsidR="00194CCE" w:rsidRPr="000B3F66" w:rsidRDefault="00194CCE"/>
        </w:tc>
        <w:tc>
          <w:tcPr>
            <w:tcW w:w="1418" w:type="dxa"/>
          </w:tcPr>
          <w:p w:rsidR="00194CCE" w:rsidRPr="000B3F66" w:rsidRDefault="00194CCE"/>
        </w:tc>
      </w:tr>
    </w:tbl>
    <w:p w:rsidR="00194CCE" w:rsidRPr="000B3F66" w:rsidRDefault="00194CCE"/>
    <w:p w:rsidR="00194CCE" w:rsidRPr="000B3F66" w:rsidRDefault="00194CCE">
      <w:pPr>
        <w:pStyle w:val="Rubrik1"/>
        <w:spacing w:after="240"/>
        <w:rPr>
          <w:noProof w:val="0"/>
        </w:rPr>
      </w:pPr>
      <w:bookmarkStart w:id="2" w:name="TextStart"/>
      <w:bookmarkStart w:id="3" w:name="_Toc96417447"/>
      <w:bookmarkEnd w:id="2"/>
      <w:r w:rsidRPr="000B3F66">
        <w:rPr>
          <w:noProof w:val="0"/>
        </w:rPr>
        <w:t>Riksdagsstyrelsen</w:t>
      </w:r>
      <w:bookmarkEnd w:id="3"/>
    </w:p>
    <w:p w:rsidR="00194CCE" w:rsidRPr="000B3F66" w:rsidRDefault="00194CCE">
      <w:r w:rsidRPr="000B3F66">
        <w:t>Årsredovisningen för riksdagsförvaltningen har vid sammanträde den 16 februari 2005 fastställts av riksdagsstyrelsen</w:t>
      </w:r>
    </w:p>
    <w:p w:rsidR="00194CCE" w:rsidRPr="000B3F66" w:rsidRDefault="00194CCE">
      <w:pPr>
        <w:rPr>
          <w:rFonts w:ascii="Bembo" w:hAnsi="Bembo"/>
        </w:rPr>
      </w:pPr>
    </w:p>
    <w:p w:rsidR="00194CCE" w:rsidRPr="000B3F66" w:rsidRDefault="00194CCE">
      <w:r w:rsidRPr="000B3F66">
        <w:t>Ledamöter</w:t>
      </w:r>
    </w:p>
    <w:p w:rsidR="00194CCE" w:rsidRPr="000B3F66" w:rsidRDefault="00194CCE"/>
    <w:p w:rsidR="00194CCE" w:rsidRPr="000B3F66" w:rsidRDefault="00194CCE">
      <w:pPr>
        <w:tabs>
          <w:tab w:val="left" w:pos="2127"/>
          <w:tab w:val="left" w:pos="4253"/>
        </w:tabs>
      </w:pPr>
      <w:r w:rsidRPr="000B3F66">
        <w:t xml:space="preserve">Björn von Sydow, </w:t>
      </w:r>
      <w:r w:rsidRPr="000B3F66">
        <w:tab/>
        <w:t>Britt Bohlin Olsson (s)</w:t>
      </w:r>
      <w:r w:rsidRPr="000B3F66">
        <w:tab/>
        <w:t>Carin Lundberg (s)</w:t>
      </w:r>
    </w:p>
    <w:p w:rsidR="00194CCE" w:rsidRPr="000B3F66" w:rsidRDefault="00194CCE">
      <w:pPr>
        <w:tabs>
          <w:tab w:val="left" w:pos="2127"/>
          <w:tab w:val="left" w:pos="4253"/>
        </w:tabs>
        <w:spacing w:before="0"/>
      </w:pPr>
      <w:r w:rsidRPr="000B3F66">
        <w:t>talman</w:t>
      </w:r>
      <w:r w:rsidRPr="000B3F66">
        <w:br/>
        <w:t>(ordförande)</w:t>
      </w:r>
    </w:p>
    <w:p w:rsidR="00194CCE" w:rsidRPr="000B3F66" w:rsidRDefault="00194CCE">
      <w:pPr>
        <w:tabs>
          <w:tab w:val="left" w:pos="2127"/>
          <w:tab w:val="left" w:pos="4253"/>
        </w:tabs>
      </w:pPr>
    </w:p>
    <w:p w:rsidR="00194CCE" w:rsidRPr="000B3F66" w:rsidRDefault="00194CCE">
      <w:pPr>
        <w:tabs>
          <w:tab w:val="left" w:pos="2127"/>
          <w:tab w:val="left" w:pos="4253"/>
        </w:tabs>
      </w:pPr>
      <w:r w:rsidRPr="000B3F66">
        <w:t>Mikael Odenberg (m)</w:t>
      </w:r>
      <w:r w:rsidRPr="000B3F66">
        <w:tab/>
        <w:t>Bo Könberg (fp)</w:t>
      </w:r>
      <w:r w:rsidRPr="000B3F66">
        <w:tab/>
        <w:t>Göran Magnusson (s)</w:t>
      </w:r>
      <w:r w:rsidRPr="000B3F66">
        <w:tab/>
      </w:r>
    </w:p>
    <w:p w:rsidR="00194CCE" w:rsidRPr="000B3F66" w:rsidRDefault="00194CCE">
      <w:pPr>
        <w:tabs>
          <w:tab w:val="left" w:pos="2127"/>
          <w:tab w:val="left" w:pos="4253"/>
        </w:tabs>
      </w:pPr>
    </w:p>
    <w:p w:rsidR="00194CCE" w:rsidRPr="000B3F66" w:rsidRDefault="00194CCE">
      <w:pPr>
        <w:tabs>
          <w:tab w:val="left" w:pos="2127"/>
          <w:tab w:val="left" w:pos="4253"/>
        </w:tabs>
      </w:pPr>
      <w:r w:rsidRPr="000B3F66">
        <w:t>Lennart Nilsson (s)</w:t>
      </w:r>
      <w:r w:rsidRPr="000B3F66">
        <w:tab/>
        <w:t>Stefan Attefall (kd)</w:t>
      </w:r>
      <w:r w:rsidRPr="000B3F66">
        <w:tab/>
        <w:t>Lars Bäckström (v)</w:t>
      </w:r>
      <w:r w:rsidRPr="000B3F66">
        <w:tab/>
      </w:r>
    </w:p>
    <w:p w:rsidR="00194CCE" w:rsidRPr="000B3F66" w:rsidRDefault="00194CCE">
      <w:pPr>
        <w:tabs>
          <w:tab w:val="left" w:pos="2127"/>
          <w:tab w:val="left" w:pos="4253"/>
        </w:tabs>
      </w:pPr>
    </w:p>
    <w:p w:rsidR="00194CCE" w:rsidRPr="000B3F66" w:rsidRDefault="00194CCE">
      <w:pPr>
        <w:tabs>
          <w:tab w:val="left" w:pos="2127"/>
          <w:tab w:val="left" w:pos="4253"/>
        </w:tabs>
      </w:pPr>
      <w:r w:rsidRPr="000B3F66">
        <w:t>Leif Jakobsson (s)</w:t>
      </w:r>
      <w:r w:rsidRPr="000B3F66">
        <w:tab/>
        <w:t>Nils Fredrik Aurelius (m)</w:t>
      </w:r>
      <w:r w:rsidRPr="000B3F66">
        <w:tab/>
      </w:r>
    </w:p>
    <w:p w:rsidR="00194CCE" w:rsidRPr="000B3F66" w:rsidRDefault="00194CCE">
      <w:pPr>
        <w:tabs>
          <w:tab w:val="left" w:pos="2268"/>
        </w:tabs>
        <w:rPr>
          <w:rFonts w:ascii="Bembo" w:hAnsi="Bembo"/>
        </w:rPr>
      </w:pPr>
    </w:p>
    <w:p w:rsidR="00194CCE" w:rsidRPr="000B3F66" w:rsidRDefault="00194CCE">
      <w:r w:rsidRPr="000B3F66">
        <w:t>Föredragande i riksdagsstyrelsen</w:t>
      </w:r>
    </w:p>
    <w:p w:rsidR="00194CCE" w:rsidRPr="000B3F66" w:rsidRDefault="00194CCE">
      <w:pPr>
        <w:tabs>
          <w:tab w:val="left" w:pos="2268"/>
        </w:tabs>
        <w:rPr>
          <w:rFonts w:ascii="Bembo" w:hAnsi="Bembo"/>
        </w:rPr>
      </w:pPr>
    </w:p>
    <w:p w:rsidR="00194CCE" w:rsidRPr="000B3F66" w:rsidRDefault="00194CCE">
      <w:r w:rsidRPr="000B3F66">
        <w:t>Anders Forsberg</w:t>
      </w:r>
      <w:r w:rsidRPr="000B3F66">
        <w:tab/>
      </w:r>
    </w:p>
    <w:p w:rsidR="00194CCE" w:rsidRPr="000B3F66" w:rsidRDefault="00194CCE">
      <w:pPr>
        <w:spacing w:before="0"/>
      </w:pPr>
      <w:r w:rsidRPr="000B3F66">
        <w:t>(riksdagsdirektör)</w:t>
      </w:r>
    </w:p>
    <w:p w:rsidR="00194CCE" w:rsidRPr="000B3F66" w:rsidRDefault="00194CCE">
      <w:pPr>
        <w:pStyle w:val="Normaltindrag"/>
        <w:tabs>
          <w:tab w:val="left" w:pos="2268"/>
        </w:tabs>
      </w:pPr>
    </w:p>
    <w:p w:rsidR="00194CCE" w:rsidRPr="000B3F66" w:rsidRDefault="00194CCE">
      <w:pPr>
        <w:pStyle w:val="Normaltindrag"/>
        <w:tabs>
          <w:tab w:val="left" w:pos="2268"/>
        </w:tabs>
        <w:sectPr w:rsidR="00000000" w:rsidRPr="000B3F66">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194CCE" w:rsidRPr="000B3F66" w:rsidRDefault="00194CCE">
      <w:pPr>
        <w:pStyle w:val="Rubrik1"/>
        <w:tabs>
          <w:tab w:val="left" w:pos="2268"/>
        </w:tabs>
        <w:rPr>
          <w:noProof w:val="0"/>
        </w:rPr>
      </w:pPr>
      <w:bookmarkStart w:id="4" w:name="_Toc96417448"/>
      <w:r w:rsidRPr="000B3F66">
        <w:rPr>
          <w:noProof w:val="0"/>
        </w:rPr>
        <w:lastRenderedPageBreak/>
        <w:t>Innehållsförteckning</w:t>
      </w:r>
      <w:bookmarkEnd w:id="4"/>
    </w:p>
    <w:p w:rsidR="00194CCE" w:rsidRPr="000B3F66" w:rsidRDefault="00194CCE">
      <w:pPr>
        <w:pStyle w:val="Innehll1"/>
      </w:pPr>
      <w:r w:rsidRPr="000B3F66">
        <w:t>Riksdagsstyrelsen</w:t>
      </w:r>
      <w:r w:rsidRPr="000B3F66">
        <w:tab/>
        <w:t>1</w:t>
      </w:r>
    </w:p>
    <w:p w:rsidR="00194CCE" w:rsidRPr="000B3F66" w:rsidRDefault="00194CCE">
      <w:pPr>
        <w:pStyle w:val="Innehll1"/>
      </w:pPr>
      <w:r w:rsidRPr="000B3F66">
        <w:t>Innehållsförteckning</w:t>
      </w:r>
      <w:r w:rsidRPr="000B3F66">
        <w:tab/>
        <w:t>2</w:t>
      </w:r>
    </w:p>
    <w:p w:rsidR="00194CCE" w:rsidRPr="000B3F66" w:rsidRDefault="00194CCE">
      <w:pPr>
        <w:pStyle w:val="Innehll1"/>
      </w:pPr>
      <w:r w:rsidRPr="000B3F66">
        <w:t>Inledning</w:t>
      </w:r>
      <w:r w:rsidRPr="000B3F66">
        <w:tab/>
        <w:t>3</w:t>
      </w:r>
    </w:p>
    <w:p w:rsidR="00194CCE" w:rsidRPr="000B3F66" w:rsidRDefault="00194CCE">
      <w:pPr>
        <w:pStyle w:val="Innehll1"/>
      </w:pPr>
      <w:r w:rsidRPr="000B3F66">
        <w:t>Resultatredovisning</w:t>
      </w:r>
      <w:r w:rsidRPr="000B3F66">
        <w:tab/>
        <w:t>5</w:t>
      </w:r>
    </w:p>
    <w:p w:rsidR="00194CCE" w:rsidRPr="000B3F66" w:rsidRDefault="00194CCE">
      <w:pPr>
        <w:pStyle w:val="Innehll1"/>
      </w:pPr>
      <w:r w:rsidRPr="000B3F66">
        <w:t>Stödet till beslutsprocessen</w:t>
      </w:r>
      <w:r w:rsidRPr="000B3F66">
        <w:tab/>
        <w:t>10</w:t>
      </w:r>
    </w:p>
    <w:p w:rsidR="00194CCE" w:rsidRPr="000B3F66" w:rsidRDefault="00194CCE">
      <w:pPr>
        <w:pStyle w:val="Innehll1"/>
      </w:pPr>
      <w:r w:rsidRPr="000B3F66">
        <w:t>Service och förvaltning</w:t>
      </w:r>
      <w:r w:rsidRPr="000B3F66">
        <w:tab/>
        <w:t>16</w:t>
      </w:r>
    </w:p>
    <w:p w:rsidR="00194CCE" w:rsidRPr="000B3F66" w:rsidRDefault="00194CCE">
      <w:pPr>
        <w:pStyle w:val="Innehll1"/>
      </w:pPr>
      <w:r w:rsidRPr="000B3F66">
        <w:t>Information till allmänheten</w:t>
      </w:r>
      <w:r w:rsidRPr="000B3F66">
        <w:tab/>
        <w:t>24</w:t>
      </w:r>
    </w:p>
    <w:p w:rsidR="00194CCE" w:rsidRPr="000B3F66" w:rsidRDefault="00194CCE">
      <w:pPr>
        <w:pStyle w:val="Innehll1"/>
      </w:pPr>
      <w:r w:rsidRPr="000B3F66">
        <w:t>Internationell verksamhet</w:t>
      </w:r>
      <w:r w:rsidRPr="000B3F66">
        <w:tab/>
        <w:t>29</w:t>
      </w:r>
    </w:p>
    <w:p w:rsidR="00194CCE" w:rsidRPr="000B3F66" w:rsidRDefault="00194CCE">
      <w:pPr>
        <w:pStyle w:val="Innehll1"/>
      </w:pPr>
      <w:r w:rsidRPr="000B3F66">
        <w:t>Riksdagens personal</w:t>
      </w:r>
      <w:r w:rsidRPr="000B3F66">
        <w:tab/>
        <w:t>33</w:t>
      </w:r>
    </w:p>
    <w:p w:rsidR="00194CCE" w:rsidRPr="000B3F66" w:rsidRDefault="00194CCE">
      <w:pPr>
        <w:pStyle w:val="Innehll1"/>
      </w:pPr>
      <w:r w:rsidRPr="000B3F66">
        <w:t>Organisation</w:t>
      </w:r>
      <w:r w:rsidRPr="000B3F66">
        <w:tab/>
        <w:t>40</w:t>
      </w:r>
    </w:p>
    <w:p w:rsidR="00194CCE" w:rsidRPr="000B3F66" w:rsidRDefault="00194CCE">
      <w:pPr>
        <w:pStyle w:val="Innehll1"/>
      </w:pPr>
      <w:r w:rsidRPr="000B3F66">
        <w:t>Finansiell information</w:t>
      </w:r>
      <w:r w:rsidRPr="000B3F66">
        <w:tab/>
        <w:t>41</w:t>
      </w:r>
    </w:p>
    <w:p w:rsidR="00194CCE" w:rsidRPr="000B3F66" w:rsidRDefault="00194CCE">
      <w:pPr>
        <w:pStyle w:val="Innehll2"/>
      </w:pPr>
      <w:r w:rsidRPr="000B3F66">
        <w:t xml:space="preserve">Resultaträkning </w:t>
      </w:r>
      <w:r w:rsidRPr="000B3F66">
        <w:tab/>
        <w:t>41</w:t>
      </w:r>
    </w:p>
    <w:p w:rsidR="00194CCE" w:rsidRPr="000B3F66" w:rsidRDefault="00194CCE">
      <w:pPr>
        <w:pStyle w:val="Innehll2"/>
      </w:pPr>
      <w:r w:rsidRPr="000B3F66">
        <w:t xml:space="preserve">Balansräkning </w:t>
      </w:r>
      <w:r w:rsidRPr="000B3F66">
        <w:tab/>
        <w:t>42</w:t>
      </w:r>
    </w:p>
    <w:p w:rsidR="00194CCE" w:rsidRPr="000B3F66" w:rsidRDefault="00194CCE">
      <w:pPr>
        <w:pStyle w:val="Innehll2"/>
      </w:pPr>
      <w:r w:rsidRPr="000B3F66">
        <w:t xml:space="preserve">Anslagsredovisning </w:t>
      </w:r>
      <w:r w:rsidRPr="000B3F66">
        <w:tab/>
        <w:t>44</w:t>
      </w:r>
    </w:p>
    <w:p w:rsidR="00194CCE" w:rsidRPr="000B3F66" w:rsidRDefault="00194CCE">
      <w:pPr>
        <w:pStyle w:val="Innehll2"/>
      </w:pPr>
      <w:r w:rsidRPr="000B3F66">
        <w:t>Finansieringsanalys</w:t>
      </w:r>
      <w:r w:rsidRPr="000B3F66">
        <w:rPr>
          <w:snapToGrid w:val="0"/>
        </w:rPr>
        <w:t xml:space="preserve"> </w:t>
      </w:r>
      <w:r w:rsidRPr="000B3F66">
        <w:tab/>
        <w:t>46</w:t>
      </w:r>
    </w:p>
    <w:p w:rsidR="00194CCE" w:rsidRPr="000B3F66" w:rsidRDefault="00194CCE">
      <w:pPr>
        <w:pStyle w:val="Innehll2"/>
      </w:pPr>
      <w:r w:rsidRPr="000B3F66">
        <w:t xml:space="preserve">Sammanställning över väsentliga uppgifter </w:t>
      </w:r>
      <w:r w:rsidRPr="000B3F66">
        <w:tab/>
        <w:t>48</w:t>
      </w:r>
    </w:p>
    <w:p w:rsidR="00194CCE" w:rsidRPr="000B3F66" w:rsidRDefault="00194CCE">
      <w:pPr>
        <w:pStyle w:val="Innehll2"/>
      </w:pPr>
      <w:r w:rsidRPr="000B3F66">
        <w:t xml:space="preserve">Tilläggsupplysningar och noter </w:t>
      </w:r>
      <w:r w:rsidRPr="000B3F66">
        <w:tab/>
        <w:t>50</w:t>
      </w:r>
    </w:p>
    <w:p w:rsidR="00194CCE" w:rsidRPr="000B3F66" w:rsidRDefault="00194CCE">
      <w:pPr>
        <w:pStyle w:val="Innehll2"/>
      </w:pPr>
      <w:r w:rsidRPr="000B3F66">
        <w:t xml:space="preserve">Viss försäljningsverksamhet </w:t>
      </w:r>
      <w:r w:rsidRPr="000B3F66">
        <w:tab/>
        <w:t>57</w:t>
      </w:r>
    </w:p>
    <w:p w:rsidR="00194CCE" w:rsidRPr="000B3F66" w:rsidRDefault="00194CCE">
      <w:pPr>
        <w:pStyle w:val="Innehll1"/>
      </w:pPr>
      <w:r w:rsidRPr="000B3F66">
        <w:t>Bilaga till årsredovisningen</w:t>
      </w:r>
      <w:r w:rsidRPr="000B3F66">
        <w:tab/>
        <w:t>60</w:t>
      </w:r>
    </w:p>
    <w:p w:rsidR="00194CCE" w:rsidRPr="000B3F66" w:rsidRDefault="00194CCE"/>
    <w:p w:rsidR="00194CCE" w:rsidRPr="000B3F66" w:rsidRDefault="00194CCE">
      <w:pPr>
        <w:pStyle w:val="Normaltindrag"/>
        <w:sectPr w:rsidR="00000000" w:rsidRPr="000B3F66">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rsidR="00194CCE" w:rsidRPr="000B3F66" w:rsidRDefault="00194CCE">
      <w:pPr>
        <w:pStyle w:val="Rubrik1"/>
        <w:rPr>
          <w:noProof w:val="0"/>
        </w:rPr>
      </w:pPr>
      <w:bookmarkStart w:id="5" w:name="_Toc96417449"/>
      <w:r w:rsidRPr="000B3F66">
        <w:rPr>
          <w:noProof w:val="0"/>
        </w:rPr>
        <w:t>Inledning</w:t>
      </w:r>
      <w:bookmarkStart w:id="6" w:name="Ordförande"/>
      <w:bookmarkEnd w:id="5"/>
      <w:bookmarkEnd w:id="6"/>
    </w:p>
    <w:p w:rsidR="00194CCE" w:rsidRPr="000B3F66" w:rsidRDefault="00194CCE">
      <w:r w:rsidRPr="000B3F66">
        <w:t>Riksdagsförvaltningen har en mångfasetterad verksamhet vilket kommer till uttryck i de fyra övergripande målen för förvaltningen: stöd till beslutsproce</w:t>
      </w:r>
      <w:r w:rsidRPr="000B3F66">
        <w:t>s</w:t>
      </w:r>
      <w:r w:rsidRPr="000B3F66">
        <w:t xml:space="preserve">sen, service och förvaltning, information till allmänheten och internationell verksamhet. Målen för de olika verksamhetsgrenarna har i allt väsentligt uppfyllts. </w:t>
      </w:r>
    </w:p>
    <w:p w:rsidR="00194CCE" w:rsidRPr="000B3F66" w:rsidRDefault="00194CCE">
      <w:pPr>
        <w:pStyle w:val="Normaltindrag"/>
      </w:pPr>
      <w:r w:rsidRPr="000B3F66">
        <w:t>Under året har kostnaderna för beslutsprocessen och den internationella verksamheten ökat medan kostnaderna för service och förvaltning och info</w:t>
      </w:r>
      <w:r w:rsidRPr="000B3F66">
        <w:t>r</w:t>
      </w:r>
      <w:r w:rsidRPr="000B3F66">
        <w:t xml:space="preserve">mation till allmänheten minskat. </w:t>
      </w:r>
    </w:p>
    <w:p w:rsidR="00194CCE" w:rsidRPr="000B3F66" w:rsidRDefault="00194CCE">
      <w:pPr>
        <w:pStyle w:val="Normaltindrag"/>
      </w:pPr>
      <w:r w:rsidRPr="000B3F66">
        <w:t>En betydande volymökning i riksdagsarbetet skedde riksmötet 2003/04. Det fick i sin tur återverkningar inom olika delar av förvaltningen. Detsamma gäller andra förändringar, t.ex. i utskottsarbetet med fler utfrågningar och mer arbete med EU-frågor. Även reformen med ökat ledamotsstöd påverkar flera delar av förvaltningen. Utvecklingen av den internationella verksamheten pekar mot ett ökat deltagande i olika interparlamentariska forum bl.a. genom ett ökat utbyte mellan uts</w:t>
      </w:r>
      <w:r w:rsidRPr="000B3F66">
        <w:t>kott i Europeiska unionen. Riksdagskommittén har under året fortsatt sitt arbete med att utveckla och förändra riksdagens arbet</w:t>
      </w:r>
      <w:r w:rsidRPr="000B3F66">
        <w:t>s</w:t>
      </w:r>
      <w:r w:rsidRPr="000B3F66">
        <w:t xml:space="preserve">former bl.a. vad gäller motionshanteringen, arbetet med EU-frågor, arbetet i kammaren och den internationella verksamheten. </w:t>
      </w:r>
    </w:p>
    <w:p w:rsidR="00194CCE" w:rsidRPr="000B3F66" w:rsidRDefault="00194CCE">
      <w:pPr>
        <w:pStyle w:val="Normaltindrag"/>
      </w:pPr>
      <w:r w:rsidRPr="000B3F66">
        <w:t>Ledamotsfrågor i olika avseenden har stått i fokus under året. Rådet för l</w:t>
      </w:r>
      <w:r w:rsidRPr="000B3F66">
        <w:t>e</w:t>
      </w:r>
      <w:r w:rsidRPr="000B3F66">
        <w:t>damotsnära frågor har därvid fyllt en viktig funktion i samspelet mellan fö</w:t>
      </w:r>
      <w:r w:rsidRPr="000B3F66">
        <w:t>r</w:t>
      </w:r>
      <w:r w:rsidRPr="000B3F66">
        <w:t>valtningen och ledamöterna.</w:t>
      </w:r>
    </w:p>
    <w:p w:rsidR="00194CCE" w:rsidRPr="000B3F66" w:rsidRDefault="00194CCE">
      <w:pPr>
        <w:pStyle w:val="Normaltindrag"/>
      </w:pPr>
      <w:r w:rsidRPr="000B3F66">
        <w:t>Översynskommitténs förslag om ledamöternas ekonomiska villkor bereds nu i förvaltningen.</w:t>
      </w:r>
    </w:p>
    <w:p w:rsidR="00194CCE" w:rsidRPr="000B3F66" w:rsidRDefault="00194CCE">
      <w:pPr>
        <w:pStyle w:val="Normaltindrag"/>
      </w:pPr>
      <w:r w:rsidRPr="000B3F66">
        <w:t xml:space="preserve">Säkerhetsfrågor har hög prioritet. Tydligare besöks- och säkerhetsrutiner har införts, och arbetet med att begränsa sårbarheten och riskerna fortskrider. Under året påbörjades arbetet på Helgeandsholmen för att långsiktigt säkra riksdagshusens trägrundläggning. Renoveringen av plenisalen påbörjades också, bl.a. förbättrades utrymningsmöjligheterna och tillgängligheten för handikappade. Trycket på riksdagens lokaler fortsätter att öka. </w:t>
      </w:r>
    </w:p>
    <w:p w:rsidR="00194CCE" w:rsidRPr="000B3F66" w:rsidRDefault="00194CCE">
      <w:pPr>
        <w:pStyle w:val="Normaltindrag"/>
      </w:pPr>
      <w:r w:rsidRPr="000B3F66">
        <w:t>Den tekniska utvecklingen möjliggör rationaliseringar och förändrat a</w:t>
      </w:r>
      <w:r w:rsidRPr="000B3F66">
        <w:t>r</w:t>
      </w:r>
      <w:r w:rsidRPr="000B3F66">
        <w:t>betssätt men ställer samtidigt nya krav och orsakar nya problem. Åtgärder för att minska s.k. spam och massutskick har haft hög prioritet under året. Arbetet med att utveckla riksdagens webbaserade information har fortsatt. EU-upplysningen har fått utökade uppgifter och resurser och öppnade under året en egen webbplats. Antalet besökare i biblioteket minskade samtidigt som antalet besökare via webben ökade kraftigt. Insatserna för att öka tillgängli</w:t>
      </w:r>
      <w:r w:rsidRPr="000B3F66">
        <w:t>g</w:t>
      </w:r>
      <w:r w:rsidRPr="000B3F66">
        <w:t>heten till riksdagens information för människor med särsk</w:t>
      </w:r>
      <w:r w:rsidRPr="000B3F66">
        <w:t>ilda behov fortsatte under året. Tre regionala riksdagshörnor invigdes under året. TV-sänd</w:t>
      </w:r>
      <w:r w:rsidRPr="000B3F66">
        <w:softHyphen/>
        <w:t>ningarna från riksdagen har ökat.</w:t>
      </w:r>
    </w:p>
    <w:p w:rsidR="00194CCE" w:rsidRPr="000B3F66" w:rsidRDefault="00194CCE">
      <w:pPr>
        <w:pStyle w:val="Normaltindrag"/>
      </w:pPr>
      <w:r w:rsidRPr="000B3F66">
        <w:t>Både anslaget Riksdagens ledamöter och partier m.m. (90:2) och anslaget Riksdagens förvaltningskostnader (90:3) lämnade ett anslagssparande. A</w:t>
      </w:r>
      <w:r w:rsidRPr="000B3F66">
        <w:t>n</w:t>
      </w:r>
      <w:r w:rsidRPr="000B3F66">
        <w:t>slags</w:t>
      </w:r>
      <w:r w:rsidRPr="000B3F66">
        <w:softHyphen/>
        <w:t>sparandet är delvis intecknat för kommande år. Det bör i sam</w:t>
      </w:r>
      <w:r w:rsidRPr="000B3F66">
        <w:softHyphen/>
        <w:t>manhanget nämnas att riksdagsförvaltningens upplåning i Riksgälds</w:t>
      </w:r>
      <w:r w:rsidRPr="000B3F66">
        <w:softHyphen/>
        <w:t>kontoret kommer att öka framöver som ett resultat av att ett antal större byggprojekt avslutas. Det innebär att utgifterna för räntor och amorteringar framöver kommer att ta en allt större del av anslaget Riksdagens förvaltnings</w:t>
      </w:r>
      <w:r w:rsidRPr="000B3F66">
        <w:softHyphen/>
        <w:t>kostnader (90:3) i a</w:t>
      </w:r>
      <w:r w:rsidRPr="000B3F66">
        <w:t>n</w:t>
      </w:r>
      <w:r w:rsidRPr="000B3F66">
        <w:t>språk.</w:t>
      </w:r>
    </w:p>
    <w:p w:rsidR="00194CCE" w:rsidRPr="000B3F66" w:rsidRDefault="00194CCE">
      <w:pPr>
        <w:pStyle w:val="Normaltindrag"/>
      </w:pPr>
      <w:bookmarkStart w:id="7" w:name="Deltagare"/>
      <w:bookmarkEnd w:id="7"/>
    </w:p>
    <w:p w:rsidR="00194CCE" w:rsidRPr="000B3F66" w:rsidRDefault="00194CCE">
      <w:pPr>
        <w:pStyle w:val="Normaltindrag"/>
        <w:ind w:firstLine="0"/>
        <w:sectPr w:rsidR="00000000" w:rsidRPr="000B3F66">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sectPr>
      </w:pPr>
    </w:p>
    <w:p w:rsidR="00194CCE" w:rsidRPr="000B3F66" w:rsidRDefault="00194CCE">
      <w:pPr>
        <w:pStyle w:val="Rubrik1"/>
        <w:rPr>
          <w:noProof w:val="0"/>
        </w:rPr>
      </w:pPr>
      <w:bookmarkStart w:id="8" w:name="Nästa_Reservation"/>
      <w:bookmarkStart w:id="9" w:name="_Toc95552627"/>
      <w:bookmarkStart w:id="10" w:name="_Toc96417450"/>
      <w:bookmarkEnd w:id="8"/>
      <w:r w:rsidRPr="000B3F66">
        <w:rPr>
          <w:noProof w:val="0"/>
        </w:rPr>
        <w:t>Resultatredovisning</w:t>
      </w:r>
      <w:bookmarkEnd w:id="9"/>
      <w:bookmarkEnd w:id="10"/>
    </w:p>
    <w:p w:rsidR="00194CCE" w:rsidRPr="000B3F66" w:rsidRDefault="00194CCE">
      <w:pPr>
        <w:rPr>
          <w:b/>
        </w:rPr>
      </w:pPr>
      <w:r w:rsidRPr="000B3F66">
        <w:rPr>
          <w:b/>
        </w:rPr>
        <w:t>Kostnader för riksdagens verksamhetsgrenar</w:t>
      </w:r>
    </w:p>
    <w:p w:rsidR="00194CCE" w:rsidRPr="000B3F66" w:rsidRDefault="00194CCE">
      <w:r w:rsidRPr="000B3F66">
        <w:t>Riksdagsförvaltningen har under de senaste fyra åren redovisat kostnader och intäkter fördelade per verksamhetsgren. Redovisningen är ett resultat av det arbete med mål och resultatstyrning som bedrivits inom riksdagsförvaltnin</w:t>
      </w:r>
      <w:r w:rsidRPr="000B3F66">
        <w:t>g</w:t>
      </w:r>
      <w:r w:rsidRPr="000B3F66">
        <w:t xml:space="preserve">en. </w:t>
      </w:r>
    </w:p>
    <w:p w:rsidR="00194CCE" w:rsidRPr="000B3F66" w:rsidRDefault="00194CCE">
      <w:pPr>
        <w:pStyle w:val="Normaltindrag"/>
      </w:pPr>
      <w:r w:rsidRPr="000B3F66">
        <w:t>I tabellen nedan framgår riksdagsförvaltningens kostnader och intäkter per verksamhetsgren. Målfördelningen har gjorts genom användandet av ett antal fördelningsnycklar. Fördelningsnycklarna har reviderats under 2004 och bygger på den målfördelning enheterna gjort i riksdagsförvaltningens ver</w:t>
      </w:r>
      <w:r w:rsidRPr="000B3F66">
        <w:t>k</w:t>
      </w:r>
      <w:r w:rsidRPr="000B3F66">
        <w:t>samhetsplaneringssystem.</w:t>
      </w:r>
    </w:p>
    <w:p w:rsidR="00194CCE" w:rsidRPr="000B3F66" w:rsidRDefault="00194CCE">
      <w:pPr>
        <w:pStyle w:val="FreTabell"/>
      </w:pPr>
    </w:p>
    <w:tbl>
      <w:tblPr>
        <w:tblW w:w="0" w:type="auto"/>
        <w:tblInd w:w="-5" w:type="dxa"/>
        <w:tblLayout w:type="fixed"/>
        <w:tblCellMar>
          <w:left w:w="30" w:type="dxa"/>
          <w:right w:w="30" w:type="dxa"/>
        </w:tblCellMar>
        <w:tblLook w:val="0000" w:firstRow="0" w:lastRow="0" w:firstColumn="0" w:lastColumn="0" w:noHBand="0" w:noVBand="0"/>
      </w:tblPr>
      <w:tblGrid>
        <w:gridCol w:w="1134"/>
        <w:gridCol w:w="510"/>
        <w:gridCol w:w="510"/>
        <w:gridCol w:w="511"/>
        <w:gridCol w:w="510"/>
        <w:gridCol w:w="510"/>
        <w:gridCol w:w="511"/>
        <w:gridCol w:w="510"/>
        <w:gridCol w:w="510"/>
        <w:gridCol w:w="511"/>
        <w:gridCol w:w="567"/>
        <w:gridCol w:w="567"/>
        <w:gridCol w:w="567"/>
        <w:gridCol w:w="6"/>
      </w:tblGrid>
      <w:tr w:rsidR="00000000" w:rsidRPr="000B3F66">
        <w:tblPrEx>
          <w:tblCellMar>
            <w:top w:w="0" w:type="dxa"/>
            <w:bottom w:w="0" w:type="dxa"/>
          </w:tblCellMar>
        </w:tblPrEx>
        <w:trPr>
          <w:cantSplit/>
          <w:trHeight w:val="293"/>
        </w:trPr>
        <w:tc>
          <w:tcPr>
            <w:tcW w:w="7428" w:type="dxa"/>
            <w:gridSpan w:val="14"/>
            <w:tcBorders>
              <w:top w:val="single" w:sz="2" w:space="0" w:color="000000"/>
              <w:left w:val="single" w:sz="2" w:space="0" w:color="000000"/>
              <w:bottom w:val="single" w:sz="6" w:space="0" w:color="auto"/>
              <w:right w:val="single" w:sz="2" w:space="0" w:color="000000"/>
            </w:tcBorders>
          </w:tcPr>
          <w:p w:rsidR="00194CCE" w:rsidRPr="000B3F66" w:rsidRDefault="00194CCE">
            <w:pPr>
              <w:rPr>
                <w:snapToGrid w:val="0"/>
                <w:sz w:val="14"/>
              </w:rPr>
            </w:pPr>
            <w:r w:rsidRPr="000B3F66">
              <w:rPr>
                <w:b/>
                <w:snapToGrid w:val="0"/>
                <w:sz w:val="14"/>
              </w:rPr>
              <w:t>Kostnader för riksdagens verksamhetsgrenar 2004 (tkr)</w:t>
            </w:r>
          </w:p>
        </w:tc>
      </w:tr>
      <w:tr w:rsidR="00000000" w:rsidRPr="000B3F66">
        <w:tblPrEx>
          <w:tblCellMar>
            <w:top w:w="0" w:type="dxa"/>
            <w:bottom w:w="0" w:type="dxa"/>
          </w:tblCellMar>
        </w:tblPrEx>
        <w:trPr>
          <w:gridAfter w:val="1"/>
          <w:wAfter w:w="6" w:type="dxa"/>
          <w:cantSplit/>
          <w:trHeight w:val="250"/>
        </w:trPr>
        <w:tc>
          <w:tcPr>
            <w:tcW w:w="1134"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20" w:lineRule="exact"/>
              <w:rPr>
                <w:snapToGrid w:val="0"/>
                <w:sz w:val="14"/>
              </w:rPr>
            </w:pPr>
            <w:r w:rsidRPr="000B3F66">
              <w:rPr>
                <w:b/>
                <w:snapToGrid w:val="0"/>
                <w:sz w:val="14"/>
              </w:rPr>
              <w:t>Verksamhetsgren</w:t>
            </w:r>
          </w:p>
        </w:tc>
        <w:tc>
          <w:tcPr>
            <w:tcW w:w="1531" w:type="dxa"/>
            <w:gridSpan w:val="3"/>
            <w:tcBorders>
              <w:top w:val="single" w:sz="6" w:space="0" w:color="auto"/>
              <w:left w:val="single" w:sz="6" w:space="0" w:color="auto"/>
              <w:bottom w:val="single" w:sz="6" w:space="0" w:color="auto"/>
              <w:right w:val="single" w:sz="6" w:space="0" w:color="auto"/>
            </w:tcBorders>
          </w:tcPr>
          <w:p w:rsidR="00194CCE" w:rsidRPr="000B3F66" w:rsidRDefault="00194CCE">
            <w:pPr>
              <w:spacing w:line="220" w:lineRule="exact"/>
              <w:jc w:val="center"/>
              <w:rPr>
                <w:b/>
                <w:snapToGrid w:val="0"/>
                <w:sz w:val="14"/>
              </w:rPr>
            </w:pPr>
            <w:r w:rsidRPr="000B3F66">
              <w:rPr>
                <w:b/>
                <w:snapToGrid w:val="0"/>
                <w:sz w:val="14"/>
              </w:rPr>
              <w:t>Kostn</w:t>
            </w:r>
            <w:r w:rsidRPr="000B3F66">
              <w:rPr>
                <w:b/>
                <w:snapToGrid w:val="0"/>
                <w:sz w:val="14"/>
              </w:rPr>
              <w:t>a</w:t>
            </w:r>
            <w:r w:rsidRPr="000B3F66">
              <w:rPr>
                <w:b/>
                <w:snapToGrid w:val="0"/>
                <w:sz w:val="14"/>
              </w:rPr>
              <w:t>der</w:t>
            </w:r>
          </w:p>
        </w:tc>
        <w:tc>
          <w:tcPr>
            <w:tcW w:w="1531" w:type="dxa"/>
            <w:gridSpan w:val="3"/>
            <w:tcBorders>
              <w:top w:val="single" w:sz="6" w:space="0" w:color="auto"/>
              <w:left w:val="single" w:sz="6" w:space="0" w:color="auto"/>
              <w:bottom w:val="single" w:sz="6" w:space="0" w:color="auto"/>
              <w:right w:val="single" w:sz="6" w:space="0" w:color="auto"/>
            </w:tcBorders>
          </w:tcPr>
          <w:p w:rsidR="00194CCE" w:rsidRPr="000B3F66" w:rsidRDefault="00194CCE">
            <w:pPr>
              <w:spacing w:line="220" w:lineRule="exact"/>
              <w:jc w:val="center"/>
              <w:rPr>
                <w:b/>
                <w:snapToGrid w:val="0"/>
                <w:sz w:val="14"/>
              </w:rPr>
            </w:pPr>
            <w:r w:rsidRPr="000B3F66">
              <w:rPr>
                <w:b/>
                <w:snapToGrid w:val="0"/>
                <w:sz w:val="14"/>
              </w:rPr>
              <w:t>Intä</w:t>
            </w:r>
            <w:r w:rsidRPr="000B3F66">
              <w:rPr>
                <w:b/>
                <w:snapToGrid w:val="0"/>
                <w:sz w:val="14"/>
              </w:rPr>
              <w:t>k</w:t>
            </w:r>
            <w:r w:rsidRPr="000B3F66">
              <w:rPr>
                <w:b/>
                <w:snapToGrid w:val="0"/>
                <w:sz w:val="14"/>
              </w:rPr>
              <w:t>ter</w:t>
            </w:r>
          </w:p>
        </w:tc>
        <w:tc>
          <w:tcPr>
            <w:tcW w:w="1531" w:type="dxa"/>
            <w:gridSpan w:val="3"/>
            <w:tcBorders>
              <w:top w:val="single" w:sz="6" w:space="0" w:color="auto"/>
              <w:left w:val="single" w:sz="6" w:space="0" w:color="auto"/>
              <w:bottom w:val="single" w:sz="6" w:space="0" w:color="auto"/>
              <w:right w:val="single" w:sz="6" w:space="0" w:color="auto"/>
            </w:tcBorders>
          </w:tcPr>
          <w:p w:rsidR="00194CCE" w:rsidRPr="000B3F66" w:rsidRDefault="00194CCE">
            <w:pPr>
              <w:spacing w:line="220" w:lineRule="exact"/>
              <w:jc w:val="center"/>
              <w:rPr>
                <w:b/>
                <w:snapToGrid w:val="0"/>
                <w:sz w:val="14"/>
              </w:rPr>
            </w:pPr>
            <w:r w:rsidRPr="000B3F66">
              <w:rPr>
                <w:b/>
                <w:snapToGrid w:val="0"/>
                <w:sz w:val="14"/>
              </w:rPr>
              <w:t>Nett</w:t>
            </w:r>
            <w:r w:rsidRPr="000B3F66">
              <w:rPr>
                <w:b/>
                <w:snapToGrid w:val="0"/>
                <w:sz w:val="14"/>
              </w:rPr>
              <w:t>o</w:t>
            </w:r>
            <w:r w:rsidRPr="000B3F66">
              <w:rPr>
                <w:b/>
                <w:snapToGrid w:val="0"/>
                <w:sz w:val="14"/>
              </w:rPr>
              <w:t>kostnad</w:t>
            </w:r>
          </w:p>
        </w:tc>
        <w:tc>
          <w:tcPr>
            <w:tcW w:w="1695" w:type="dxa"/>
            <w:gridSpan w:val="3"/>
            <w:tcBorders>
              <w:top w:val="single" w:sz="6" w:space="0" w:color="auto"/>
              <w:left w:val="single" w:sz="6" w:space="0" w:color="auto"/>
              <w:bottom w:val="single" w:sz="6" w:space="0" w:color="auto"/>
              <w:right w:val="single" w:sz="6" w:space="0" w:color="auto"/>
            </w:tcBorders>
          </w:tcPr>
          <w:p w:rsidR="00194CCE" w:rsidRPr="000B3F66" w:rsidRDefault="00194CCE">
            <w:pPr>
              <w:spacing w:line="220" w:lineRule="exact"/>
              <w:jc w:val="center"/>
              <w:rPr>
                <w:b/>
                <w:snapToGrid w:val="0"/>
                <w:sz w:val="14"/>
              </w:rPr>
            </w:pPr>
            <w:r w:rsidRPr="000B3F66">
              <w:rPr>
                <w:b/>
                <w:snapToGrid w:val="0"/>
                <w:sz w:val="14"/>
              </w:rPr>
              <w:t>Procent</w:t>
            </w:r>
          </w:p>
        </w:tc>
      </w:tr>
      <w:tr w:rsidR="00000000" w:rsidRPr="000B3F66">
        <w:tblPrEx>
          <w:tblCellMar>
            <w:top w:w="0" w:type="dxa"/>
            <w:bottom w:w="0" w:type="dxa"/>
          </w:tblCellMar>
        </w:tblPrEx>
        <w:trPr>
          <w:gridAfter w:val="1"/>
          <w:wAfter w:w="3" w:type="dxa"/>
          <w:cantSplit/>
          <w:trHeight w:val="250"/>
        </w:trPr>
        <w:tc>
          <w:tcPr>
            <w:tcW w:w="113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b/>
                <w:snapToGrid w:val="0"/>
                <w:sz w:val="14"/>
              </w:rPr>
            </w:pPr>
            <w:r w:rsidRPr="000B3F66">
              <w:rPr>
                <w:b/>
                <w:snapToGrid w:val="0"/>
                <w:sz w:val="14"/>
              </w:rPr>
              <w:t>2004</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b/>
                <w:snapToGrid w:val="0"/>
                <w:sz w:val="14"/>
              </w:rPr>
            </w:pPr>
            <w:r w:rsidRPr="000B3F66">
              <w:rPr>
                <w:b/>
                <w:snapToGrid w:val="0"/>
                <w:sz w:val="14"/>
              </w:rPr>
              <w:t>2003</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b/>
                <w:snapToGrid w:val="0"/>
                <w:sz w:val="14"/>
              </w:rPr>
            </w:pPr>
            <w:r w:rsidRPr="000B3F66">
              <w:rPr>
                <w:b/>
                <w:snapToGrid w:val="0"/>
                <w:sz w:val="14"/>
              </w:rPr>
              <w:t>2002</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b/>
                <w:snapToGrid w:val="0"/>
                <w:sz w:val="14"/>
              </w:rPr>
            </w:pPr>
            <w:r w:rsidRPr="000B3F66">
              <w:rPr>
                <w:b/>
                <w:snapToGrid w:val="0"/>
                <w:sz w:val="14"/>
              </w:rPr>
              <w:t>2004</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b/>
                <w:snapToGrid w:val="0"/>
                <w:sz w:val="14"/>
              </w:rPr>
            </w:pPr>
            <w:r w:rsidRPr="000B3F66">
              <w:rPr>
                <w:b/>
                <w:snapToGrid w:val="0"/>
                <w:sz w:val="14"/>
              </w:rPr>
              <w:t>2003</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b/>
                <w:snapToGrid w:val="0"/>
                <w:sz w:val="14"/>
              </w:rPr>
            </w:pPr>
            <w:r w:rsidRPr="000B3F66">
              <w:rPr>
                <w:b/>
                <w:snapToGrid w:val="0"/>
                <w:sz w:val="14"/>
              </w:rPr>
              <w:t>2002</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b/>
                <w:snapToGrid w:val="0"/>
                <w:sz w:val="14"/>
              </w:rPr>
            </w:pPr>
            <w:r w:rsidRPr="000B3F66">
              <w:rPr>
                <w:b/>
                <w:snapToGrid w:val="0"/>
                <w:sz w:val="14"/>
              </w:rPr>
              <w:t>2004</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b/>
                <w:snapToGrid w:val="0"/>
                <w:sz w:val="14"/>
              </w:rPr>
            </w:pPr>
            <w:r w:rsidRPr="000B3F66">
              <w:rPr>
                <w:b/>
                <w:snapToGrid w:val="0"/>
                <w:sz w:val="14"/>
              </w:rPr>
              <w:t>2003</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b/>
                <w:snapToGrid w:val="0"/>
                <w:sz w:val="14"/>
              </w:rPr>
            </w:pPr>
            <w:r w:rsidRPr="000B3F66">
              <w:rPr>
                <w:b/>
                <w:snapToGrid w:val="0"/>
                <w:sz w:val="14"/>
              </w:rPr>
              <w:t>2002</w:t>
            </w:r>
          </w:p>
        </w:tc>
        <w:tc>
          <w:tcPr>
            <w:tcW w:w="567"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b/>
                <w:snapToGrid w:val="0"/>
                <w:sz w:val="14"/>
              </w:rPr>
            </w:pPr>
            <w:r w:rsidRPr="000B3F66">
              <w:rPr>
                <w:b/>
                <w:snapToGrid w:val="0"/>
                <w:sz w:val="14"/>
              </w:rPr>
              <w:t>2004</w:t>
            </w:r>
          </w:p>
        </w:tc>
        <w:tc>
          <w:tcPr>
            <w:tcW w:w="567"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b/>
                <w:snapToGrid w:val="0"/>
                <w:sz w:val="14"/>
              </w:rPr>
            </w:pPr>
            <w:r w:rsidRPr="000B3F66">
              <w:rPr>
                <w:b/>
                <w:snapToGrid w:val="0"/>
                <w:sz w:val="14"/>
              </w:rPr>
              <w:t>2003</w:t>
            </w:r>
          </w:p>
        </w:tc>
        <w:tc>
          <w:tcPr>
            <w:tcW w:w="567"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b/>
                <w:snapToGrid w:val="0"/>
                <w:sz w:val="14"/>
              </w:rPr>
            </w:pPr>
            <w:r w:rsidRPr="000B3F66">
              <w:rPr>
                <w:b/>
                <w:snapToGrid w:val="0"/>
                <w:sz w:val="14"/>
              </w:rPr>
              <w:t>2002</w:t>
            </w:r>
          </w:p>
        </w:tc>
      </w:tr>
      <w:tr w:rsidR="00000000" w:rsidRPr="000B3F66">
        <w:tblPrEx>
          <w:tblCellMar>
            <w:top w:w="0" w:type="dxa"/>
            <w:bottom w:w="0" w:type="dxa"/>
          </w:tblCellMar>
        </w:tblPrEx>
        <w:trPr>
          <w:gridAfter w:val="1"/>
          <w:wAfter w:w="3" w:type="dxa"/>
          <w:cantSplit/>
          <w:trHeight w:val="250"/>
        </w:trPr>
        <w:tc>
          <w:tcPr>
            <w:tcW w:w="113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b/>
                <w:snapToGrid w:val="0"/>
                <w:sz w:val="14"/>
              </w:rPr>
            </w:pP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b/>
                <w:snapToGrid w:val="0"/>
                <w:sz w:val="14"/>
              </w:rPr>
            </w:pP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b/>
                <w:snapToGrid w:val="0"/>
                <w:sz w:val="14"/>
              </w:rPr>
            </w:pP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b/>
                <w:snapToGrid w:val="0"/>
                <w:sz w:val="14"/>
              </w:rPr>
            </w:pP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b/>
                <w:snapToGrid w:val="0"/>
                <w:sz w:val="14"/>
              </w:rPr>
            </w:pP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b/>
                <w:snapToGrid w:val="0"/>
                <w:sz w:val="14"/>
              </w:rPr>
            </w:pP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b/>
                <w:snapToGrid w:val="0"/>
                <w:sz w:val="14"/>
              </w:rPr>
            </w:pP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b/>
                <w:snapToGrid w:val="0"/>
                <w:sz w:val="14"/>
              </w:rPr>
            </w:pP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b/>
                <w:snapToGrid w:val="0"/>
                <w:sz w:val="14"/>
              </w:rPr>
            </w:pP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b/>
                <w:snapToGrid w:val="0"/>
                <w:sz w:val="14"/>
              </w:rPr>
            </w:pPr>
          </w:p>
        </w:tc>
        <w:tc>
          <w:tcPr>
            <w:tcW w:w="567"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b/>
                <w:snapToGrid w:val="0"/>
                <w:sz w:val="14"/>
              </w:rPr>
            </w:pPr>
          </w:p>
        </w:tc>
        <w:tc>
          <w:tcPr>
            <w:tcW w:w="567"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b/>
                <w:snapToGrid w:val="0"/>
                <w:sz w:val="14"/>
              </w:rPr>
            </w:pPr>
          </w:p>
        </w:tc>
        <w:tc>
          <w:tcPr>
            <w:tcW w:w="567"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b/>
                <w:snapToGrid w:val="0"/>
                <w:sz w:val="14"/>
              </w:rPr>
            </w:pPr>
          </w:p>
        </w:tc>
      </w:tr>
      <w:tr w:rsidR="00000000" w:rsidRPr="000B3F66">
        <w:tblPrEx>
          <w:tblCellMar>
            <w:top w:w="0" w:type="dxa"/>
            <w:bottom w:w="0" w:type="dxa"/>
          </w:tblCellMar>
        </w:tblPrEx>
        <w:trPr>
          <w:gridAfter w:val="1"/>
          <w:wAfter w:w="3" w:type="dxa"/>
          <w:cantSplit/>
          <w:trHeight w:val="250"/>
        </w:trPr>
        <w:tc>
          <w:tcPr>
            <w:tcW w:w="113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rPr>
                <w:snapToGrid w:val="0"/>
                <w:sz w:val="14"/>
              </w:rPr>
            </w:pPr>
            <w:r w:rsidRPr="000B3F66">
              <w:rPr>
                <w:snapToGrid w:val="0"/>
                <w:sz w:val="14"/>
              </w:rPr>
              <w:t>Beslutsprocessen</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806,6</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783,4</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791,9</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0,0</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0,0</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0,0</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806,6</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783,4</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791,9</w:t>
            </w:r>
          </w:p>
        </w:tc>
        <w:tc>
          <w:tcPr>
            <w:tcW w:w="567"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75,6 %</w:t>
            </w:r>
          </w:p>
        </w:tc>
        <w:tc>
          <w:tcPr>
            <w:tcW w:w="567"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74,7 %</w:t>
            </w:r>
          </w:p>
        </w:tc>
        <w:tc>
          <w:tcPr>
            <w:tcW w:w="567"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78,3 %</w:t>
            </w:r>
          </w:p>
        </w:tc>
      </w:tr>
      <w:tr w:rsidR="00000000" w:rsidRPr="000B3F66">
        <w:tblPrEx>
          <w:tblCellMar>
            <w:top w:w="0" w:type="dxa"/>
            <w:bottom w:w="0" w:type="dxa"/>
          </w:tblCellMar>
        </w:tblPrEx>
        <w:trPr>
          <w:gridAfter w:val="1"/>
          <w:wAfter w:w="3" w:type="dxa"/>
          <w:trHeight w:val="250"/>
        </w:trPr>
        <w:tc>
          <w:tcPr>
            <w:tcW w:w="113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left"/>
              <w:rPr>
                <w:snapToGrid w:val="0"/>
                <w:sz w:val="14"/>
              </w:rPr>
            </w:pPr>
            <w:r w:rsidRPr="000B3F66">
              <w:rPr>
                <w:snapToGrid w:val="0"/>
                <w:sz w:val="14"/>
              </w:rPr>
              <w:t>Service och förvaltning</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172,8</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177,2</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193,1</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48,3</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48,5</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39,4</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124,5</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128,7</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153,7</w:t>
            </w:r>
          </w:p>
        </w:tc>
        <w:tc>
          <w:tcPr>
            <w:tcW w:w="567"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11,7 %</w:t>
            </w:r>
          </w:p>
        </w:tc>
        <w:tc>
          <w:tcPr>
            <w:tcW w:w="567"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12,3 %</w:t>
            </w:r>
          </w:p>
        </w:tc>
        <w:tc>
          <w:tcPr>
            <w:tcW w:w="567"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15,2 %</w:t>
            </w:r>
          </w:p>
        </w:tc>
      </w:tr>
      <w:tr w:rsidR="00000000" w:rsidRPr="000B3F66">
        <w:tblPrEx>
          <w:tblCellMar>
            <w:top w:w="0" w:type="dxa"/>
            <w:bottom w:w="0" w:type="dxa"/>
          </w:tblCellMar>
        </w:tblPrEx>
        <w:trPr>
          <w:gridAfter w:val="1"/>
          <w:wAfter w:w="3" w:type="dxa"/>
          <w:trHeight w:val="250"/>
        </w:trPr>
        <w:tc>
          <w:tcPr>
            <w:tcW w:w="113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left"/>
              <w:rPr>
                <w:snapToGrid w:val="0"/>
                <w:sz w:val="14"/>
              </w:rPr>
            </w:pPr>
            <w:r w:rsidRPr="000B3F66">
              <w:rPr>
                <w:snapToGrid w:val="0"/>
                <w:sz w:val="14"/>
              </w:rPr>
              <w:t>Information till allmä</w:t>
            </w:r>
            <w:r w:rsidRPr="000B3F66">
              <w:rPr>
                <w:snapToGrid w:val="0"/>
                <w:sz w:val="14"/>
              </w:rPr>
              <w:t>n</w:t>
            </w:r>
            <w:r w:rsidRPr="000B3F66">
              <w:rPr>
                <w:snapToGrid w:val="0"/>
                <w:sz w:val="14"/>
              </w:rPr>
              <w:t>heten</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91,8</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93,6</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57,5</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10,9</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11,0</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20,3</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80,8</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82,6</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37,2</w:t>
            </w:r>
          </w:p>
        </w:tc>
        <w:tc>
          <w:tcPr>
            <w:tcW w:w="567"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7,6 %</w:t>
            </w:r>
          </w:p>
        </w:tc>
        <w:tc>
          <w:tcPr>
            <w:tcW w:w="567"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7,9 %</w:t>
            </w:r>
          </w:p>
        </w:tc>
        <w:tc>
          <w:tcPr>
            <w:tcW w:w="567"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3,7 %</w:t>
            </w:r>
          </w:p>
        </w:tc>
      </w:tr>
      <w:tr w:rsidR="00000000" w:rsidRPr="000B3F66">
        <w:tblPrEx>
          <w:tblCellMar>
            <w:top w:w="0" w:type="dxa"/>
            <w:bottom w:w="0" w:type="dxa"/>
          </w:tblCellMar>
        </w:tblPrEx>
        <w:trPr>
          <w:gridAfter w:val="1"/>
          <w:wAfter w:w="3" w:type="dxa"/>
          <w:trHeight w:val="250"/>
        </w:trPr>
        <w:tc>
          <w:tcPr>
            <w:tcW w:w="113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rPr>
                <w:snapToGrid w:val="0"/>
                <w:sz w:val="14"/>
              </w:rPr>
            </w:pPr>
            <w:r w:rsidRPr="000B3F66">
              <w:rPr>
                <w:snapToGrid w:val="0"/>
                <w:sz w:val="14"/>
              </w:rPr>
              <w:t>Internationell verksa</w:t>
            </w:r>
            <w:r w:rsidRPr="000B3F66">
              <w:rPr>
                <w:snapToGrid w:val="0"/>
                <w:sz w:val="14"/>
              </w:rPr>
              <w:t>m</w:t>
            </w:r>
            <w:r w:rsidRPr="000B3F66">
              <w:rPr>
                <w:snapToGrid w:val="0"/>
                <w:sz w:val="14"/>
              </w:rPr>
              <w:t>het</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56,1</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54,3</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29,0</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0,6</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0,6</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0,8</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55,5</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53,7</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28,2</w:t>
            </w:r>
          </w:p>
        </w:tc>
        <w:tc>
          <w:tcPr>
            <w:tcW w:w="567"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5,2 %</w:t>
            </w:r>
          </w:p>
        </w:tc>
        <w:tc>
          <w:tcPr>
            <w:tcW w:w="567"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5,1 %</w:t>
            </w:r>
          </w:p>
        </w:tc>
        <w:tc>
          <w:tcPr>
            <w:tcW w:w="567"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2,8 %</w:t>
            </w:r>
          </w:p>
        </w:tc>
      </w:tr>
      <w:tr w:rsidR="00000000" w:rsidRPr="000B3F66">
        <w:tblPrEx>
          <w:tblCellMar>
            <w:top w:w="0" w:type="dxa"/>
            <w:bottom w:w="0" w:type="dxa"/>
          </w:tblCellMar>
        </w:tblPrEx>
        <w:trPr>
          <w:gridAfter w:val="1"/>
          <w:wAfter w:w="3" w:type="dxa"/>
          <w:cantSplit/>
          <w:trHeight w:val="250"/>
        </w:trPr>
        <w:tc>
          <w:tcPr>
            <w:tcW w:w="113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rPr>
                <w:snapToGrid w:val="0"/>
                <w:sz w:val="14"/>
              </w:rPr>
            </w:pP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p>
        </w:tc>
        <w:tc>
          <w:tcPr>
            <w:tcW w:w="567"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p>
        </w:tc>
        <w:tc>
          <w:tcPr>
            <w:tcW w:w="567"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p>
        </w:tc>
        <w:tc>
          <w:tcPr>
            <w:tcW w:w="567"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p>
        </w:tc>
      </w:tr>
      <w:tr w:rsidR="00000000" w:rsidRPr="000B3F66">
        <w:tblPrEx>
          <w:tblCellMar>
            <w:top w:w="0" w:type="dxa"/>
            <w:bottom w:w="0" w:type="dxa"/>
          </w:tblCellMar>
        </w:tblPrEx>
        <w:trPr>
          <w:gridAfter w:val="1"/>
          <w:wAfter w:w="3" w:type="dxa"/>
          <w:cantSplit/>
          <w:trHeight w:val="250"/>
        </w:trPr>
        <w:tc>
          <w:tcPr>
            <w:tcW w:w="113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rPr>
                <w:snapToGrid w:val="0"/>
                <w:sz w:val="14"/>
              </w:rPr>
            </w:pPr>
            <w:r w:rsidRPr="000B3F66">
              <w:rPr>
                <w:snapToGrid w:val="0"/>
                <w:sz w:val="14"/>
              </w:rPr>
              <w:t>Transfereringar</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323,3</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276,4</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274,2</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323,3</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276,4</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r w:rsidRPr="000B3F66">
              <w:rPr>
                <w:snapToGrid w:val="0"/>
                <w:sz w:val="14"/>
              </w:rPr>
              <w:t>274,2</w:t>
            </w:r>
          </w:p>
        </w:tc>
        <w:tc>
          <w:tcPr>
            <w:tcW w:w="567"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p>
        </w:tc>
        <w:tc>
          <w:tcPr>
            <w:tcW w:w="567"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p>
        </w:tc>
        <w:tc>
          <w:tcPr>
            <w:tcW w:w="567"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p>
        </w:tc>
      </w:tr>
      <w:tr w:rsidR="00000000" w:rsidRPr="000B3F66">
        <w:tblPrEx>
          <w:tblCellMar>
            <w:top w:w="0" w:type="dxa"/>
            <w:bottom w:w="0" w:type="dxa"/>
          </w:tblCellMar>
        </w:tblPrEx>
        <w:trPr>
          <w:gridAfter w:val="1"/>
          <w:wAfter w:w="3" w:type="dxa"/>
          <w:cantSplit/>
          <w:trHeight w:val="250"/>
        </w:trPr>
        <w:tc>
          <w:tcPr>
            <w:tcW w:w="113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p>
        </w:tc>
        <w:tc>
          <w:tcPr>
            <w:tcW w:w="567"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p>
        </w:tc>
        <w:tc>
          <w:tcPr>
            <w:tcW w:w="567"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p>
        </w:tc>
        <w:tc>
          <w:tcPr>
            <w:tcW w:w="567"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snapToGrid w:val="0"/>
                <w:sz w:val="14"/>
              </w:rPr>
            </w:pPr>
          </w:p>
        </w:tc>
      </w:tr>
      <w:tr w:rsidR="00000000" w:rsidRPr="000B3F66">
        <w:tblPrEx>
          <w:tblCellMar>
            <w:top w:w="0" w:type="dxa"/>
            <w:bottom w:w="0" w:type="dxa"/>
          </w:tblCellMar>
        </w:tblPrEx>
        <w:trPr>
          <w:gridAfter w:val="1"/>
          <w:wAfter w:w="3" w:type="dxa"/>
          <w:cantSplit/>
          <w:trHeight w:val="250"/>
        </w:trPr>
        <w:tc>
          <w:tcPr>
            <w:tcW w:w="113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rPr>
                <w:b/>
                <w:snapToGrid w:val="0"/>
                <w:sz w:val="14"/>
              </w:rPr>
            </w:pPr>
            <w:r w:rsidRPr="000B3F66">
              <w:rPr>
                <w:b/>
                <w:snapToGrid w:val="0"/>
                <w:sz w:val="14"/>
              </w:rPr>
              <w:t>Totalt</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b/>
                <w:snapToGrid w:val="0"/>
                <w:sz w:val="14"/>
              </w:rPr>
            </w:pPr>
            <w:r w:rsidRPr="000B3F66">
              <w:rPr>
                <w:b/>
                <w:snapToGrid w:val="0"/>
                <w:sz w:val="14"/>
              </w:rPr>
              <w:t>1 450,6</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b/>
                <w:snapToGrid w:val="0"/>
                <w:sz w:val="14"/>
              </w:rPr>
            </w:pPr>
            <w:r w:rsidRPr="000B3F66">
              <w:rPr>
                <w:b/>
                <w:snapToGrid w:val="0"/>
                <w:sz w:val="14"/>
              </w:rPr>
              <w:t>1 384,9</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b/>
                <w:snapToGrid w:val="0"/>
                <w:sz w:val="14"/>
              </w:rPr>
            </w:pPr>
            <w:r w:rsidRPr="000B3F66">
              <w:rPr>
                <w:b/>
                <w:snapToGrid w:val="0"/>
                <w:sz w:val="14"/>
              </w:rPr>
              <w:t>1 345,7</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b/>
                <w:snapToGrid w:val="0"/>
                <w:sz w:val="14"/>
              </w:rPr>
            </w:pPr>
            <w:r w:rsidRPr="000B3F66">
              <w:rPr>
                <w:b/>
                <w:snapToGrid w:val="0"/>
                <w:sz w:val="14"/>
              </w:rPr>
              <w:t>59,9</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b/>
                <w:snapToGrid w:val="0"/>
                <w:sz w:val="14"/>
              </w:rPr>
            </w:pPr>
            <w:r w:rsidRPr="000B3F66">
              <w:rPr>
                <w:b/>
                <w:snapToGrid w:val="0"/>
                <w:sz w:val="14"/>
              </w:rPr>
              <w:t>60,1</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b/>
                <w:snapToGrid w:val="0"/>
                <w:sz w:val="14"/>
              </w:rPr>
            </w:pPr>
            <w:r w:rsidRPr="000B3F66">
              <w:rPr>
                <w:b/>
                <w:snapToGrid w:val="0"/>
                <w:sz w:val="14"/>
              </w:rPr>
              <w:t>60,5</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b/>
                <w:snapToGrid w:val="0"/>
                <w:sz w:val="14"/>
              </w:rPr>
            </w:pPr>
            <w:r w:rsidRPr="000B3F66">
              <w:rPr>
                <w:b/>
                <w:snapToGrid w:val="0"/>
                <w:sz w:val="14"/>
              </w:rPr>
              <w:t>1 390,6</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b/>
                <w:snapToGrid w:val="0"/>
                <w:sz w:val="14"/>
              </w:rPr>
            </w:pPr>
            <w:r w:rsidRPr="000B3F66">
              <w:rPr>
                <w:b/>
                <w:snapToGrid w:val="0"/>
                <w:sz w:val="14"/>
              </w:rPr>
              <w:t>1 324,8</w:t>
            </w:r>
          </w:p>
        </w:tc>
        <w:tc>
          <w:tcPr>
            <w:tcW w:w="51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b/>
                <w:snapToGrid w:val="0"/>
                <w:sz w:val="14"/>
              </w:rPr>
            </w:pPr>
            <w:r w:rsidRPr="000B3F66">
              <w:rPr>
                <w:b/>
                <w:snapToGrid w:val="0"/>
                <w:sz w:val="14"/>
              </w:rPr>
              <w:t>1 285,2</w:t>
            </w:r>
          </w:p>
        </w:tc>
        <w:tc>
          <w:tcPr>
            <w:tcW w:w="567"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b/>
                <w:snapToGrid w:val="0"/>
                <w:sz w:val="14"/>
              </w:rPr>
            </w:pPr>
            <w:r w:rsidRPr="000B3F66">
              <w:rPr>
                <w:b/>
                <w:snapToGrid w:val="0"/>
                <w:sz w:val="14"/>
              </w:rPr>
              <w:t>100,0 %</w:t>
            </w:r>
          </w:p>
        </w:tc>
        <w:tc>
          <w:tcPr>
            <w:tcW w:w="567"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b/>
                <w:snapToGrid w:val="0"/>
                <w:sz w:val="14"/>
              </w:rPr>
            </w:pPr>
            <w:r w:rsidRPr="000B3F66">
              <w:rPr>
                <w:b/>
                <w:snapToGrid w:val="0"/>
                <w:sz w:val="14"/>
              </w:rPr>
              <w:t>100,0 %</w:t>
            </w:r>
          </w:p>
        </w:tc>
        <w:tc>
          <w:tcPr>
            <w:tcW w:w="567"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line="200" w:lineRule="exact"/>
              <w:jc w:val="right"/>
              <w:rPr>
                <w:b/>
                <w:snapToGrid w:val="0"/>
                <w:sz w:val="14"/>
              </w:rPr>
            </w:pPr>
            <w:r w:rsidRPr="000B3F66">
              <w:rPr>
                <w:b/>
                <w:snapToGrid w:val="0"/>
                <w:sz w:val="14"/>
              </w:rPr>
              <w:t>100,0 %</w:t>
            </w:r>
          </w:p>
        </w:tc>
      </w:tr>
    </w:tbl>
    <w:p w:rsidR="00194CCE" w:rsidRPr="000B3F66" w:rsidRDefault="00194CCE">
      <w:pPr>
        <w:spacing w:before="187"/>
      </w:pPr>
      <w:r w:rsidRPr="000B3F66">
        <w:t>De totala kostnaderna som fördelas på de olika verksamhetsgrenarna har fortsatt att öka. Framför allt gäller det kostnaderna för beslutsprocessen där ökningen i huvudsak kan härledas till ökningen av det ekonomiska stödet till riksdagsledamöternas och partigruppernas arbete i riksdagen. Även kostn</w:t>
      </w:r>
      <w:r w:rsidRPr="000B3F66">
        <w:t>a</w:t>
      </w:r>
      <w:r w:rsidRPr="000B3F66">
        <w:t>derna för den internationella verksamheten har vuxit som en följd av ett for</w:t>
      </w:r>
      <w:r w:rsidRPr="000B3F66">
        <w:t>t</w:t>
      </w:r>
      <w:r w:rsidRPr="000B3F66">
        <w:t xml:space="preserve">satt ökat internationellt engagemang. </w:t>
      </w:r>
    </w:p>
    <w:p w:rsidR="00194CCE" w:rsidRPr="000B3F66" w:rsidRDefault="00194CCE">
      <w:pPr>
        <w:pStyle w:val="Normaltindrag"/>
      </w:pPr>
      <w:r w:rsidRPr="000B3F66">
        <w:t>Verksamhetsgrenarna Service och förvaltning samt Information till al</w:t>
      </w:r>
      <w:r w:rsidRPr="000B3F66">
        <w:t>l</w:t>
      </w:r>
      <w:r w:rsidRPr="000B3F66">
        <w:t xml:space="preserve">mänhetens andel av de totala kostnaderna har minskat något jämfört med 2003. </w:t>
      </w:r>
    </w:p>
    <w:p w:rsidR="00194CCE" w:rsidRPr="000B3F66" w:rsidRDefault="00194CCE">
      <w:pPr>
        <w:pStyle w:val="R3"/>
        <w:spacing w:before="0"/>
      </w:pPr>
      <w:r w:rsidRPr="000B3F66">
        <w:br w:type="page"/>
        <w:t>Återrapportering av uppdrag i anslagsdirektiv för budgetåret 2003</w:t>
      </w:r>
    </w:p>
    <w:p w:rsidR="00194CCE" w:rsidRPr="000B3F66" w:rsidRDefault="00194CCE">
      <w:r w:rsidRPr="000B3F66">
        <w:t>I anslagsdirektivet framgår ett uppdrag för arbetsåret 2004. Uppdraget var:</w:t>
      </w:r>
    </w:p>
    <w:p w:rsidR="00194CCE" w:rsidRPr="000B3F66" w:rsidRDefault="00194CCE">
      <w:pPr>
        <w:pStyle w:val="PunktlistaStreck"/>
      </w:pPr>
      <w:r w:rsidRPr="000B3F66">
        <w:t>Översyn av lagen (1994:1065) om ekonomiska villkor för riksdagens ledamöter och lagen</w:t>
      </w:r>
      <w:r w:rsidRPr="000B3F66">
        <w:rPr>
          <w:i/>
        </w:rPr>
        <w:t xml:space="preserve"> </w:t>
      </w:r>
      <w:r w:rsidRPr="000B3F66">
        <w:t>(1996:304) om arvode m.m. till Sveriges företrädare i Europaparl</w:t>
      </w:r>
      <w:r w:rsidRPr="000B3F66">
        <w:t>a</w:t>
      </w:r>
      <w:r w:rsidRPr="000B3F66">
        <w:t>mentet.</w:t>
      </w:r>
    </w:p>
    <w:p w:rsidR="00194CCE" w:rsidRPr="000B3F66" w:rsidRDefault="00194CCE">
      <w:pPr>
        <w:pStyle w:val="PunktlistaStreck"/>
      </w:pPr>
      <w:r w:rsidRPr="000B3F66">
        <w:t>Riksdagsstyrelsen beslutade i juni 2003 om direktiv till översynen och tillsatte samtidigt en utredningskommitté för detta uppdrag (prot. 2002/03:9). Kommittén presenterade den 31 januari 2005 sitt slutbetä</w:t>
      </w:r>
      <w:r w:rsidRPr="000B3F66">
        <w:t>n</w:t>
      </w:r>
      <w:r w:rsidRPr="000B3F66">
        <w:t>kande (2004/05:URF2).</w:t>
      </w:r>
    </w:p>
    <w:p w:rsidR="00194CCE" w:rsidRPr="000B3F66" w:rsidRDefault="00194CCE">
      <w:pPr>
        <w:spacing w:before="187"/>
        <w:ind w:left="-426"/>
        <w:rPr>
          <w:b/>
        </w:rPr>
      </w:pPr>
      <w:r w:rsidRPr="000B3F66">
        <w:rPr>
          <w:b/>
        </w:rPr>
        <w:t>Ekonomisk översikt över riksdagens anslag</w:t>
      </w:r>
    </w:p>
    <w:tbl>
      <w:tblPr>
        <w:tblW w:w="0" w:type="auto"/>
        <w:tblInd w:w="-426" w:type="dxa"/>
        <w:tblLayout w:type="fixed"/>
        <w:tblCellMar>
          <w:left w:w="30" w:type="dxa"/>
          <w:right w:w="30" w:type="dxa"/>
        </w:tblCellMar>
        <w:tblLook w:val="0000" w:firstRow="0" w:lastRow="0" w:firstColumn="0" w:lastColumn="0" w:noHBand="0" w:noVBand="0"/>
      </w:tblPr>
      <w:tblGrid>
        <w:gridCol w:w="2977"/>
        <w:gridCol w:w="730"/>
        <w:gridCol w:w="690"/>
        <w:gridCol w:w="507"/>
        <w:gridCol w:w="183"/>
        <w:gridCol w:w="690"/>
        <w:gridCol w:w="555"/>
        <w:gridCol w:w="137"/>
      </w:tblGrid>
      <w:tr w:rsidR="00000000" w:rsidRPr="000B3F66">
        <w:tblPrEx>
          <w:tblCellMar>
            <w:top w:w="0" w:type="dxa"/>
            <w:bottom w:w="0" w:type="dxa"/>
          </w:tblCellMar>
        </w:tblPrEx>
        <w:trPr>
          <w:trHeight w:val="250"/>
        </w:trPr>
        <w:tc>
          <w:tcPr>
            <w:tcW w:w="2977" w:type="dxa"/>
            <w:tcBorders>
              <w:bottom w:val="single" w:sz="4" w:space="0" w:color="auto"/>
            </w:tcBorders>
          </w:tcPr>
          <w:p w:rsidR="00194CCE" w:rsidRPr="000B3F66" w:rsidRDefault="00194CCE">
            <w:pPr>
              <w:rPr>
                <w:snapToGrid w:val="0"/>
                <w:sz w:val="18"/>
              </w:rPr>
            </w:pPr>
            <w:r w:rsidRPr="000B3F66">
              <w:rPr>
                <w:snapToGrid w:val="0"/>
                <w:sz w:val="18"/>
              </w:rPr>
              <w:t>Anslagsförbrukning (miljoner kronor)</w:t>
            </w:r>
          </w:p>
        </w:tc>
        <w:tc>
          <w:tcPr>
            <w:tcW w:w="730" w:type="dxa"/>
            <w:tcBorders>
              <w:bottom w:val="single" w:sz="4" w:space="0" w:color="auto"/>
            </w:tcBorders>
          </w:tcPr>
          <w:p w:rsidR="00194CCE" w:rsidRPr="000B3F66" w:rsidRDefault="00194CCE">
            <w:pPr>
              <w:jc w:val="right"/>
              <w:rPr>
                <w:snapToGrid w:val="0"/>
                <w:sz w:val="18"/>
              </w:rPr>
            </w:pPr>
          </w:p>
        </w:tc>
        <w:tc>
          <w:tcPr>
            <w:tcW w:w="690" w:type="dxa"/>
            <w:tcBorders>
              <w:left w:val="nil"/>
            </w:tcBorders>
          </w:tcPr>
          <w:p w:rsidR="00194CCE" w:rsidRPr="000B3F66" w:rsidRDefault="00194CCE">
            <w:pPr>
              <w:jc w:val="right"/>
              <w:rPr>
                <w:snapToGrid w:val="0"/>
                <w:sz w:val="18"/>
              </w:rPr>
            </w:pPr>
          </w:p>
        </w:tc>
        <w:tc>
          <w:tcPr>
            <w:tcW w:w="690" w:type="dxa"/>
            <w:gridSpan w:val="2"/>
          </w:tcPr>
          <w:p w:rsidR="00194CCE" w:rsidRPr="000B3F66" w:rsidRDefault="00194CCE">
            <w:pPr>
              <w:jc w:val="right"/>
              <w:rPr>
                <w:snapToGrid w:val="0"/>
                <w:sz w:val="18"/>
              </w:rPr>
            </w:pPr>
          </w:p>
        </w:tc>
        <w:tc>
          <w:tcPr>
            <w:tcW w:w="690" w:type="dxa"/>
          </w:tcPr>
          <w:p w:rsidR="00194CCE" w:rsidRPr="000B3F66" w:rsidRDefault="00194CCE">
            <w:pPr>
              <w:jc w:val="right"/>
              <w:rPr>
                <w:snapToGrid w:val="0"/>
                <w:sz w:val="18"/>
              </w:rPr>
            </w:pPr>
          </w:p>
        </w:tc>
        <w:tc>
          <w:tcPr>
            <w:tcW w:w="692" w:type="dxa"/>
            <w:gridSpan w:val="2"/>
          </w:tcPr>
          <w:p w:rsidR="00194CCE" w:rsidRPr="000B3F66" w:rsidRDefault="00194CCE">
            <w:pPr>
              <w:jc w:val="right"/>
              <w:rPr>
                <w:snapToGrid w:val="0"/>
                <w:sz w:val="18"/>
              </w:rPr>
            </w:pPr>
          </w:p>
        </w:tc>
      </w:tr>
      <w:tr w:rsidR="00000000" w:rsidRPr="000B3F66">
        <w:tblPrEx>
          <w:tblCellMar>
            <w:top w:w="0" w:type="dxa"/>
            <w:bottom w:w="0" w:type="dxa"/>
          </w:tblCellMar>
        </w:tblPrEx>
        <w:trPr>
          <w:trHeight w:val="250"/>
        </w:trPr>
        <w:tc>
          <w:tcPr>
            <w:tcW w:w="2977" w:type="dxa"/>
            <w:tcBorders>
              <w:top w:val="single" w:sz="4" w:space="0" w:color="auto"/>
              <w:left w:val="single" w:sz="6" w:space="0" w:color="auto"/>
              <w:bottom w:val="single" w:sz="6" w:space="0" w:color="auto"/>
              <w:right w:val="single" w:sz="6" w:space="0" w:color="auto"/>
            </w:tcBorders>
          </w:tcPr>
          <w:p w:rsidR="00194CCE" w:rsidRPr="000B3F66" w:rsidRDefault="00194CCE">
            <w:pPr>
              <w:rPr>
                <w:b/>
                <w:snapToGrid w:val="0"/>
                <w:sz w:val="18"/>
              </w:rPr>
            </w:pPr>
            <w:r w:rsidRPr="000B3F66">
              <w:rPr>
                <w:b/>
                <w:snapToGrid w:val="0"/>
                <w:sz w:val="18"/>
              </w:rPr>
              <w:t xml:space="preserve">Anslag under utgiftsområde 1 </w:t>
            </w:r>
          </w:p>
        </w:tc>
        <w:tc>
          <w:tcPr>
            <w:tcW w:w="730" w:type="dxa"/>
            <w:tcBorders>
              <w:top w:val="single" w:sz="4" w:space="0" w:color="auto"/>
              <w:left w:val="single" w:sz="6" w:space="0" w:color="auto"/>
              <w:bottom w:val="single" w:sz="6" w:space="0" w:color="auto"/>
              <w:right w:val="single" w:sz="6" w:space="0" w:color="auto"/>
            </w:tcBorders>
            <w:vAlign w:val="bottom"/>
          </w:tcPr>
          <w:p w:rsidR="00194CCE" w:rsidRPr="000B3F66" w:rsidRDefault="00194CCE">
            <w:pPr>
              <w:jc w:val="right"/>
              <w:rPr>
                <w:b/>
                <w:snapToGrid w:val="0"/>
                <w:sz w:val="18"/>
              </w:rPr>
            </w:pPr>
            <w:r w:rsidRPr="000B3F66">
              <w:rPr>
                <w:b/>
                <w:snapToGrid w:val="0"/>
                <w:sz w:val="18"/>
              </w:rPr>
              <w:t>2004</w:t>
            </w:r>
          </w:p>
        </w:tc>
        <w:tc>
          <w:tcPr>
            <w:tcW w:w="69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jc w:val="right"/>
              <w:rPr>
                <w:b/>
                <w:snapToGrid w:val="0"/>
                <w:sz w:val="18"/>
              </w:rPr>
            </w:pPr>
            <w:r w:rsidRPr="000B3F66">
              <w:rPr>
                <w:b/>
                <w:snapToGrid w:val="0"/>
                <w:sz w:val="18"/>
              </w:rPr>
              <w:t>2003</w:t>
            </w:r>
          </w:p>
        </w:tc>
        <w:tc>
          <w:tcPr>
            <w:tcW w:w="690" w:type="dxa"/>
            <w:gridSpan w:val="2"/>
            <w:tcBorders>
              <w:top w:val="single" w:sz="6" w:space="0" w:color="auto"/>
              <w:left w:val="single" w:sz="6" w:space="0" w:color="auto"/>
              <w:bottom w:val="single" w:sz="6" w:space="0" w:color="auto"/>
              <w:right w:val="single" w:sz="6" w:space="0" w:color="auto"/>
            </w:tcBorders>
            <w:vAlign w:val="bottom"/>
          </w:tcPr>
          <w:p w:rsidR="00194CCE" w:rsidRPr="000B3F66" w:rsidRDefault="00194CCE">
            <w:pPr>
              <w:jc w:val="right"/>
              <w:rPr>
                <w:b/>
                <w:snapToGrid w:val="0"/>
                <w:sz w:val="18"/>
              </w:rPr>
            </w:pPr>
            <w:r w:rsidRPr="000B3F66">
              <w:rPr>
                <w:b/>
                <w:snapToGrid w:val="0"/>
                <w:sz w:val="18"/>
              </w:rPr>
              <w:t>2002</w:t>
            </w:r>
          </w:p>
        </w:tc>
        <w:tc>
          <w:tcPr>
            <w:tcW w:w="69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jc w:val="right"/>
              <w:rPr>
                <w:b/>
                <w:snapToGrid w:val="0"/>
                <w:sz w:val="18"/>
              </w:rPr>
            </w:pPr>
            <w:r w:rsidRPr="000B3F66">
              <w:rPr>
                <w:b/>
                <w:snapToGrid w:val="0"/>
                <w:sz w:val="18"/>
              </w:rPr>
              <w:t>2001</w:t>
            </w:r>
          </w:p>
        </w:tc>
        <w:tc>
          <w:tcPr>
            <w:tcW w:w="692" w:type="dxa"/>
            <w:gridSpan w:val="2"/>
            <w:tcBorders>
              <w:top w:val="single" w:sz="6" w:space="0" w:color="auto"/>
              <w:left w:val="single" w:sz="6" w:space="0" w:color="auto"/>
              <w:bottom w:val="single" w:sz="6" w:space="0" w:color="auto"/>
              <w:right w:val="single" w:sz="6" w:space="0" w:color="auto"/>
            </w:tcBorders>
            <w:vAlign w:val="bottom"/>
          </w:tcPr>
          <w:p w:rsidR="00194CCE" w:rsidRPr="000B3F66" w:rsidRDefault="00194CCE">
            <w:pPr>
              <w:jc w:val="right"/>
              <w:rPr>
                <w:b/>
                <w:snapToGrid w:val="0"/>
                <w:sz w:val="18"/>
              </w:rPr>
            </w:pPr>
            <w:r w:rsidRPr="000B3F66">
              <w:rPr>
                <w:b/>
                <w:snapToGrid w:val="0"/>
                <w:sz w:val="18"/>
              </w:rPr>
              <w:t>2000</w:t>
            </w:r>
          </w:p>
        </w:tc>
      </w:tr>
      <w:tr w:rsidR="00000000" w:rsidRPr="000B3F66">
        <w:tblPrEx>
          <w:tblCellMar>
            <w:top w:w="0" w:type="dxa"/>
            <w:bottom w:w="0" w:type="dxa"/>
          </w:tblCellMar>
        </w:tblPrEx>
        <w:trPr>
          <w:trHeight w:val="250"/>
        </w:trPr>
        <w:tc>
          <w:tcPr>
            <w:tcW w:w="2977" w:type="dxa"/>
            <w:tcBorders>
              <w:top w:val="single" w:sz="6" w:space="0" w:color="auto"/>
              <w:left w:val="single" w:sz="6" w:space="0" w:color="auto"/>
              <w:bottom w:val="single" w:sz="6" w:space="0" w:color="auto"/>
              <w:right w:val="single" w:sz="6" w:space="0" w:color="auto"/>
            </w:tcBorders>
          </w:tcPr>
          <w:p w:rsidR="00194CCE" w:rsidRPr="000B3F66" w:rsidRDefault="00194CCE">
            <w:pPr>
              <w:jc w:val="left"/>
              <w:rPr>
                <w:snapToGrid w:val="0"/>
                <w:sz w:val="18"/>
              </w:rPr>
            </w:pPr>
            <w:r w:rsidRPr="000B3F66">
              <w:rPr>
                <w:snapToGrid w:val="0"/>
                <w:sz w:val="18"/>
              </w:rPr>
              <w:t>90:2 Riksdagens ledamöter och partier m.m., ramanslag</w:t>
            </w:r>
          </w:p>
        </w:tc>
        <w:tc>
          <w:tcPr>
            <w:tcW w:w="73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jc w:val="right"/>
              <w:rPr>
                <w:snapToGrid w:val="0"/>
                <w:sz w:val="18"/>
              </w:rPr>
            </w:pPr>
            <w:r w:rsidRPr="000B3F66">
              <w:rPr>
                <w:snapToGrid w:val="0"/>
                <w:sz w:val="18"/>
              </w:rPr>
              <w:t>640,6</w:t>
            </w:r>
          </w:p>
        </w:tc>
        <w:tc>
          <w:tcPr>
            <w:tcW w:w="69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jc w:val="right"/>
              <w:rPr>
                <w:snapToGrid w:val="0"/>
                <w:sz w:val="18"/>
              </w:rPr>
            </w:pPr>
            <w:r w:rsidRPr="000B3F66">
              <w:rPr>
                <w:snapToGrid w:val="0"/>
                <w:sz w:val="18"/>
              </w:rPr>
              <w:t>633,5</w:t>
            </w:r>
          </w:p>
        </w:tc>
        <w:tc>
          <w:tcPr>
            <w:tcW w:w="690" w:type="dxa"/>
            <w:gridSpan w:val="2"/>
            <w:tcBorders>
              <w:top w:val="single" w:sz="6" w:space="0" w:color="auto"/>
              <w:left w:val="single" w:sz="6" w:space="0" w:color="auto"/>
              <w:bottom w:val="single" w:sz="6" w:space="0" w:color="auto"/>
              <w:right w:val="single" w:sz="6" w:space="0" w:color="auto"/>
            </w:tcBorders>
            <w:vAlign w:val="bottom"/>
          </w:tcPr>
          <w:p w:rsidR="00194CCE" w:rsidRPr="000B3F66" w:rsidRDefault="00194CCE">
            <w:pPr>
              <w:jc w:val="right"/>
              <w:rPr>
                <w:snapToGrid w:val="0"/>
                <w:sz w:val="18"/>
              </w:rPr>
            </w:pPr>
            <w:r w:rsidRPr="000B3F66">
              <w:rPr>
                <w:snapToGrid w:val="0"/>
                <w:sz w:val="18"/>
              </w:rPr>
              <w:t>594,5</w:t>
            </w:r>
          </w:p>
        </w:tc>
        <w:tc>
          <w:tcPr>
            <w:tcW w:w="690" w:type="dxa"/>
            <w:tcBorders>
              <w:top w:val="single" w:sz="6" w:space="0" w:color="auto"/>
              <w:left w:val="single" w:sz="6" w:space="0" w:color="auto"/>
              <w:bottom w:val="single" w:sz="6" w:space="0" w:color="auto"/>
              <w:right w:val="single" w:sz="6" w:space="0" w:color="auto"/>
            </w:tcBorders>
            <w:shd w:val="solid" w:color="FFFFFF" w:fill="auto"/>
            <w:vAlign w:val="bottom"/>
          </w:tcPr>
          <w:p w:rsidR="00194CCE" w:rsidRPr="000B3F66" w:rsidRDefault="00194CCE">
            <w:pPr>
              <w:jc w:val="right"/>
              <w:rPr>
                <w:snapToGrid w:val="0"/>
                <w:sz w:val="18"/>
              </w:rPr>
            </w:pPr>
            <w:r w:rsidRPr="000B3F66">
              <w:rPr>
                <w:snapToGrid w:val="0"/>
                <w:sz w:val="18"/>
              </w:rPr>
              <w:t>547,6</w:t>
            </w:r>
          </w:p>
        </w:tc>
        <w:tc>
          <w:tcPr>
            <w:tcW w:w="692" w:type="dxa"/>
            <w:gridSpan w:val="2"/>
            <w:tcBorders>
              <w:top w:val="single" w:sz="6" w:space="0" w:color="auto"/>
              <w:left w:val="single" w:sz="6" w:space="0" w:color="auto"/>
              <w:bottom w:val="single" w:sz="6" w:space="0" w:color="auto"/>
              <w:right w:val="single" w:sz="6" w:space="0" w:color="auto"/>
            </w:tcBorders>
            <w:vAlign w:val="bottom"/>
          </w:tcPr>
          <w:p w:rsidR="00194CCE" w:rsidRPr="000B3F66" w:rsidRDefault="00194CCE">
            <w:pPr>
              <w:jc w:val="right"/>
              <w:rPr>
                <w:snapToGrid w:val="0"/>
                <w:sz w:val="18"/>
              </w:rPr>
            </w:pPr>
            <w:r w:rsidRPr="000B3F66">
              <w:rPr>
                <w:snapToGrid w:val="0"/>
                <w:sz w:val="18"/>
              </w:rPr>
              <w:t>519,5</w:t>
            </w:r>
          </w:p>
        </w:tc>
      </w:tr>
      <w:tr w:rsidR="00000000" w:rsidRPr="000B3F66">
        <w:tblPrEx>
          <w:tblCellMar>
            <w:top w:w="0" w:type="dxa"/>
            <w:bottom w:w="0" w:type="dxa"/>
          </w:tblCellMar>
        </w:tblPrEx>
        <w:trPr>
          <w:trHeight w:val="250"/>
        </w:trPr>
        <w:tc>
          <w:tcPr>
            <w:tcW w:w="2977" w:type="dxa"/>
            <w:tcBorders>
              <w:top w:val="single" w:sz="6" w:space="0" w:color="auto"/>
              <w:left w:val="single" w:sz="6" w:space="0" w:color="auto"/>
              <w:bottom w:val="single" w:sz="6" w:space="0" w:color="auto"/>
              <w:right w:val="single" w:sz="6" w:space="0" w:color="auto"/>
            </w:tcBorders>
          </w:tcPr>
          <w:p w:rsidR="00194CCE" w:rsidRPr="000B3F66" w:rsidRDefault="00194CCE">
            <w:pPr>
              <w:jc w:val="left"/>
              <w:rPr>
                <w:snapToGrid w:val="0"/>
                <w:sz w:val="18"/>
              </w:rPr>
            </w:pPr>
            <w:r w:rsidRPr="000B3F66">
              <w:rPr>
                <w:snapToGrid w:val="0"/>
                <w:sz w:val="18"/>
              </w:rPr>
              <w:t>90:3 Riksdagens förvaltningskostnader, rama</w:t>
            </w:r>
            <w:r w:rsidRPr="000B3F66">
              <w:rPr>
                <w:snapToGrid w:val="0"/>
                <w:sz w:val="18"/>
              </w:rPr>
              <w:t>n</w:t>
            </w:r>
            <w:r w:rsidRPr="000B3F66">
              <w:rPr>
                <w:snapToGrid w:val="0"/>
                <w:sz w:val="18"/>
              </w:rPr>
              <w:t>slag</w:t>
            </w:r>
          </w:p>
        </w:tc>
        <w:tc>
          <w:tcPr>
            <w:tcW w:w="73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jc w:val="right"/>
              <w:rPr>
                <w:snapToGrid w:val="0"/>
                <w:sz w:val="18"/>
              </w:rPr>
            </w:pPr>
            <w:r w:rsidRPr="000B3F66">
              <w:rPr>
                <w:snapToGrid w:val="0"/>
                <w:sz w:val="18"/>
              </w:rPr>
              <w:t>516,6</w:t>
            </w:r>
          </w:p>
        </w:tc>
        <w:tc>
          <w:tcPr>
            <w:tcW w:w="69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jc w:val="right"/>
              <w:rPr>
                <w:snapToGrid w:val="0"/>
                <w:sz w:val="18"/>
              </w:rPr>
            </w:pPr>
            <w:r w:rsidRPr="000B3F66">
              <w:rPr>
                <w:snapToGrid w:val="0"/>
                <w:sz w:val="18"/>
              </w:rPr>
              <w:t>487,8</w:t>
            </w:r>
          </w:p>
        </w:tc>
        <w:tc>
          <w:tcPr>
            <w:tcW w:w="690" w:type="dxa"/>
            <w:gridSpan w:val="2"/>
            <w:tcBorders>
              <w:top w:val="single" w:sz="6" w:space="0" w:color="auto"/>
              <w:left w:val="single" w:sz="6" w:space="0" w:color="auto"/>
              <w:bottom w:val="single" w:sz="6" w:space="0" w:color="auto"/>
              <w:right w:val="single" w:sz="6" w:space="0" w:color="auto"/>
            </w:tcBorders>
            <w:vAlign w:val="bottom"/>
          </w:tcPr>
          <w:p w:rsidR="00194CCE" w:rsidRPr="000B3F66" w:rsidRDefault="00194CCE">
            <w:pPr>
              <w:jc w:val="right"/>
              <w:rPr>
                <w:snapToGrid w:val="0"/>
                <w:sz w:val="18"/>
              </w:rPr>
            </w:pPr>
            <w:r w:rsidRPr="000B3F66">
              <w:rPr>
                <w:snapToGrid w:val="0"/>
                <w:sz w:val="18"/>
              </w:rPr>
              <w:t>486,5</w:t>
            </w:r>
          </w:p>
        </w:tc>
        <w:tc>
          <w:tcPr>
            <w:tcW w:w="69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jc w:val="right"/>
              <w:rPr>
                <w:snapToGrid w:val="0"/>
                <w:sz w:val="18"/>
              </w:rPr>
            </w:pPr>
            <w:r w:rsidRPr="000B3F66">
              <w:rPr>
                <w:snapToGrid w:val="0"/>
                <w:sz w:val="18"/>
              </w:rPr>
              <w:t>472,9</w:t>
            </w:r>
          </w:p>
        </w:tc>
        <w:tc>
          <w:tcPr>
            <w:tcW w:w="692" w:type="dxa"/>
            <w:gridSpan w:val="2"/>
            <w:tcBorders>
              <w:top w:val="single" w:sz="6" w:space="0" w:color="auto"/>
              <w:left w:val="single" w:sz="6" w:space="0" w:color="auto"/>
              <w:bottom w:val="single" w:sz="6" w:space="0" w:color="auto"/>
              <w:right w:val="single" w:sz="6" w:space="0" w:color="auto"/>
            </w:tcBorders>
            <w:vAlign w:val="bottom"/>
          </w:tcPr>
          <w:p w:rsidR="00194CCE" w:rsidRPr="000B3F66" w:rsidRDefault="00194CCE">
            <w:pPr>
              <w:jc w:val="right"/>
              <w:rPr>
                <w:snapToGrid w:val="0"/>
                <w:sz w:val="18"/>
              </w:rPr>
            </w:pPr>
            <w:r w:rsidRPr="000B3F66">
              <w:rPr>
                <w:snapToGrid w:val="0"/>
                <w:sz w:val="18"/>
              </w:rPr>
              <w:t>440,6</w:t>
            </w:r>
          </w:p>
        </w:tc>
      </w:tr>
      <w:tr w:rsidR="00000000" w:rsidRPr="000B3F66">
        <w:tblPrEx>
          <w:tblCellMar>
            <w:top w:w="0" w:type="dxa"/>
            <w:bottom w:w="0" w:type="dxa"/>
          </w:tblCellMar>
        </w:tblPrEx>
        <w:trPr>
          <w:trHeight w:val="250"/>
        </w:trPr>
        <w:tc>
          <w:tcPr>
            <w:tcW w:w="2977" w:type="dxa"/>
            <w:tcBorders>
              <w:top w:val="single" w:sz="6" w:space="0" w:color="auto"/>
              <w:left w:val="single" w:sz="6" w:space="0" w:color="auto"/>
              <w:bottom w:val="single" w:sz="6" w:space="0" w:color="auto"/>
              <w:right w:val="single" w:sz="6" w:space="0" w:color="auto"/>
            </w:tcBorders>
          </w:tcPr>
          <w:p w:rsidR="00194CCE" w:rsidRPr="000B3F66" w:rsidRDefault="00194CCE">
            <w:pPr>
              <w:jc w:val="left"/>
              <w:rPr>
                <w:b/>
                <w:snapToGrid w:val="0"/>
                <w:sz w:val="18"/>
              </w:rPr>
            </w:pPr>
          </w:p>
        </w:tc>
        <w:tc>
          <w:tcPr>
            <w:tcW w:w="73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jc w:val="right"/>
              <w:rPr>
                <w:b/>
                <w:snapToGrid w:val="0"/>
                <w:sz w:val="16"/>
              </w:rPr>
            </w:pPr>
            <w:r w:rsidRPr="000B3F66">
              <w:rPr>
                <w:b/>
                <w:snapToGrid w:val="0"/>
                <w:sz w:val="16"/>
              </w:rPr>
              <w:t>1 157,2</w:t>
            </w:r>
          </w:p>
        </w:tc>
        <w:tc>
          <w:tcPr>
            <w:tcW w:w="69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jc w:val="right"/>
              <w:rPr>
                <w:b/>
                <w:snapToGrid w:val="0"/>
                <w:sz w:val="18"/>
              </w:rPr>
            </w:pPr>
            <w:r w:rsidRPr="000B3F66">
              <w:rPr>
                <w:b/>
                <w:snapToGrid w:val="0"/>
                <w:sz w:val="18"/>
              </w:rPr>
              <w:t>1 121,3</w:t>
            </w:r>
          </w:p>
        </w:tc>
        <w:tc>
          <w:tcPr>
            <w:tcW w:w="690" w:type="dxa"/>
            <w:gridSpan w:val="2"/>
            <w:tcBorders>
              <w:top w:val="single" w:sz="6" w:space="0" w:color="auto"/>
              <w:left w:val="single" w:sz="6" w:space="0" w:color="auto"/>
              <w:bottom w:val="single" w:sz="6" w:space="0" w:color="auto"/>
              <w:right w:val="single" w:sz="6" w:space="0" w:color="auto"/>
            </w:tcBorders>
            <w:vAlign w:val="bottom"/>
          </w:tcPr>
          <w:p w:rsidR="00194CCE" w:rsidRPr="000B3F66" w:rsidRDefault="00194CCE">
            <w:pPr>
              <w:jc w:val="right"/>
              <w:rPr>
                <w:b/>
                <w:snapToGrid w:val="0"/>
                <w:sz w:val="18"/>
              </w:rPr>
            </w:pPr>
            <w:r w:rsidRPr="000B3F66">
              <w:rPr>
                <w:b/>
                <w:snapToGrid w:val="0"/>
                <w:sz w:val="18"/>
              </w:rPr>
              <w:t>1 081,0</w:t>
            </w:r>
          </w:p>
        </w:tc>
        <w:tc>
          <w:tcPr>
            <w:tcW w:w="69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jc w:val="right"/>
              <w:rPr>
                <w:b/>
                <w:snapToGrid w:val="0"/>
                <w:sz w:val="18"/>
              </w:rPr>
            </w:pPr>
            <w:r w:rsidRPr="000B3F66">
              <w:rPr>
                <w:b/>
                <w:snapToGrid w:val="0"/>
                <w:sz w:val="18"/>
              </w:rPr>
              <w:t>1 020,5</w:t>
            </w:r>
          </w:p>
        </w:tc>
        <w:tc>
          <w:tcPr>
            <w:tcW w:w="692" w:type="dxa"/>
            <w:gridSpan w:val="2"/>
            <w:tcBorders>
              <w:top w:val="single" w:sz="6" w:space="0" w:color="auto"/>
              <w:left w:val="single" w:sz="6" w:space="0" w:color="auto"/>
              <w:bottom w:val="single" w:sz="6" w:space="0" w:color="auto"/>
              <w:right w:val="single" w:sz="6" w:space="0" w:color="auto"/>
            </w:tcBorders>
            <w:vAlign w:val="bottom"/>
          </w:tcPr>
          <w:p w:rsidR="00194CCE" w:rsidRPr="000B3F66" w:rsidRDefault="00194CCE">
            <w:pPr>
              <w:jc w:val="right"/>
              <w:rPr>
                <w:b/>
                <w:snapToGrid w:val="0"/>
                <w:sz w:val="18"/>
              </w:rPr>
            </w:pPr>
            <w:r w:rsidRPr="000B3F66">
              <w:rPr>
                <w:b/>
                <w:snapToGrid w:val="0"/>
                <w:sz w:val="18"/>
              </w:rPr>
              <w:t>960,1</w:t>
            </w:r>
          </w:p>
        </w:tc>
      </w:tr>
      <w:tr w:rsidR="00000000" w:rsidRPr="000B3F66">
        <w:tblPrEx>
          <w:tblCellMar>
            <w:top w:w="0" w:type="dxa"/>
            <w:bottom w:w="0" w:type="dxa"/>
          </w:tblCellMar>
        </w:tblPrEx>
        <w:trPr>
          <w:trHeight w:val="250"/>
        </w:trPr>
        <w:tc>
          <w:tcPr>
            <w:tcW w:w="2977" w:type="dxa"/>
            <w:tcBorders>
              <w:top w:val="single" w:sz="6" w:space="0" w:color="auto"/>
              <w:left w:val="single" w:sz="6" w:space="0" w:color="auto"/>
              <w:bottom w:val="single" w:sz="6" w:space="0" w:color="auto"/>
              <w:right w:val="single" w:sz="6" w:space="0" w:color="auto"/>
            </w:tcBorders>
          </w:tcPr>
          <w:p w:rsidR="00194CCE" w:rsidRPr="000B3F66" w:rsidRDefault="00194CCE">
            <w:pPr>
              <w:jc w:val="left"/>
              <w:rPr>
                <w:snapToGrid w:val="0"/>
                <w:sz w:val="18"/>
              </w:rPr>
            </w:pPr>
            <w:r w:rsidRPr="000B3F66">
              <w:rPr>
                <w:snapToGrid w:val="0"/>
                <w:sz w:val="18"/>
              </w:rPr>
              <w:t>90:6 Stöd till politiska partier</w:t>
            </w:r>
          </w:p>
        </w:tc>
        <w:tc>
          <w:tcPr>
            <w:tcW w:w="73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jc w:val="right"/>
              <w:rPr>
                <w:snapToGrid w:val="0"/>
                <w:sz w:val="18"/>
              </w:rPr>
            </w:pPr>
            <w:r w:rsidRPr="000B3F66">
              <w:rPr>
                <w:snapToGrid w:val="0"/>
                <w:sz w:val="18"/>
              </w:rPr>
              <w:t>171, 4</w:t>
            </w:r>
          </w:p>
        </w:tc>
        <w:tc>
          <w:tcPr>
            <w:tcW w:w="69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jc w:val="right"/>
              <w:rPr>
                <w:snapToGrid w:val="0"/>
                <w:sz w:val="18"/>
              </w:rPr>
            </w:pPr>
            <w:r w:rsidRPr="000B3F66">
              <w:rPr>
                <w:snapToGrid w:val="0"/>
                <w:sz w:val="18"/>
              </w:rPr>
              <w:t>139,7</w:t>
            </w:r>
          </w:p>
        </w:tc>
        <w:tc>
          <w:tcPr>
            <w:tcW w:w="690" w:type="dxa"/>
            <w:gridSpan w:val="2"/>
            <w:tcBorders>
              <w:top w:val="single" w:sz="6" w:space="0" w:color="auto"/>
              <w:left w:val="single" w:sz="6" w:space="0" w:color="auto"/>
              <w:bottom w:val="single" w:sz="6" w:space="0" w:color="auto"/>
              <w:right w:val="single" w:sz="6" w:space="0" w:color="auto"/>
            </w:tcBorders>
            <w:vAlign w:val="bottom"/>
          </w:tcPr>
          <w:p w:rsidR="00194CCE" w:rsidRPr="000B3F66" w:rsidRDefault="00194CCE">
            <w:pPr>
              <w:jc w:val="right"/>
              <w:rPr>
                <w:snapToGrid w:val="0"/>
                <w:sz w:val="18"/>
              </w:rPr>
            </w:pPr>
            <w:r w:rsidRPr="000B3F66">
              <w:rPr>
                <w:snapToGrid w:val="0"/>
                <w:sz w:val="18"/>
              </w:rPr>
              <w:t>139,9</w:t>
            </w:r>
          </w:p>
        </w:tc>
        <w:tc>
          <w:tcPr>
            <w:tcW w:w="69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jc w:val="right"/>
              <w:rPr>
                <w:snapToGrid w:val="0"/>
                <w:sz w:val="18"/>
              </w:rPr>
            </w:pPr>
            <w:r w:rsidRPr="000B3F66">
              <w:rPr>
                <w:snapToGrid w:val="0"/>
                <w:sz w:val="18"/>
              </w:rPr>
              <w:t>140,0</w:t>
            </w:r>
          </w:p>
        </w:tc>
        <w:tc>
          <w:tcPr>
            <w:tcW w:w="692" w:type="dxa"/>
            <w:gridSpan w:val="2"/>
            <w:tcBorders>
              <w:top w:val="single" w:sz="6" w:space="0" w:color="auto"/>
              <w:left w:val="single" w:sz="6" w:space="0" w:color="auto"/>
              <w:bottom w:val="single" w:sz="6" w:space="0" w:color="auto"/>
              <w:right w:val="single" w:sz="6" w:space="0" w:color="auto"/>
            </w:tcBorders>
            <w:vAlign w:val="bottom"/>
          </w:tcPr>
          <w:p w:rsidR="00194CCE" w:rsidRPr="000B3F66" w:rsidRDefault="00194CCE">
            <w:pPr>
              <w:jc w:val="right"/>
              <w:rPr>
                <w:snapToGrid w:val="0"/>
                <w:sz w:val="18"/>
              </w:rPr>
            </w:pPr>
            <w:r w:rsidRPr="000B3F66">
              <w:rPr>
                <w:snapToGrid w:val="0"/>
                <w:sz w:val="18"/>
              </w:rPr>
              <w:t>140,0</w:t>
            </w:r>
          </w:p>
        </w:tc>
      </w:tr>
      <w:tr w:rsidR="00000000" w:rsidRPr="000B3F66">
        <w:tblPrEx>
          <w:tblCellMar>
            <w:top w:w="0" w:type="dxa"/>
            <w:bottom w:w="0" w:type="dxa"/>
          </w:tblCellMar>
        </w:tblPrEx>
        <w:trPr>
          <w:gridAfter w:val="1"/>
          <w:wAfter w:w="137" w:type="dxa"/>
          <w:trHeight w:val="250"/>
        </w:trPr>
        <w:tc>
          <w:tcPr>
            <w:tcW w:w="2977" w:type="dxa"/>
            <w:tcBorders>
              <w:top w:val="single" w:sz="6" w:space="0" w:color="auto"/>
            </w:tcBorders>
          </w:tcPr>
          <w:p w:rsidR="00194CCE" w:rsidRPr="000B3F66" w:rsidRDefault="00194CCE">
            <w:pPr>
              <w:rPr>
                <w:b/>
                <w:snapToGrid w:val="0"/>
                <w:sz w:val="18"/>
              </w:rPr>
            </w:pPr>
          </w:p>
        </w:tc>
        <w:tc>
          <w:tcPr>
            <w:tcW w:w="730" w:type="dxa"/>
            <w:tcBorders>
              <w:top w:val="single" w:sz="6" w:space="0" w:color="auto"/>
            </w:tcBorders>
          </w:tcPr>
          <w:p w:rsidR="00194CCE" w:rsidRPr="000B3F66" w:rsidRDefault="00194CCE">
            <w:pPr>
              <w:jc w:val="right"/>
              <w:rPr>
                <w:snapToGrid w:val="0"/>
                <w:sz w:val="18"/>
              </w:rPr>
            </w:pPr>
          </w:p>
        </w:tc>
        <w:tc>
          <w:tcPr>
            <w:tcW w:w="690" w:type="dxa"/>
            <w:tcBorders>
              <w:top w:val="single" w:sz="6" w:space="0" w:color="auto"/>
            </w:tcBorders>
          </w:tcPr>
          <w:p w:rsidR="00194CCE" w:rsidRPr="000B3F66" w:rsidRDefault="00194CCE">
            <w:pPr>
              <w:jc w:val="right"/>
              <w:rPr>
                <w:snapToGrid w:val="0"/>
                <w:sz w:val="18"/>
              </w:rPr>
            </w:pPr>
          </w:p>
        </w:tc>
        <w:tc>
          <w:tcPr>
            <w:tcW w:w="690" w:type="dxa"/>
            <w:gridSpan w:val="2"/>
            <w:tcBorders>
              <w:top w:val="single" w:sz="6" w:space="0" w:color="auto"/>
            </w:tcBorders>
          </w:tcPr>
          <w:p w:rsidR="00194CCE" w:rsidRPr="000B3F66" w:rsidRDefault="00194CCE">
            <w:pPr>
              <w:jc w:val="right"/>
              <w:rPr>
                <w:snapToGrid w:val="0"/>
                <w:sz w:val="18"/>
              </w:rPr>
            </w:pPr>
          </w:p>
        </w:tc>
        <w:tc>
          <w:tcPr>
            <w:tcW w:w="690" w:type="dxa"/>
            <w:tcBorders>
              <w:top w:val="single" w:sz="6" w:space="0" w:color="auto"/>
            </w:tcBorders>
          </w:tcPr>
          <w:p w:rsidR="00194CCE" w:rsidRPr="000B3F66" w:rsidRDefault="00194CCE">
            <w:pPr>
              <w:jc w:val="right"/>
              <w:rPr>
                <w:snapToGrid w:val="0"/>
                <w:sz w:val="18"/>
              </w:rPr>
            </w:pPr>
          </w:p>
        </w:tc>
        <w:tc>
          <w:tcPr>
            <w:tcW w:w="555" w:type="dxa"/>
            <w:tcBorders>
              <w:top w:val="single" w:sz="6" w:space="0" w:color="auto"/>
            </w:tcBorders>
          </w:tcPr>
          <w:p w:rsidR="00194CCE" w:rsidRPr="000B3F66" w:rsidRDefault="00194CCE">
            <w:pPr>
              <w:jc w:val="right"/>
              <w:rPr>
                <w:snapToGrid w:val="0"/>
                <w:sz w:val="18"/>
              </w:rPr>
            </w:pPr>
          </w:p>
        </w:tc>
      </w:tr>
      <w:tr w:rsidR="00000000" w:rsidRPr="000B3F66">
        <w:tblPrEx>
          <w:tblCellMar>
            <w:top w:w="0" w:type="dxa"/>
            <w:bottom w:w="0" w:type="dxa"/>
          </w:tblCellMar>
        </w:tblPrEx>
        <w:trPr>
          <w:gridAfter w:val="4"/>
          <w:wAfter w:w="1565" w:type="dxa"/>
          <w:cantSplit/>
          <w:trHeight w:val="250"/>
        </w:trPr>
        <w:tc>
          <w:tcPr>
            <w:tcW w:w="4904" w:type="dxa"/>
            <w:gridSpan w:val="4"/>
            <w:tcBorders>
              <w:bottom w:val="single" w:sz="4" w:space="0" w:color="auto"/>
            </w:tcBorders>
          </w:tcPr>
          <w:p w:rsidR="00194CCE" w:rsidRPr="000B3F66" w:rsidRDefault="00194CCE">
            <w:pPr>
              <w:rPr>
                <w:snapToGrid w:val="0"/>
                <w:sz w:val="18"/>
              </w:rPr>
            </w:pPr>
            <w:r w:rsidRPr="000B3F66">
              <w:rPr>
                <w:snapToGrid w:val="0"/>
                <w:sz w:val="18"/>
              </w:rPr>
              <w:t>Utgående anslagssparande per den 31 december (miljoner kronor)</w:t>
            </w:r>
          </w:p>
        </w:tc>
      </w:tr>
      <w:tr w:rsidR="00000000" w:rsidRPr="000B3F66">
        <w:tblPrEx>
          <w:tblCellMar>
            <w:top w:w="0" w:type="dxa"/>
            <w:bottom w:w="0" w:type="dxa"/>
          </w:tblCellMar>
        </w:tblPrEx>
        <w:trPr>
          <w:trHeight w:val="250"/>
        </w:trPr>
        <w:tc>
          <w:tcPr>
            <w:tcW w:w="2977" w:type="dxa"/>
            <w:tcBorders>
              <w:top w:val="single" w:sz="4" w:space="0" w:color="auto"/>
              <w:left w:val="single" w:sz="6" w:space="0" w:color="auto"/>
              <w:bottom w:val="single" w:sz="4" w:space="0" w:color="auto"/>
              <w:right w:val="single" w:sz="4" w:space="0" w:color="auto"/>
            </w:tcBorders>
          </w:tcPr>
          <w:p w:rsidR="00194CCE" w:rsidRPr="000B3F66" w:rsidRDefault="00194CCE">
            <w:pPr>
              <w:rPr>
                <w:b/>
                <w:snapToGrid w:val="0"/>
                <w:sz w:val="18"/>
              </w:rPr>
            </w:pPr>
            <w:r w:rsidRPr="000B3F66">
              <w:rPr>
                <w:b/>
                <w:snapToGrid w:val="0"/>
                <w:sz w:val="18"/>
              </w:rPr>
              <w:t>Anslag utgiftsområde 1</w:t>
            </w:r>
          </w:p>
        </w:tc>
        <w:tc>
          <w:tcPr>
            <w:tcW w:w="730" w:type="dxa"/>
            <w:tcBorders>
              <w:top w:val="single" w:sz="4" w:space="0" w:color="auto"/>
              <w:left w:val="single" w:sz="4" w:space="0" w:color="auto"/>
              <w:bottom w:val="single" w:sz="4" w:space="0" w:color="auto"/>
              <w:right w:val="single" w:sz="4" w:space="0" w:color="auto"/>
            </w:tcBorders>
            <w:vAlign w:val="bottom"/>
          </w:tcPr>
          <w:p w:rsidR="00194CCE" w:rsidRPr="000B3F66" w:rsidRDefault="00194CCE">
            <w:pPr>
              <w:jc w:val="right"/>
              <w:rPr>
                <w:b/>
                <w:snapToGrid w:val="0"/>
                <w:sz w:val="18"/>
              </w:rPr>
            </w:pPr>
            <w:r w:rsidRPr="000B3F66">
              <w:rPr>
                <w:b/>
                <w:snapToGrid w:val="0"/>
                <w:sz w:val="18"/>
              </w:rPr>
              <w:t>2004</w:t>
            </w:r>
          </w:p>
        </w:tc>
        <w:tc>
          <w:tcPr>
            <w:tcW w:w="690" w:type="dxa"/>
            <w:tcBorders>
              <w:top w:val="single" w:sz="4" w:space="0" w:color="auto"/>
              <w:left w:val="single" w:sz="4" w:space="0" w:color="auto"/>
              <w:bottom w:val="single" w:sz="4" w:space="0" w:color="auto"/>
              <w:right w:val="single" w:sz="4" w:space="0" w:color="auto"/>
            </w:tcBorders>
            <w:vAlign w:val="bottom"/>
          </w:tcPr>
          <w:p w:rsidR="00194CCE" w:rsidRPr="000B3F66" w:rsidRDefault="00194CCE">
            <w:pPr>
              <w:jc w:val="right"/>
              <w:rPr>
                <w:b/>
                <w:snapToGrid w:val="0"/>
                <w:sz w:val="18"/>
              </w:rPr>
            </w:pPr>
            <w:r w:rsidRPr="000B3F66">
              <w:rPr>
                <w:b/>
                <w:snapToGrid w:val="0"/>
                <w:sz w:val="18"/>
              </w:rPr>
              <w:t>2003</w:t>
            </w:r>
          </w:p>
        </w:tc>
        <w:tc>
          <w:tcPr>
            <w:tcW w:w="690" w:type="dxa"/>
            <w:gridSpan w:val="2"/>
            <w:tcBorders>
              <w:top w:val="single" w:sz="4" w:space="0" w:color="auto"/>
              <w:left w:val="single" w:sz="4" w:space="0" w:color="auto"/>
              <w:bottom w:val="single" w:sz="4" w:space="0" w:color="auto"/>
              <w:right w:val="single" w:sz="4" w:space="0" w:color="auto"/>
            </w:tcBorders>
            <w:vAlign w:val="bottom"/>
          </w:tcPr>
          <w:p w:rsidR="00194CCE" w:rsidRPr="000B3F66" w:rsidRDefault="00194CCE">
            <w:pPr>
              <w:jc w:val="right"/>
              <w:rPr>
                <w:b/>
                <w:snapToGrid w:val="0"/>
                <w:sz w:val="18"/>
              </w:rPr>
            </w:pPr>
            <w:r w:rsidRPr="000B3F66">
              <w:rPr>
                <w:b/>
                <w:snapToGrid w:val="0"/>
                <w:sz w:val="18"/>
              </w:rPr>
              <w:t>2002</w:t>
            </w:r>
          </w:p>
        </w:tc>
        <w:tc>
          <w:tcPr>
            <w:tcW w:w="690" w:type="dxa"/>
            <w:tcBorders>
              <w:top w:val="single" w:sz="4" w:space="0" w:color="auto"/>
              <w:left w:val="single" w:sz="4" w:space="0" w:color="auto"/>
              <w:bottom w:val="single" w:sz="4" w:space="0" w:color="auto"/>
              <w:right w:val="single" w:sz="4" w:space="0" w:color="auto"/>
            </w:tcBorders>
            <w:vAlign w:val="bottom"/>
          </w:tcPr>
          <w:p w:rsidR="00194CCE" w:rsidRPr="000B3F66" w:rsidRDefault="00194CCE">
            <w:pPr>
              <w:jc w:val="right"/>
              <w:rPr>
                <w:b/>
                <w:snapToGrid w:val="0"/>
                <w:sz w:val="18"/>
              </w:rPr>
            </w:pPr>
            <w:r w:rsidRPr="000B3F66">
              <w:rPr>
                <w:b/>
                <w:snapToGrid w:val="0"/>
                <w:sz w:val="18"/>
              </w:rPr>
              <w:t>2001</w:t>
            </w:r>
          </w:p>
        </w:tc>
        <w:tc>
          <w:tcPr>
            <w:tcW w:w="692" w:type="dxa"/>
            <w:gridSpan w:val="2"/>
            <w:tcBorders>
              <w:top w:val="single" w:sz="4" w:space="0" w:color="auto"/>
              <w:left w:val="single" w:sz="4" w:space="0" w:color="auto"/>
              <w:bottom w:val="single" w:sz="4" w:space="0" w:color="auto"/>
              <w:right w:val="single" w:sz="4" w:space="0" w:color="auto"/>
            </w:tcBorders>
            <w:vAlign w:val="bottom"/>
          </w:tcPr>
          <w:p w:rsidR="00194CCE" w:rsidRPr="000B3F66" w:rsidRDefault="00194CCE">
            <w:pPr>
              <w:jc w:val="right"/>
              <w:rPr>
                <w:b/>
                <w:snapToGrid w:val="0"/>
                <w:sz w:val="18"/>
              </w:rPr>
            </w:pPr>
            <w:r w:rsidRPr="000B3F66">
              <w:rPr>
                <w:b/>
                <w:snapToGrid w:val="0"/>
                <w:sz w:val="18"/>
              </w:rPr>
              <w:t>2000</w:t>
            </w:r>
          </w:p>
        </w:tc>
      </w:tr>
      <w:tr w:rsidR="00000000" w:rsidRPr="000B3F66">
        <w:tblPrEx>
          <w:tblCellMar>
            <w:top w:w="0" w:type="dxa"/>
            <w:bottom w:w="0" w:type="dxa"/>
          </w:tblCellMar>
        </w:tblPrEx>
        <w:trPr>
          <w:trHeight w:val="250"/>
        </w:trPr>
        <w:tc>
          <w:tcPr>
            <w:tcW w:w="2977" w:type="dxa"/>
            <w:tcBorders>
              <w:top w:val="single" w:sz="4" w:space="0" w:color="auto"/>
              <w:left w:val="single" w:sz="6" w:space="0" w:color="auto"/>
              <w:bottom w:val="single" w:sz="6" w:space="0" w:color="auto"/>
              <w:right w:val="single" w:sz="6" w:space="0" w:color="auto"/>
            </w:tcBorders>
          </w:tcPr>
          <w:p w:rsidR="00194CCE" w:rsidRPr="000B3F66" w:rsidRDefault="00194CCE">
            <w:pPr>
              <w:jc w:val="left"/>
              <w:rPr>
                <w:snapToGrid w:val="0"/>
                <w:sz w:val="18"/>
              </w:rPr>
            </w:pPr>
            <w:r w:rsidRPr="000B3F66">
              <w:rPr>
                <w:snapToGrid w:val="0"/>
                <w:sz w:val="18"/>
              </w:rPr>
              <w:t>90:2 Riksdagens ledamöter och partier m.m.</w:t>
            </w:r>
          </w:p>
        </w:tc>
        <w:tc>
          <w:tcPr>
            <w:tcW w:w="730" w:type="dxa"/>
            <w:tcBorders>
              <w:top w:val="single" w:sz="4" w:space="0" w:color="auto"/>
              <w:left w:val="single" w:sz="6" w:space="0" w:color="auto"/>
              <w:bottom w:val="single" w:sz="6" w:space="0" w:color="auto"/>
              <w:right w:val="single" w:sz="6" w:space="0" w:color="auto"/>
            </w:tcBorders>
            <w:vAlign w:val="bottom"/>
          </w:tcPr>
          <w:p w:rsidR="00194CCE" w:rsidRPr="000B3F66" w:rsidRDefault="00194CCE">
            <w:pPr>
              <w:jc w:val="right"/>
              <w:rPr>
                <w:snapToGrid w:val="0"/>
                <w:sz w:val="18"/>
              </w:rPr>
            </w:pPr>
            <w:r w:rsidRPr="000B3F66">
              <w:rPr>
                <w:snapToGrid w:val="0"/>
                <w:sz w:val="18"/>
              </w:rPr>
              <w:t>22,4</w:t>
            </w:r>
          </w:p>
        </w:tc>
        <w:tc>
          <w:tcPr>
            <w:tcW w:w="690" w:type="dxa"/>
            <w:tcBorders>
              <w:top w:val="single" w:sz="4" w:space="0" w:color="auto"/>
              <w:left w:val="single" w:sz="6" w:space="0" w:color="auto"/>
              <w:bottom w:val="single" w:sz="6" w:space="0" w:color="auto"/>
              <w:right w:val="single" w:sz="6" w:space="0" w:color="auto"/>
            </w:tcBorders>
            <w:vAlign w:val="bottom"/>
          </w:tcPr>
          <w:p w:rsidR="00194CCE" w:rsidRPr="000B3F66" w:rsidRDefault="00194CCE">
            <w:pPr>
              <w:jc w:val="right"/>
              <w:rPr>
                <w:snapToGrid w:val="0"/>
                <w:sz w:val="18"/>
              </w:rPr>
            </w:pPr>
            <w:r w:rsidRPr="000B3F66">
              <w:rPr>
                <w:snapToGrid w:val="0"/>
                <w:sz w:val="18"/>
              </w:rPr>
              <w:t>28,7</w:t>
            </w:r>
          </w:p>
        </w:tc>
        <w:tc>
          <w:tcPr>
            <w:tcW w:w="690" w:type="dxa"/>
            <w:gridSpan w:val="2"/>
            <w:tcBorders>
              <w:top w:val="single" w:sz="4" w:space="0" w:color="auto"/>
              <w:left w:val="single" w:sz="6" w:space="0" w:color="auto"/>
              <w:bottom w:val="single" w:sz="6" w:space="0" w:color="auto"/>
              <w:right w:val="single" w:sz="6" w:space="0" w:color="auto"/>
            </w:tcBorders>
            <w:vAlign w:val="bottom"/>
          </w:tcPr>
          <w:p w:rsidR="00194CCE" w:rsidRPr="000B3F66" w:rsidRDefault="00194CCE">
            <w:pPr>
              <w:jc w:val="right"/>
              <w:rPr>
                <w:snapToGrid w:val="0"/>
                <w:sz w:val="18"/>
              </w:rPr>
            </w:pPr>
            <w:r w:rsidRPr="000B3F66">
              <w:rPr>
                <w:snapToGrid w:val="0"/>
                <w:sz w:val="18"/>
              </w:rPr>
              <w:t>42,3</w:t>
            </w:r>
          </w:p>
        </w:tc>
        <w:tc>
          <w:tcPr>
            <w:tcW w:w="690" w:type="dxa"/>
            <w:tcBorders>
              <w:top w:val="single" w:sz="4" w:space="0" w:color="auto"/>
              <w:left w:val="single" w:sz="6" w:space="0" w:color="auto"/>
              <w:bottom w:val="single" w:sz="6" w:space="0" w:color="auto"/>
              <w:right w:val="single" w:sz="6" w:space="0" w:color="auto"/>
            </w:tcBorders>
            <w:vAlign w:val="bottom"/>
          </w:tcPr>
          <w:p w:rsidR="00194CCE" w:rsidRPr="000B3F66" w:rsidRDefault="00194CCE">
            <w:pPr>
              <w:jc w:val="right"/>
              <w:rPr>
                <w:snapToGrid w:val="0"/>
                <w:sz w:val="18"/>
              </w:rPr>
            </w:pPr>
            <w:r w:rsidRPr="000B3F66">
              <w:rPr>
                <w:snapToGrid w:val="0"/>
                <w:sz w:val="18"/>
              </w:rPr>
              <w:t>44,8</w:t>
            </w:r>
          </w:p>
        </w:tc>
        <w:tc>
          <w:tcPr>
            <w:tcW w:w="692" w:type="dxa"/>
            <w:gridSpan w:val="2"/>
            <w:tcBorders>
              <w:top w:val="single" w:sz="4" w:space="0" w:color="auto"/>
              <w:left w:val="single" w:sz="6" w:space="0" w:color="auto"/>
              <w:bottom w:val="single" w:sz="6" w:space="0" w:color="auto"/>
              <w:right w:val="single" w:sz="4" w:space="0" w:color="auto"/>
            </w:tcBorders>
            <w:vAlign w:val="bottom"/>
          </w:tcPr>
          <w:p w:rsidR="00194CCE" w:rsidRPr="000B3F66" w:rsidRDefault="00194CCE">
            <w:pPr>
              <w:jc w:val="right"/>
              <w:rPr>
                <w:snapToGrid w:val="0"/>
                <w:sz w:val="18"/>
              </w:rPr>
            </w:pPr>
            <w:r w:rsidRPr="000B3F66">
              <w:rPr>
                <w:snapToGrid w:val="0"/>
                <w:sz w:val="18"/>
              </w:rPr>
              <w:t>37,7</w:t>
            </w:r>
          </w:p>
        </w:tc>
      </w:tr>
      <w:tr w:rsidR="00000000" w:rsidRPr="000B3F66">
        <w:tblPrEx>
          <w:tblCellMar>
            <w:top w:w="0" w:type="dxa"/>
            <w:bottom w:w="0" w:type="dxa"/>
          </w:tblCellMar>
        </w:tblPrEx>
        <w:trPr>
          <w:trHeight w:val="250"/>
        </w:trPr>
        <w:tc>
          <w:tcPr>
            <w:tcW w:w="2977" w:type="dxa"/>
            <w:tcBorders>
              <w:top w:val="single" w:sz="6" w:space="0" w:color="auto"/>
              <w:left w:val="single" w:sz="6" w:space="0" w:color="auto"/>
              <w:bottom w:val="single" w:sz="6" w:space="0" w:color="auto"/>
              <w:right w:val="single" w:sz="6" w:space="0" w:color="auto"/>
            </w:tcBorders>
          </w:tcPr>
          <w:p w:rsidR="00194CCE" w:rsidRPr="000B3F66" w:rsidRDefault="00194CCE">
            <w:pPr>
              <w:jc w:val="left"/>
              <w:rPr>
                <w:snapToGrid w:val="0"/>
                <w:sz w:val="18"/>
              </w:rPr>
            </w:pPr>
            <w:r w:rsidRPr="000B3F66">
              <w:rPr>
                <w:snapToGrid w:val="0"/>
                <w:sz w:val="18"/>
              </w:rPr>
              <w:t xml:space="preserve">90:3 Riksdagens förvaltningskostnader </w:t>
            </w:r>
          </w:p>
        </w:tc>
        <w:tc>
          <w:tcPr>
            <w:tcW w:w="73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jc w:val="right"/>
              <w:rPr>
                <w:snapToGrid w:val="0"/>
                <w:sz w:val="18"/>
              </w:rPr>
            </w:pPr>
            <w:r w:rsidRPr="000B3F66">
              <w:rPr>
                <w:snapToGrid w:val="0"/>
                <w:sz w:val="18"/>
              </w:rPr>
              <w:t>60,5</w:t>
            </w:r>
          </w:p>
        </w:tc>
        <w:tc>
          <w:tcPr>
            <w:tcW w:w="69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jc w:val="right"/>
              <w:rPr>
                <w:snapToGrid w:val="0"/>
                <w:sz w:val="18"/>
              </w:rPr>
            </w:pPr>
            <w:r w:rsidRPr="000B3F66">
              <w:rPr>
                <w:snapToGrid w:val="0"/>
                <w:sz w:val="18"/>
              </w:rPr>
              <w:t>20,2</w:t>
            </w:r>
          </w:p>
        </w:tc>
        <w:tc>
          <w:tcPr>
            <w:tcW w:w="690" w:type="dxa"/>
            <w:gridSpan w:val="2"/>
            <w:tcBorders>
              <w:top w:val="single" w:sz="6" w:space="0" w:color="auto"/>
              <w:left w:val="single" w:sz="6" w:space="0" w:color="auto"/>
              <w:bottom w:val="single" w:sz="6" w:space="0" w:color="auto"/>
              <w:right w:val="single" w:sz="6" w:space="0" w:color="auto"/>
            </w:tcBorders>
            <w:vAlign w:val="bottom"/>
          </w:tcPr>
          <w:p w:rsidR="00194CCE" w:rsidRPr="000B3F66" w:rsidRDefault="00194CCE">
            <w:pPr>
              <w:jc w:val="right"/>
              <w:rPr>
                <w:snapToGrid w:val="0"/>
                <w:sz w:val="18"/>
              </w:rPr>
            </w:pPr>
            <w:r w:rsidRPr="000B3F66">
              <w:rPr>
                <w:snapToGrid w:val="0"/>
                <w:sz w:val="18"/>
              </w:rPr>
              <w:t>–6,4</w:t>
            </w:r>
          </w:p>
        </w:tc>
        <w:tc>
          <w:tcPr>
            <w:tcW w:w="69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jc w:val="right"/>
              <w:rPr>
                <w:snapToGrid w:val="0"/>
                <w:sz w:val="18"/>
              </w:rPr>
            </w:pPr>
            <w:r w:rsidRPr="000B3F66">
              <w:rPr>
                <w:snapToGrid w:val="0"/>
                <w:sz w:val="18"/>
              </w:rPr>
              <w:t>35,4</w:t>
            </w:r>
          </w:p>
        </w:tc>
        <w:tc>
          <w:tcPr>
            <w:tcW w:w="692" w:type="dxa"/>
            <w:gridSpan w:val="2"/>
            <w:tcBorders>
              <w:top w:val="single" w:sz="6" w:space="0" w:color="auto"/>
              <w:left w:val="single" w:sz="6" w:space="0" w:color="auto"/>
              <w:bottom w:val="single" w:sz="6" w:space="0" w:color="auto"/>
              <w:right w:val="single" w:sz="4" w:space="0" w:color="auto"/>
            </w:tcBorders>
            <w:vAlign w:val="bottom"/>
          </w:tcPr>
          <w:p w:rsidR="00194CCE" w:rsidRPr="000B3F66" w:rsidRDefault="00194CCE">
            <w:pPr>
              <w:jc w:val="right"/>
              <w:rPr>
                <w:snapToGrid w:val="0"/>
                <w:sz w:val="18"/>
              </w:rPr>
            </w:pPr>
            <w:r w:rsidRPr="000B3F66">
              <w:rPr>
                <w:snapToGrid w:val="0"/>
                <w:sz w:val="18"/>
              </w:rPr>
              <w:t>69,4</w:t>
            </w:r>
          </w:p>
        </w:tc>
      </w:tr>
      <w:tr w:rsidR="00000000" w:rsidRPr="000B3F66">
        <w:tblPrEx>
          <w:tblCellMar>
            <w:top w:w="0" w:type="dxa"/>
            <w:bottom w:w="0" w:type="dxa"/>
          </w:tblCellMar>
        </w:tblPrEx>
        <w:trPr>
          <w:trHeight w:val="250"/>
        </w:trPr>
        <w:tc>
          <w:tcPr>
            <w:tcW w:w="2977" w:type="dxa"/>
            <w:tcBorders>
              <w:top w:val="single" w:sz="6" w:space="0" w:color="auto"/>
              <w:left w:val="single" w:sz="6" w:space="0" w:color="auto"/>
              <w:bottom w:val="single" w:sz="6" w:space="0" w:color="auto"/>
              <w:right w:val="single" w:sz="6" w:space="0" w:color="auto"/>
            </w:tcBorders>
          </w:tcPr>
          <w:p w:rsidR="00194CCE" w:rsidRPr="000B3F66" w:rsidRDefault="00194CCE">
            <w:pPr>
              <w:jc w:val="left"/>
              <w:rPr>
                <w:b/>
                <w:snapToGrid w:val="0"/>
                <w:sz w:val="18"/>
              </w:rPr>
            </w:pPr>
            <w:r w:rsidRPr="000B3F66">
              <w:rPr>
                <w:b/>
                <w:snapToGrid w:val="0"/>
                <w:sz w:val="18"/>
              </w:rPr>
              <w:t xml:space="preserve">Totalt </w:t>
            </w:r>
          </w:p>
        </w:tc>
        <w:tc>
          <w:tcPr>
            <w:tcW w:w="73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jc w:val="right"/>
              <w:rPr>
                <w:b/>
                <w:snapToGrid w:val="0"/>
                <w:sz w:val="18"/>
              </w:rPr>
            </w:pPr>
            <w:r w:rsidRPr="000B3F66">
              <w:rPr>
                <w:b/>
                <w:snapToGrid w:val="0"/>
                <w:sz w:val="18"/>
              </w:rPr>
              <w:t>82,9</w:t>
            </w:r>
          </w:p>
        </w:tc>
        <w:tc>
          <w:tcPr>
            <w:tcW w:w="69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jc w:val="right"/>
              <w:rPr>
                <w:b/>
                <w:snapToGrid w:val="0"/>
                <w:sz w:val="18"/>
              </w:rPr>
            </w:pPr>
            <w:r w:rsidRPr="000B3F66">
              <w:rPr>
                <w:b/>
                <w:snapToGrid w:val="0"/>
                <w:sz w:val="18"/>
              </w:rPr>
              <w:t>48,9</w:t>
            </w:r>
          </w:p>
        </w:tc>
        <w:tc>
          <w:tcPr>
            <w:tcW w:w="690" w:type="dxa"/>
            <w:gridSpan w:val="2"/>
            <w:tcBorders>
              <w:top w:val="single" w:sz="6" w:space="0" w:color="auto"/>
              <w:left w:val="single" w:sz="6" w:space="0" w:color="auto"/>
              <w:bottom w:val="single" w:sz="6" w:space="0" w:color="auto"/>
              <w:right w:val="single" w:sz="6" w:space="0" w:color="auto"/>
            </w:tcBorders>
            <w:vAlign w:val="bottom"/>
          </w:tcPr>
          <w:p w:rsidR="00194CCE" w:rsidRPr="000B3F66" w:rsidRDefault="00194CCE">
            <w:pPr>
              <w:jc w:val="right"/>
              <w:rPr>
                <w:b/>
                <w:snapToGrid w:val="0"/>
                <w:sz w:val="18"/>
              </w:rPr>
            </w:pPr>
            <w:r w:rsidRPr="000B3F66">
              <w:rPr>
                <w:b/>
                <w:snapToGrid w:val="0"/>
                <w:sz w:val="18"/>
              </w:rPr>
              <w:t>35,9</w:t>
            </w:r>
          </w:p>
        </w:tc>
        <w:tc>
          <w:tcPr>
            <w:tcW w:w="69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jc w:val="right"/>
              <w:rPr>
                <w:b/>
                <w:snapToGrid w:val="0"/>
                <w:sz w:val="18"/>
              </w:rPr>
            </w:pPr>
            <w:r w:rsidRPr="000B3F66">
              <w:rPr>
                <w:b/>
                <w:snapToGrid w:val="0"/>
                <w:sz w:val="18"/>
              </w:rPr>
              <w:t>80,2</w:t>
            </w:r>
          </w:p>
        </w:tc>
        <w:tc>
          <w:tcPr>
            <w:tcW w:w="692" w:type="dxa"/>
            <w:gridSpan w:val="2"/>
            <w:tcBorders>
              <w:top w:val="single" w:sz="6" w:space="0" w:color="auto"/>
              <w:left w:val="single" w:sz="6" w:space="0" w:color="auto"/>
              <w:bottom w:val="single" w:sz="6" w:space="0" w:color="auto"/>
              <w:right w:val="single" w:sz="4" w:space="0" w:color="auto"/>
            </w:tcBorders>
            <w:vAlign w:val="bottom"/>
          </w:tcPr>
          <w:p w:rsidR="00194CCE" w:rsidRPr="000B3F66" w:rsidRDefault="00194CCE">
            <w:pPr>
              <w:jc w:val="right"/>
              <w:rPr>
                <w:b/>
                <w:snapToGrid w:val="0"/>
                <w:sz w:val="18"/>
              </w:rPr>
            </w:pPr>
            <w:r w:rsidRPr="000B3F66">
              <w:rPr>
                <w:b/>
                <w:snapToGrid w:val="0"/>
                <w:sz w:val="18"/>
              </w:rPr>
              <w:t>107,1</w:t>
            </w:r>
          </w:p>
        </w:tc>
      </w:tr>
      <w:tr w:rsidR="00000000" w:rsidRPr="000B3F66">
        <w:tblPrEx>
          <w:tblCellMar>
            <w:top w:w="0" w:type="dxa"/>
            <w:bottom w:w="0" w:type="dxa"/>
          </w:tblCellMar>
        </w:tblPrEx>
        <w:trPr>
          <w:trHeight w:val="250"/>
        </w:trPr>
        <w:tc>
          <w:tcPr>
            <w:tcW w:w="2977" w:type="dxa"/>
            <w:tcBorders>
              <w:top w:val="single" w:sz="6" w:space="0" w:color="auto"/>
              <w:left w:val="single" w:sz="6" w:space="0" w:color="auto"/>
              <w:bottom w:val="single" w:sz="4" w:space="0" w:color="auto"/>
              <w:right w:val="single" w:sz="6" w:space="0" w:color="auto"/>
            </w:tcBorders>
          </w:tcPr>
          <w:p w:rsidR="00194CCE" w:rsidRPr="000B3F66" w:rsidRDefault="00194CCE">
            <w:pPr>
              <w:jc w:val="left"/>
              <w:rPr>
                <w:snapToGrid w:val="0"/>
                <w:sz w:val="18"/>
              </w:rPr>
            </w:pPr>
            <w:r w:rsidRPr="000B3F66">
              <w:rPr>
                <w:snapToGrid w:val="0"/>
                <w:sz w:val="18"/>
              </w:rPr>
              <w:t xml:space="preserve">90:6 Stöd till politiska partier </w:t>
            </w:r>
          </w:p>
        </w:tc>
        <w:tc>
          <w:tcPr>
            <w:tcW w:w="730" w:type="dxa"/>
            <w:tcBorders>
              <w:top w:val="single" w:sz="6" w:space="0" w:color="auto"/>
              <w:left w:val="single" w:sz="6" w:space="0" w:color="auto"/>
              <w:bottom w:val="single" w:sz="4" w:space="0" w:color="auto"/>
              <w:right w:val="single" w:sz="4" w:space="0" w:color="auto"/>
            </w:tcBorders>
            <w:vAlign w:val="bottom"/>
          </w:tcPr>
          <w:p w:rsidR="00194CCE" w:rsidRPr="000B3F66" w:rsidRDefault="00194CCE">
            <w:pPr>
              <w:jc w:val="right"/>
              <w:rPr>
                <w:snapToGrid w:val="0"/>
                <w:sz w:val="18"/>
              </w:rPr>
            </w:pPr>
            <w:r w:rsidRPr="000B3F66">
              <w:rPr>
                <w:snapToGrid w:val="0"/>
                <w:sz w:val="18"/>
              </w:rPr>
              <w:t>–5,5</w:t>
            </w:r>
          </w:p>
        </w:tc>
        <w:tc>
          <w:tcPr>
            <w:tcW w:w="690" w:type="dxa"/>
            <w:tcBorders>
              <w:top w:val="single" w:sz="6" w:space="0" w:color="auto"/>
              <w:left w:val="nil"/>
              <w:bottom w:val="single" w:sz="4" w:space="0" w:color="auto"/>
              <w:right w:val="single" w:sz="6" w:space="0" w:color="auto"/>
            </w:tcBorders>
            <w:vAlign w:val="bottom"/>
          </w:tcPr>
          <w:p w:rsidR="00194CCE" w:rsidRPr="000B3F66" w:rsidRDefault="00194CCE">
            <w:pPr>
              <w:jc w:val="right"/>
              <w:rPr>
                <w:snapToGrid w:val="0"/>
                <w:sz w:val="18"/>
              </w:rPr>
            </w:pPr>
            <w:r w:rsidRPr="000B3F66">
              <w:rPr>
                <w:snapToGrid w:val="0"/>
                <w:sz w:val="18"/>
              </w:rPr>
              <w:t>9,7</w:t>
            </w:r>
          </w:p>
        </w:tc>
        <w:tc>
          <w:tcPr>
            <w:tcW w:w="690" w:type="dxa"/>
            <w:gridSpan w:val="2"/>
            <w:tcBorders>
              <w:top w:val="single" w:sz="6" w:space="0" w:color="auto"/>
              <w:left w:val="single" w:sz="6" w:space="0" w:color="auto"/>
              <w:bottom w:val="single" w:sz="4" w:space="0" w:color="auto"/>
              <w:right w:val="single" w:sz="6" w:space="0" w:color="auto"/>
            </w:tcBorders>
            <w:vAlign w:val="bottom"/>
          </w:tcPr>
          <w:p w:rsidR="00194CCE" w:rsidRPr="000B3F66" w:rsidRDefault="00194CCE">
            <w:pPr>
              <w:jc w:val="right"/>
              <w:rPr>
                <w:snapToGrid w:val="0"/>
                <w:sz w:val="18"/>
              </w:rPr>
            </w:pPr>
            <w:r w:rsidRPr="000B3F66">
              <w:rPr>
                <w:snapToGrid w:val="0"/>
                <w:sz w:val="18"/>
              </w:rPr>
              <w:t>5,4</w:t>
            </w:r>
          </w:p>
        </w:tc>
        <w:tc>
          <w:tcPr>
            <w:tcW w:w="690" w:type="dxa"/>
            <w:tcBorders>
              <w:top w:val="single" w:sz="6" w:space="0" w:color="auto"/>
              <w:left w:val="single" w:sz="6" w:space="0" w:color="auto"/>
              <w:bottom w:val="single" w:sz="4" w:space="0" w:color="auto"/>
              <w:right w:val="single" w:sz="6" w:space="0" w:color="auto"/>
            </w:tcBorders>
            <w:vAlign w:val="bottom"/>
          </w:tcPr>
          <w:p w:rsidR="00194CCE" w:rsidRPr="000B3F66" w:rsidRDefault="00194CCE">
            <w:pPr>
              <w:jc w:val="right"/>
              <w:rPr>
                <w:snapToGrid w:val="0"/>
                <w:sz w:val="18"/>
              </w:rPr>
            </w:pPr>
            <w:r w:rsidRPr="000B3F66">
              <w:rPr>
                <w:snapToGrid w:val="0"/>
                <w:sz w:val="18"/>
              </w:rPr>
              <w:t>3,8</w:t>
            </w:r>
          </w:p>
        </w:tc>
        <w:tc>
          <w:tcPr>
            <w:tcW w:w="692" w:type="dxa"/>
            <w:gridSpan w:val="2"/>
            <w:tcBorders>
              <w:top w:val="single" w:sz="6" w:space="0" w:color="auto"/>
              <w:left w:val="single" w:sz="6" w:space="0" w:color="auto"/>
              <w:bottom w:val="single" w:sz="4" w:space="0" w:color="auto"/>
              <w:right w:val="single" w:sz="4" w:space="0" w:color="auto"/>
            </w:tcBorders>
            <w:vAlign w:val="bottom"/>
          </w:tcPr>
          <w:p w:rsidR="00194CCE" w:rsidRPr="000B3F66" w:rsidRDefault="00194CCE">
            <w:pPr>
              <w:jc w:val="right"/>
              <w:rPr>
                <w:snapToGrid w:val="0"/>
                <w:sz w:val="18"/>
              </w:rPr>
            </w:pPr>
            <w:r w:rsidRPr="000B3F66">
              <w:rPr>
                <w:snapToGrid w:val="0"/>
                <w:sz w:val="18"/>
              </w:rPr>
              <w:t>8,6</w:t>
            </w:r>
          </w:p>
        </w:tc>
      </w:tr>
    </w:tbl>
    <w:p w:rsidR="00194CCE" w:rsidRPr="000B3F66" w:rsidRDefault="00194CCE">
      <w:pPr>
        <w:spacing w:before="187"/>
        <w:rPr>
          <w:i/>
        </w:rPr>
      </w:pPr>
      <w:r w:rsidRPr="000B3F66">
        <w:rPr>
          <w:i/>
        </w:rPr>
        <w:t>Anslaget 90:2 Riksdagens ledamöter och partier m.m.</w:t>
      </w:r>
    </w:p>
    <w:p w:rsidR="00194CCE" w:rsidRPr="000B3F66" w:rsidRDefault="00194CCE">
      <w:r w:rsidRPr="000B3F66">
        <w:t>Anslaget för Riksdagens ledamöter och partier m.m. lämnade ett anslag</w:t>
      </w:r>
      <w:r w:rsidRPr="000B3F66">
        <w:t>s</w:t>
      </w:r>
      <w:r w:rsidRPr="000B3F66">
        <w:t>sparande på ca 22 miljoner kronor. Av detta anslagssparande är ca 11 milj</w:t>
      </w:r>
      <w:r w:rsidRPr="000B3F66">
        <w:t>o</w:t>
      </w:r>
      <w:r w:rsidRPr="000B3F66">
        <w:t xml:space="preserve">ner kronor redan reserverade för 2005 i enlighet med det underlag som togs fram i samband med 2005 års budgetproposition. </w:t>
      </w:r>
    </w:p>
    <w:p w:rsidR="00194CCE" w:rsidRPr="000B3F66" w:rsidRDefault="00194CCE">
      <w:pPr>
        <w:spacing w:before="187"/>
      </w:pPr>
      <w:r w:rsidRPr="000B3F66">
        <w:rPr>
          <w:i/>
        </w:rPr>
        <w:t>Anslaget 90:3 Riksdagens förvaltningskostnader</w:t>
      </w:r>
      <w:r w:rsidRPr="000B3F66">
        <w:t xml:space="preserve"> </w:t>
      </w:r>
    </w:p>
    <w:p w:rsidR="00194CCE" w:rsidRPr="000B3F66" w:rsidRDefault="00194CCE">
      <w:r w:rsidRPr="000B3F66">
        <w:t xml:space="preserve">Anslaget består av två anslagsposter. Den ena anslagsposten avser riksdagens förvaltningskostnader och den andra avser riksdagens fastighetskostnader. </w:t>
      </w:r>
    </w:p>
    <w:p w:rsidR="00194CCE" w:rsidRPr="000B3F66" w:rsidRDefault="00194CCE">
      <w:pPr>
        <w:pStyle w:val="Normaltindrag"/>
      </w:pPr>
      <w:r w:rsidRPr="000B3F66">
        <w:t>Anslagsposten Riksdagens förvaltningskostnader lämnade ett anslag</w:t>
      </w:r>
      <w:r w:rsidRPr="000B3F66">
        <w:t>s</w:t>
      </w:r>
      <w:r w:rsidRPr="000B3F66">
        <w:t xml:space="preserve">sparande på ca 19 miljoner kronor. Cirka 13,3 miljoner kronor behöver dock tas i anspråk 2005. Bland annat behövs ca 8 miljoner kronor för att täcka ökade utgifter för räntor och amorteringar och resterande 5,3 miljoner kronor för olika pågående projekt. </w:t>
      </w:r>
    </w:p>
    <w:p w:rsidR="00194CCE" w:rsidRPr="000B3F66" w:rsidRDefault="00194CCE">
      <w:pPr>
        <w:pStyle w:val="Normaltindrag"/>
      </w:pPr>
      <w:r w:rsidRPr="000B3F66">
        <w:t xml:space="preserve">Den anslagspost som avser riksdagens fastighetskostnader lämnade även den ett anslagssparande. Anslagssparandet uppgick här till ca 41 miljoner kronor; av dessa behöver ca 8,5 miljoner kronor tas i anspråk för framtida åtaganden. </w:t>
      </w:r>
    </w:p>
    <w:p w:rsidR="00194CCE" w:rsidRPr="000B3F66" w:rsidRDefault="00194CCE">
      <w:pPr>
        <w:spacing w:before="187"/>
        <w:rPr>
          <w:i/>
        </w:rPr>
      </w:pPr>
      <w:r w:rsidRPr="000B3F66">
        <w:rPr>
          <w:i/>
        </w:rPr>
        <w:t>Anslaget 90:6 Stöd till politiska partier, anslagskredit</w:t>
      </w:r>
    </w:p>
    <w:p w:rsidR="00194CCE" w:rsidRPr="000B3F66" w:rsidRDefault="00194CCE">
      <w:r w:rsidRPr="000B3F66">
        <w:t>Enligt lagen (1972:625) om statligt stöd till politiska partier lämnas stöd dels som partistöd, dels som kanslistöd. Riksdagsförvaltningen disponerar ansl</w:t>
      </w:r>
      <w:r w:rsidRPr="000B3F66">
        <w:t>a</w:t>
      </w:r>
      <w:r w:rsidRPr="000B3F66">
        <w:t>get. Orsaken till att en anslagskredit på 5,5 miljoner kronor behövt utnyttjas 2004 är dels att regeringen gjorde en engångsöverföring från anslaget på 14 miljoner kronor 2004 för att finansiera en särskild satsning avseende rik</w:t>
      </w:r>
      <w:r w:rsidRPr="000B3F66">
        <w:t>s</w:t>
      </w:r>
      <w:r w:rsidRPr="000B3F66">
        <w:t>dagspartiernas information inför Europaparlamentsvalet, dels på en justering av bidragen så att dessa överensstämmer med den ändring av lagen (1972:625) om statligt stöd till politiska partier  som beslutades om i samband med den ek</w:t>
      </w:r>
      <w:r w:rsidRPr="000B3F66">
        <w:t>o</w:t>
      </w:r>
      <w:r w:rsidRPr="000B3F66">
        <w:t xml:space="preserve">nomiska vårpropositionen 2004.  </w:t>
      </w:r>
    </w:p>
    <w:p w:rsidR="00194CCE" w:rsidRPr="000B3F66" w:rsidRDefault="00194CCE">
      <w:pPr>
        <w:spacing w:before="187"/>
        <w:rPr>
          <w:i/>
        </w:rPr>
      </w:pPr>
      <w:r w:rsidRPr="000B3F66">
        <w:rPr>
          <w:i/>
        </w:rPr>
        <w:t>Fastighetskonsul</w:t>
      </w:r>
      <w:r w:rsidRPr="000B3F66">
        <w:rPr>
          <w:i/>
        </w:rPr>
        <w:t xml:space="preserve">ter </w:t>
      </w:r>
    </w:p>
    <w:p w:rsidR="00194CCE" w:rsidRPr="000B3F66" w:rsidRDefault="00194CCE">
      <w:r w:rsidRPr="000B3F66">
        <w:t>Kostnaderna för fastighetskonsulter ökade under året med ca 5 miljoner kr</w:t>
      </w:r>
      <w:r w:rsidRPr="000B3F66">
        <w:t>o</w:t>
      </w:r>
      <w:r w:rsidRPr="000B3F66">
        <w:t>nor. I huvudsak berodde ökningen på den renovering av plenisalen som p</w:t>
      </w:r>
      <w:r w:rsidRPr="000B3F66">
        <w:t>å</w:t>
      </w:r>
      <w:r w:rsidRPr="000B3F66">
        <w:t xml:space="preserve">börjades under året. </w:t>
      </w:r>
    </w:p>
    <w:p w:rsidR="00194CCE" w:rsidRPr="000B3F66" w:rsidRDefault="00194CCE">
      <w:pPr>
        <w:spacing w:before="187"/>
        <w:rPr>
          <w:i/>
        </w:rPr>
      </w:pPr>
      <w:r w:rsidRPr="000B3F66">
        <w:rPr>
          <w:i/>
        </w:rPr>
        <w:t>PR och information</w:t>
      </w:r>
    </w:p>
    <w:p w:rsidR="00194CCE" w:rsidRPr="000B3F66" w:rsidRDefault="00194CCE">
      <w:r w:rsidRPr="000B3F66">
        <w:t xml:space="preserve">Kostnaderna för PR och information minskade under året jämfört med 2003 då extra medel satsades på olika informationsinsatser inför folkomröstningen om EMU.   </w:t>
      </w:r>
    </w:p>
    <w:p w:rsidR="00194CCE" w:rsidRPr="000B3F66" w:rsidRDefault="00194CCE">
      <w:pPr>
        <w:spacing w:before="187"/>
        <w:rPr>
          <w:i/>
        </w:rPr>
      </w:pPr>
      <w:r w:rsidRPr="000B3F66">
        <w:rPr>
          <w:i/>
        </w:rPr>
        <w:t>Inhyrda lokaler</w:t>
      </w:r>
    </w:p>
    <w:p w:rsidR="00194CCE" w:rsidRPr="000B3F66" w:rsidRDefault="00194CCE">
      <w:r w:rsidRPr="000B3F66">
        <w:t>Kostnaderna för inhyrda lokaler ökade med ca 4,5 miljoner kronor under året. Orsaken till ökningen är i huvudsak förhyrningen av nya kontorslokaler på Jakobsgatan för delar av administrativa kontoret och tidningen Från Riksdag &amp; Departement. Administrativa kontoret och tidningen Från Riksdag &amp; D</w:t>
      </w:r>
      <w:r w:rsidRPr="000B3F66">
        <w:t>e</w:t>
      </w:r>
      <w:r w:rsidRPr="000B3F66">
        <w:t>partement flyttade till Jakobsgatan som en följd av utökningen av stödet till riksdagsledamöternas och partigruppernas arbete i riksdagen avseende pol</w:t>
      </w:r>
      <w:r w:rsidRPr="000B3F66">
        <w:t>i</w:t>
      </w:r>
      <w:r w:rsidRPr="000B3F66">
        <w:t>tiska sekreterare.</w:t>
      </w:r>
    </w:p>
    <w:p w:rsidR="00194CCE" w:rsidRPr="000B3F66" w:rsidRDefault="00194CCE">
      <w:pPr>
        <w:spacing w:before="187"/>
        <w:rPr>
          <w:i/>
        </w:rPr>
      </w:pPr>
      <w:r w:rsidRPr="000B3F66">
        <w:rPr>
          <w:i/>
        </w:rPr>
        <w:t xml:space="preserve">Pågående arbeten </w:t>
      </w:r>
    </w:p>
    <w:p w:rsidR="00194CCE" w:rsidRPr="000B3F66" w:rsidRDefault="00194CCE">
      <w:r w:rsidRPr="000B3F66">
        <w:t>Riksdagsförvaltningen förvaltar anläggningstillgångar som betingar stora ekonomiska värden och som oftast är av strategisk betydelse i verksamheten. Anläggningar, både materiella och immateriella, som klassificeras som påg</w:t>
      </w:r>
      <w:r w:rsidRPr="000B3F66">
        <w:t>å</w:t>
      </w:r>
      <w:r w:rsidRPr="000B3F66">
        <w:t>ende arbete i redovisningen anslagsavräknas inte utan finansieras via rik</w:t>
      </w:r>
      <w:r w:rsidRPr="000B3F66">
        <w:t>s</w:t>
      </w:r>
      <w:r w:rsidRPr="000B3F66">
        <w:t>dagsförvaltningens räntekonto till dess att anläggningen tas i bruk. I samband med att anläggningen tas i bruk upptas lån i Riksgäldskontoret. Värdet på de anläggningar som klassificeras som pågående arbete har ökat kraftigt under året (från ca 25,5 miljoner kronor till ca 64 miljoner kronor). Orsaken till detta är framför allt arbetet på Helgeandsholmen med det s.k. tätskärmspr</w:t>
      </w:r>
      <w:r w:rsidRPr="000B3F66">
        <w:t>o</w:t>
      </w:r>
      <w:r w:rsidRPr="000B3F66">
        <w:t xml:space="preserve">jektet. Kostnaderna för pågående arbeten beräknas dock </w:t>
      </w:r>
      <w:r w:rsidRPr="000B3F66">
        <w:t>fortsätta att öka framöver. Allteftersom de anläggningar som klassificeras som pågående arbeten tas i bruk och aktiveras kommer riksdagsförvaltningens upplåning att öka. En konsekvens av en ökad upplåning är ytterligare ökningar av de a</w:t>
      </w:r>
      <w:r w:rsidRPr="000B3F66">
        <w:t>n</w:t>
      </w:r>
      <w:r w:rsidRPr="000B3F66">
        <w:t xml:space="preserve">slagsmedel som framöver måste reserveras för räntor och amorteringar.    </w:t>
      </w:r>
    </w:p>
    <w:p w:rsidR="00194CCE" w:rsidRPr="000B3F66" w:rsidRDefault="00194CCE">
      <w:pPr>
        <w:spacing w:before="187"/>
        <w:rPr>
          <w:i/>
        </w:rPr>
      </w:pPr>
      <w:r w:rsidRPr="000B3F66">
        <w:rPr>
          <w:i/>
        </w:rPr>
        <w:t>Omvärdering</w:t>
      </w:r>
    </w:p>
    <w:p w:rsidR="00194CCE" w:rsidRPr="000B3F66" w:rsidRDefault="00194CCE">
      <w:r w:rsidRPr="000B3F66">
        <w:t>Under 2004 gjordes förändringar i bokföringen av tre immateriella anläg</w:t>
      </w:r>
      <w:r w:rsidRPr="000B3F66">
        <w:t>g</w:t>
      </w:r>
      <w:r w:rsidRPr="000B3F66">
        <w:t>ningstillgångar, Urix, Distribution Urix och RixEdit, som utgör delar av rik</w:t>
      </w:r>
      <w:r w:rsidRPr="000B3F66">
        <w:t>s</w:t>
      </w:r>
      <w:r w:rsidRPr="000B3F66">
        <w:t xml:space="preserve">dagens ärendehanteringssystem avseende beslutsprocessen.  De krav på framtida ekonomiska fördelar eller ökad servicepotential som en immateriell anläggningstillgång måste uppvisa uppfylldes inte. Som en konsekvens av detta skrevs en immateriell anläggningstillgång ned med sammanlagt </w:t>
      </w:r>
      <w:r w:rsidRPr="000B3F66">
        <w:br/>
        <w:t>18,2 mnkr och lån på 2,7 mnkr löstes in. Dessutom omvärderades två pågåe</w:t>
      </w:r>
      <w:r w:rsidRPr="000B3F66">
        <w:t>n</w:t>
      </w:r>
      <w:r w:rsidRPr="000B3F66">
        <w:t>de arbeten som kos</w:t>
      </w:r>
      <w:r w:rsidRPr="000B3F66">
        <w:t>t</w:t>
      </w:r>
      <w:r w:rsidRPr="000B3F66">
        <w:t xml:space="preserve">nadsfördes med sammanlagt 12,1 mnkr. </w:t>
      </w:r>
    </w:p>
    <w:p w:rsidR="00194CCE" w:rsidRPr="000B3F66" w:rsidRDefault="00194CCE">
      <w:pPr>
        <w:spacing w:before="187"/>
        <w:rPr>
          <w:i/>
        </w:rPr>
      </w:pPr>
      <w:r w:rsidRPr="000B3F66">
        <w:rPr>
          <w:i/>
        </w:rPr>
        <w:t xml:space="preserve">Lån </w:t>
      </w:r>
    </w:p>
    <w:p w:rsidR="00194CCE" w:rsidRPr="000B3F66" w:rsidRDefault="00194CCE">
      <w:pPr>
        <w:rPr>
          <w:b/>
        </w:rPr>
      </w:pPr>
      <w:r w:rsidRPr="000B3F66">
        <w:t>Under året ökade upplåningen i Riksgäldskontoret för investeringar i anläg</w:t>
      </w:r>
      <w:r w:rsidRPr="000B3F66">
        <w:t>g</w:t>
      </w:r>
      <w:r w:rsidRPr="000B3F66">
        <w:t>ningstillgångar med 5,1 miljoner kronor. Värdet på riksdagsförvaltningens lån uppgick vid årsskiftet till sammanlagt 129,9 miljoner kronor varav 77,9 mi</w:t>
      </w:r>
      <w:r w:rsidRPr="000B3F66">
        <w:t>l</w:t>
      </w:r>
      <w:r w:rsidRPr="000B3F66">
        <w:t xml:space="preserve">joner kronor avsåg lån i byggnader och mark och 52 miljoner kronor avsåg lån till inventarier m.m. </w:t>
      </w:r>
    </w:p>
    <w:p w:rsidR="00194CCE" w:rsidRPr="000B3F66" w:rsidRDefault="00194CCE">
      <w:pPr>
        <w:rPr>
          <w:rFonts w:ascii="Bembo" w:hAnsi="Bembo"/>
          <w:b/>
        </w:rPr>
      </w:pPr>
    </w:p>
    <w:p w:rsidR="00194CCE" w:rsidRPr="000B3F66" w:rsidRDefault="00194CCE">
      <w:pPr>
        <w:rPr>
          <w:rFonts w:ascii="Bembo" w:hAnsi="Bembo"/>
          <w:b/>
        </w:rPr>
      </w:pPr>
    </w:p>
    <w:p w:rsidR="00194CCE" w:rsidRPr="000B3F66" w:rsidRDefault="00194CCE">
      <w:pPr>
        <w:rPr>
          <w:rFonts w:ascii="Bembo" w:hAnsi="Bembo"/>
          <w:b/>
        </w:rPr>
      </w:pPr>
    </w:p>
    <w:p w:rsidR="00194CCE" w:rsidRPr="000B3F66" w:rsidRDefault="00194CCE">
      <w:pPr>
        <w:pStyle w:val="R3"/>
        <w:spacing w:before="0"/>
      </w:pPr>
      <w:r w:rsidRPr="000B3F66">
        <w:br w:type="page"/>
        <w:t>Riksdagsförvaltningens serviceenkät</w:t>
      </w:r>
    </w:p>
    <w:p w:rsidR="00194CCE" w:rsidRPr="000B3F66" w:rsidRDefault="00194CCE">
      <w:r w:rsidRPr="000B3F66">
        <w:t>I den årliga serviceenkäten till riksdagsledamöter och partikanslier har fra</w:t>
      </w:r>
      <w:r w:rsidRPr="000B3F66">
        <w:t>m</w:t>
      </w:r>
      <w:r w:rsidRPr="000B3F66">
        <w:t>kommit att servicen riksdagsförvaltningen tillhandahåller i stort sätt uppfattas som tillfredsställande. Då samma frågor ställts i enkäterna både 2003 och 2004 går det också att se om det har skett några förändringar i uppfattningen av hur olika servicefunktioner fungerar. Den genomsnittliga indikatorn för de frågor som var jämförbara båda åren steg i ledamotsenkäten till 69,4 år 2004 från 69,0 år 2003. I partikanslienkäten steg indikatorn till 51,1 från 49,6 året i</w:t>
      </w:r>
      <w:r w:rsidRPr="000B3F66">
        <w:t>n</w:t>
      </w:r>
      <w:r w:rsidRPr="000B3F66">
        <w:t xml:space="preserve">nan.      </w:t>
      </w:r>
    </w:p>
    <w:p w:rsidR="00194CCE" w:rsidRPr="000B3F66" w:rsidRDefault="00194CCE">
      <w:pPr>
        <w:spacing w:before="187"/>
        <w:rPr>
          <w:b/>
        </w:rPr>
      </w:pPr>
      <w:r w:rsidRPr="000B3F66">
        <w:rPr>
          <w:b/>
        </w:rPr>
        <w:t xml:space="preserve">Genomsnittligt nöjdhetsindex </w:t>
      </w:r>
      <w:r w:rsidRPr="000B3F66">
        <w:rPr>
          <w:b/>
        </w:rPr>
        <w:t>för ledamöter och partikanslier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395"/>
        <w:gridCol w:w="815"/>
        <w:gridCol w:w="815"/>
      </w:tblGrid>
      <w:tr w:rsidR="00000000" w:rsidRPr="000B3F66">
        <w:tblPrEx>
          <w:tblCellMar>
            <w:top w:w="0" w:type="dxa"/>
            <w:bottom w:w="0" w:type="dxa"/>
          </w:tblCellMar>
        </w:tblPrEx>
        <w:trPr>
          <w:trHeight w:val="275"/>
        </w:trPr>
        <w:tc>
          <w:tcPr>
            <w:tcW w:w="4395" w:type="dxa"/>
          </w:tcPr>
          <w:p w:rsidR="00194CCE" w:rsidRPr="000B3F66" w:rsidRDefault="00194CCE"/>
        </w:tc>
        <w:tc>
          <w:tcPr>
            <w:tcW w:w="815" w:type="dxa"/>
          </w:tcPr>
          <w:p w:rsidR="00194CCE" w:rsidRPr="000B3F66" w:rsidRDefault="00194CCE">
            <w:pPr>
              <w:jc w:val="right"/>
              <w:rPr>
                <w:b/>
                <w:i/>
              </w:rPr>
            </w:pPr>
            <w:r w:rsidRPr="000B3F66">
              <w:rPr>
                <w:b/>
                <w:i/>
              </w:rPr>
              <w:t>2004</w:t>
            </w:r>
          </w:p>
        </w:tc>
        <w:tc>
          <w:tcPr>
            <w:tcW w:w="815" w:type="dxa"/>
          </w:tcPr>
          <w:p w:rsidR="00194CCE" w:rsidRPr="000B3F66" w:rsidRDefault="00194CCE">
            <w:pPr>
              <w:jc w:val="right"/>
              <w:rPr>
                <w:b/>
                <w:i/>
              </w:rPr>
            </w:pPr>
            <w:r w:rsidRPr="000B3F66">
              <w:rPr>
                <w:b/>
                <w:i/>
              </w:rPr>
              <w:t>2003</w:t>
            </w:r>
          </w:p>
        </w:tc>
      </w:tr>
      <w:tr w:rsidR="00000000" w:rsidRPr="000B3F66">
        <w:tblPrEx>
          <w:tblCellMar>
            <w:top w:w="0" w:type="dxa"/>
            <w:bottom w:w="0" w:type="dxa"/>
          </w:tblCellMar>
        </w:tblPrEx>
        <w:trPr>
          <w:trHeight w:val="292"/>
        </w:trPr>
        <w:tc>
          <w:tcPr>
            <w:tcW w:w="4395" w:type="dxa"/>
          </w:tcPr>
          <w:p w:rsidR="00194CCE" w:rsidRPr="000B3F66" w:rsidRDefault="00194CCE">
            <w:r w:rsidRPr="000B3F66">
              <w:t xml:space="preserve">Ledamöter </w:t>
            </w:r>
          </w:p>
        </w:tc>
        <w:tc>
          <w:tcPr>
            <w:tcW w:w="815" w:type="dxa"/>
          </w:tcPr>
          <w:p w:rsidR="00194CCE" w:rsidRPr="000B3F66" w:rsidRDefault="00194CCE">
            <w:pPr>
              <w:jc w:val="right"/>
            </w:pPr>
            <w:r w:rsidRPr="000B3F66">
              <w:t>69,4</w:t>
            </w:r>
          </w:p>
        </w:tc>
        <w:tc>
          <w:tcPr>
            <w:tcW w:w="815" w:type="dxa"/>
          </w:tcPr>
          <w:p w:rsidR="00194CCE" w:rsidRPr="000B3F66" w:rsidRDefault="00194CCE">
            <w:pPr>
              <w:jc w:val="right"/>
            </w:pPr>
            <w:r w:rsidRPr="000B3F66">
              <w:t>69,0</w:t>
            </w:r>
          </w:p>
        </w:tc>
      </w:tr>
      <w:tr w:rsidR="00000000" w:rsidRPr="000B3F66">
        <w:tblPrEx>
          <w:tblCellMar>
            <w:top w:w="0" w:type="dxa"/>
            <w:bottom w:w="0" w:type="dxa"/>
          </w:tblCellMar>
        </w:tblPrEx>
        <w:trPr>
          <w:trHeight w:val="308"/>
        </w:trPr>
        <w:tc>
          <w:tcPr>
            <w:tcW w:w="4395" w:type="dxa"/>
          </w:tcPr>
          <w:p w:rsidR="00194CCE" w:rsidRPr="000B3F66" w:rsidRDefault="00194CCE">
            <w:r w:rsidRPr="000B3F66">
              <w:t>Partikanslier</w:t>
            </w:r>
          </w:p>
        </w:tc>
        <w:tc>
          <w:tcPr>
            <w:tcW w:w="815" w:type="dxa"/>
          </w:tcPr>
          <w:p w:rsidR="00194CCE" w:rsidRPr="000B3F66" w:rsidRDefault="00194CCE">
            <w:pPr>
              <w:jc w:val="right"/>
            </w:pPr>
            <w:r w:rsidRPr="000B3F66">
              <w:t>51,1</w:t>
            </w:r>
          </w:p>
        </w:tc>
        <w:tc>
          <w:tcPr>
            <w:tcW w:w="815" w:type="dxa"/>
          </w:tcPr>
          <w:p w:rsidR="00194CCE" w:rsidRPr="000B3F66" w:rsidRDefault="00194CCE">
            <w:pPr>
              <w:jc w:val="right"/>
            </w:pPr>
            <w:r w:rsidRPr="000B3F66">
              <w:t>49,6</w:t>
            </w:r>
          </w:p>
        </w:tc>
      </w:tr>
    </w:tbl>
    <w:p w:rsidR="00194CCE" w:rsidRPr="000B3F66" w:rsidRDefault="00194CCE">
      <w:pPr>
        <w:spacing w:before="187"/>
      </w:pPr>
      <w:r w:rsidRPr="000B3F66">
        <w:t xml:space="preserve">För att ta reda på var eventuella brister och förtjänster finns i den service som riksdagsförvaltningen erbjuder, har en särskild indikator beräknats för varje serviceområde i serviceenkäten. Denna indikator kan tolkas som ett slags ”nöjdhetsindex”. </w:t>
      </w:r>
    </w:p>
    <w:p w:rsidR="00194CCE" w:rsidRPr="000B3F66" w:rsidRDefault="00194CCE">
      <w:pPr>
        <w:pStyle w:val="Normaltindrag"/>
      </w:pPr>
      <w:r w:rsidRPr="000B3F66">
        <w:t>Indikatorn visar hur nöjda eller missnöjda riksdagsledamöter och part</w:t>
      </w:r>
      <w:r w:rsidRPr="000B3F66">
        <w:t>i</w:t>
      </w:r>
      <w:r w:rsidRPr="000B3F66">
        <w:t>kanslianställda är med den service som riksdagsförvaltningen tillhandahåller. Indikatorn kan också delas upp på olika svarskategorier som gör det möjligt att analysera vilka servicefunktioner som fungerar mer eller mindre bra. Både ledamots- och partikanslienkäten utgör därför ett utmärkt underlag för det arbete som bedrivs inom riksdagsförvaltningen med att förbättra olika serv</w:t>
      </w:r>
      <w:r w:rsidRPr="000B3F66">
        <w:t>i</w:t>
      </w:r>
      <w:r w:rsidRPr="000B3F66">
        <w:t xml:space="preserve">cefunktioner. </w:t>
      </w:r>
    </w:p>
    <w:p w:rsidR="00194CCE" w:rsidRPr="000B3F66" w:rsidRDefault="00194CCE">
      <w:pPr>
        <w:pStyle w:val="Normaltindrag"/>
        <w:ind w:firstLine="0"/>
      </w:pPr>
    </w:p>
    <w:p w:rsidR="00194CCE" w:rsidRPr="000B3F66" w:rsidRDefault="00194CCE">
      <w:pPr>
        <w:pStyle w:val="Normaltindrag"/>
      </w:pPr>
    </w:p>
    <w:p w:rsidR="00194CCE" w:rsidRPr="000B3F66" w:rsidRDefault="00194CCE">
      <w:pPr>
        <w:pStyle w:val="Normaltindrag"/>
        <w:sectPr w:rsidR="00000000" w:rsidRPr="000B3F66">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sectPr>
      </w:pPr>
    </w:p>
    <w:p w:rsidR="00194CCE" w:rsidRPr="000B3F66" w:rsidRDefault="00194CCE">
      <w:pPr>
        <w:pStyle w:val="Rubrik1"/>
        <w:rPr>
          <w:noProof w:val="0"/>
        </w:rPr>
      </w:pPr>
      <w:bookmarkStart w:id="11" w:name="_Toc95552628"/>
      <w:bookmarkStart w:id="12" w:name="_Toc96417451"/>
      <w:r w:rsidRPr="000B3F66">
        <w:rPr>
          <w:noProof w:val="0"/>
        </w:rPr>
        <w:t>Stödet</w:t>
      </w:r>
      <w:r w:rsidRPr="000B3F66">
        <w:rPr>
          <w:rStyle w:val="Rubrik1Char"/>
        </w:rPr>
        <w:t xml:space="preserve"> till beslutsprocessen</w:t>
      </w:r>
      <w:bookmarkEnd w:id="11"/>
      <w:bookmarkEnd w:id="12"/>
    </w:p>
    <w:p w:rsidR="00194CCE" w:rsidRPr="000B3F66" w:rsidRDefault="00194CCE">
      <w:pPr>
        <w:rPr>
          <w:b/>
        </w:rPr>
      </w:pPr>
      <w:r w:rsidRPr="000B3F66">
        <w:rPr>
          <w:b/>
        </w:rPr>
        <w:t>Mål för verksamhetsgrenen</w:t>
      </w:r>
    </w:p>
    <w:p w:rsidR="00194CCE" w:rsidRPr="000B3F66" w:rsidRDefault="00194CCE">
      <w:pPr>
        <w:pBdr>
          <w:top w:val="single" w:sz="4" w:space="1" w:color="auto"/>
          <w:left w:val="single" w:sz="4" w:space="4" w:color="auto"/>
          <w:bottom w:val="single" w:sz="4" w:space="1" w:color="auto"/>
          <w:right w:val="single" w:sz="4" w:space="4" w:color="auto"/>
        </w:pBdr>
        <w:rPr>
          <w:i/>
        </w:rPr>
      </w:pPr>
      <w:r w:rsidRPr="000B3F66">
        <w:rPr>
          <w:i/>
        </w:rPr>
        <w:t>Riksdagsförvaltningen skall med hög kompetens säkerställa att riksdagen kan fullgöra sina uppgifter enligt regeringsformen och riksdagsor</w:t>
      </w:r>
      <w:r w:rsidRPr="000B3F66">
        <w:rPr>
          <w:i/>
        </w:rPr>
        <w:t>d</w:t>
      </w:r>
      <w:r w:rsidRPr="000B3F66">
        <w:rPr>
          <w:i/>
        </w:rPr>
        <w:t>ningen.</w:t>
      </w:r>
    </w:p>
    <w:p w:rsidR="00194CCE" w:rsidRPr="000B3F66" w:rsidRDefault="00194CCE">
      <w:r w:rsidRPr="000B3F66">
        <w:t>Mot bakgrund av den serviceenkät som genomfördes under året kan konstat</w:t>
      </w:r>
      <w:r w:rsidRPr="000B3F66">
        <w:t>e</w:t>
      </w:r>
      <w:r w:rsidRPr="000B3F66">
        <w:t xml:space="preserve">ras att målet för verksamhetsgrenen i allt väsentligt har uppfyllts. </w:t>
      </w:r>
    </w:p>
    <w:p w:rsidR="00194CCE" w:rsidRPr="000B3F66" w:rsidRDefault="00194CCE">
      <w:pPr>
        <w:tabs>
          <w:tab w:val="left" w:pos="3420"/>
        </w:tabs>
        <w:spacing w:before="187"/>
      </w:pPr>
      <w:r w:rsidRPr="000B3F66">
        <w:rPr>
          <w:b/>
        </w:rPr>
        <w:t>Riksdagens verksamhet</w:t>
      </w:r>
      <w:r w:rsidRPr="000B3F66">
        <w:t xml:space="preserve"> har bedrivits i enlighet med bestämmelserna i r</w:t>
      </w:r>
      <w:r w:rsidRPr="000B3F66">
        <w:t>e</w:t>
      </w:r>
      <w:r w:rsidRPr="000B3F66">
        <w:t>geringsformen, riksdagsordningen och gällande praxis. Inom riksdagsförval</w:t>
      </w:r>
      <w:r w:rsidRPr="000B3F66">
        <w:t>t</w:t>
      </w:r>
      <w:r w:rsidRPr="000B3F66">
        <w:t>ningen är arbetet så organiserat att centralkansliet, som ingår i kammarkansl</w:t>
      </w:r>
      <w:r w:rsidRPr="000B3F66">
        <w:t>i</w:t>
      </w:r>
      <w:r w:rsidRPr="000B3F66">
        <w:t xml:space="preserve">et, ansvarar för kammarens arbetsplanering. Planeringen syftar till att ge riksdagens ledamöter utrymme för egen planering, tillse att nödvändiga beslut fattas i rätt tid samt skapa en rimlig arbetsbelastning och ge utrymme för oförutsedda aktiviteter. </w:t>
      </w:r>
    </w:p>
    <w:p w:rsidR="00194CCE" w:rsidRPr="000B3F66" w:rsidRDefault="00194CCE">
      <w:pPr>
        <w:pStyle w:val="Normaltindrag"/>
        <w:rPr>
          <w:snapToGrid w:val="0"/>
        </w:rPr>
      </w:pPr>
      <w:r w:rsidRPr="000B3F66">
        <w:rPr>
          <w:snapToGrid w:val="0"/>
        </w:rPr>
        <w:t>Vid kammarens sammanträden förs fullständiga protokoll. A</w:t>
      </w:r>
      <w:r w:rsidRPr="000B3F66">
        <w:rPr>
          <w:snapToGrid w:val="0"/>
        </w:rPr>
        <w:t>v 132 snab</w:t>
      </w:r>
      <w:r w:rsidRPr="000B3F66">
        <w:rPr>
          <w:snapToGrid w:val="0"/>
        </w:rPr>
        <w:t>b</w:t>
      </w:r>
      <w:r w:rsidRPr="000B3F66">
        <w:rPr>
          <w:snapToGrid w:val="0"/>
        </w:rPr>
        <w:t>protokoll under riksmötet kom alla ut enligt fastställt mål, dvs. senast på morgonen dagen efter sa</w:t>
      </w:r>
      <w:r w:rsidRPr="000B3F66">
        <w:rPr>
          <w:snapToGrid w:val="0"/>
        </w:rPr>
        <w:t>m</w:t>
      </w:r>
      <w:r w:rsidRPr="000B3F66">
        <w:rPr>
          <w:snapToGrid w:val="0"/>
        </w:rPr>
        <w:t>manträdet.</w:t>
      </w:r>
    </w:p>
    <w:p w:rsidR="00194CCE" w:rsidRPr="000B3F66" w:rsidRDefault="00194CCE">
      <w:pPr>
        <w:pStyle w:val="Normaltindrag"/>
        <w:rPr>
          <w:snapToGrid w:val="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253"/>
        <w:gridCol w:w="850"/>
        <w:gridCol w:w="851"/>
      </w:tblGrid>
      <w:tr w:rsidR="00000000" w:rsidRPr="000B3F66">
        <w:tblPrEx>
          <w:tblCellMar>
            <w:top w:w="0" w:type="dxa"/>
            <w:bottom w:w="0" w:type="dxa"/>
          </w:tblCellMar>
        </w:tblPrEx>
        <w:tc>
          <w:tcPr>
            <w:tcW w:w="4253" w:type="dxa"/>
            <w:vAlign w:val="bottom"/>
          </w:tcPr>
          <w:p w:rsidR="00194CCE" w:rsidRPr="000B3F66" w:rsidRDefault="00194CCE">
            <w:pPr>
              <w:autoSpaceDE w:val="0"/>
              <w:autoSpaceDN w:val="0"/>
              <w:adjustRightInd w:val="0"/>
              <w:spacing w:line="240" w:lineRule="atLeast"/>
              <w:ind w:right="70"/>
              <w:rPr>
                <w:b/>
                <w:color w:val="000000"/>
                <w:sz w:val="18"/>
              </w:rPr>
            </w:pPr>
            <w:r w:rsidRPr="000B3F66">
              <w:rPr>
                <w:b/>
                <w:color w:val="000000"/>
                <w:sz w:val="18"/>
              </w:rPr>
              <w:t xml:space="preserve">Ledamöternas omdöme om centralkansliet </w:t>
            </w:r>
          </w:p>
        </w:tc>
        <w:tc>
          <w:tcPr>
            <w:tcW w:w="850" w:type="dxa"/>
            <w:vAlign w:val="bottom"/>
          </w:tcPr>
          <w:p w:rsidR="00194CCE" w:rsidRPr="000B3F66" w:rsidRDefault="00194CCE">
            <w:pPr>
              <w:autoSpaceDE w:val="0"/>
              <w:autoSpaceDN w:val="0"/>
              <w:adjustRightInd w:val="0"/>
              <w:spacing w:line="240" w:lineRule="atLeast"/>
              <w:ind w:left="70" w:right="70"/>
              <w:jc w:val="right"/>
              <w:rPr>
                <w:b/>
                <w:color w:val="000000"/>
                <w:sz w:val="18"/>
              </w:rPr>
            </w:pPr>
            <w:r w:rsidRPr="000B3F66">
              <w:rPr>
                <w:b/>
                <w:color w:val="000000"/>
                <w:sz w:val="18"/>
              </w:rPr>
              <w:t>2004</w:t>
            </w:r>
          </w:p>
        </w:tc>
        <w:tc>
          <w:tcPr>
            <w:tcW w:w="851" w:type="dxa"/>
            <w:vAlign w:val="bottom"/>
          </w:tcPr>
          <w:p w:rsidR="00194CCE" w:rsidRPr="000B3F66" w:rsidRDefault="00194CCE">
            <w:pPr>
              <w:autoSpaceDE w:val="0"/>
              <w:autoSpaceDN w:val="0"/>
              <w:adjustRightInd w:val="0"/>
              <w:spacing w:line="240" w:lineRule="atLeast"/>
              <w:ind w:left="70" w:right="70"/>
              <w:jc w:val="right"/>
              <w:rPr>
                <w:b/>
                <w:color w:val="000000"/>
                <w:sz w:val="18"/>
              </w:rPr>
            </w:pPr>
            <w:r w:rsidRPr="000B3F66">
              <w:rPr>
                <w:b/>
                <w:color w:val="000000"/>
                <w:sz w:val="18"/>
              </w:rPr>
              <w:t>2003</w:t>
            </w:r>
          </w:p>
        </w:tc>
      </w:tr>
      <w:tr w:rsidR="00000000" w:rsidRPr="000B3F66">
        <w:tblPrEx>
          <w:tblCellMar>
            <w:top w:w="0" w:type="dxa"/>
            <w:bottom w:w="0" w:type="dxa"/>
          </w:tblCellMar>
        </w:tblPrEx>
        <w:tc>
          <w:tcPr>
            <w:tcW w:w="4253" w:type="dxa"/>
            <w:vAlign w:val="bottom"/>
          </w:tcPr>
          <w:p w:rsidR="00194CCE" w:rsidRPr="000B3F66" w:rsidRDefault="00194CCE">
            <w:pPr>
              <w:autoSpaceDE w:val="0"/>
              <w:autoSpaceDN w:val="0"/>
              <w:adjustRightInd w:val="0"/>
              <w:spacing w:line="240" w:lineRule="atLeast"/>
              <w:ind w:right="70"/>
              <w:rPr>
                <w:color w:val="000000"/>
                <w:sz w:val="18"/>
              </w:rPr>
            </w:pPr>
            <w:r w:rsidRPr="000B3F66">
              <w:rPr>
                <w:color w:val="000000"/>
                <w:sz w:val="18"/>
              </w:rPr>
              <w:t>Andelen nöjda ledamöter i procent</w:t>
            </w:r>
          </w:p>
        </w:tc>
        <w:tc>
          <w:tcPr>
            <w:tcW w:w="850" w:type="dxa"/>
            <w:vAlign w:val="bottom"/>
          </w:tcPr>
          <w:p w:rsidR="00194CCE" w:rsidRPr="000B3F66" w:rsidRDefault="00194CCE">
            <w:pPr>
              <w:autoSpaceDE w:val="0"/>
              <w:autoSpaceDN w:val="0"/>
              <w:adjustRightInd w:val="0"/>
              <w:spacing w:line="240" w:lineRule="atLeast"/>
              <w:ind w:left="15" w:right="70"/>
              <w:jc w:val="right"/>
              <w:rPr>
                <w:color w:val="000000"/>
                <w:sz w:val="18"/>
              </w:rPr>
            </w:pPr>
            <w:r w:rsidRPr="000B3F66">
              <w:rPr>
                <w:color w:val="000000"/>
                <w:sz w:val="18"/>
              </w:rPr>
              <w:t xml:space="preserve">83 </w:t>
            </w:r>
          </w:p>
        </w:tc>
        <w:tc>
          <w:tcPr>
            <w:tcW w:w="851" w:type="dxa"/>
            <w:vAlign w:val="bottom"/>
          </w:tcPr>
          <w:p w:rsidR="00194CCE" w:rsidRPr="000B3F66" w:rsidRDefault="00194CCE">
            <w:pPr>
              <w:autoSpaceDE w:val="0"/>
              <w:autoSpaceDN w:val="0"/>
              <w:adjustRightInd w:val="0"/>
              <w:ind w:right="70"/>
              <w:jc w:val="right"/>
              <w:rPr>
                <w:color w:val="000000"/>
                <w:sz w:val="18"/>
              </w:rPr>
            </w:pPr>
            <w:r w:rsidRPr="000B3F66">
              <w:rPr>
                <w:color w:val="000000"/>
                <w:sz w:val="18"/>
              </w:rPr>
              <w:t xml:space="preserve">84 </w:t>
            </w:r>
          </w:p>
        </w:tc>
      </w:tr>
      <w:tr w:rsidR="00000000" w:rsidRPr="000B3F66">
        <w:tblPrEx>
          <w:tblCellMar>
            <w:top w:w="0" w:type="dxa"/>
            <w:bottom w:w="0" w:type="dxa"/>
          </w:tblCellMar>
        </w:tblPrEx>
        <w:tc>
          <w:tcPr>
            <w:tcW w:w="4253" w:type="dxa"/>
            <w:vAlign w:val="bottom"/>
          </w:tcPr>
          <w:p w:rsidR="00194CCE" w:rsidRPr="000B3F66" w:rsidRDefault="00194CCE">
            <w:pPr>
              <w:autoSpaceDE w:val="0"/>
              <w:autoSpaceDN w:val="0"/>
              <w:adjustRightInd w:val="0"/>
              <w:spacing w:line="240" w:lineRule="atLeast"/>
              <w:ind w:right="70"/>
              <w:rPr>
                <w:color w:val="000000"/>
                <w:sz w:val="18"/>
              </w:rPr>
            </w:pPr>
            <w:r w:rsidRPr="000B3F66">
              <w:rPr>
                <w:color w:val="000000"/>
                <w:sz w:val="18"/>
              </w:rPr>
              <w:t>Andelen missnöjda ledamöter i procent</w:t>
            </w:r>
          </w:p>
        </w:tc>
        <w:tc>
          <w:tcPr>
            <w:tcW w:w="850" w:type="dxa"/>
            <w:vAlign w:val="bottom"/>
          </w:tcPr>
          <w:p w:rsidR="00194CCE" w:rsidRPr="000B3F66" w:rsidRDefault="00194CCE">
            <w:pPr>
              <w:autoSpaceDE w:val="0"/>
              <w:autoSpaceDN w:val="0"/>
              <w:adjustRightInd w:val="0"/>
              <w:spacing w:line="240" w:lineRule="atLeast"/>
              <w:ind w:left="15" w:right="70"/>
              <w:jc w:val="right"/>
              <w:rPr>
                <w:color w:val="000000"/>
                <w:sz w:val="18"/>
              </w:rPr>
            </w:pPr>
            <w:r w:rsidRPr="000B3F66">
              <w:rPr>
                <w:color w:val="000000"/>
                <w:sz w:val="18"/>
              </w:rPr>
              <w:t xml:space="preserve">0 </w:t>
            </w:r>
          </w:p>
        </w:tc>
        <w:tc>
          <w:tcPr>
            <w:tcW w:w="851" w:type="dxa"/>
            <w:vAlign w:val="bottom"/>
          </w:tcPr>
          <w:p w:rsidR="00194CCE" w:rsidRPr="000B3F66" w:rsidRDefault="00194CCE">
            <w:pPr>
              <w:autoSpaceDE w:val="0"/>
              <w:autoSpaceDN w:val="0"/>
              <w:adjustRightInd w:val="0"/>
              <w:ind w:right="70"/>
              <w:jc w:val="right"/>
              <w:rPr>
                <w:color w:val="000000"/>
                <w:sz w:val="18"/>
              </w:rPr>
            </w:pPr>
            <w:r w:rsidRPr="000B3F66">
              <w:rPr>
                <w:color w:val="000000"/>
                <w:sz w:val="18"/>
              </w:rPr>
              <w:t xml:space="preserve">0 </w:t>
            </w:r>
          </w:p>
        </w:tc>
      </w:tr>
      <w:tr w:rsidR="00000000" w:rsidRPr="000B3F66">
        <w:tblPrEx>
          <w:tblCellMar>
            <w:top w:w="0" w:type="dxa"/>
            <w:bottom w:w="0" w:type="dxa"/>
          </w:tblCellMar>
        </w:tblPrEx>
        <w:tc>
          <w:tcPr>
            <w:tcW w:w="4253" w:type="dxa"/>
            <w:vAlign w:val="bottom"/>
          </w:tcPr>
          <w:p w:rsidR="00194CCE" w:rsidRPr="000B3F66" w:rsidRDefault="00194CCE">
            <w:pPr>
              <w:autoSpaceDE w:val="0"/>
              <w:autoSpaceDN w:val="0"/>
              <w:adjustRightInd w:val="0"/>
              <w:spacing w:line="240" w:lineRule="atLeast"/>
              <w:ind w:right="70"/>
              <w:rPr>
                <w:color w:val="000000"/>
                <w:sz w:val="18"/>
              </w:rPr>
            </w:pPr>
            <w:r w:rsidRPr="000B3F66">
              <w:rPr>
                <w:color w:val="000000"/>
                <w:sz w:val="18"/>
              </w:rPr>
              <w:t>Index</w:t>
            </w:r>
          </w:p>
        </w:tc>
        <w:tc>
          <w:tcPr>
            <w:tcW w:w="850" w:type="dxa"/>
            <w:vAlign w:val="bottom"/>
          </w:tcPr>
          <w:p w:rsidR="00194CCE" w:rsidRPr="000B3F66" w:rsidRDefault="00194CCE">
            <w:pPr>
              <w:autoSpaceDE w:val="0"/>
              <w:autoSpaceDN w:val="0"/>
              <w:adjustRightInd w:val="0"/>
              <w:spacing w:line="240" w:lineRule="atLeast"/>
              <w:ind w:left="15" w:right="70"/>
              <w:jc w:val="right"/>
              <w:rPr>
                <w:color w:val="000000"/>
                <w:sz w:val="18"/>
              </w:rPr>
            </w:pPr>
            <w:r w:rsidRPr="000B3F66">
              <w:rPr>
                <w:color w:val="000000"/>
                <w:sz w:val="18"/>
              </w:rPr>
              <w:t xml:space="preserve">83  </w:t>
            </w:r>
          </w:p>
        </w:tc>
        <w:tc>
          <w:tcPr>
            <w:tcW w:w="851" w:type="dxa"/>
            <w:vAlign w:val="bottom"/>
          </w:tcPr>
          <w:p w:rsidR="00194CCE" w:rsidRPr="000B3F66" w:rsidRDefault="00194CCE">
            <w:pPr>
              <w:autoSpaceDE w:val="0"/>
              <w:autoSpaceDN w:val="0"/>
              <w:adjustRightInd w:val="0"/>
              <w:ind w:right="70"/>
              <w:jc w:val="right"/>
              <w:rPr>
                <w:color w:val="000000"/>
                <w:sz w:val="18"/>
              </w:rPr>
            </w:pPr>
            <w:r w:rsidRPr="000B3F66">
              <w:rPr>
                <w:color w:val="000000"/>
                <w:sz w:val="18"/>
              </w:rPr>
              <w:t>84</w:t>
            </w:r>
          </w:p>
        </w:tc>
      </w:tr>
    </w:tbl>
    <w:p w:rsidR="00194CCE" w:rsidRPr="000B3F66" w:rsidRDefault="00194CCE"/>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253"/>
        <w:gridCol w:w="850"/>
        <w:gridCol w:w="857"/>
      </w:tblGrid>
      <w:tr w:rsidR="00000000" w:rsidRPr="000B3F66">
        <w:tblPrEx>
          <w:tblCellMar>
            <w:top w:w="0" w:type="dxa"/>
            <w:bottom w:w="0" w:type="dxa"/>
          </w:tblCellMar>
        </w:tblPrEx>
        <w:tc>
          <w:tcPr>
            <w:tcW w:w="4253" w:type="dxa"/>
            <w:vAlign w:val="bottom"/>
          </w:tcPr>
          <w:p w:rsidR="00194CCE" w:rsidRPr="000B3F66" w:rsidRDefault="00194CCE">
            <w:pPr>
              <w:autoSpaceDE w:val="0"/>
              <w:autoSpaceDN w:val="0"/>
              <w:adjustRightInd w:val="0"/>
              <w:spacing w:line="240" w:lineRule="atLeast"/>
              <w:ind w:right="70"/>
              <w:rPr>
                <w:b/>
                <w:color w:val="000000"/>
                <w:sz w:val="18"/>
              </w:rPr>
            </w:pPr>
            <w:r w:rsidRPr="000B3F66">
              <w:rPr>
                <w:b/>
                <w:color w:val="000000"/>
                <w:sz w:val="18"/>
              </w:rPr>
              <w:t xml:space="preserve">Ledamöternas omdöme om protokollskansliet </w:t>
            </w:r>
          </w:p>
        </w:tc>
        <w:tc>
          <w:tcPr>
            <w:tcW w:w="850" w:type="dxa"/>
            <w:vAlign w:val="bottom"/>
          </w:tcPr>
          <w:p w:rsidR="00194CCE" w:rsidRPr="000B3F66" w:rsidRDefault="00194CCE">
            <w:pPr>
              <w:autoSpaceDE w:val="0"/>
              <w:autoSpaceDN w:val="0"/>
              <w:adjustRightInd w:val="0"/>
              <w:spacing w:line="240" w:lineRule="atLeast"/>
              <w:ind w:left="70" w:right="70"/>
              <w:jc w:val="right"/>
              <w:rPr>
                <w:b/>
                <w:color w:val="000000"/>
                <w:sz w:val="18"/>
              </w:rPr>
            </w:pPr>
            <w:r w:rsidRPr="000B3F66">
              <w:rPr>
                <w:b/>
                <w:color w:val="000000"/>
                <w:sz w:val="18"/>
              </w:rPr>
              <w:t>2004</w:t>
            </w:r>
          </w:p>
        </w:tc>
        <w:tc>
          <w:tcPr>
            <w:tcW w:w="857" w:type="dxa"/>
            <w:vAlign w:val="bottom"/>
          </w:tcPr>
          <w:p w:rsidR="00194CCE" w:rsidRPr="000B3F66" w:rsidRDefault="00194CCE">
            <w:pPr>
              <w:autoSpaceDE w:val="0"/>
              <w:autoSpaceDN w:val="0"/>
              <w:adjustRightInd w:val="0"/>
              <w:ind w:right="70"/>
              <w:jc w:val="right"/>
              <w:rPr>
                <w:b/>
                <w:color w:val="000000"/>
                <w:sz w:val="18"/>
              </w:rPr>
            </w:pPr>
            <w:r w:rsidRPr="000B3F66">
              <w:rPr>
                <w:b/>
                <w:color w:val="000000"/>
                <w:sz w:val="18"/>
              </w:rPr>
              <w:t>2003</w:t>
            </w:r>
          </w:p>
        </w:tc>
      </w:tr>
      <w:tr w:rsidR="00000000" w:rsidRPr="000B3F66">
        <w:tblPrEx>
          <w:tblCellMar>
            <w:top w:w="0" w:type="dxa"/>
            <w:bottom w:w="0" w:type="dxa"/>
          </w:tblCellMar>
        </w:tblPrEx>
        <w:tc>
          <w:tcPr>
            <w:tcW w:w="4253" w:type="dxa"/>
            <w:vAlign w:val="bottom"/>
          </w:tcPr>
          <w:p w:rsidR="00194CCE" w:rsidRPr="000B3F66" w:rsidRDefault="00194CCE">
            <w:pPr>
              <w:autoSpaceDE w:val="0"/>
              <w:autoSpaceDN w:val="0"/>
              <w:adjustRightInd w:val="0"/>
              <w:spacing w:line="240" w:lineRule="atLeast"/>
              <w:ind w:right="70"/>
              <w:rPr>
                <w:color w:val="000000"/>
                <w:sz w:val="18"/>
              </w:rPr>
            </w:pPr>
            <w:r w:rsidRPr="000B3F66">
              <w:rPr>
                <w:color w:val="000000"/>
                <w:sz w:val="18"/>
              </w:rPr>
              <w:t>Andelen nöjda ledamöter i procent</w:t>
            </w:r>
          </w:p>
        </w:tc>
        <w:tc>
          <w:tcPr>
            <w:tcW w:w="850" w:type="dxa"/>
            <w:vAlign w:val="bottom"/>
          </w:tcPr>
          <w:p w:rsidR="00194CCE" w:rsidRPr="000B3F66" w:rsidRDefault="00194CCE">
            <w:pPr>
              <w:autoSpaceDE w:val="0"/>
              <w:autoSpaceDN w:val="0"/>
              <w:adjustRightInd w:val="0"/>
              <w:spacing w:line="240" w:lineRule="atLeast"/>
              <w:ind w:left="15" w:right="70"/>
              <w:jc w:val="right"/>
              <w:rPr>
                <w:color w:val="000000"/>
                <w:sz w:val="18"/>
              </w:rPr>
            </w:pPr>
            <w:r w:rsidRPr="000B3F66">
              <w:rPr>
                <w:color w:val="000000"/>
                <w:sz w:val="18"/>
              </w:rPr>
              <w:t xml:space="preserve">78 </w:t>
            </w:r>
          </w:p>
        </w:tc>
        <w:tc>
          <w:tcPr>
            <w:tcW w:w="857" w:type="dxa"/>
            <w:vAlign w:val="bottom"/>
          </w:tcPr>
          <w:p w:rsidR="00194CCE" w:rsidRPr="000B3F66" w:rsidRDefault="00194CCE">
            <w:pPr>
              <w:autoSpaceDE w:val="0"/>
              <w:autoSpaceDN w:val="0"/>
              <w:adjustRightInd w:val="0"/>
              <w:spacing w:line="240" w:lineRule="atLeast"/>
              <w:ind w:left="15" w:right="70"/>
              <w:jc w:val="right"/>
              <w:rPr>
                <w:color w:val="000000"/>
                <w:sz w:val="18"/>
              </w:rPr>
            </w:pPr>
            <w:r w:rsidRPr="000B3F66">
              <w:rPr>
                <w:color w:val="000000"/>
                <w:sz w:val="18"/>
              </w:rPr>
              <w:t>76</w:t>
            </w:r>
          </w:p>
        </w:tc>
      </w:tr>
      <w:tr w:rsidR="00000000" w:rsidRPr="000B3F66">
        <w:tblPrEx>
          <w:tblCellMar>
            <w:top w:w="0" w:type="dxa"/>
            <w:bottom w:w="0" w:type="dxa"/>
          </w:tblCellMar>
        </w:tblPrEx>
        <w:tc>
          <w:tcPr>
            <w:tcW w:w="4253" w:type="dxa"/>
            <w:vAlign w:val="bottom"/>
          </w:tcPr>
          <w:p w:rsidR="00194CCE" w:rsidRPr="000B3F66" w:rsidRDefault="00194CCE">
            <w:pPr>
              <w:autoSpaceDE w:val="0"/>
              <w:autoSpaceDN w:val="0"/>
              <w:adjustRightInd w:val="0"/>
              <w:spacing w:line="240" w:lineRule="atLeast"/>
              <w:ind w:right="70"/>
              <w:rPr>
                <w:color w:val="000000"/>
                <w:sz w:val="18"/>
              </w:rPr>
            </w:pPr>
            <w:r w:rsidRPr="000B3F66">
              <w:rPr>
                <w:color w:val="000000"/>
                <w:sz w:val="18"/>
              </w:rPr>
              <w:t>Andelen missnöjda ledamöter i procent</w:t>
            </w:r>
          </w:p>
        </w:tc>
        <w:tc>
          <w:tcPr>
            <w:tcW w:w="850" w:type="dxa"/>
            <w:vAlign w:val="bottom"/>
          </w:tcPr>
          <w:p w:rsidR="00194CCE" w:rsidRPr="000B3F66" w:rsidRDefault="00194CCE">
            <w:pPr>
              <w:autoSpaceDE w:val="0"/>
              <w:autoSpaceDN w:val="0"/>
              <w:adjustRightInd w:val="0"/>
              <w:spacing w:line="240" w:lineRule="atLeast"/>
              <w:ind w:left="15" w:right="70"/>
              <w:jc w:val="right"/>
              <w:rPr>
                <w:color w:val="000000"/>
                <w:sz w:val="18"/>
              </w:rPr>
            </w:pPr>
            <w:r w:rsidRPr="000B3F66">
              <w:rPr>
                <w:color w:val="000000"/>
                <w:sz w:val="18"/>
              </w:rPr>
              <w:t xml:space="preserve">0 </w:t>
            </w:r>
          </w:p>
        </w:tc>
        <w:tc>
          <w:tcPr>
            <w:tcW w:w="857" w:type="dxa"/>
            <w:vAlign w:val="bottom"/>
          </w:tcPr>
          <w:p w:rsidR="00194CCE" w:rsidRPr="000B3F66" w:rsidRDefault="00194CCE">
            <w:pPr>
              <w:autoSpaceDE w:val="0"/>
              <w:autoSpaceDN w:val="0"/>
              <w:adjustRightInd w:val="0"/>
              <w:spacing w:line="240" w:lineRule="atLeast"/>
              <w:ind w:right="70"/>
              <w:jc w:val="right"/>
              <w:rPr>
                <w:color w:val="000000"/>
                <w:sz w:val="18"/>
              </w:rPr>
            </w:pPr>
            <w:r w:rsidRPr="000B3F66">
              <w:rPr>
                <w:color w:val="000000"/>
                <w:sz w:val="18"/>
              </w:rPr>
              <w:t>0</w:t>
            </w:r>
          </w:p>
        </w:tc>
      </w:tr>
      <w:tr w:rsidR="00000000" w:rsidRPr="000B3F66">
        <w:tblPrEx>
          <w:tblCellMar>
            <w:top w:w="0" w:type="dxa"/>
            <w:bottom w:w="0" w:type="dxa"/>
          </w:tblCellMar>
        </w:tblPrEx>
        <w:tc>
          <w:tcPr>
            <w:tcW w:w="4253" w:type="dxa"/>
            <w:vAlign w:val="bottom"/>
          </w:tcPr>
          <w:p w:rsidR="00194CCE" w:rsidRPr="000B3F66" w:rsidRDefault="00194CCE">
            <w:pPr>
              <w:autoSpaceDE w:val="0"/>
              <w:autoSpaceDN w:val="0"/>
              <w:adjustRightInd w:val="0"/>
              <w:spacing w:line="240" w:lineRule="atLeast"/>
              <w:ind w:right="70"/>
              <w:rPr>
                <w:color w:val="000000"/>
                <w:sz w:val="18"/>
              </w:rPr>
            </w:pPr>
            <w:r w:rsidRPr="000B3F66">
              <w:rPr>
                <w:color w:val="000000"/>
                <w:sz w:val="18"/>
              </w:rPr>
              <w:t>Index</w:t>
            </w:r>
          </w:p>
        </w:tc>
        <w:tc>
          <w:tcPr>
            <w:tcW w:w="850" w:type="dxa"/>
            <w:vAlign w:val="bottom"/>
          </w:tcPr>
          <w:p w:rsidR="00194CCE" w:rsidRPr="000B3F66" w:rsidRDefault="00194CCE">
            <w:pPr>
              <w:autoSpaceDE w:val="0"/>
              <w:autoSpaceDN w:val="0"/>
              <w:adjustRightInd w:val="0"/>
              <w:spacing w:line="240" w:lineRule="atLeast"/>
              <w:ind w:left="15" w:right="70"/>
              <w:jc w:val="right"/>
              <w:rPr>
                <w:color w:val="000000"/>
                <w:sz w:val="18"/>
              </w:rPr>
            </w:pPr>
            <w:r w:rsidRPr="000B3F66">
              <w:rPr>
                <w:color w:val="000000"/>
                <w:sz w:val="18"/>
              </w:rPr>
              <w:t xml:space="preserve">78 </w:t>
            </w:r>
          </w:p>
        </w:tc>
        <w:tc>
          <w:tcPr>
            <w:tcW w:w="857" w:type="dxa"/>
            <w:vAlign w:val="bottom"/>
          </w:tcPr>
          <w:p w:rsidR="00194CCE" w:rsidRPr="000B3F66" w:rsidRDefault="00194CCE">
            <w:pPr>
              <w:autoSpaceDE w:val="0"/>
              <w:autoSpaceDN w:val="0"/>
              <w:adjustRightInd w:val="0"/>
              <w:ind w:right="70"/>
              <w:jc w:val="right"/>
              <w:rPr>
                <w:color w:val="000000"/>
                <w:sz w:val="18"/>
              </w:rPr>
            </w:pPr>
            <w:r w:rsidRPr="000B3F66">
              <w:rPr>
                <w:color w:val="000000"/>
                <w:sz w:val="18"/>
              </w:rPr>
              <w:t xml:space="preserve">76 </w:t>
            </w:r>
          </w:p>
        </w:tc>
      </w:tr>
    </w:tbl>
    <w:p w:rsidR="00194CCE" w:rsidRPr="000B3F66" w:rsidRDefault="00194CCE">
      <w:pPr>
        <w:tabs>
          <w:tab w:val="left" w:pos="3420"/>
        </w:tabs>
        <w:spacing w:before="187"/>
      </w:pPr>
      <w:r w:rsidRPr="000B3F66">
        <w:rPr>
          <w:b/>
        </w:rPr>
        <w:t>Volymökning</w:t>
      </w:r>
      <w:r w:rsidRPr="000B3F66">
        <w:t>. Volymerna i riksdagsarbetet varierar under en mandatperiod. Det vanliga är att volymen är lägst det första riksmötet efter ett val och att den sedan stiger kontinuerligt. Under riksmötet 2003/04 skedde en betydande volymökning i kammararbetet och utskottens arbete både i jämförelse med motsvarande år under förra mandatperioden (1999/2000) och med föregående riksmöte. Interpellationerna var drygt 30 % fler och antalet propositioner och skrivelser ökade med drygt 20 % jämfört både med föregående riksmöte oc</w:t>
      </w:r>
      <w:r w:rsidRPr="000B3F66">
        <w:t>h med riksmötet 1999/2000. En förklaring till ökningen kan vara att partikansl</w:t>
      </w:r>
      <w:r w:rsidRPr="000B3F66">
        <w:t>i</w:t>
      </w:r>
      <w:r w:rsidRPr="000B3F66">
        <w:t>erna fått resurser för att anställa fler politiska sekreterare. När det gällde antal ka</w:t>
      </w:r>
      <w:r w:rsidRPr="000B3F66">
        <w:t>m</w:t>
      </w:r>
      <w:r w:rsidRPr="000B3F66">
        <w:t>marsammanträden och antal plenitimmar var förändringarna mindre.</w:t>
      </w:r>
    </w:p>
    <w:p w:rsidR="00194CCE" w:rsidRPr="000B3F66" w:rsidRDefault="00194CCE">
      <w:pPr>
        <w:tabs>
          <w:tab w:val="left" w:pos="3420"/>
        </w:tabs>
        <w:spacing w:before="0"/>
        <w:rPr>
          <w:b/>
        </w:rPr>
      </w:pPr>
      <w:r w:rsidRPr="000B3F66">
        <w:rPr>
          <w:b/>
        </w:rPr>
        <w:br w:type="page"/>
        <w:t>Ärendevolymen i kammaren (antal)</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38"/>
        <w:gridCol w:w="737"/>
        <w:gridCol w:w="737"/>
        <w:gridCol w:w="737"/>
        <w:gridCol w:w="737"/>
        <w:gridCol w:w="737"/>
      </w:tblGrid>
      <w:tr w:rsidR="00000000" w:rsidRPr="000B3F66">
        <w:tblPrEx>
          <w:tblCellMar>
            <w:top w:w="0" w:type="dxa"/>
            <w:bottom w:w="0" w:type="dxa"/>
          </w:tblCellMar>
        </w:tblPrEx>
        <w:tc>
          <w:tcPr>
            <w:tcW w:w="2438" w:type="dxa"/>
            <w:vAlign w:val="bottom"/>
          </w:tcPr>
          <w:p w:rsidR="00194CCE" w:rsidRPr="000B3F66" w:rsidRDefault="00194CCE">
            <w:pPr>
              <w:tabs>
                <w:tab w:val="left" w:pos="3420"/>
              </w:tabs>
              <w:rPr>
                <w:b/>
                <w:sz w:val="18"/>
              </w:rPr>
            </w:pPr>
          </w:p>
        </w:tc>
        <w:tc>
          <w:tcPr>
            <w:tcW w:w="737" w:type="dxa"/>
            <w:vAlign w:val="bottom"/>
          </w:tcPr>
          <w:p w:rsidR="00194CCE" w:rsidRPr="000B3F66" w:rsidRDefault="00194CCE">
            <w:pPr>
              <w:tabs>
                <w:tab w:val="left" w:pos="3420"/>
              </w:tabs>
              <w:jc w:val="right"/>
              <w:rPr>
                <w:b/>
                <w:sz w:val="18"/>
              </w:rPr>
            </w:pPr>
            <w:r w:rsidRPr="000B3F66">
              <w:rPr>
                <w:b/>
                <w:sz w:val="18"/>
              </w:rPr>
              <w:t>2003/04</w:t>
            </w:r>
          </w:p>
        </w:tc>
        <w:tc>
          <w:tcPr>
            <w:tcW w:w="737" w:type="dxa"/>
            <w:vAlign w:val="bottom"/>
          </w:tcPr>
          <w:p w:rsidR="00194CCE" w:rsidRPr="000B3F66" w:rsidRDefault="00194CCE">
            <w:pPr>
              <w:tabs>
                <w:tab w:val="left" w:pos="3420"/>
              </w:tabs>
              <w:jc w:val="right"/>
              <w:rPr>
                <w:b/>
                <w:sz w:val="18"/>
              </w:rPr>
            </w:pPr>
            <w:r w:rsidRPr="000B3F66">
              <w:rPr>
                <w:b/>
                <w:sz w:val="18"/>
              </w:rPr>
              <w:t>2002/03</w:t>
            </w:r>
          </w:p>
        </w:tc>
        <w:tc>
          <w:tcPr>
            <w:tcW w:w="737" w:type="dxa"/>
            <w:vAlign w:val="bottom"/>
          </w:tcPr>
          <w:p w:rsidR="00194CCE" w:rsidRPr="000B3F66" w:rsidRDefault="00194CCE">
            <w:pPr>
              <w:tabs>
                <w:tab w:val="left" w:pos="3420"/>
              </w:tabs>
              <w:jc w:val="right"/>
              <w:rPr>
                <w:b/>
                <w:sz w:val="18"/>
              </w:rPr>
            </w:pPr>
            <w:r w:rsidRPr="000B3F66">
              <w:rPr>
                <w:b/>
                <w:sz w:val="18"/>
              </w:rPr>
              <w:t>2001/02</w:t>
            </w:r>
          </w:p>
        </w:tc>
        <w:tc>
          <w:tcPr>
            <w:tcW w:w="737" w:type="dxa"/>
            <w:vAlign w:val="bottom"/>
          </w:tcPr>
          <w:p w:rsidR="00194CCE" w:rsidRPr="000B3F66" w:rsidRDefault="00194CCE">
            <w:pPr>
              <w:tabs>
                <w:tab w:val="left" w:pos="3420"/>
              </w:tabs>
              <w:jc w:val="right"/>
              <w:rPr>
                <w:b/>
                <w:sz w:val="18"/>
              </w:rPr>
            </w:pPr>
            <w:r w:rsidRPr="000B3F66">
              <w:rPr>
                <w:b/>
                <w:sz w:val="18"/>
              </w:rPr>
              <w:t>2000/01</w:t>
            </w:r>
          </w:p>
        </w:tc>
        <w:tc>
          <w:tcPr>
            <w:tcW w:w="737" w:type="dxa"/>
            <w:vAlign w:val="bottom"/>
          </w:tcPr>
          <w:p w:rsidR="00194CCE" w:rsidRPr="000B3F66" w:rsidRDefault="00194CCE">
            <w:pPr>
              <w:tabs>
                <w:tab w:val="left" w:pos="3420"/>
              </w:tabs>
              <w:jc w:val="right"/>
              <w:rPr>
                <w:b/>
                <w:sz w:val="18"/>
              </w:rPr>
            </w:pPr>
            <w:r w:rsidRPr="000B3F66">
              <w:rPr>
                <w:b/>
                <w:sz w:val="18"/>
              </w:rPr>
              <w:t>1999/00</w:t>
            </w:r>
          </w:p>
        </w:tc>
      </w:tr>
      <w:tr w:rsidR="00000000" w:rsidRPr="000B3F66">
        <w:tblPrEx>
          <w:tblCellMar>
            <w:top w:w="0" w:type="dxa"/>
            <w:bottom w:w="0" w:type="dxa"/>
          </w:tblCellMar>
        </w:tblPrEx>
        <w:tc>
          <w:tcPr>
            <w:tcW w:w="2438" w:type="dxa"/>
            <w:vAlign w:val="bottom"/>
          </w:tcPr>
          <w:p w:rsidR="00194CCE" w:rsidRPr="000B3F66" w:rsidRDefault="00194CCE">
            <w:pPr>
              <w:tabs>
                <w:tab w:val="left" w:pos="3420"/>
              </w:tabs>
              <w:rPr>
                <w:b/>
                <w:sz w:val="18"/>
              </w:rPr>
            </w:pPr>
            <w:r w:rsidRPr="000B3F66">
              <w:rPr>
                <w:b/>
                <w:sz w:val="18"/>
              </w:rPr>
              <w:t>Interpellationer</w:t>
            </w:r>
          </w:p>
        </w:tc>
        <w:tc>
          <w:tcPr>
            <w:tcW w:w="737" w:type="dxa"/>
            <w:vAlign w:val="bottom"/>
          </w:tcPr>
          <w:p w:rsidR="00194CCE" w:rsidRPr="000B3F66" w:rsidRDefault="00194CCE">
            <w:pPr>
              <w:tabs>
                <w:tab w:val="left" w:pos="3420"/>
              </w:tabs>
              <w:jc w:val="right"/>
              <w:rPr>
                <w:sz w:val="18"/>
              </w:rPr>
            </w:pPr>
            <w:r w:rsidRPr="000B3F66">
              <w:rPr>
                <w:sz w:val="18"/>
              </w:rPr>
              <w:t>551</w:t>
            </w:r>
          </w:p>
        </w:tc>
        <w:tc>
          <w:tcPr>
            <w:tcW w:w="737" w:type="dxa"/>
            <w:vAlign w:val="bottom"/>
          </w:tcPr>
          <w:p w:rsidR="00194CCE" w:rsidRPr="000B3F66" w:rsidRDefault="00194CCE">
            <w:pPr>
              <w:tabs>
                <w:tab w:val="left" w:pos="3420"/>
              </w:tabs>
              <w:jc w:val="right"/>
              <w:rPr>
                <w:sz w:val="18"/>
              </w:rPr>
            </w:pPr>
            <w:r w:rsidRPr="000B3F66">
              <w:rPr>
                <w:sz w:val="18"/>
              </w:rPr>
              <w:t>417</w:t>
            </w:r>
          </w:p>
        </w:tc>
        <w:tc>
          <w:tcPr>
            <w:tcW w:w="737" w:type="dxa"/>
            <w:vAlign w:val="bottom"/>
          </w:tcPr>
          <w:p w:rsidR="00194CCE" w:rsidRPr="000B3F66" w:rsidRDefault="00194CCE">
            <w:pPr>
              <w:tabs>
                <w:tab w:val="left" w:pos="3420"/>
              </w:tabs>
              <w:jc w:val="right"/>
              <w:rPr>
                <w:sz w:val="18"/>
              </w:rPr>
            </w:pPr>
            <w:r w:rsidRPr="000B3F66">
              <w:rPr>
                <w:sz w:val="18"/>
              </w:rPr>
              <w:t>497</w:t>
            </w:r>
          </w:p>
        </w:tc>
        <w:tc>
          <w:tcPr>
            <w:tcW w:w="737" w:type="dxa"/>
            <w:vAlign w:val="bottom"/>
          </w:tcPr>
          <w:p w:rsidR="00194CCE" w:rsidRPr="000B3F66" w:rsidRDefault="00194CCE">
            <w:pPr>
              <w:tabs>
                <w:tab w:val="left" w:pos="3420"/>
              </w:tabs>
              <w:jc w:val="right"/>
              <w:rPr>
                <w:sz w:val="18"/>
              </w:rPr>
            </w:pPr>
            <w:r w:rsidRPr="000B3F66">
              <w:rPr>
                <w:sz w:val="18"/>
              </w:rPr>
              <w:t xml:space="preserve"> 457</w:t>
            </w:r>
          </w:p>
        </w:tc>
        <w:tc>
          <w:tcPr>
            <w:tcW w:w="737" w:type="dxa"/>
            <w:vAlign w:val="bottom"/>
          </w:tcPr>
          <w:p w:rsidR="00194CCE" w:rsidRPr="000B3F66" w:rsidRDefault="00194CCE">
            <w:pPr>
              <w:tabs>
                <w:tab w:val="left" w:pos="3420"/>
              </w:tabs>
              <w:jc w:val="right"/>
              <w:rPr>
                <w:sz w:val="18"/>
              </w:rPr>
            </w:pPr>
            <w:r w:rsidRPr="000B3F66">
              <w:rPr>
                <w:sz w:val="18"/>
              </w:rPr>
              <w:t xml:space="preserve"> 416</w:t>
            </w:r>
          </w:p>
        </w:tc>
      </w:tr>
      <w:tr w:rsidR="00000000" w:rsidRPr="000B3F66">
        <w:tblPrEx>
          <w:tblCellMar>
            <w:top w:w="0" w:type="dxa"/>
            <w:bottom w:w="0" w:type="dxa"/>
          </w:tblCellMar>
        </w:tblPrEx>
        <w:tc>
          <w:tcPr>
            <w:tcW w:w="2438" w:type="dxa"/>
            <w:vAlign w:val="bottom"/>
          </w:tcPr>
          <w:p w:rsidR="00194CCE" w:rsidRPr="000B3F66" w:rsidRDefault="00194CCE">
            <w:pPr>
              <w:tabs>
                <w:tab w:val="left" w:pos="3420"/>
              </w:tabs>
              <w:rPr>
                <w:b/>
                <w:sz w:val="18"/>
              </w:rPr>
            </w:pPr>
            <w:r w:rsidRPr="000B3F66">
              <w:rPr>
                <w:b/>
                <w:sz w:val="18"/>
              </w:rPr>
              <w:t>Skriftliga frågor</w:t>
            </w:r>
          </w:p>
        </w:tc>
        <w:tc>
          <w:tcPr>
            <w:tcW w:w="737" w:type="dxa"/>
            <w:vAlign w:val="bottom"/>
          </w:tcPr>
          <w:p w:rsidR="00194CCE" w:rsidRPr="000B3F66" w:rsidRDefault="00194CCE">
            <w:pPr>
              <w:tabs>
                <w:tab w:val="left" w:pos="3420"/>
              </w:tabs>
              <w:jc w:val="right"/>
              <w:rPr>
                <w:sz w:val="18"/>
              </w:rPr>
            </w:pPr>
            <w:r w:rsidRPr="000B3F66">
              <w:rPr>
                <w:sz w:val="18"/>
              </w:rPr>
              <w:t>1 616</w:t>
            </w:r>
          </w:p>
        </w:tc>
        <w:tc>
          <w:tcPr>
            <w:tcW w:w="737" w:type="dxa"/>
            <w:vAlign w:val="bottom"/>
          </w:tcPr>
          <w:p w:rsidR="00194CCE" w:rsidRPr="000B3F66" w:rsidRDefault="00194CCE">
            <w:pPr>
              <w:tabs>
                <w:tab w:val="left" w:pos="3420"/>
              </w:tabs>
              <w:jc w:val="right"/>
              <w:rPr>
                <w:sz w:val="18"/>
              </w:rPr>
            </w:pPr>
            <w:r w:rsidRPr="000B3F66">
              <w:rPr>
                <w:sz w:val="18"/>
              </w:rPr>
              <w:t>1 375</w:t>
            </w:r>
          </w:p>
        </w:tc>
        <w:tc>
          <w:tcPr>
            <w:tcW w:w="737" w:type="dxa"/>
            <w:vAlign w:val="bottom"/>
          </w:tcPr>
          <w:p w:rsidR="00194CCE" w:rsidRPr="000B3F66" w:rsidRDefault="00194CCE">
            <w:pPr>
              <w:tabs>
                <w:tab w:val="left" w:pos="3420"/>
              </w:tabs>
              <w:jc w:val="right"/>
              <w:rPr>
                <w:sz w:val="18"/>
              </w:rPr>
            </w:pPr>
            <w:r w:rsidRPr="000B3F66">
              <w:rPr>
                <w:sz w:val="18"/>
              </w:rPr>
              <w:t>1 643</w:t>
            </w:r>
          </w:p>
        </w:tc>
        <w:tc>
          <w:tcPr>
            <w:tcW w:w="737" w:type="dxa"/>
            <w:vAlign w:val="bottom"/>
          </w:tcPr>
          <w:p w:rsidR="00194CCE" w:rsidRPr="000B3F66" w:rsidRDefault="00194CCE">
            <w:pPr>
              <w:tabs>
                <w:tab w:val="left" w:pos="3420"/>
              </w:tabs>
              <w:jc w:val="right"/>
              <w:rPr>
                <w:sz w:val="18"/>
              </w:rPr>
            </w:pPr>
            <w:r w:rsidRPr="000B3F66">
              <w:rPr>
                <w:sz w:val="18"/>
              </w:rPr>
              <w:t>1 698</w:t>
            </w:r>
          </w:p>
        </w:tc>
        <w:tc>
          <w:tcPr>
            <w:tcW w:w="737" w:type="dxa"/>
            <w:vAlign w:val="bottom"/>
          </w:tcPr>
          <w:p w:rsidR="00194CCE" w:rsidRPr="000B3F66" w:rsidRDefault="00194CCE">
            <w:pPr>
              <w:tabs>
                <w:tab w:val="left" w:pos="3420"/>
              </w:tabs>
              <w:jc w:val="right"/>
              <w:rPr>
                <w:sz w:val="18"/>
              </w:rPr>
            </w:pPr>
            <w:r w:rsidRPr="000B3F66">
              <w:rPr>
                <w:sz w:val="18"/>
              </w:rPr>
              <w:t>1 418</w:t>
            </w:r>
          </w:p>
        </w:tc>
      </w:tr>
      <w:tr w:rsidR="00000000" w:rsidRPr="000B3F66">
        <w:tblPrEx>
          <w:tblCellMar>
            <w:top w:w="0" w:type="dxa"/>
            <w:bottom w:w="0" w:type="dxa"/>
          </w:tblCellMar>
        </w:tblPrEx>
        <w:tc>
          <w:tcPr>
            <w:tcW w:w="2438" w:type="dxa"/>
            <w:vAlign w:val="bottom"/>
          </w:tcPr>
          <w:p w:rsidR="00194CCE" w:rsidRPr="000B3F66" w:rsidRDefault="00194CCE">
            <w:pPr>
              <w:tabs>
                <w:tab w:val="left" w:pos="3420"/>
              </w:tabs>
              <w:rPr>
                <w:b/>
                <w:sz w:val="18"/>
              </w:rPr>
            </w:pPr>
            <w:r w:rsidRPr="000B3F66">
              <w:rPr>
                <w:b/>
                <w:sz w:val="18"/>
              </w:rPr>
              <w:t>Propositioner och skrive</w:t>
            </w:r>
            <w:r w:rsidRPr="000B3F66">
              <w:rPr>
                <w:b/>
                <w:sz w:val="18"/>
              </w:rPr>
              <w:t>l</w:t>
            </w:r>
            <w:r w:rsidRPr="000B3F66">
              <w:rPr>
                <w:b/>
                <w:sz w:val="18"/>
              </w:rPr>
              <w:t>ser</w:t>
            </w:r>
          </w:p>
        </w:tc>
        <w:tc>
          <w:tcPr>
            <w:tcW w:w="737" w:type="dxa"/>
            <w:vAlign w:val="bottom"/>
          </w:tcPr>
          <w:p w:rsidR="00194CCE" w:rsidRPr="000B3F66" w:rsidRDefault="00194CCE">
            <w:pPr>
              <w:tabs>
                <w:tab w:val="left" w:pos="3420"/>
              </w:tabs>
              <w:jc w:val="right"/>
              <w:rPr>
                <w:sz w:val="18"/>
              </w:rPr>
            </w:pPr>
            <w:r w:rsidRPr="000B3F66">
              <w:rPr>
                <w:sz w:val="18"/>
              </w:rPr>
              <w:t>181</w:t>
            </w:r>
          </w:p>
        </w:tc>
        <w:tc>
          <w:tcPr>
            <w:tcW w:w="737" w:type="dxa"/>
            <w:vAlign w:val="bottom"/>
          </w:tcPr>
          <w:p w:rsidR="00194CCE" w:rsidRPr="000B3F66" w:rsidRDefault="00194CCE">
            <w:pPr>
              <w:tabs>
                <w:tab w:val="left" w:pos="3420"/>
              </w:tabs>
              <w:jc w:val="right"/>
              <w:rPr>
                <w:sz w:val="18"/>
              </w:rPr>
            </w:pPr>
            <w:r w:rsidRPr="000B3F66">
              <w:rPr>
                <w:sz w:val="18"/>
              </w:rPr>
              <w:t>151</w:t>
            </w:r>
          </w:p>
        </w:tc>
        <w:tc>
          <w:tcPr>
            <w:tcW w:w="737" w:type="dxa"/>
            <w:vAlign w:val="bottom"/>
          </w:tcPr>
          <w:p w:rsidR="00194CCE" w:rsidRPr="000B3F66" w:rsidRDefault="00194CCE">
            <w:pPr>
              <w:tabs>
                <w:tab w:val="left" w:pos="3420"/>
              </w:tabs>
              <w:jc w:val="right"/>
              <w:rPr>
                <w:sz w:val="18"/>
              </w:rPr>
            </w:pPr>
            <w:r w:rsidRPr="000B3F66">
              <w:rPr>
                <w:sz w:val="18"/>
              </w:rPr>
              <w:t>189</w:t>
            </w:r>
          </w:p>
        </w:tc>
        <w:tc>
          <w:tcPr>
            <w:tcW w:w="737" w:type="dxa"/>
            <w:vAlign w:val="bottom"/>
          </w:tcPr>
          <w:p w:rsidR="00194CCE" w:rsidRPr="000B3F66" w:rsidRDefault="00194CCE">
            <w:pPr>
              <w:tabs>
                <w:tab w:val="left" w:pos="3420"/>
              </w:tabs>
              <w:jc w:val="right"/>
              <w:rPr>
                <w:sz w:val="18"/>
              </w:rPr>
            </w:pPr>
            <w:r w:rsidRPr="000B3F66">
              <w:rPr>
                <w:sz w:val="18"/>
              </w:rPr>
              <w:t>151</w:t>
            </w:r>
          </w:p>
        </w:tc>
        <w:tc>
          <w:tcPr>
            <w:tcW w:w="737" w:type="dxa"/>
            <w:vAlign w:val="bottom"/>
          </w:tcPr>
          <w:p w:rsidR="00194CCE" w:rsidRPr="000B3F66" w:rsidRDefault="00194CCE">
            <w:pPr>
              <w:tabs>
                <w:tab w:val="left" w:pos="3420"/>
              </w:tabs>
              <w:jc w:val="right"/>
              <w:rPr>
                <w:sz w:val="18"/>
              </w:rPr>
            </w:pPr>
            <w:r w:rsidRPr="000B3F66">
              <w:rPr>
                <w:sz w:val="18"/>
              </w:rPr>
              <w:t>149</w:t>
            </w:r>
          </w:p>
        </w:tc>
      </w:tr>
      <w:tr w:rsidR="00000000" w:rsidRPr="000B3F66">
        <w:tblPrEx>
          <w:tblCellMar>
            <w:top w:w="0" w:type="dxa"/>
            <w:bottom w:w="0" w:type="dxa"/>
          </w:tblCellMar>
        </w:tblPrEx>
        <w:tc>
          <w:tcPr>
            <w:tcW w:w="2438" w:type="dxa"/>
            <w:vAlign w:val="bottom"/>
          </w:tcPr>
          <w:p w:rsidR="00194CCE" w:rsidRPr="000B3F66" w:rsidRDefault="00194CCE">
            <w:pPr>
              <w:tabs>
                <w:tab w:val="left" w:pos="3420"/>
              </w:tabs>
              <w:rPr>
                <w:b/>
                <w:sz w:val="18"/>
              </w:rPr>
            </w:pPr>
            <w:r w:rsidRPr="000B3F66">
              <w:rPr>
                <w:b/>
                <w:sz w:val="18"/>
              </w:rPr>
              <w:t>Motioner</w:t>
            </w:r>
          </w:p>
        </w:tc>
        <w:tc>
          <w:tcPr>
            <w:tcW w:w="737" w:type="dxa"/>
            <w:vAlign w:val="bottom"/>
          </w:tcPr>
          <w:p w:rsidR="00194CCE" w:rsidRPr="000B3F66" w:rsidRDefault="00194CCE">
            <w:pPr>
              <w:tabs>
                <w:tab w:val="left" w:pos="3420"/>
              </w:tabs>
              <w:jc w:val="right"/>
              <w:rPr>
                <w:sz w:val="18"/>
              </w:rPr>
            </w:pPr>
            <w:r w:rsidRPr="000B3F66">
              <w:rPr>
                <w:sz w:val="18"/>
              </w:rPr>
              <w:t>3 991</w:t>
            </w:r>
          </w:p>
        </w:tc>
        <w:tc>
          <w:tcPr>
            <w:tcW w:w="737" w:type="dxa"/>
            <w:vAlign w:val="bottom"/>
          </w:tcPr>
          <w:p w:rsidR="00194CCE" w:rsidRPr="000B3F66" w:rsidRDefault="00194CCE">
            <w:pPr>
              <w:tabs>
                <w:tab w:val="left" w:pos="3420"/>
              </w:tabs>
              <w:jc w:val="center"/>
              <w:rPr>
                <w:sz w:val="18"/>
              </w:rPr>
            </w:pPr>
            <w:r w:rsidRPr="000B3F66">
              <w:rPr>
                <w:sz w:val="18"/>
              </w:rPr>
              <w:t>3 538</w:t>
            </w:r>
          </w:p>
        </w:tc>
        <w:tc>
          <w:tcPr>
            <w:tcW w:w="737" w:type="dxa"/>
            <w:vAlign w:val="bottom"/>
          </w:tcPr>
          <w:p w:rsidR="00194CCE" w:rsidRPr="000B3F66" w:rsidRDefault="00194CCE">
            <w:pPr>
              <w:tabs>
                <w:tab w:val="left" w:pos="3420"/>
              </w:tabs>
              <w:jc w:val="right"/>
              <w:rPr>
                <w:sz w:val="18"/>
              </w:rPr>
            </w:pPr>
            <w:r w:rsidRPr="000B3F66">
              <w:rPr>
                <w:sz w:val="18"/>
              </w:rPr>
              <w:t>4 231</w:t>
            </w:r>
          </w:p>
        </w:tc>
        <w:tc>
          <w:tcPr>
            <w:tcW w:w="737" w:type="dxa"/>
            <w:vAlign w:val="bottom"/>
          </w:tcPr>
          <w:p w:rsidR="00194CCE" w:rsidRPr="000B3F66" w:rsidRDefault="00194CCE">
            <w:pPr>
              <w:tabs>
                <w:tab w:val="left" w:pos="3420"/>
              </w:tabs>
              <w:jc w:val="right"/>
              <w:rPr>
                <w:sz w:val="18"/>
              </w:rPr>
            </w:pPr>
            <w:r w:rsidRPr="000B3F66">
              <w:rPr>
                <w:sz w:val="18"/>
              </w:rPr>
              <w:t>3 675</w:t>
            </w:r>
          </w:p>
        </w:tc>
        <w:tc>
          <w:tcPr>
            <w:tcW w:w="737" w:type="dxa"/>
            <w:vAlign w:val="bottom"/>
          </w:tcPr>
          <w:p w:rsidR="00194CCE" w:rsidRPr="000B3F66" w:rsidRDefault="00194CCE">
            <w:pPr>
              <w:tabs>
                <w:tab w:val="left" w:pos="3420"/>
              </w:tabs>
              <w:jc w:val="right"/>
              <w:rPr>
                <w:sz w:val="18"/>
              </w:rPr>
            </w:pPr>
            <w:r w:rsidRPr="000B3F66">
              <w:rPr>
                <w:sz w:val="18"/>
              </w:rPr>
              <w:t>3 211</w:t>
            </w:r>
          </w:p>
        </w:tc>
      </w:tr>
      <w:tr w:rsidR="00000000" w:rsidRPr="000B3F66">
        <w:tblPrEx>
          <w:tblCellMar>
            <w:top w:w="0" w:type="dxa"/>
            <w:bottom w:w="0" w:type="dxa"/>
          </w:tblCellMar>
        </w:tblPrEx>
        <w:tc>
          <w:tcPr>
            <w:tcW w:w="2438" w:type="dxa"/>
            <w:vAlign w:val="bottom"/>
          </w:tcPr>
          <w:p w:rsidR="00194CCE" w:rsidRPr="000B3F66" w:rsidRDefault="00194CCE">
            <w:pPr>
              <w:tabs>
                <w:tab w:val="left" w:pos="3420"/>
              </w:tabs>
              <w:rPr>
                <w:b/>
                <w:sz w:val="18"/>
              </w:rPr>
            </w:pPr>
            <w:r w:rsidRPr="000B3F66">
              <w:rPr>
                <w:b/>
                <w:sz w:val="18"/>
              </w:rPr>
              <w:t>Kammarsamma</w:t>
            </w:r>
            <w:r w:rsidRPr="000B3F66">
              <w:rPr>
                <w:b/>
                <w:sz w:val="18"/>
              </w:rPr>
              <w:t>n</w:t>
            </w:r>
            <w:r w:rsidRPr="000B3F66">
              <w:rPr>
                <w:b/>
                <w:sz w:val="18"/>
              </w:rPr>
              <w:t>träden</w:t>
            </w:r>
          </w:p>
        </w:tc>
        <w:tc>
          <w:tcPr>
            <w:tcW w:w="737" w:type="dxa"/>
            <w:vAlign w:val="bottom"/>
          </w:tcPr>
          <w:p w:rsidR="00194CCE" w:rsidRPr="000B3F66" w:rsidRDefault="00194CCE">
            <w:pPr>
              <w:tabs>
                <w:tab w:val="left" w:pos="3420"/>
              </w:tabs>
              <w:jc w:val="right"/>
              <w:rPr>
                <w:sz w:val="18"/>
              </w:rPr>
            </w:pPr>
            <w:r w:rsidRPr="000B3F66">
              <w:rPr>
                <w:sz w:val="18"/>
              </w:rPr>
              <w:t>132</w:t>
            </w:r>
          </w:p>
        </w:tc>
        <w:tc>
          <w:tcPr>
            <w:tcW w:w="737" w:type="dxa"/>
            <w:vAlign w:val="bottom"/>
          </w:tcPr>
          <w:p w:rsidR="00194CCE" w:rsidRPr="000B3F66" w:rsidRDefault="00194CCE">
            <w:pPr>
              <w:tabs>
                <w:tab w:val="left" w:pos="3420"/>
              </w:tabs>
              <w:jc w:val="right"/>
              <w:rPr>
                <w:sz w:val="18"/>
              </w:rPr>
            </w:pPr>
            <w:r w:rsidRPr="000B3F66">
              <w:rPr>
                <w:sz w:val="18"/>
              </w:rPr>
              <w:t>123</w:t>
            </w:r>
          </w:p>
        </w:tc>
        <w:tc>
          <w:tcPr>
            <w:tcW w:w="737" w:type="dxa"/>
            <w:vAlign w:val="bottom"/>
          </w:tcPr>
          <w:p w:rsidR="00194CCE" w:rsidRPr="000B3F66" w:rsidRDefault="00194CCE">
            <w:pPr>
              <w:tabs>
                <w:tab w:val="left" w:pos="3420"/>
              </w:tabs>
              <w:jc w:val="right"/>
              <w:rPr>
                <w:sz w:val="18"/>
              </w:rPr>
            </w:pPr>
            <w:r w:rsidRPr="000B3F66">
              <w:rPr>
                <w:sz w:val="18"/>
              </w:rPr>
              <w:t>126</w:t>
            </w:r>
          </w:p>
        </w:tc>
        <w:tc>
          <w:tcPr>
            <w:tcW w:w="737" w:type="dxa"/>
            <w:vAlign w:val="bottom"/>
          </w:tcPr>
          <w:p w:rsidR="00194CCE" w:rsidRPr="000B3F66" w:rsidRDefault="00194CCE">
            <w:pPr>
              <w:tabs>
                <w:tab w:val="left" w:pos="3420"/>
              </w:tabs>
              <w:jc w:val="right"/>
              <w:rPr>
                <w:sz w:val="18"/>
              </w:rPr>
            </w:pPr>
            <w:r w:rsidRPr="000B3F66">
              <w:rPr>
                <w:sz w:val="18"/>
              </w:rPr>
              <w:t>127</w:t>
            </w:r>
          </w:p>
        </w:tc>
        <w:tc>
          <w:tcPr>
            <w:tcW w:w="737" w:type="dxa"/>
            <w:vAlign w:val="bottom"/>
          </w:tcPr>
          <w:p w:rsidR="00194CCE" w:rsidRPr="000B3F66" w:rsidRDefault="00194CCE">
            <w:pPr>
              <w:tabs>
                <w:tab w:val="left" w:pos="3420"/>
              </w:tabs>
              <w:jc w:val="right"/>
              <w:rPr>
                <w:sz w:val="18"/>
              </w:rPr>
            </w:pPr>
            <w:r w:rsidRPr="000B3F66">
              <w:rPr>
                <w:sz w:val="18"/>
              </w:rPr>
              <w:t>129</w:t>
            </w:r>
          </w:p>
        </w:tc>
      </w:tr>
      <w:tr w:rsidR="00000000" w:rsidRPr="000B3F66">
        <w:tblPrEx>
          <w:tblCellMar>
            <w:top w:w="0" w:type="dxa"/>
            <w:bottom w:w="0" w:type="dxa"/>
          </w:tblCellMar>
        </w:tblPrEx>
        <w:tc>
          <w:tcPr>
            <w:tcW w:w="2438" w:type="dxa"/>
            <w:vAlign w:val="bottom"/>
          </w:tcPr>
          <w:p w:rsidR="00194CCE" w:rsidRPr="000B3F66" w:rsidRDefault="00194CCE">
            <w:pPr>
              <w:tabs>
                <w:tab w:val="left" w:pos="3420"/>
              </w:tabs>
              <w:rPr>
                <w:b/>
                <w:sz w:val="18"/>
              </w:rPr>
            </w:pPr>
            <w:r w:rsidRPr="000B3F66">
              <w:rPr>
                <w:b/>
                <w:sz w:val="18"/>
              </w:rPr>
              <w:t>Plenitimmar</w:t>
            </w:r>
          </w:p>
        </w:tc>
        <w:tc>
          <w:tcPr>
            <w:tcW w:w="737" w:type="dxa"/>
            <w:vAlign w:val="bottom"/>
          </w:tcPr>
          <w:p w:rsidR="00194CCE" w:rsidRPr="000B3F66" w:rsidRDefault="00194CCE">
            <w:pPr>
              <w:tabs>
                <w:tab w:val="left" w:pos="3420"/>
              </w:tabs>
              <w:jc w:val="right"/>
              <w:rPr>
                <w:sz w:val="18"/>
              </w:rPr>
            </w:pPr>
            <w:r w:rsidRPr="000B3F66">
              <w:rPr>
                <w:sz w:val="18"/>
              </w:rPr>
              <w:t>602,5</w:t>
            </w:r>
          </w:p>
        </w:tc>
        <w:tc>
          <w:tcPr>
            <w:tcW w:w="737" w:type="dxa"/>
            <w:vAlign w:val="bottom"/>
          </w:tcPr>
          <w:p w:rsidR="00194CCE" w:rsidRPr="000B3F66" w:rsidRDefault="00194CCE">
            <w:pPr>
              <w:tabs>
                <w:tab w:val="left" w:pos="3420"/>
              </w:tabs>
              <w:jc w:val="right"/>
              <w:rPr>
                <w:sz w:val="18"/>
              </w:rPr>
            </w:pPr>
            <w:r w:rsidRPr="000B3F66">
              <w:rPr>
                <w:sz w:val="18"/>
              </w:rPr>
              <w:t>551</w:t>
            </w:r>
          </w:p>
        </w:tc>
        <w:tc>
          <w:tcPr>
            <w:tcW w:w="737" w:type="dxa"/>
            <w:vAlign w:val="bottom"/>
          </w:tcPr>
          <w:p w:rsidR="00194CCE" w:rsidRPr="000B3F66" w:rsidRDefault="00194CCE">
            <w:pPr>
              <w:tabs>
                <w:tab w:val="left" w:pos="3420"/>
              </w:tabs>
              <w:jc w:val="right"/>
              <w:rPr>
                <w:sz w:val="18"/>
              </w:rPr>
            </w:pPr>
            <w:r w:rsidRPr="000B3F66">
              <w:rPr>
                <w:sz w:val="18"/>
              </w:rPr>
              <w:t>652</w:t>
            </w:r>
          </w:p>
        </w:tc>
        <w:tc>
          <w:tcPr>
            <w:tcW w:w="737" w:type="dxa"/>
            <w:vAlign w:val="bottom"/>
          </w:tcPr>
          <w:p w:rsidR="00194CCE" w:rsidRPr="000B3F66" w:rsidRDefault="00194CCE">
            <w:pPr>
              <w:tabs>
                <w:tab w:val="left" w:pos="3420"/>
              </w:tabs>
              <w:jc w:val="right"/>
              <w:rPr>
                <w:sz w:val="18"/>
              </w:rPr>
            </w:pPr>
            <w:r w:rsidRPr="000B3F66">
              <w:rPr>
                <w:sz w:val="18"/>
              </w:rPr>
              <w:t xml:space="preserve"> 652</w:t>
            </w:r>
          </w:p>
        </w:tc>
        <w:tc>
          <w:tcPr>
            <w:tcW w:w="737" w:type="dxa"/>
            <w:vAlign w:val="bottom"/>
          </w:tcPr>
          <w:p w:rsidR="00194CCE" w:rsidRPr="000B3F66" w:rsidRDefault="00194CCE">
            <w:pPr>
              <w:tabs>
                <w:tab w:val="left" w:pos="3420"/>
              </w:tabs>
              <w:jc w:val="right"/>
              <w:rPr>
                <w:sz w:val="18"/>
              </w:rPr>
            </w:pPr>
            <w:r w:rsidRPr="000B3F66">
              <w:rPr>
                <w:sz w:val="18"/>
              </w:rPr>
              <w:t>615</w:t>
            </w:r>
          </w:p>
        </w:tc>
      </w:tr>
      <w:tr w:rsidR="00000000" w:rsidRPr="000B3F66">
        <w:tblPrEx>
          <w:tblCellMar>
            <w:top w:w="0" w:type="dxa"/>
            <w:bottom w:w="0" w:type="dxa"/>
          </w:tblCellMar>
        </w:tblPrEx>
        <w:tc>
          <w:tcPr>
            <w:tcW w:w="2438" w:type="dxa"/>
            <w:vAlign w:val="bottom"/>
          </w:tcPr>
          <w:p w:rsidR="00194CCE" w:rsidRPr="000B3F66" w:rsidRDefault="00194CCE">
            <w:pPr>
              <w:tabs>
                <w:tab w:val="left" w:pos="3420"/>
              </w:tabs>
              <w:rPr>
                <w:b/>
                <w:sz w:val="18"/>
              </w:rPr>
            </w:pPr>
            <w:r w:rsidRPr="000B3F66">
              <w:rPr>
                <w:b/>
                <w:sz w:val="18"/>
              </w:rPr>
              <w:t>Voteringar</w:t>
            </w:r>
          </w:p>
        </w:tc>
        <w:tc>
          <w:tcPr>
            <w:tcW w:w="737" w:type="dxa"/>
            <w:vAlign w:val="bottom"/>
          </w:tcPr>
          <w:p w:rsidR="00194CCE" w:rsidRPr="000B3F66" w:rsidRDefault="00194CCE">
            <w:pPr>
              <w:tabs>
                <w:tab w:val="left" w:pos="3420"/>
              </w:tabs>
              <w:jc w:val="right"/>
              <w:rPr>
                <w:sz w:val="18"/>
              </w:rPr>
            </w:pPr>
            <w:r w:rsidRPr="000B3F66">
              <w:rPr>
                <w:sz w:val="18"/>
              </w:rPr>
              <w:t>884</w:t>
            </w:r>
          </w:p>
        </w:tc>
        <w:tc>
          <w:tcPr>
            <w:tcW w:w="737" w:type="dxa"/>
            <w:vAlign w:val="bottom"/>
          </w:tcPr>
          <w:p w:rsidR="00194CCE" w:rsidRPr="000B3F66" w:rsidRDefault="00194CCE">
            <w:pPr>
              <w:tabs>
                <w:tab w:val="left" w:pos="3420"/>
              </w:tabs>
              <w:jc w:val="right"/>
              <w:rPr>
                <w:sz w:val="18"/>
              </w:rPr>
            </w:pPr>
            <w:r w:rsidRPr="000B3F66">
              <w:rPr>
                <w:sz w:val="18"/>
              </w:rPr>
              <w:t>835</w:t>
            </w:r>
          </w:p>
        </w:tc>
        <w:tc>
          <w:tcPr>
            <w:tcW w:w="737" w:type="dxa"/>
            <w:vAlign w:val="bottom"/>
          </w:tcPr>
          <w:p w:rsidR="00194CCE" w:rsidRPr="000B3F66" w:rsidRDefault="00194CCE">
            <w:pPr>
              <w:tabs>
                <w:tab w:val="left" w:pos="3420"/>
              </w:tabs>
              <w:jc w:val="right"/>
              <w:rPr>
                <w:sz w:val="18"/>
              </w:rPr>
            </w:pPr>
            <w:r w:rsidRPr="000B3F66">
              <w:rPr>
                <w:sz w:val="18"/>
              </w:rPr>
              <w:t>1 059</w:t>
            </w:r>
          </w:p>
        </w:tc>
        <w:tc>
          <w:tcPr>
            <w:tcW w:w="737" w:type="dxa"/>
            <w:vAlign w:val="bottom"/>
          </w:tcPr>
          <w:p w:rsidR="00194CCE" w:rsidRPr="000B3F66" w:rsidRDefault="00194CCE">
            <w:pPr>
              <w:tabs>
                <w:tab w:val="left" w:pos="3420"/>
              </w:tabs>
              <w:jc w:val="right"/>
              <w:rPr>
                <w:sz w:val="18"/>
              </w:rPr>
            </w:pPr>
            <w:r w:rsidRPr="000B3F66">
              <w:rPr>
                <w:sz w:val="18"/>
              </w:rPr>
              <w:t xml:space="preserve"> 843</w:t>
            </w:r>
          </w:p>
        </w:tc>
        <w:tc>
          <w:tcPr>
            <w:tcW w:w="737" w:type="dxa"/>
            <w:vAlign w:val="bottom"/>
          </w:tcPr>
          <w:p w:rsidR="00194CCE" w:rsidRPr="000B3F66" w:rsidRDefault="00194CCE">
            <w:pPr>
              <w:tabs>
                <w:tab w:val="left" w:pos="3420"/>
              </w:tabs>
              <w:jc w:val="right"/>
              <w:rPr>
                <w:sz w:val="18"/>
              </w:rPr>
            </w:pPr>
            <w:r w:rsidRPr="000B3F66">
              <w:rPr>
                <w:sz w:val="18"/>
              </w:rPr>
              <w:t xml:space="preserve"> 844</w:t>
            </w:r>
          </w:p>
        </w:tc>
      </w:tr>
      <w:tr w:rsidR="00000000" w:rsidRPr="000B3F66">
        <w:tblPrEx>
          <w:tblCellMar>
            <w:top w:w="0" w:type="dxa"/>
            <w:bottom w:w="0" w:type="dxa"/>
          </w:tblCellMar>
        </w:tblPrEx>
        <w:tc>
          <w:tcPr>
            <w:tcW w:w="2438" w:type="dxa"/>
            <w:vAlign w:val="bottom"/>
          </w:tcPr>
          <w:p w:rsidR="00194CCE" w:rsidRPr="000B3F66" w:rsidRDefault="00194CCE">
            <w:pPr>
              <w:tabs>
                <w:tab w:val="left" w:pos="3420"/>
              </w:tabs>
              <w:rPr>
                <w:b/>
                <w:sz w:val="18"/>
              </w:rPr>
            </w:pPr>
            <w:r w:rsidRPr="000B3F66">
              <w:rPr>
                <w:b/>
                <w:sz w:val="18"/>
              </w:rPr>
              <w:t>Andel av interpellationer och frågor som inte besvaras i tid</w:t>
            </w:r>
          </w:p>
        </w:tc>
        <w:tc>
          <w:tcPr>
            <w:tcW w:w="737" w:type="dxa"/>
            <w:vAlign w:val="bottom"/>
          </w:tcPr>
          <w:p w:rsidR="00194CCE" w:rsidRPr="000B3F66" w:rsidRDefault="00194CCE">
            <w:pPr>
              <w:tabs>
                <w:tab w:val="left" w:pos="3420"/>
              </w:tabs>
              <w:jc w:val="right"/>
              <w:rPr>
                <w:sz w:val="18"/>
              </w:rPr>
            </w:pPr>
            <w:r w:rsidRPr="000B3F66">
              <w:rPr>
                <w:sz w:val="18"/>
              </w:rPr>
              <w:t>39 %</w:t>
            </w:r>
          </w:p>
        </w:tc>
        <w:tc>
          <w:tcPr>
            <w:tcW w:w="737" w:type="dxa"/>
            <w:vAlign w:val="bottom"/>
          </w:tcPr>
          <w:p w:rsidR="00194CCE" w:rsidRPr="000B3F66" w:rsidRDefault="00194CCE">
            <w:pPr>
              <w:tabs>
                <w:tab w:val="left" w:pos="3420"/>
              </w:tabs>
              <w:jc w:val="right"/>
              <w:rPr>
                <w:sz w:val="18"/>
              </w:rPr>
            </w:pPr>
            <w:r w:rsidRPr="000B3F66">
              <w:rPr>
                <w:sz w:val="18"/>
              </w:rPr>
              <w:t>33 %</w:t>
            </w:r>
          </w:p>
        </w:tc>
        <w:tc>
          <w:tcPr>
            <w:tcW w:w="737" w:type="dxa"/>
            <w:vAlign w:val="bottom"/>
          </w:tcPr>
          <w:p w:rsidR="00194CCE" w:rsidRPr="000B3F66" w:rsidRDefault="00194CCE">
            <w:pPr>
              <w:tabs>
                <w:tab w:val="left" w:pos="3420"/>
              </w:tabs>
              <w:jc w:val="right"/>
              <w:rPr>
                <w:sz w:val="18"/>
              </w:rPr>
            </w:pPr>
            <w:r w:rsidRPr="000B3F66">
              <w:rPr>
                <w:sz w:val="18"/>
              </w:rPr>
              <w:t>32 %</w:t>
            </w:r>
          </w:p>
        </w:tc>
        <w:tc>
          <w:tcPr>
            <w:tcW w:w="737" w:type="dxa"/>
            <w:vAlign w:val="bottom"/>
          </w:tcPr>
          <w:p w:rsidR="00194CCE" w:rsidRPr="000B3F66" w:rsidRDefault="00194CCE">
            <w:pPr>
              <w:tabs>
                <w:tab w:val="left" w:pos="3420"/>
              </w:tabs>
              <w:jc w:val="right"/>
              <w:rPr>
                <w:sz w:val="18"/>
              </w:rPr>
            </w:pPr>
            <w:r w:rsidRPr="000B3F66">
              <w:rPr>
                <w:sz w:val="18"/>
              </w:rPr>
              <w:t>55 %</w:t>
            </w:r>
          </w:p>
        </w:tc>
        <w:tc>
          <w:tcPr>
            <w:tcW w:w="737" w:type="dxa"/>
            <w:vAlign w:val="bottom"/>
          </w:tcPr>
          <w:p w:rsidR="00194CCE" w:rsidRPr="000B3F66" w:rsidRDefault="00194CCE">
            <w:pPr>
              <w:tabs>
                <w:tab w:val="left" w:pos="3420"/>
              </w:tabs>
              <w:jc w:val="right"/>
              <w:rPr>
                <w:sz w:val="18"/>
              </w:rPr>
            </w:pPr>
            <w:r w:rsidRPr="000B3F66">
              <w:rPr>
                <w:sz w:val="18"/>
              </w:rPr>
              <w:t>62 %</w:t>
            </w:r>
          </w:p>
        </w:tc>
      </w:tr>
    </w:tbl>
    <w:p w:rsidR="00194CCE" w:rsidRPr="000B3F66" w:rsidRDefault="00194CCE">
      <w:pPr>
        <w:tabs>
          <w:tab w:val="left" w:pos="3420"/>
        </w:tabs>
        <w:spacing w:before="187"/>
        <w:rPr>
          <w:snapToGrid w:val="0"/>
          <w:color w:val="000000"/>
        </w:rPr>
      </w:pPr>
      <w:r w:rsidRPr="000B3F66">
        <w:rPr>
          <w:b/>
          <w:snapToGrid w:val="0"/>
          <w:color w:val="000000"/>
        </w:rPr>
        <w:t>Utskottens arbete ökade</w:t>
      </w:r>
      <w:r w:rsidRPr="000B3F66">
        <w:rPr>
          <w:snapToGrid w:val="0"/>
          <w:color w:val="000000"/>
        </w:rPr>
        <w:t>. Utskotten och EU-nämnden har till sin hjälp kan</w:t>
      </w:r>
      <w:r w:rsidRPr="000B3F66">
        <w:rPr>
          <w:snapToGrid w:val="0"/>
          <w:color w:val="000000"/>
        </w:rPr>
        <w:t>s</w:t>
      </w:r>
      <w:r w:rsidRPr="000B3F66">
        <w:rPr>
          <w:snapToGrid w:val="0"/>
          <w:color w:val="000000"/>
        </w:rPr>
        <w:t xml:space="preserve">lier med ca 115 medarbetare. </w:t>
      </w:r>
      <w:r w:rsidRPr="000B3F66">
        <w:t>Utskottskansliernas arbetsbelastning tilltog, främst genom en avsevärt större ärendemängd, fler utfrågningar, fler resor och ett mer omfattande arbete med EU-frågor.</w:t>
      </w:r>
    </w:p>
    <w:p w:rsidR="00194CCE" w:rsidRPr="000B3F66" w:rsidRDefault="00194CCE">
      <w:pPr>
        <w:pStyle w:val="Normaltindrag"/>
      </w:pPr>
      <w:r w:rsidRPr="000B3F66">
        <w:t>Antalet betänkanden var 294 mot 259 under föregående riksmöte och 271 under motsvarande riksmöte under föregående mandatperiod. Yttrandena mellan utskotten ökade från 48 till 60 och trycksidorna ökade med drygt 20 % jämfört med föregående år.</w:t>
      </w:r>
    </w:p>
    <w:p w:rsidR="00194CCE" w:rsidRPr="000B3F66" w:rsidRDefault="00194CCE">
      <w:pPr>
        <w:pStyle w:val="Normaltindrag"/>
        <w:rPr>
          <w:snapToGrid w:val="0"/>
          <w:color w:val="000000"/>
        </w:rPr>
      </w:pPr>
      <w:r w:rsidRPr="000B3F66">
        <w:t>Motionerna blev också fler. Motionsyrkandena ökade till drygt 12 000 och var därmed 35 % fler jämfört med motsvarande år under förra mandatperi</w:t>
      </w:r>
      <w:r w:rsidRPr="000B3F66">
        <w:t>o</w:t>
      </w:r>
      <w:r w:rsidRPr="000B3F66">
        <w:t xml:space="preserve">den. </w:t>
      </w:r>
      <w:r w:rsidRPr="000B3F66">
        <w:rPr>
          <w:snapToGrid w:val="0"/>
          <w:color w:val="000000"/>
        </w:rPr>
        <w:t>Antalet utskottssammanträden var 583, eller 9 % fler än vid föregående riksmöte. Sammanträdestiden ökade med 20 % till 722 timmar. Tendensen har under de senaste riksmötena annars varit att utskottens sammanträdestider minskat.</w:t>
      </w:r>
    </w:p>
    <w:p w:rsidR="00194CCE" w:rsidRPr="000B3F66" w:rsidRDefault="00194CCE">
      <w:pPr>
        <w:pStyle w:val="Normaltindrag"/>
        <w:rPr>
          <w:strike/>
          <w:snapToGrid w:val="0"/>
        </w:rPr>
      </w:pPr>
      <w:r w:rsidRPr="000B3F66">
        <w:rPr>
          <w:snapToGrid w:val="0"/>
        </w:rPr>
        <w:t>Utskotten genomförde 44 offentliga utfrågningar jämfört med 28 året i</w:t>
      </w:r>
      <w:r w:rsidRPr="000B3F66">
        <w:rPr>
          <w:snapToGrid w:val="0"/>
        </w:rPr>
        <w:t>n</w:t>
      </w:r>
      <w:r w:rsidRPr="000B3F66">
        <w:rPr>
          <w:snapToGrid w:val="0"/>
        </w:rPr>
        <w:t>nan. Den långsiktiga tendensen är att utskottens offentliga utfrågningar blir alltfler. Delvis kan den kraftiga ökningen 2003/04 förklaras av att 6 utfrå</w:t>
      </w:r>
      <w:r w:rsidRPr="000B3F66">
        <w:rPr>
          <w:snapToGrid w:val="0"/>
        </w:rPr>
        <w:t>g</w:t>
      </w:r>
      <w:r w:rsidRPr="000B3F66">
        <w:rPr>
          <w:snapToGrid w:val="0"/>
        </w:rPr>
        <w:t>ningar anordnades i samband med riksdagens forskningsdag, som arranger</w:t>
      </w:r>
      <w:r w:rsidRPr="000B3F66">
        <w:rPr>
          <w:snapToGrid w:val="0"/>
        </w:rPr>
        <w:t>a</w:t>
      </w:r>
      <w:r w:rsidRPr="000B3F66">
        <w:rPr>
          <w:snapToGrid w:val="0"/>
        </w:rPr>
        <w:t xml:space="preserve">des för första gången våren 2004 och där samtliga utskott deltog. </w:t>
      </w:r>
    </w:p>
    <w:p w:rsidR="00194CCE" w:rsidRPr="000B3F66" w:rsidRDefault="00194CCE">
      <w:pPr>
        <w:pStyle w:val="Normaltindrag"/>
      </w:pPr>
      <w:r w:rsidRPr="000B3F66">
        <w:t>Utskottens arbete med uppföljning och utvärdering fortsatte under året. Under riksmötet 2003/04 inleddes 18 särskilt redovisade uppföljnings- och utvärderingsprojekt. Lika många sådana projekt avslutades. Vid sidan av s</w:t>
      </w:r>
      <w:r w:rsidRPr="000B3F66">
        <w:t>ådant projektinriktat eller tematiskt arbete har utskotten i stor omfattning löpande följt uppföljningar och utvärderingar av frågor som hör till bere</w:t>
      </w:r>
      <w:r w:rsidRPr="000B3F66">
        <w:t>d</w:t>
      </w:r>
      <w:r w:rsidRPr="000B3F66">
        <w:t>ningsomr</w:t>
      </w:r>
      <w:r w:rsidRPr="000B3F66">
        <w:t>å</w:t>
      </w:r>
      <w:r w:rsidRPr="000B3F66">
        <w:t xml:space="preserve">det. </w:t>
      </w:r>
    </w:p>
    <w:p w:rsidR="00194CCE" w:rsidRPr="000B3F66" w:rsidRDefault="00194CCE">
      <w:pPr>
        <w:pStyle w:val="Normaltindrag"/>
        <w:rPr>
          <w:snapToGrid w:val="0"/>
        </w:rPr>
      </w:pPr>
      <w:r w:rsidRPr="000B3F66">
        <w:rPr>
          <w:snapToGrid w:val="0"/>
        </w:rPr>
        <w:t>För en fullständig redogörelse över arbetet i riksdagen hänvisas till Rik</w:t>
      </w:r>
      <w:r w:rsidRPr="000B3F66">
        <w:rPr>
          <w:snapToGrid w:val="0"/>
        </w:rPr>
        <w:t>s</w:t>
      </w:r>
      <w:r w:rsidRPr="000B3F66">
        <w:rPr>
          <w:snapToGrid w:val="0"/>
        </w:rPr>
        <w:t>dagens årsbok avseende riksmötesåret 2003/04 samt utskottens egna ver</w:t>
      </w:r>
      <w:r w:rsidRPr="000B3F66">
        <w:rPr>
          <w:snapToGrid w:val="0"/>
        </w:rPr>
        <w:t>k</w:t>
      </w:r>
      <w:r w:rsidRPr="000B3F66">
        <w:rPr>
          <w:snapToGrid w:val="0"/>
        </w:rPr>
        <w:t>samhet</w:t>
      </w:r>
      <w:r w:rsidRPr="000B3F66">
        <w:rPr>
          <w:snapToGrid w:val="0"/>
        </w:rPr>
        <w:t>s</w:t>
      </w:r>
      <w:r w:rsidRPr="000B3F66">
        <w:rPr>
          <w:snapToGrid w:val="0"/>
        </w:rPr>
        <w:t>berättelser.</w:t>
      </w:r>
    </w:p>
    <w:p w:rsidR="00194CCE" w:rsidRPr="000B3F66" w:rsidRDefault="00194CCE">
      <w:pPr>
        <w:pStyle w:val="Normaltindrag"/>
        <w:rPr>
          <w:snapToGrid w:val="0"/>
        </w:rPr>
      </w:pPr>
      <w:r w:rsidRPr="000B3F66">
        <w:rPr>
          <w:snapToGrid w:val="0"/>
        </w:rPr>
        <w:t>Numera görs utskottsresorna ofta i mindre delegationer, och det har me</w:t>
      </w:r>
      <w:r w:rsidRPr="000B3F66">
        <w:rPr>
          <w:snapToGrid w:val="0"/>
        </w:rPr>
        <w:t>d</w:t>
      </w:r>
      <w:r w:rsidRPr="000B3F66">
        <w:rPr>
          <w:snapToGrid w:val="0"/>
        </w:rPr>
        <w:t>fört</w:t>
      </w:r>
      <w:r w:rsidRPr="000B3F66">
        <w:rPr>
          <w:i/>
          <w:snapToGrid w:val="0"/>
        </w:rPr>
        <w:t xml:space="preserve"> </w:t>
      </w:r>
      <w:r w:rsidRPr="000B3F66">
        <w:rPr>
          <w:snapToGrid w:val="0"/>
        </w:rPr>
        <w:t>att antalet resor ökat. Det har fått till följd att utskottskanslierna ägnar mer tid åt att arrangera utskottens resor.  Hela eller delar av utskotten gjorde under riksmötet sammanlagt drygt 30 utrikes och 20 inrikes studieresor. Dessutom genomförde utskotten ett stort antal studiebesök.</w:t>
      </w:r>
    </w:p>
    <w:p w:rsidR="00194CCE" w:rsidRPr="000B3F66" w:rsidRDefault="00194CCE">
      <w:pPr>
        <w:pStyle w:val="Normaltindrag"/>
        <w:spacing w:line="120" w:lineRule="exact"/>
        <w:rPr>
          <w:snapToGrid w:val="0"/>
        </w:rPr>
      </w:pPr>
      <w:r w:rsidRPr="000B3F66">
        <w:rPr>
          <w:snapToGrid w:val="0"/>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111"/>
        <w:gridCol w:w="921"/>
        <w:gridCol w:w="922"/>
      </w:tblGrid>
      <w:tr w:rsidR="00000000" w:rsidRPr="000B3F66">
        <w:tblPrEx>
          <w:tblCellMar>
            <w:top w:w="0" w:type="dxa"/>
            <w:bottom w:w="0" w:type="dxa"/>
          </w:tblCellMar>
        </w:tblPrEx>
        <w:trPr>
          <w:trHeight w:val="202"/>
        </w:trPr>
        <w:tc>
          <w:tcPr>
            <w:tcW w:w="4111" w:type="dxa"/>
          </w:tcPr>
          <w:p w:rsidR="00194CCE" w:rsidRPr="000B3F66" w:rsidRDefault="00194CCE">
            <w:pPr>
              <w:rPr>
                <w:b/>
                <w:color w:val="000000"/>
                <w:sz w:val="18"/>
              </w:rPr>
            </w:pPr>
            <w:r w:rsidRPr="000B3F66">
              <w:rPr>
                <w:b/>
                <w:snapToGrid w:val="0"/>
                <w:color w:val="000000"/>
                <w:sz w:val="18"/>
              </w:rPr>
              <w:t xml:space="preserve">Ledamöternas omdöme om sitt utskottskansli </w:t>
            </w:r>
          </w:p>
        </w:tc>
        <w:tc>
          <w:tcPr>
            <w:tcW w:w="921" w:type="dxa"/>
          </w:tcPr>
          <w:p w:rsidR="00194CCE" w:rsidRPr="000B3F66" w:rsidRDefault="00194CCE">
            <w:pPr>
              <w:keepNext/>
              <w:keepLines/>
              <w:autoSpaceDE w:val="0"/>
              <w:autoSpaceDN w:val="0"/>
              <w:adjustRightInd w:val="0"/>
              <w:spacing w:line="240" w:lineRule="atLeast"/>
              <w:ind w:left="15"/>
              <w:jc w:val="right"/>
              <w:rPr>
                <w:b/>
                <w:color w:val="000000"/>
                <w:sz w:val="18"/>
              </w:rPr>
            </w:pPr>
            <w:r w:rsidRPr="000B3F66">
              <w:rPr>
                <w:b/>
                <w:color w:val="000000"/>
                <w:sz w:val="18"/>
              </w:rPr>
              <w:t>2004</w:t>
            </w:r>
          </w:p>
        </w:tc>
        <w:tc>
          <w:tcPr>
            <w:tcW w:w="922" w:type="dxa"/>
          </w:tcPr>
          <w:p w:rsidR="00194CCE" w:rsidRPr="000B3F66" w:rsidRDefault="00194CCE">
            <w:pPr>
              <w:autoSpaceDE w:val="0"/>
              <w:autoSpaceDN w:val="0"/>
              <w:adjustRightInd w:val="0"/>
              <w:jc w:val="right"/>
              <w:rPr>
                <w:b/>
                <w:color w:val="000000"/>
                <w:sz w:val="18"/>
              </w:rPr>
            </w:pPr>
            <w:r w:rsidRPr="000B3F66">
              <w:rPr>
                <w:b/>
                <w:color w:val="000000"/>
                <w:sz w:val="18"/>
              </w:rPr>
              <w:t>2003</w:t>
            </w:r>
          </w:p>
        </w:tc>
      </w:tr>
      <w:tr w:rsidR="00000000" w:rsidRPr="000B3F66">
        <w:tblPrEx>
          <w:tblCellMar>
            <w:top w:w="0" w:type="dxa"/>
            <w:bottom w:w="0" w:type="dxa"/>
          </w:tblCellMar>
        </w:tblPrEx>
        <w:trPr>
          <w:trHeight w:val="268"/>
        </w:trPr>
        <w:tc>
          <w:tcPr>
            <w:tcW w:w="4111" w:type="dxa"/>
          </w:tcPr>
          <w:p w:rsidR="00194CCE" w:rsidRPr="000B3F66" w:rsidRDefault="00194CCE">
            <w:pPr>
              <w:autoSpaceDE w:val="0"/>
              <w:autoSpaceDN w:val="0"/>
              <w:adjustRightInd w:val="0"/>
              <w:spacing w:line="240" w:lineRule="atLeast"/>
              <w:ind w:right="70"/>
              <w:rPr>
                <w:color w:val="000000"/>
                <w:sz w:val="18"/>
              </w:rPr>
            </w:pPr>
            <w:r w:rsidRPr="000B3F66">
              <w:rPr>
                <w:color w:val="000000"/>
                <w:sz w:val="18"/>
              </w:rPr>
              <w:t>Andelen nöjda, procent</w:t>
            </w:r>
          </w:p>
        </w:tc>
        <w:tc>
          <w:tcPr>
            <w:tcW w:w="921" w:type="dxa"/>
          </w:tcPr>
          <w:p w:rsidR="00194CCE" w:rsidRPr="000B3F66" w:rsidRDefault="00194CCE">
            <w:pPr>
              <w:autoSpaceDE w:val="0"/>
              <w:autoSpaceDN w:val="0"/>
              <w:adjustRightInd w:val="0"/>
              <w:spacing w:line="240" w:lineRule="atLeast"/>
              <w:ind w:left="70"/>
              <w:jc w:val="right"/>
              <w:rPr>
                <w:color w:val="000000"/>
                <w:sz w:val="18"/>
              </w:rPr>
            </w:pPr>
            <w:r w:rsidRPr="000B3F66">
              <w:rPr>
                <w:color w:val="000000"/>
                <w:sz w:val="18"/>
              </w:rPr>
              <w:t>90</w:t>
            </w:r>
          </w:p>
        </w:tc>
        <w:tc>
          <w:tcPr>
            <w:tcW w:w="922" w:type="dxa"/>
          </w:tcPr>
          <w:p w:rsidR="00194CCE" w:rsidRPr="000B3F66" w:rsidRDefault="00194CCE">
            <w:pPr>
              <w:autoSpaceDE w:val="0"/>
              <w:autoSpaceDN w:val="0"/>
              <w:adjustRightInd w:val="0"/>
              <w:jc w:val="right"/>
              <w:rPr>
                <w:color w:val="000000"/>
                <w:sz w:val="18"/>
              </w:rPr>
            </w:pPr>
            <w:r w:rsidRPr="000B3F66">
              <w:rPr>
                <w:color w:val="000000"/>
                <w:sz w:val="18"/>
              </w:rPr>
              <w:t>95</w:t>
            </w:r>
          </w:p>
        </w:tc>
      </w:tr>
      <w:tr w:rsidR="00000000" w:rsidRPr="000B3F66">
        <w:tblPrEx>
          <w:tblCellMar>
            <w:top w:w="0" w:type="dxa"/>
            <w:bottom w:w="0" w:type="dxa"/>
          </w:tblCellMar>
        </w:tblPrEx>
        <w:trPr>
          <w:trHeight w:val="283"/>
        </w:trPr>
        <w:tc>
          <w:tcPr>
            <w:tcW w:w="4111" w:type="dxa"/>
          </w:tcPr>
          <w:p w:rsidR="00194CCE" w:rsidRPr="000B3F66" w:rsidRDefault="00194CCE">
            <w:pPr>
              <w:autoSpaceDE w:val="0"/>
              <w:autoSpaceDN w:val="0"/>
              <w:adjustRightInd w:val="0"/>
              <w:spacing w:line="240" w:lineRule="atLeast"/>
              <w:rPr>
                <w:color w:val="000000"/>
                <w:sz w:val="18"/>
              </w:rPr>
            </w:pPr>
            <w:r w:rsidRPr="000B3F66">
              <w:rPr>
                <w:color w:val="000000"/>
                <w:sz w:val="18"/>
              </w:rPr>
              <w:t>Andelen missnöjda, procent</w:t>
            </w:r>
          </w:p>
        </w:tc>
        <w:tc>
          <w:tcPr>
            <w:tcW w:w="921" w:type="dxa"/>
          </w:tcPr>
          <w:p w:rsidR="00194CCE" w:rsidRPr="000B3F66" w:rsidRDefault="00194CCE">
            <w:pPr>
              <w:autoSpaceDE w:val="0"/>
              <w:autoSpaceDN w:val="0"/>
              <w:adjustRightInd w:val="0"/>
              <w:spacing w:line="240" w:lineRule="atLeast"/>
              <w:ind w:left="15"/>
              <w:jc w:val="right"/>
              <w:rPr>
                <w:color w:val="000000"/>
                <w:sz w:val="18"/>
              </w:rPr>
            </w:pPr>
            <w:r w:rsidRPr="000B3F66">
              <w:rPr>
                <w:color w:val="000000"/>
                <w:sz w:val="18"/>
              </w:rPr>
              <w:t>1</w:t>
            </w:r>
          </w:p>
        </w:tc>
        <w:tc>
          <w:tcPr>
            <w:tcW w:w="922" w:type="dxa"/>
          </w:tcPr>
          <w:p w:rsidR="00194CCE" w:rsidRPr="000B3F66" w:rsidRDefault="00194CCE">
            <w:pPr>
              <w:autoSpaceDE w:val="0"/>
              <w:autoSpaceDN w:val="0"/>
              <w:adjustRightInd w:val="0"/>
              <w:jc w:val="right"/>
              <w:rPr>
                <w:color w:val="000000"/>
                <w:sz w:val="18"/>
              </w:rPr>
            </w:pPr>
            <w:r w:rsidRPr="000B3F66">
              <w:rPr>
                <w:color w:val="000000"/>
                <w:sz w:val="18"/>
              </w:rPr>
              <w:t>1</w:t>
            </w:r>
          </w:p>
        </w:tc>
      </w:tr>
      <w:tr w:rsidR="00000000" w:rsidRPr="000B3F66">
        <w:tblPrEx>
          <w:tblCellMar>
            <w:top w:w="0" w:type="dxa"/>
            <w:bottom w:w="0" w:type="dxa"/>
          </w:tblCellMar>
        </w:tblPrEx>
        <w:trPr>
          <w:trHeight w:val="283"/>
        </w:trPr>
        <w:tc>
          <w:tcPr>
            <w:tcW w:w="4111" w:type="dxa"/>
          </w:tcPr>
          <w:p w:rsidR="00194CCE" w:rsidRPr="000B3F66" w:rsidRDefault="00194CCE">
            <w:pPr>
              <w:autoSpaceDE w:val="0"/>
              <w:autoSpaceDN w:val="0"/>
              <w:adjustRightInd w:val="0"/>
              <w:spacing w:line="240" w:lineRule="atLeast"/>
              <w:rPr>
                <w:color w:val="000000"/>
                <w:sz w:val="18"/>
              </w:rPr>
            </w:pPr>
            <w:r w:rsidRPr="000B3F66">
              <w:rPr>
                <w:b/>
                <w:color w:val="000000"/>
                <w:sz w:val="18"/>
              </w:rPr>
              <w:t>Index</w:t>
            </w:r>
          </w:p>
        </w:tc>
        <w:tc>
          <w:tcPr>
            <w:tcW w:w="921" w:type="dxa"/>
          </w:tcPr>
          <w:p w:rsidR="00194CCE" w:rsidRPr="000B3F66" w:rsidRDefault="00194CCE">
            <w:pPr>
              <w:keepNext/>
              <w:keepLines/>
              <w:autoSpaceDE w:val="0"/>
              <w:autoSpaceDN w:val="0"/>
              <w:adjustRightInd w:val="0"/>
              <w:spacing w:line="240" w:lineRule="atLeast"/>
              <w:ind w:left="15"/>
              <w:jc w:val="right"/>
              <w:rPr>
                <w:b/>
                <w:color w:val="000000"/>
                <w:sz w:val="18"/>
              </w:rPr>
            </w:pPr>
            <w:r w:rsidRPr="000B3F66">
              <w:rPr>
                <w:b/>
                <w:color w:val="000000"/>
                <w:sz w:val="18"/>
              </w:rPr>
              <w:t>89</w:t>
            </w:r>
          </w:p>
        </w:tc>
        <w:tc>
          <w:tcPr>
            <w:tcW w:w="922" w:type="dxa"/>
          </w:tcPr>
          <w:p w:rsidR="00194CCE" w:rsidRPr="000B3F66" w:rsidRDefault="00194CCE">
            <w:pPr>
              <w:autoSpaceDE w:val="0"/>
              <w:autoSpaceDN w:val="0"/>
              <w:adjustRightInd w:val="0"/>
              <w:jc w:val="right"/>
              <w:rPr>
                <w:b/>
                <w:color w:val="000000"/>
                <w:sz w:val="18"/>
              </w:rPr>
            </w:pPr>
            <w:r w:rsidRPr="000B3F66">
              <w:rPr>
                <w:b/>
                <w:color w:val="000000"/>
                <w:sz w:val="18"/>
              </w:rPr>
              <w:t>94</w:t>
            </w:r>
          </w:p>
        </w:tc>
      </w:tr>
    </w:tbl>
    <w:p w:rsidR="00194CCE" w:rsidRPr="000B3F66" w:rsidRDefault="00194CCE">
      <w:pPr>
        <w:tabs>
          <w:tab w:val="left" w:pos="3420"/>
        </w:tabs>
        <w:spacing w:before="187" w:line="240" w:lineRule="atLeast"/>
        <w:rPr>
          <w:snapToGrid w:val="0"/>
          <w:color w:val="000000"/>
        </w:rPr>
      </w:pPr>
      <w:r w:rsidRPr="000B3F66">
        <w:rPr>
          <w:b/>
          <w:snapToGrid w:val="0"/>
          <w:color w:val="000000"/>
        </w:rPr>
        <w:t>EU-frågor alltmer omfattande.</w:t>
      </w:r>
      <w:r w:rsidRPr="000B3F66">
        <w:rPr>
          <w:snapToGrid w:val="0"/>
          <w:color w:val="000000"/>
        </w:rPr>
        <w:t xml:space="preserve"> Sammanlagt kom det in 1 054 EU-relaterade dokument till riksdagen, en liten ökning från föregående år.</w:t>
      </w:r>
      <w:r w:rsidRPr="000B3F66">
        <w:rPr>
          <w:i/>
          <w:snapToGrid w:val="0"/>
          <w:color w:val="000000"/>
        </w:rPr>
        <w:t xml:space="preserve"> </w:t>
      </w:r>
      <w:r w:rsidRPr="000B3F66">
        <w:rPr>
          <w:snapToGrid w:val="0"/>
          <w:color w:val="000000"/>
        </w:rPr>
        <w:t>Trots tidigare påpekanden hade kammarkansliet fortfarande problem att i tid få in EU-relaterade dokument från Regeringskansliet. Av de 63 återrapporterna kom endast hälften till riksdagen inom de fem föreskrivna arbetsdagarna. Resten kom in för sent eller inte alls.</w:t>
      </w:r>
    </w:p>
    <w:p w:rsidR="00194CCE" w:rsidRPr="000B3F66" w:rsidRDefault="00194CCE">
      <w:pPr>
        <w:pStyle w:val="Normaltindrag"/>
        <w:rPr>
          <w:snapToGrid w:val="0"/>
        </w:rPr>
      </w:pPr>
      <w:r w:rsidRPr="000B3F66">
        <w:rPr>
          <w:snapToGrid w:val="0"/>
        </w:rPr>
        <w:t>Riksdagen har sedan december 2004 en tjänsteman placerad i Bryssel som riksdagens representant vid EU:s institutioner. Tjänstemannens uppdrag</w:t>
      </w:r>
      <w:r w:rsidRPr="000B3F66">
        <w:rPr>
          <w:snapToGrid w:val="0"/>
        </w:rPr>
        <w:t xml:space="preserve"> är att följa aktuell EU-politik och att hålla riksdagen informerad om händelseu</w:t>
      </w:r>
      <w:r w:rsidRPr="000B3F66">
        <w:rPr>
          <w:snapToGrid w:val="0"/>
        </w:rPr>
        <w:t>t</w:t>
      </w:r>
      <w:r w:rsidRPr="000B3F66">
        <w:rPr>
          <w:snapToGrid w:val="0"/>
        </w:rPr>
        <w:t>vecklingen inom olika politikområden. I uppdraget ingår också att vara rik</w:t>
      </w:r>
      <w:r w:rsidRPr="000B3F66">
        <w:rPr>
          <w:snapToGrid w:val="0"/>
        </w:rPr>
        <w:t>s</w:t>
      </w:r>
      <w:r w:rsidRPr="000B3F66">
        <w:rPr>
          <w:snapToGrid w:val="0"/>
        </w:rPr>
        <w:t>dagens länk till andra nationella parlament med representation vid EU:s i</w:t>
      </w:r>
      <w:r w:rsidRPr="000B3F66">
        <w:rPr>
          <w:snapToGrid w:val="0"/>
        </w:rPr>
        <w:t>n</w:t>
      </w:r>
      <w:r w:rsidRPr="000B3F66">
        <w:rPr>
          <w:snapToGrid w:val="0"/>
        </w:rPr>
        <w:t xml:space="preserve">stitutioner. </w:t>
      </w:r>
    </w:p>
    <w:p w:rsidR="00194CCE" w:rsidRPr="000B3F66" w:rsidRDefault="00194CCE">
      <w:pPr>
        <w:pStyle w:val="Normaltindrag"/>
      </w:pPr>
      <w:r w:rsidRPr="000B3F66">
        <w:t>Utskottens arbete med EU-frågor blev alltmer omfattande. Det visade sig bl.a. i det stora antalet betänkanden som innehöll EU-relaterade frågor. För</w:t>
      </w:r>
      <w:r w:rsidRPr="000B3F66">
        <w:t>e</w:t>
      </w:r>
      <w:r w:rsidRPr="000B3F66">
        <w:t>komsten varierar dock mellan utskotten. I utrikesutskottet och miljö- och jordbruksutskottet hade praktiskt taget alla betänkanden EU-anknytning. Omkring 30 betänkanden från de övriga utskotten gällde särskilt EU-frågor. Några utskott koncentrerade EU-arbetet till beredning av viktigare s.k. grön- och vitböcker. Utskotten mottog också ett mycket stort antal faktapromemor</w:t>
      </w:r>
      <w:r w:rsidRPr="000B3F66">
        <w:t>i</w:t>
      </w:r>
      <w:r w:rsidRPr="000B3F66">
        <w:t>or och andra EU-dokument för handläggning. En relativt stor del av både de öppna och slutna utskottsutfrågningarna gällde EU-relaterade f</w:t>
      </w:r>
      <w:r w:rsidRPr="000B3F66">
        <w:t>rågor. Exe</w:t>
      </w:r>
      <w:r w:rsidRPr="000B3F66">
        <w:t>m</w:t>
      </w:r>
      <w:r w:rsidRPr="000B3F66">
        <w:t xml:space="preserve">pelvis hölls under 2004 två öppna utfrågningar om kommissionens förslag till tjänstedirektiv. </w:t>
      </w:r>
    </w:p>
    <w:p w:rsidR="00194CCE" w:rsidRPr="000B3F66" w:rsidRDefault="00194CCE">
      <w:pPr>
        <w:pStyle w:val="Normaltindrag"/>
      </w:pPr>
      <w:r w:rsidRPr="000B3F66">
        <w:t>Flera utskott upprättade kanslipromemorior med redogörelse för aktuella frågor inom deras beredningsområden. En majoritet av utskotten yttrade sig också till Riksdagskommitténs referensgrupp om riksdagens framtida arbete med EU-frågorna.</w:t>
      </w:r>
    </w:p>
    <w:p w:rsidR="00194CCE" w:rsidRPr="000B3F66" w:rsidRDefault="00194CCE">
      <w:pPr>
        <w:spacing w:before="187"/>
        <w:rPr>
          <w:b/>
        </w:rPr>
      </w:pPr>
      <w:r w:rsidRPr="000B3F66">
        <w:rPr>
          <w:b/>
          <w:snapToGrid w:val="0"/>
          <w:color w:val="000000"/>
        </w:rPr>
        <w:t>EU-nämnden</w:t>
      </w:r>
      <w:r w:rsidRPr="000B3F66">
        <w:rPr>
          <w:snapToGrid w:val="0"/>
          <w:color w:val="000000"/>
        </w:rPr>
        <w:t xml:space="preserve"> hade 45 protokollförda sammanträden under riksmötet 2003/04, en liten ökning jämfört med föregående riksmöte. Regeringen sa</w:t>
      </w:r>
      <w:r w:rsidRPr="000B3F66">
        <w:rPr>
          <w:snapToGrid w:val="0"/>
          <w:color w:val="000000"/>
        </w:rPr>
        <w:t>m</w:t>
      </w:r>
      <w:r w:rsidRPr="000B3F66">
        <w:rPr>
          <w:snapToGrid w:val="0"/>
          <w:color w:val="000000"/>
        </w:rPr>
        <w:t>rådde med EU-nämnden inför 76 möten i ministerrådet</w:t>
      </w:r>
      <w:r w:rsidRPr="000B3F66">
        <w:rPr>
          <w:i/>
          <w:snapToGrid w:val="0"/>
          <w:color w:val="000000"/>
        </w:rPr>
        <w:t>.</w:t>
      </w:r>
      <w:r w:rsidRPr="000B3F66">
        <w:rPr>
          <w:snapToGrid w:val="0"/>
          <w:color w:val="000000"/>
        </w:rPr>
        <w:t xml:space="preserve"> En stor fråga var EU:s konstitutionella fördrag. I november angav riksdagen ett förhandling</w:t>
      </w:r>
      <w:r w:rsidRPr="000B3F66">
        <w:rPr>
          <w:snapToGrid w:val="0"/>
          <w:color w:val="000000"/>
        </w:rPr>
        <w:t>s</w:t>
      </w:r>
      <w:r w:rsidRPr="000B3F66">
        <w:rPr>
          <w:snapToGrid w:val="0"/>
          <w:color w:val="000000"/>
        </w:rPr>
        <w:t>mandat för regeringen och lämnade samtidigt över till EU-nämnden att följa upp detta mandat under de fortsatta förhandlingarna. Regeringen samrådde vid 14 tillfällen med EU-nämnden angående EU:s regeringskonferens om fördr</w:t>
      </w:r>
      <w:r w:rsidRPr="000B3F66">
        <w:rPr>
          <w:snapToGrid w:val="0"/>
          <w:color w:val="000000"/>
        </w:rPr>
        <w:t>a</w:t>
      </w:r>
      <w:r w:rsidRPr="000B3F66">
        <w:rPr>
          <w:snapToGrid w:val="0"/>
          <w:color w:val="000000"/>
        </w:rPr>
        <w:t>get. I huvudsak ske</w:t>
      </w:r>
      <w:r w:rsidRPr="000B3F66">
        <w:rPr>
          <w:snapToGrid w:val="0"/>
          <w:color w:val="000000"/>
        </w:rPr>
        <w:t xml:space="preserve">dde samråden i anslutning till ordinarie samråd. </w:t>
      </w:r>
    </w:p>
    <w:p w:rsidR="00194CCE" w:rsidRPr="000B3F66" w:rsidRDefault="00194CCE">
      <w:pPr>
        <w:spacing w:before="187"/>
      </w:pPr>
      <w:r w:rsidRPr="000B3F66">
        <w:rPr>
          <w:b/>
        </w:rPr>
        <w:t>Utredningsstöd, ledamöterna nöjda</w:t>
      </w:r>
      <w:r w:rsidRPr="000B3F66">
        <w:t>. Riksdagsledamöter, partikanslier m.fl. har biståtts med utredningar, analyser, beräkningar och bakgrundsmaterial. Det totala antalet uppdrag var 2 220, ungefär samma antal som året innan. Av uppdragen kom 86 % från ledamöter och partikanslier. Särskilt många up</w:t>
      </w:r>
      <w:r w:rsidRPr="000B3F66">
        <w:t>p</w:t>
      </w:r>
      <w:r w:rsidRPr="000B3F66">
        <w:t>drag har även i år rört skatter, socialförsäkring, socialpolitik, arbetsmarknad, ekonomi och u</w:t>
      </w:r>
      <w:r w:rsidRPr="000B3F66">
        <w:t>t</w:t>
      </w:r>
      <w:r w:rsidRPr="000B3F66">
        <w:t xml:space="preserve">bildning. </w:t>
      </w:r>
    </w:p>
    <w:p w:rsidR="00194CCE" w:rsidRPr="000B3F66" w:rsidRDefault="00194CCE">
      <w:pPr>
        <w:pStyle w:val="Normaltindrag"/>
        <w:rPr>
          <w:snapToGrid w:val="0"/>
        </w:rPr>
      </w:pPr>
      <w:r w:rsidRPr="000B3F66">
        <w:t>Vid 7 uppföljnings- och utvärderingsprojekt har särskilda utredningar g</w:t>
      </w:r>
      <w:r w:rsidRPr="000B3F66">
        <w:t>e</w:t>
      </w:r>
      <w:r w:rsidRPr="000B3F66">
        <w:t xml:space="preserve">nomförts. Dessutom har särskilda utredningar gjorts vid 3 utskott med syfte att bedöma mål och resultat vid beredningen av statsbudgeten. Särskilda utredningar har även utförts avseende utskottsövergripande frågor bl.a. till </w:t>
      </w:r>
      <w:r w:rsidRPr="000B3F66">
        <w:rPr>
          <w:snapToGrid w:val="0"/>
        </w:rPr>
        <w:t>ordföra</w:t>
      </w:r>
      <w:r w:rsidRPr="000B3F66">
        <w:rPr>
          <w:snapToGrid w:val="0"/>
        </w:rPr>
        <w:t>n</w:t>
      </w:r>
      <w:r w:rsidRPr="000B3F66">
        <w:rPr>
          <w:snapToGrid w:val="0"/>
        </w:rPr>
        <w:t xml:space="preserve">dekonferensen och Riksdagskommittén.  </w:t>
      </w:r>
    </w:p>
    <w:p w:rsidR="00194CCE" w:rsidRPr="000B3F66" w:rsidRDefault="00194CCE">
      <w:pPr>
        <w:pStyle w:val="Normaltindrag"/>
        <w:spacing w:line="120" w:lineRule="exact"/>
        <w:rPr>
          <w:snapToGrid w:val="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89"/>
        <w:gridCol w:w="700"/>
        <w:gridCol w:w="700"/>
      </w:tblGrid>
      <w:tr w:rsidR="00000000" w:rsidRPr="000B3F66">
        <w:tblPrEx>
          <w:tblCellMar>
            <w:top w:w="0" w:type="dxa"/>
            <w:bottom w:w="0" w:type="dxa"/>
          </w:tblCellMar>
        </w:tblPrEx>
        <w:trPr>
          <w:trHeight w:val="180"/>
        </w:trPr>
        <w:tc>
          <w:tcPr>
            <w:tcW w:w="4689" w:type="dxa"/>
            <w:vAlign w:val="bottom"/>
          </w:tcPr>
          <w:p w:rsidR="00194CCE" w:rsidRPr="000B3F66" w:rsidRDefault="00194CCE">
            <w:pPr>
              <w:jc w:val="left"/>
              <w:rPr>
                <w:b/>
                <w:i/>
                <w:sz w:val="18"/>
              </w:rPr>
            </w:pPr>
            <w:r w:rsidRPr="000B3F66">
              <w:rPr>
                <w:b/>
                <w:snapToGrid w:val="0"/>
                <w:color w:val="000000"/>
                <w:sz w:val="18"/>
              </w:rPr>
              <w:t>Ledamöternas omdöme på utredningstjänstens PM och utredningar</w:t>
            </w:r>
          </w:p>
        </w:tc>
        <w:tc>
          <w:tcPr>
            <w:tcW w:w="700" w:type="dxa"/>
            <w:vAlign w:val="bottom"/>
          </w:tcPr>
          <w:p w:rsidR="00194CCE" w:rsidRPr="000B3F66" w:rsidRDefault="00194CCE">
            <w:pPr>
              <w:jc w:val="right"/>
              <w:rPr>
                <w:b/>
                <w:snapToGrid w:val="0"/>
                <w:color w:val="000000"/>
                <w:sz w:val="18"/>
              </w:rPr>
            </w:pPr>
            <w:r w:rsidRPr="000B3F66">
              <w:rPr>
                <w:b/>
                <w:snapToGrid w:val="0"/>
                <w:color w:val="000000"/>
                <w:sz w:val="18"/>
              </w:rPr>
              <w:t>2004</w:t>
            </w:r>
          </w:p>
        </w:tc>
        <w:tc>
          <w:tcPr>
            <w:tcW w:w="700" w:type="dxa"/>
            <w:vAlign w:val="bottom"/>
          </w:tcPr>
          <w:p w:rsidR="00194CCE" w:rsidRPr="000B3F66" w:rsidRDefault="00194CCE">
            <w:pPr>
              <w:jc w:val="right"/>
              <w:rPr>
                <w:b/>
                <w:snapToGrid w:val="0"/>
                <w:color w:val="000000"/>
                <w:sz w:val="18"/>
              </w:rPr>
            </w:pPr>
            <w:r w:rsidRPr="000B3F66">
              <w:rPr>
                <w:b/>
                <w:snapToGrid w:val="0"/>
                <w:color w:val="000000"/>
                <w:sz w:val="18"/>
              </w:rPr>
              <w:t>2003</w:t>
            </w:r>
          </w:p>
        </w:tc>
      </w:tr>
      <w:tr w:rsidR="00000000" w:rsidRPr="000B3F66">
        <w:tblPrEx>
          <w:tblCellMar>
            <w:top w:w="0" w:type="dxa"/>
            <w:bottom w:w="0" w:type="dxa"/>
          </w:tblCellMar>
        </w:tblPrEx>
        <w:trPr>
          <w:trHeight w:val="320"/>
        </w:trPr>
        <w:tc>
          <w:tcPr>
            <w:tcW w:w="4689" w:type="dxa"/>
            <w:vAlign w:val="bottom"/>
          </w:tcPr>
          <w:p w:rsidR="00194CCE" w:rsidRPr="000B3F66" w:rsidRDefault="00194CCE">
            <w:pPr>
              <w:rPr>
                <w:sz w:val="18"/>
              </w:rPr>
            </w:pPr>
            <w:r w:rsidRPr="000B3F66">
              <w:rPr>
                <w:sz w:val="18"/>
              </w:rPr>
              <w:t>Andelen nöjda ledamöter i procent</w:t>
            </w:r>
          </w:p>
        </w:tc>
        <w:tc>
          <w:tcPr>
            <w:tcW w:w="700" w:type="dxa"/>
            <w:vAlign w:val="bottom"/>
          </w:tcPr>
          <w:p w:rsidR="00194CCE" w:rsidRPr="000B3F66" w:rsidRDefault="00194CCE">
            <w:pPr>
              <w:jc w:val="right"/>
              <w:rPr>
                <w:sz w:val="18"/>
              </w:rPr>
            </w:pPr>
            <w:r w:rsidRPr="000B3F66">
              <w:rPr>
                <w:sz w:val="18"/>
              </w:rPr>
              <w:t>88</w:t>
            </w:r>
          </w:p>
        </w:tc>
        <w:tc>
          <w:tcPr>
            <w:tcW w:w="700" w:type="dxa"/>
            <w:vAlign w:val="bottom"/>
          </w:tcPr>
          <w:p w:rsidR="00194CCE" w:rsidRPr="000B3F66" w:rsidRDefault="00194CCE">
            <w:pPr>
              <w:jc w:val="right"/>
              <w:rPr>
                <w:sz w:val="18"/>
              </w:rPr>
            </w:pPr>
            <w:r w:rsidRPr="000B3F66">
              <w:rPr>
                <w:sz w:val="18"/>
              </w:rPr>
              <w:t>82</w:t>
            </w:r>
          </w:p>
        </w:tc>
      </w:tr>
      <w:tr w:rsidR="00000000" w:rsidRPr="000B3F66">
        <w:tblPrEx>
          <w:tblCellMar>
            <w:top w:w="0" w:type="dxa"/>
            <w:bottom w:w="0" w:type="dxa"/>
          </w:tblCellMar>
        </w:tblPrEx>
        <w:trPr>
          <w:trHeight w:val="228"/>
        </w:trPr>
        <w:tc>
          <w:tcPr>
            <w:tcW w:w="4689" w:type="dxa"/>
            <w:vAlign w:val="bottom"/>
          </w:tcPr>
          <w:p w:rsidR="00194CCE" w:rsidRPr="000B3F66" w:rsidRDefault="00194CCE">
            <w:pPr>
              <w:rPr>
                <w:sz w:val="18"/>
              </w:rPr>
            </w:pPr>
            <w:r w:rsidRPr="000B3F66">
              <w:rPr>
                <w:sz w:val="18"/>
              </w:rPr>
              <w:t>Andelen missnöjda ledamöter i procent</w:t>
            </w:r>
          </w:p>
        </w:tc>
        <w:tc>
          <w:tcPr>
            <w:tcW w:w="700" w:type="dxa"/>
            <w:vAlign w:val="bottom"/>
          </w:tcPr>
          <w:p w:rsidR="00194CCE" w:rsidRPr="000B3F66" w:rsidRDefault="00194CCE">
            <w:pPr>
              <w:jc w:val="right"/>
              <w:rPr>
                <w:sz w:val="18"/>
              </w:rPr>
            </w:pPr>
            <w:r w:rsidRPr="000B3F66">
              <w:rPr>
                <w:sz w:val="18"/>
              </w:rPr>
              <w:t>1</w:t>
            </w:r>
          </w:p>
        </w:tc>
        <w:tc>
          <w:tcPr>
            <w:tcW w:w="700" w:type="dxa"/>
            <w:vAlign w:val="bottom"/>
          </w:tcPr>
          <w:p w:rsidR="00194CCE" w:rsidRPr="000B3F66" w:rsidRDefault="00194CCE">
            <w:pPr>
              <w:jc w:val="right"/>
              <w:rPr>
                <w:sz w:val="18"/>
              </w:rPr>
            </w:pPr>
            <w:r w:rsidRPr="000B3F66">
              <w:rPr>
                <w:sz w:val="18"/>
              </w:rPr>
              <w:t>2</w:t>
            </w:r>
          </w:p>
        </w:tc>
      </w:tr>
      <w:tr w:rsidR="00000000" w:rsidRPr="000B3F66">
        <w:tblPrEx>
          <w:tblCellMar>
            <w:top w:w="0" w:type="dxa"/>
            <w:bottom w:w="0" w:type="dxa"/>
          </w:tblCellMar>
        </w:tblPrEx>
        <w:trPr>
          <w:trHeight w:val="133"/>
        </w:trPr>
        <w:tc>
          <w:tcPr>
            <w:tcW w:w="4689" w:type="dxa"/>
            <w:vAlign w:val="bottom"/>
          </w:tcPr>
          <w:p w:rsidR="00194CCE" w:rsidRPr="000B3F66" w:rsidRDefault="00194CCE">
            <w:pPr>
              <w:rPr>
                <w:b/>
                <w:sz w:val="18"/>
              </w:rPr>
            </w:pPr>
            <w:r w:rsidRPr="000B3F66">
              <w:rPr>
                <w:b/>
                <w:sz w:val="18"/>
              </w:rPr>
              <w:t>Index</w:t>
            </w:r>
          </w:p>
        </w:tc>
        <w:tc>
          <w:tcPr>
            <w:tcW w:w="700" w:type="dxa"/>
            <w:vAlign w:val="bottom"/>
          </w:tcPr>
          <w:p w:rsidR="00194CCE" w:rsidRPr="000B3F66" w:rsidRDefault="00194CCE">
            <w:pPr>
              <w:jc w:val="right"/>
              <w:rPr>
                <w:b/>
                <w:sz w:val="18"/>
              </w:rPr>
            </w:pPr>
            <w:r w:rsidRPr="000B3F66">
              <w:rPr>
                <w:b/>
                <w:sz w:val="18"/>
              </w:rPr>
              <w:t>87</w:t>
            </w:r>
          </w:p>
        </w:tc>
        <w:tc>
          <w:tcPr>
            <w:tcW w:w="700" w:type="dxa"/>
            <w:vAlign w:val="bottom"/>
          </w:tcPr>
          <w:p w:rsidR="00194CCE" w:rsidRPr="000B3F66" w:rsidRDefault="00194CCE">
            <w:pPr>
              <w:jc w:val="right"/>
              <w:rPr>
                <w:b/>
                <w:sz w:val="18"/>
              </w:rPr>
            </w:pPr>
            <w:r w:rsidRPr="000B3F66">
              <w:rPr>
                <w:b/>
                <w:sz w:val="18"/>
              </w:rPr>
              <w:t>80</w:t>
            </w:r>
          </w:p>
        </w:tc>
      </w:tr>
    </w:tbl>
    <w:p w:rsidR="00194CCE" w:rsidRPr="000B3F66" w:rsidRDefault="00194CCE">
      <w:pPr>
        <w:autoSpaceDE w:val="0"/>
        <w:autoSpaceDN w:val="0"/>
        <w:adjustRightInd w:val="0"/>
        <w:spacing w:line="240" w:lineRule="atLeast"/>
        <w:ind w:left="93"/>
        <w:rPr>
          <w:rFonts w:ascii="Bembo" w:hAnsi="Bembo"/>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624"/>
        <w:gridCol w:w="680"/>
        <w:gridCol w:w="681"/>
        <w:gridCol w:w="680"/>
        <w:gridCol w:w="681"/>
        <w:gridCol w:w="680"/>
        <w:gridCol w:w="680"/>
        <w:gridCol w:w="680"/>
        <w:gridCol w:w="681"/>
        <w:gridCol w:w="680"/>
        <w:gridCol w:w="680"/>
      </w:tblGrid>
      <w:tr w:rsidR="00000000" w:rsidRPr="000B3F66">
        <w:tblPrEx>
          <w:tblCellMar>
            <w:top w:w="0" w:type="dxa"/>
            <w:bottom w:w="0" w:type="dxa"/>
          </w:tblCellMar>
        </w:tblPrEx>
        <w:trPr>
          <w:trHeight w:val="253"/>
        </w:trPr>
        <w:tc>
          <w:tcPr>
            <w:tcW w:w="624" w:type="dxa"/>
            <w:vAlign w:val="bottom"/>
          </w:tcPr>
          <w:p w:rsidR="00194CCE" w:rsidRPr="000B3F66" w:rsidRDefault="00194CCE">
            <w:pPr>
              <w:rPr>
                <w:sz w:val="16"/>
              </w:rPr>
            </w:pPr>
          </w:p>
        </w:tc>
        <w:tc>
          <w:tcPr>
            <w:tcW w:w="1361" w:type="dxa"/>
            <w:gridSpan w:val="2"/>
          </w:tcPr>
          <w:p w:rsidR="00194CCE" w:rsidRPr="000B3F66" w:rsidRDefault="00194CCE">
            <w:pPr>
              <w:jc w:val="center"/>
              <w:rPr>
                <w:b/>
                <w:sz w:val="16"/>
              </w:rPr>
            </w:pPr>
            <w:r w:rsidRPr="000B3F66">
              <w:rPr>
                <w:b/>
                <w:sz w:val="16"/>
              </w:rPr>
              <w:t>2004</w:t>
            </w:r>
          </w:p>
        </w:tc>
        <w:tc>
          <w:tcPr>
            <w:tcW w:w="1361" w:type="dxa"/>
            <w:gridSpan w:val="2"/>
          </w:tcPr>
          <w:p w:rsidR="00194CCE" w:rsidRPr="000B3F66" w:rsidRDefault="00194CCE">
            <w:pPr>
              <w:jc w:val="center"/>
              <w:rPr>
                <w:b/>
                <w:sz w:val="16"/>
              </w:rPr>
            </w:pPr>
            <w:r w:rsidRPr="000B3F66">
              <w:rPr>
                <w:b/>
                <w:sz w:val="16"/>
              </w:rPr>
              <w:t>2003</w:t>
            </w:r>
          </w:p>
        </w:tc>
        <w:tc>
          <w:tcPr>
            <w:tcW w:w="1358" w:type="dxa"/>
            <w:gridSpan w:val="2"/>
          </w:tcPr>
          <w:p w:rsidR="00194CCE" w:rsidRPr="000B3F66" w:rsidRDefault="00194CCE">
            <w:pPr>
              <w:jc w:val="center"/>
              <w:rPr>
                <w:b/>
                <w:sz w:val="16"/>
              </w:rPr>
            </w:pPr>
            <w:r w:rsidRPr="000B3F66">
              <w:rPr>
                <w:b/>
                <w:sz w:val="16"/>
              </w:rPr>
              <w:t>2002</w:t>
            </w:r>
          </w:p>
        </w:tc>
        <w:tc>
          <w:tcPr>
            <w:tcW w:w="1361" w:type="dxa"/>
            <w:gridSpan w:val="2"/>
          </w:tcPr>
          <w:p w:rsidR="00194CCE" w:rsidRPr="000B3F66" w:rsidRDefault="00194CCE">
            <w:pPr>
              <w:jc w:val="center"/>
              <w:rPr>
                <w:b/>
                <w:sz w:val="16"/>
              </w:rPr>
            </w:pPr>
            <w:r w:rsidRPr="000B3F66">
              <w:rPr>
                <w:b/>
                <w:sz w:val="16"/>
              </w:rPr>
              <w:t>2001</w:t>
            </w:r>
          </w:p>
        </w:tc>
        <w:tc>
          <w:tcPr>
            <w:tcW w:w="1356" w:type="dxa"/>
            <w:gridSpan w:val="2"/>
          </w:tcPr>
          <w:p w:rsidR="00194CCE" w:rsidRPr="000B3F66" w:rsidRDefault="00194CCE">
            <w:pPr>
              <w:jc w:val="center"/>
              <w:rPr>
                <w:b/>
                <w:sz w:val="16"/>
              </w:rPr>
            </w:pPr>
            <w:r w:rsidRPr="000B3F66">
              <w:rPr>
                <w:b/>
                <w:sz w:val="16"/>
              </w:rPr>
              <w:t>2000</w:t>
            </w:r>
          </w:p>
        </w:tc>
      </w:tr>
      <w:tr w:rsidR="00000000" w:rsidRPr="000B3F66">
        <w:tblPrEx>
          <w:tblCellMar>
            <w:top w:w="0" w:type="dxa"/>
            <w:bottom w:w="0" w:type="dxa"/>
          </w:tblCellMar>
        </w:tblPrEx>
        <w:trPr>
          <w:trHeight w:val="422"/>
        </w:trPr>
        <w:tc>
          <w:tcPr>
            <w:tcW w:w="624" w:type="dxa"/>
            <w:vAlign w:val="bottom"/>
          </w:tcPr>
          <w:p w:rsidR="00194CCE" w:rsidRPr="000B3F66" w:rsidRDefault="00194CCE">
            <w:pPr>
              <w:spacing w:before="0" w:line="200" w:lineRule="exact"/>
              <w:rPr>
                <w:sz w:val="16"/>
              </w:rPr>
            </w:pPr>
            <w:r w:rsidRPr="000B3F66">
              <w:rPr>
                <w:sz w:val="16"/>
              </w:rPr>
              <w:t>Parti</w:t>
            </w:r>
          </w:p>
        </w:tc>
        <w:tc>
          <w:tcPr>
            <w:tcW w:w="680" w:type="dxa"/>
            <w:vAlign w:val="bottom"/>
          </w:tcPr>
          <w:p w:rsidR="00194CCE" w:rsidRPr="000B3F66" w:rsidRDefault="00194CCE">
            <w:pPr>
              <w:spacing w:before="0" w:line="200" w:lineRule="exact"/>
              <w:rPr>
                <w:sz w:val="16"/>
              </w:rPr>
            </w:pPr>
            <w:r w:rsidRPr="000B3F66">
              <w:rPr>
                <w:sz w:val="16"/>
              </w:rPr>
              <w:t>Antal up</w:t>
            </w:r>
            <w:r w:rsidRPr="000B3F66">
              <w:rPr>
                <w:sz w:val="16"/>
              </w:rPr>
              <w:t>p</w:t>
            </w:r>
            <w:r w:rsidRPr="000B3F66">
              <w:rPr>
                <w:sz w:val="16"/>
              </w:rPr>
              <w:t>drag</w:t>
            </w:r>
          </w:p>
        </w:tc>
        <w:tc>
          <w:tcPr>
            <w:tcW w:w="680" w:type="dxa"/>
            <w:vAlign w:val="bottom"/>
          </w:tcPr>
          <w:p w:rsidR="00194CCE" w:rsidRPr="000B3F66" w:rsidRDefault="00194CCE">
            <w:pPr>
              <w:spacing w:before="0" w:line="200" w:lineRule="exact"/>
              <w:rPr>
                <w:sz w:val="16"/>
              </w:rPr>
            </w:pPr>
            <w:r w:rsidRPr="000B3F66">
              <w:rPr>
                <w:sz w:val="16"/>
              </w:rPr>
              <w:t>Pr</w:t>
            </w:r>
            <w:r w:rsidRPr="000B3F66">
              <w:rPr>
                <w:sz w:val="16"/>
              </w:rPr>
              <w:t>o</w:t>
            </w:r>
            <w:r w:rsidRPr="000B3F66">
              <w:rPr>
                <w:sz w:val="16"/>
              </w:rPr>
              <w:t>cent</w:t>
            </w:r>
          </w:p>
        </w:tc>
        <w:tc>
          <w:tcPr>
            <w:tcW w:w="680" w:type="dxa"/>
            <w:vAlign w:val="bottom"/>
          </w:tcPr>
          <w:p w:rsidR="00194CCE" w:rsidRPr="000B3F66" w:rsidRDefault="00194CCE">
            <w:pPr>
              <w:spacing w:before="0" w:line="200" w:lineRule="exact"/>
              <w:rPr>
                <w:sz w:val="16"/>
              </w:rPr>
            </w:pPr>
            <w:r w:rsidRPr="000B3F66">
              <w:rPr>
                <w:sz w:val="16"/>
              </w:rPr>
              <w:t>Antal up</w:t>
            </w:r>
            <w:r w:rsidRPr="000B3F66">
              <w:rPr>
                <w:sz w:val="16"/>
              </w:rPr>
              <w:t>p</w:t>
            </w:r>
            <w:r w:rsidRPr="000B3F66">
              <w:rPr>
                <w:sz w:val="16"/>
              </w:rPr>
              <w:t>drag</w:t>
            </w:r>
          </w:p>
        </w:tc>
        <w:tc>
          <w:tcPr>
            <w:tcW w:w="680" w:type="dxa"/>
            <w:vAlign w:val="bottom"/>
          </w:tcPr>
          <w:p w:rsidR="00194CCE" w:rsidRPr="000B3F66" w:rsidRDefault="00194CCE">
            <w:pPr>
              <w:spacing w:before="0" w:line="200" w:lineRule="exact"/>
              <w:rPr>
                <w:sz w:val="16"/>
              </w:rPr>
            </w:pPr>
            <w:r w:rsidRPr="000B3F66">
              <w:rPr>
                <w:sz w:val="16"/>
              </w:rPr>
              <w:t>Pr</w:t>
            </w:r>
            <w:r w:rsidRPr="000B3F66">
              <w:rPr>
                <w:sz w:val="16"/>
              </w:rPr>
              <w:t>o</w:t>
            </w:r>
            <w:r w:rsidRPr="000B3F66">
              <w:rPr>
                <w:sz w:val="16"/>
              </w:rPr>
              <w:t>cent</w:t>
            </w:r>
          </w:p>
        </w:tc>
        <w:tc>
          <w:tcPr>
            <w:tcW w:w="680" w:type="dxa"/>
            <w:vAlign w:val="bottom"/>
          </w:tcPr>
          <w:p w:rsidR="00194CCE" w:rsidRPr="000B3F66" w:rsidRDefault="00194CCE">
            <w:pPr>
              <w:spacing w:before="0" w:line="200" w:lineRule="exact"/>
              <w:rPr>
                <w:sz w:val="16"/>
              </w:rPr>
            </w:pPr>
            <w:r w:rsidRPr="000B3F66">
              <w:rPr>
                <w:sz w:val="16"/>
              </w:rPr>
              <w:t>Antal up</w:t>
            </w:r>
            <w:r w:rsidRPr="000B3F66">
              <w:rPr>
                <w:sz w:val="16"/>
              </w:rPr>
              <w:t>p</w:t>
            </w:r>
            <w:r w:rsidRPr="000B3F66">
              <w:rPr>
                <w:sz w:val="16"/>
              </w:rPr>
              <w:t>drag</w:t>
            </w:r>
          </w:p>
        </w:tc>
        <w:tc>
          <w:tcPr>
            <w:tcW w:w="680" w:type="dxa"/>
            <w:vAlign w:val="bottom"/>
          </w:tcPr>
          <w:p w:rsidR="00194CCE" w:rsidRPr="000B3F66" w:rsidRDefault="00194CCE">
            <w:pPr>
              <w:spacing w:before="0" w:line="200" w:lineRule="exact"/>
              <w:rPr>
                <w:sz w:val="16"/>
              </w:rPr>
            </w:pPr>
            <w:r w:rsidRPr="000B3F66">
              <w:rPr>
                <w:sz w:val="16"/>
              </w:rPr>
              <w:t>Pr</w:t>
            </w:r>
            <w:r w:rsidRPr="000B3F66">
              <w:rPr>
                <w:sz w:val="16"/>
              </w:rPr>
              <w:t>o</w:t>
            </w:r>
            <w:r w:rsidRPr="000B3F66">
              <w:rPr>
                <w:sz w:val="16"/>
              </w:rPr>
              <w:t>cent</w:t>
            </w:r>
          </w:p>
        </w:tc>
        <w:tc>
          <w:tcPr>
            <w:tcW w:w="680" w:type="dxa"/>
            <w:vAlign w:val="bottom"/>
          </w:tcPr>
          <w:p w:rsidR="00194CCE" w:rsidRPr="000B3F66" w:rsidRDefault="00194CCE">
            <w:pPr>
              <w:spacing w:before="0" w:line="200" w:lineRule="exact"/>
              <w:rPr>
                <w:sz w:val="16"/>
              </w:rPr>
            </w:pPr>
            <w:r w:rsidRPr="000B3F66">
              <w:rPr>
                <w:sz w:val="16"/>
              </w:rPr>
              <w:t>Antal up</w:t>
            </w:r>
            <w:r w:rsidRPr="000B3F66">
              <w:rPr>
                <w:sz w:val="16"/>
              </w:rPr>
              <w:t>p</w:t>
            </w:r>
            <w:r w:rsidRPr="000B3F66">
              <w:rPr>
                <w:sz w:val="16"/>
              </w:rPr>
              <w:t>drag</w:t>
            </w:r>
          </w:p>
        </w:tc>
        <w:tc>
          <w:tcPr>
            <w:tcW w:w="680" w:type="dxa"/>
            <w:vAlign w:val="bottom"/>
          </w:tcPr>
          <w:p w:rsidR="00194CCE" w:rsidRPr="000B3F66" w:rsidRDefault="00194CCE">
            <w:pPr>
              <w:spacing w:before="0" w:line="200" w:lineRule="exact"/>
              <w:rPr>
                <w:sz w:val="16"/>
              </w:rPr>
            </w:pPr>
            <w:r w:rsidRPr="000B3F66">
              <w:rPr>
                <w:sz w:val="16"/>
              </w:rPr>
              <w:t>Pr</w:t>
            </w:r>
            <w:r w:rsidRPr="000B3F66">
              <w:rPr>
                <w:sz w:val="16"/>
              </w:rPr>
              <w:t>o</w:t>
            </w:r>
            <w:r w:rsidRPr="000B3F66">
              <w:rPr>
                <w:sz w:val="16"/>
              </w:rPr>
              <w:t>cent</w:t>
            </w:r>
          </w:p>
        </w:tc>
        <w:tc>
          <w:tcPr>
            <w:tcW w:w="680" w:type="dxa"/>
            <w:vAlign w:val="bottom"/>
          </w:tcPr>
          <w:p w:rsidR="00194CCE" w:rsidRPr="000B3F66" w:rsidRDefault="00194CCE">
            <w:pPr>
              <w:spacing w:before="0" w:line="200" w:lineRule="exact"/>
              <w:rPr>
                <w:sz w:val="16"/>
              </w:rPr>
            </w:pPr>
            <w:r w:rsidRPr="000B3F66">
              <w:rPr>
                <w:sz w:val="16"/>
              </w:rPr>
              <w:t>Antal up</w:t>
            </w:r>
            <w:r w:rsidRPr="000B3F66">
              <w:rPr>
                <w:sz w:val="16"/>
              </w:rPr>
              <w:t>p</w:t>
            </w:r>
            <w:r w:rsidRPr="000B3F66">
              <w:rPr>
                <w:sz w:val="16"/>
              </w:rPr>
              <w:t>drag</w:t>
            </w:r>
          </w:p>
        </w:tc>
        <w:tc>
          <w:tcPr>
            <w:tcW w:w="680" w:type="dxa"/>
            <w:vAlign w:val="bottom"/>
          </w:tcPr>
          <w:p w:rsidR="00194CCE" w:rsidRPr="000B3F66" w:rsidRDefault="00194CCE">
            <w:pPr>
              <w:spacing w:before="0" w:line="200" w:lineRule="exact"/>
              <w:rPr>
                <w:sz w:val="16"/>
              </w:rPr>
            </w:pPr>
            <w:r w:rsidRPr="000B3F66">
              <w:rPr>
                <w:sz w:val="16"/>
              </w:rPr>
              <w:t>Pr</w:t>
            </w:r>
            <w:r w:rsidRPr="000B3F66">
              <w:rPr>
                <w:sz w:val="16"/>
              </w:rPr>
              <w:t>o</w:t>
            </w:r>
            <w:r w:rsidRPr="000B3F66">
              <w:rPr>
                <w:sz w:val="16"/>
              </w:rPr>
              <w:t>cent</w:t>
            </w:r>
          </w:p>
        </w:tc>
      </w:tr>
      <w:tr w:rsidR="00000000" w:rsidRPr="000B3F66">
        <w:tblPrEx>
          <w:tblCellMar>
            <w:top w:w="0" w:type="dxa"/>
            <w:bottom w:w="0" w:type="dxa"/>
          </w:tblCellMar>
        </w:tblPrEx>
        <w:trPr>
          <w:trHeight w:val="253"/>
        </w:trPr>
        <w:tc>
          <w:tcPr>
            <w:tcW w:w="624" w:type="dxa"/>
            <w:vAlign w:val="bottom"/>
          </w:tcPr>
          <w:p w:rsidR="00194CCE" w:rsidRPr="000B3F66" w:rsidRDefault="00194CCE">
            <w:pPr>
              <w:rPr>
                <w:sz w:val="16"/>
              </w:rPr>
            </w:pPr>
            <w:r w:rsidRPr="000B3F66">
              <w:rPr>
                <w:sz w:val="16"/>
              </w:rPr>
              <w:t>S</w:t>
            </w:r>
          </w:p>
        </w:tc>
        <w:tc>
          <w:tcPr>
            <w:tcW w:w="680" w:type="dxa"/>
          </w:tcPr>
          <w:p w:rsidR="00194CCE" w:rsidRPr="000B3F66" w:rsidRDefault="00194CCE">
            <w:pPr>
              <w:ind w:right="113"/>
              <w:jc w:val="right"/>
              <w:rPr>
                <w:sz w:val="16"/>
              </w:rPr>
            </w:pPr>
            <w:r w:rsidRPr="000B3F66">
              <w:rPr>
                <w:sz w:val="16"/>
              </w:rPr>
              <w:t>431</w:t>
            </w:r>
          </w:p>
        </w:tc>
        <w:tc>
          <w:tcPr>
            <w:tcW w:w="680" w:type="dxa"/>
          </w:tcPr>
          <w:p w:rsidR="00194CCE" w:rsidRPr="000B3F66" w:rsidRDefault="00194CCE">
            <w:pPr>
              <w:jc w:val="right"/>
              <w:rPr>
                <w:sz w:val="16"/>
              </w:rPr>
            </w:pPr>
            <w:r w:rsidRPr="000B3F66">
              <w:rPr>
                <w:sz w:val="16"/>
              </w:rPr>
              <w:t>19,4 %</w:t>
            </w:r>
          </w:p>
        </w:tc>
        <w:tc>
          <w:tcPr>
            <w:tcW w:w="680" w:type="dxa"/>
            <w:vAlign w:val="bottom"/>
          </w:tcPr>
          <w:p w:rsidR="00194CCE" w:rsidRPr="000B3F66" w:rsidRDefault="00194CCE">
            <w:pPr>
              <w:ind w:right="113"/>
              <w:jc w:val="right"/>
              <w:rPr>
                <w:sz w:val="16"/>
              </w:rPr>
            </w:pPr>
            <w:r w:rsidRPr="000B3F66">
              <w:rPr>
                <w:sz w:val="16"/>
              </w:rPr>
              <w:t>376</w:t>
            </w:r>
          </w:p>
        </w:tc>
        <w:tc>
          <w:tcPr>
            <w:tcW w:w="680" w:type="dxa"/>
            <w:vAlign w:val="bottom"/>
          </w:tcPr>
          <w:p w:rsidR="00194CCE" w:rsidRPr="000B3F66" w:rsidRDefault="00194CCE">
            <w:pPr>
              <w:jc w:val="right"/>
              <w:rPr>
                <w:sz w:val="16"/>
              </w:rPr>
            </w:pPr>
            <w:r w:rsidRPr="000B3F66">
              <w:rPr>
                <w:sz w:val="16"/>
              </w:rPr>
              <w:t>16,7 %</w:t>
            </w:r>
          </w:p>
        </w:tc>
        <w:tc>
          <w:tcPr>
            <w:tcW w:w="680" w:type="dxa"/>
            <w:vAlign w:val="bottom"/>
          </w:tcPr>
          <w:p w:rsidR="00194CCE" w:rsidRPr="000B3F66" w:rsidRDefault="00194CCE">
            <w:pPr>
              <w:ind w:right="113"/>
              <w:jc w:val="right"/>
              <w:rPr>
                <w:sz w:val="16"/>
              </w:rPr>
            </w:pPr>
            <w:r w:rsidRPr="000B3F66">
              <w:rPr>
                <w:sz w:val="16"/>
              </w:rPr>
              <w:t>409</w:t>
            </w:r>
          </w:p>
        </w:tc>
        <w:tc>
          <w:tcPr>
            <w:tcW w:w="680" w:type="dxa"/>
            <w:vAlign w:val="bottom"/>
          </w:tcPr>
          <w:p w:rsidR="00194CCE" w:rsidRPr="000B3F66" w:rsidRDefault="00194CCE">
            <w:pPr>
              <w:jc w:val="right"/>
              <w:rPr>
                <w:sz w:val="16"/>
              </w:rPr>
            </w:pPr>
            <w:r w:rsidRPr="000B3F66">
              <w:rPr>
                <w:sz w:val="16"/>
              </w:rPr>
              <w:t>17,5 %</w:t>
            </w:r>
          </w:p>
        </w:tc>
        <w:tc>
          <w:tcPr>
            <w:tcW w:w="680" w:type="dxa"/>
            <w:vAlign w:val="bottom"/>
          </w:tcPr>
          <w:p w:rsidR="00194CCE" w:rsidRPr="000B3F66" w:rsidRDefault="00194CCE">
            <w:pPr>
              <w:ind w:right="113"/>
              <w:jc w:val="right"/>
              <w:rPr>
                <w:sz w:val="16"/>
              </w:rPr>
            </w:pPr>
            <w:r w:rsidRPr="000B3F66">
              <w:rPr>
                <w:sz w:val="16"/>
              </w:rPr>
              <w:t>461</w:t>
            </w:r>
          </w:p>
        </w:tc>
        <w:tc>
          <w:tcPr>
            <w:tcW w:w="680" w:type="dxa"/>
            <w:vAlign w:val="bottom"/>
          </w:tcPr>
          <w:p w:rsidR="00194CCE" w:rsidRPr="000B3F66" w:rsidRDefault="00194CCE">
            <w:pPr>
              <w:jc w:val="right"/>
              <w:rPr>
                <w:sz w:val="16"/>
              </w:rPr>
            </w:pPr>
            <w:r w:rsidRPr="000B3F66">
              <w:rPr>
                <w:sz w:val="16"/>
              </w:rPr>
              <w:t>16,7 %</w:t>
            </w:r>
          </w:p>
        </w:tc>
        <w:tc>
          <w:tcPr>
            <w:tcW w:w="680" w:type="dxa"/>
            <w:vAlign w:val="bottom"/>
          </w:tcPr>
          <w:p w:rsidR="00194CCE" w:rsidRPr="000B3F66" w:rsidRDefault="00194CCE">
            <w:pPr>
              <w:ind w:right="113"/>
              <w:jc w:val="right"/>
              <w:rPr>
                <w:sz w:val="16"/>
              </w:rPr>
            </w:pPr>
            <w:r w:rsidRPr="000B3F66">
              <w:rPr>
                <w:sz w:val="16"/>
              </w:rPr>
              <w:t>565</w:t>
            </w:r>
          </w:p>
        </w:tc>
        <w:tc>
          <w:tcPr>
            <w:tcW w:w="680" w:type="dxa"/>
            <w:vAlign w:val="bottom"/>
          </w:tcPr>
          <w:p w:rsidR="00194CCE" w:rsidRPr="000B3F66" w:rsidRDefault="00194CCE">
            <w:pPr>
              <w:jc w:val="right"/>
              <w:rPr>
                <w:sz w:val="16"/>
              </w:rPr>
            </w:pPr>
            <w:r w:rsidRPr="000B3F66">
              <w:rPr>
                <w:sz w:val="16"/>
              </w:rPr>
              <w:t>19,2 %</w:t>
            </w:r>
          </w:p>
        </w:tc>
      </w:tr>
      <w:tr w:rsidR="00000000" w:rsidRPr="000B3F66">
        <w:tblPrEx>
          <w:tblCellMar>
            <w:top w:w="0" w:type="dxa"/>
            <w:bottom w:w="0" w:type="dxa"/>
          </w:tblCellMar>
        </w:tblPrEx>
        <w:trPr>
          <w:trHeight w:val="253"/>
        </w:trPr>
        <w:tc>
          <w:tcPr>
            <w:tcW w:w="624" w:type="dxa"/>
            <w:vAlign w:val="bottom"/>
          </w:tcPr>
          <w:p w:rsidR="00194CCE" w:rsidRPr="000B3F66" w:rsidRDefault="00194CCE">
            <w:pPr>
              <w:rPr>
                <w:sz w:val="16"/>
              </w:rPr>
            </w:pPr>
            <w:r w:rsidRPr="000B3F66">
              <w:rPr>
                <w:sz w:val="16"/>
              </w:rPr>
              <w:t>M</w:t>
            </w:r>
          </w:p>
        </w:tc>
        <w:tc>
          <w:tcPr>
            <w:tcW w:w="680" w:type="dxa"/>
          </w:tcPr>
          <w:p w:rsidR="00194CCE" w:rsidRPr="000B3F66" w:rsidRDefault="00194CCE">
            <w:pPr>
              <w:ind w:right="113"/>
              <w:jc w:val="right"/>
              <w:rPr>
                <w:sz w:val="16"/>
              </w:rPr>
            </w:pPr>
            <w:r w:rsidRPr="000B3F66">
              <w:rPr>
                <w:sz w:val="16"/>
              </w:rPr>
              <w:t>625</w:t>
            </w:r>
          </w:p>
        </w:tc>
        <w:tc>
          <w:tcPr>
            <w:tcW w:w="680" w:type="dxa"/>
          </w:tcPr>
          <w:p w:rsidR="00194CCE" w:rsidRPr="000B3F66" w:rsidRDefault="00194CCE">
            <w:pPr>
              <w:jc w:val="right"/>
              <w:rPr>
                <w:sz w:val="16"/>
              </w:rPr>
            </w:pPr>
            <w:r w:rsidRPr="000B3F66">
              <w:rPr>
                <w:sz w:val="16"/>
              </w:rPr>
              <w:t>28,2 %</w:t>
            </w:r>
          </w:p>
        </w:tc>
        <w:tc>
          <w:tcPr>
            <w:tcW w:w="680" w:type="dxa"/>
            <w:vAlign w:val="bottom"/>
          </w:tcPr>
          <w:p w:rsidR="00194CCE" w:rsidRPr="000B3F66" w:rsidRDefault="00194CCE">
            <w:pPr>
              <w:ind w:right="113"/>
              <w:jc w:val="right"/>
              <w:rPr>
                <w:sz w:val="16"/>
              </w:rPr>
            </w:pPr>
            <w:r w:rsidRPr="000B3F66">
              <w:rPr>
                <w:sz w:val="16"/>
              </w:rPr>
              <w:t>628</w:t>
            </w:r>
          </w:p>
        </w:tc>
        <w:tc>
          <w:tcPr>
            <w:tcW w:w="680" w:type="dxa"/>
            <w:vAlign w:val="bottom"/>
          </w:tcPr>
          <w:p w:rsidR="00194CCE" w:rsidRPr="000B3F66" w:rsidRDefault="00194CCE">
            <w:pPr>
              <w:jc w:val="right"/>
              <w:rPr>
                <w:sz w:val="16"/>
              </w:rPr>
            </w:pPr>
            <w:r w:rsidRPr="000B3F66">
              <w:rPr>
                <w:sz w:val="16"/>
              </w:rPr>
              <w:t>27,8 %</w:t>
            </w:r>
          </w:p>
        </w:tc>
        <w:tc>
          <w:tcPr>
            <w:tcW w:w="680" w:type="dxa"/>
            <w:vAlign w:val="bottom"/>
          </w:tcPr>
          <w:p w:rsidR="00194CCE" w:rsidRPr="000B3F66" w:rsidRDefault="00194CCE">
            <w:pPr>
              <w:ind w:right="113"/>
              <w:jc w:val="right"/>
              <w:rPr>
                <w:sz w:val="16"/>
              </w:rPr>
            </w:pPr>
            <w:r w:rsidRPr="000B3F66">
              <w:rPr>
                <w:sz w:val="16"/>
              </w:rPr>
              <w:t>715</w:t>
            </w:r>
          </w:p>
        </w:tc>
        <w:tc>
          <w:tcPr>
            <w:tcW w:w="680" w:type="dxa"/>
            <w:vAlign w:val="bottom"/>
          </w:tcPr>
          <w:p w:rsidR="00194CCE" w:rsidRPr="000B3F66" w:rsidRDefault="00194CCE">
            <w:pPr>
              <w:jc w:val="right"/>
              <w:rPr>
                <w:sz w:val="16"/>
              </w:rPr>
            </w:pPr>
            <w:r w:rsidRPr="000B3F66">
              <w:rPr>
                <w:sz w:val="16"/>
              </w:rPr>
              <w:t>30,6 %</w:t>
            </w:r>
          </w:p>
        </w:tc>
        <w:tc>
          <w:tcPr>
            <w:tcW w:w="680" w:type="dxa"/>
            <w:vAlign w:val="bottom"/>
          </w:tcPr>
          <w:p w:rsidR="00194CCE" w:rsidRPr="000B3F66" w:rsidRDefault="00194CCE">
            <w:pPr>
              <w:ind w:right="113"/>
              <w:jc w:val="right"/>
              <w:rPr>
                <w:sz w:val="16"/>
              </w:rPr>
            </w:pPr>
            <w:r w:rsidRPr="000B3F66">
              <w:rPr>
                <w:sz w:val="16"/>
              </w:rPr>
              <w:t>932</w:t>
            </w:r>
          </w:p>
        </w:tc>
        <w:tc>
          <w:tcPr>
            <w:tcW w:w="680" w:type="dxa"/>
            <w:vAlign w:val="bottom"/>
          </w:tcPr>
          <w:p w:rsidR="00194CCE" w:rsidRPr="000B3F66" w:rsidRDefault="00194CCE">
            <w:pPr>
              <w:jc w:val="right"/>
              <w:rPr>
                <w:sz w:val="16"/>
              </w:rPr>
            </w:pPr>
            <w:r w:rsidRPr="000B3F66">
              <w:rPr>
                <w:sz w:val="16"/>
              </w:rPr>
              <w:t>33,7 %</w:t>
            </w:r>
          </w:p>
        </w:tc>
        <w:tc>
          <w:tcPr>
            <w:tcW w:w="680" w:type="dxa"/>
            <w:vAlign w:val="bottom"/>
          </w:tcPr>
          <w:p w:rsidR="00194CCE" w:rsidRPr="000B3F66" w:rsidRDefault="00194CCE">
            <w:pPr>
              <w:ind w:right="113"/>
              <w:jc w:val="right"/>
              <w:rPr>
                <w:sz w:val="16"/>
              </w:rPr>
            </w:pPr>
            <w:r w:rsidRPr="000B3F66">
              <w:rPr>
                <w:sz w:val="16"/>
              </w:rPr>
              <w:t>1012</w:t>
            </w:r>
          </w:p>
        </w:tc>
        <w:tc>
          <w:tcPr>
            <w:tcW w:w="680" w:type="dxa"/>
            <w:vAlign w:val="bottom"/>
          </w:tcPr>
          <w:p w:rsidR="00194CCE" w:rsidRPr="000B3F66" w:rsidRDefault="00194CCE">
            <w:pPr>
              <w:jc w:val="right"/>
              <w:rPr>
                <w:sz w:val="16"/>
              </w:rPr>
            </w:pPr>
            <w:r w:rsidRPr="000B3F66">
              <w:rPr>
                <w:sz w:val="16"/>
              </w:rPr>
              <w:t>34,3 %</w:t>
            </w:r>
          </w:p>
        </w:tc>
      </w:tr>
      <w:tr w:rsidR="00000000" w:rsidRPr="000B3F66">
        <w:tblPrEx>
          <w:tblCellMar>
            <w:top w:w="0" w:type="dxa"/>
            <w:bottom w:w="0" w:type="dxa"/>
          </w:tblCellMar>
        </w:tblPrEx>
        <w:trPr>
          <w:trHeight w:val="253"/>
        </w:trPr>
        <w:tc>
          <w:tcPr>
            <w:tcW w:w="624" w:type="dxa"/>
            <w:vAlign w:val="bottom"/>
          </w:tcPr>
          <w:p w:rsidR="00194CCE" w:rsidRPr="000B3F66" w:rsidRDefault="00194CCE">
            <w:pPr>
              <w:rPr>
                <w:sz w:val="16"/>
              </w:rPr>
            </w:pPr>
            <w:r w:rsidRPr="000B3F66">
              <w:rPr>
                <w:sz w:val="16"/>
              </w:rPr>
              <w:t>V</w:t>
            </w:r>
          </w:p>
        </w:tc>
        <w:tc>
          <w:tcPr>
            <w:tcW w:w="680" w:type="dxa"/>
          </w:tcPr>
          <w:p w:rsidR="00194CCE" w:rsidRPr="000B3F66" w:rsidRDefault="00194CCE">
            <w:pPr>
              <w:ind w:right="113"/>
              <w:jc w:val="right"/>
              <w:rPr>
                <w:sz w:val="16"/>
              </w:rPr>
            </w:pPr>
            <w:r w:rsidRPr="000B3F66">
              <w:rPr>
                <w:sz w:val="16"/>
              </w:rPr>
              <w:t>171</w:t>
            </w:r>
          </w:p>
        </w:tc>
        <w:tc>
          <w:tcPr>
            <w:tcW w:w="680" w:type="dxa"/>
          </w:tcPr>
          <w:p w:rsidR="00194CCE" w:rsidRPr="000B3F66" w:rsidRDefault="00194CCE">
            <w:pPr>
              <w:jc w:val="right"/>
              <w:rPr>
                <w:sz w:val="16"/>
              </w:rPr>
            </w:pPr>
            <w:r w:rsidRPr="000B3F66">
              <w:rPr>
                <w:sz w:val="16"/>
              </w:rPr>
              <w:t>7,7 %</w:t>
            </w:r>
          </w:p>
        </w:tc>
        <w:tc>
          <w:tcPr>
            <w:tcW w:w="680" w:type="dxa"/>
            <w:vAlign w:val="bottom"/>
          </w:tcPr>
          <w:p w:rsidR="00194CCE" w:rsidRPr="000B3F66" w:rsidRDefault="00194CCE">
            <w:pPr>
              <w:ind w:right="113"/>
              <w:jc w:val="right"/>
              <w:rPr>
                <w:sz w:val="16"/>
              </w:rPr>
            </w:pPr>
            <w:r w:rsidRPr="000B3F66">
              <w:rPr>
                <w:sz w:val="16"/>
              </w:rPr>
              <w:t>134</w:t>
            </w:r>
          </w:p>
        </w:tc>
        <w:tc>
          <w:tcPr>
            <w:tcW w:w="680" w:type="dxa"/>
            <w:vAlign w:val="bottom"/>
          </w:tcPr>
          <w:p w:rsidR="00194CCE" w:rsidRPr="000B3F66" w:rsidRDefault="00194CCE">
            <w:pPr>
              <w:jc w:val="right"/>
              <w:rPr>
                <w:sz w:val="16"/>
              </w:rPr>
            </w:pPr>
            <w:r w:rsidRPr="000B3F66">
              <w:rPr>
                <w:sz w:val="16"/>
              </w:rPr>
              <w:t>5,9 %</w:t>
            </w:r>
          </w:p>
        </w:tc>
        <w:tc>
          <w:tcPr>
            <w:tcW w:w="680" w:type="dxa"/>
            <w:vAlign w:val="bottom"/>
          </w:tcPr>
          <w:p w:rsidR="00194CCE" w:rsidRPr="000B3F66" w:rsidRDefault="00194CCE">
            <w:pPr>
              <w:ind w:right="113"/>
              <w:jc w:val="right"/>
              <w:rPr>
                <w:sz w:val="16"/>
              </w:rPr>
            </w:pPr>
            <w:r w:rsidRPr="000B3F66">
              <w:rPr>
                <w:sz w:val="16"/>
              </w:rPr>
              <w:t>184</w:t>
            </w:r>
          </w:p>
        </w:tc>
        <w:tc>
          <w:tcPr>
            <w:tcW w:w="680" w:type="dxa"/>
            <w:vAlign w:val="bottom"/>
          </w:tcPr>
          <w:p w:rsidR="00194CCE" w:rsidRPr="000B3F66" w:rsidRDefault="00194CCE">
            <w:pPr>
              <w:jc w:val="right"/>
              <w:rPr>
                <w:sz w:val="16"/>
              </w:rPr>
            </w:pPr>
            <w:r w:rsidRPr="000B3F66">
              <w:rPr>
                <w:sz w:val="16"/>
              </w:rPr>
              <w:t>7,9 %</w:t>
            </w:r>
          </w:p>
        </w:tc>
        <w:tc>
          <w:tcPr>
            <w:tcW w:w="680" w:type="dxa"/>
            <w:vAlign w:val="bottom"/>
          </w:tcPr>
          <w:p w:rsidR="00194CCE" w:rsidRPr="000B3F66" w:rsidRDefault="00194CCE">
            <w:pPr>
              <w:ind w:right="113"/>
              <w:jc w:val="right"/>
              <w:rPr>
                <w:sz w:val="16"/>
              </w:rPr>
            </w:pPr>
            <w:r w:rsidRPr="000B3F66">
              <w:rPr>
                <w:sz w:val="16"/>
              </w:rPr>
              <w:t>235</w:t>
            </w:r>
          </w:p>
        </w:tc>
        <w:tc>
          <w:tcPr>
            <w:tcW w:w="680" w:type="dxa"/>
            <w:vAlign w:val="bottom"/>
          </w:tcPr>
          <w:p w:rsidR="00194CCE" w:rsidRPr="000B3F66" w:rsidRDefault="00194CCE">
            <w:pPr>
              <w:jc w:val="right"/>
              <w:rPr>
                <w:sz w:val="16"/>
              </w:rPr>
            </w:pPr>
            <w:r w:rsidRPr="000B3F66">
              <w:rPr>
                <w:sz w:val="16"/>
              </w:rPr>
              <w:t>8,5 %</w:t>
            </w:r>
          </w:p>
        </w:tc>
        <w:tc>
          <w:tcPr>
            <w:tcW w:w="680" w:type="dxa"/>
            <w:vAlign w:val="bottom"/>
          </w:tcPr>
          <w:p w:rsidR="00194CCE" w:rsidRPr="000B3F66" w:rsidRDefault="00194CCE">
            <w:pPr>
              <w:ind w:right="113"/>
              <w:jc w:val="right"/>
              <w:rPr>
                <w:sz w:val="16"/>
              </w:rPr>
            </w:pPr>
            <w:r w:rsidRPr="000B3F66">
              <w:rPr>
                <w:sz w:val="16"/>
              </w:rPr>
              <w:t>296</w:t>
            </w:r>
          </w:p>
        </w:tc>
        <w:tc>
          <w:tcPr>
            <w:tcW w:w="680" w:type="dxa"/>
            <w:vAlign w:val="bottom"/>
          </w:tcPr>
          <w:p w:rsidR="00194CCE" w:rsidRPr="000B3F66" w:rsidRDefault="00194CCE">
            <w:pPr>
              <w:jc w:val="right"/>
              <w:rPr>
                <w:sz w:val="16"/>
              </w:rPr>
            </w:pPr>
            <w:r w:rsidRPr="000B3F66">
              <w:rPr>
                <w:sz w:val="16"/>
              </w:rPr>
              <w:t>10,0 %</w:t>
            </w:r>
          </w:p>
        </w:tc>
      </w:tr>
      <w:tr w:rsidR="00000000" w:rsidRPr="000B3F66">
        <w:tblPrEx>
          <w:tblCellMar>
            <w:top w:w="0" w:type="dxa"/>
            <w:bottom w:w="0" w:type="dxa"/>
          </w:tblCellMar>
        </w:tblPrEx>
        <w:trPr>
          <w:trHeight w:val="253"/>
        </w:trPr>
        <w:tc>
          <w:tcPr>
            <w:tcW w:w="624" w:type="dxa"/>
            <w:vAlign w:val="bottom"/>
          </w:tcPr>
          <w:p w:rsidR="00194CCE" w:rsidRPr="000B3F66" w:rsidRDefault="00194CCE">
            <w:pPr>
              <w:rPr>
                <w:sz w:val="16"/>
              </w:rPr>
            </w:pPr>
            <w:r w:rsidRPr="000B3F66">
              <w:rPr>
                <w:sz w:val="16"/>
              </w:rPr>
              <w:t>KD</w:t>
            </w:r>
          </w:p>
        </w:tc>
        <w:tc>
          <w:tcPr>
            <w:tcW w:w="680" w:type="dxa"/>
          </w:tcPr>
          <w:p w:rsidR="00194CCE" w:rsidRPr="000B3F66" w:rsidRDefault="00194CCE">
            <w:pPr>
              <w:ind w:right="113"/>
              <w:jc w:val="right"/>
              <w:rPr>
                <w:sz w:val="16"/>
              </w:rPr>
            </w:pPr>
            <w:r w:rsidRPr="000B3F66">
              <w:rPr>
                <w:sz w:val="16"/>
              </w:rPr>
              <w:t>253</w:t>
            </w:r>
          </w:p>
        </w:tc>
        <w:tc>
          <w:tcPr>
            <w:tcW w:w="680" w:type="dxa"/>
          </w:tcPr>
          <w:p w:rsidR="00194CCE" w:rsidRPr="000B3F66" w:rsidRDefault="00194CCE">
            <w:pPr>
              <w:jc w:val="right"/>
              <w:rPr>
                <w:sz w:val="16"/>
              </w:rPr>
            </w:pPr>
            <w:r w:rsidRPr="000B3F66">
              <w:rPr>
                <w:sz w:val="16"/>
              </w:rPr>
              <w:t>11,4 %</w:t>
            </w:r>
          </w:p>
        </w:tc>
        <w:tc>
          <w:tcPr>
            <w:tcW w:w="680" w:type="dxa"/>
            <w:vAlign w:val="bottom"/>
          </w:tcPr>
          <w:p w:rsidR="00194CCE" w:rsidRPr="000B3F66" w:rsidRDefault="00194CCE">
            <w:pPr>
              <w:ind w:right="113"/>
              <w:jc w:val="right"/>
              <w:rPr>
                <w:sz w:val="16"/>
              </w:rPr>
            </w:pPr>
            <w:r w:rsidRPr="000B3F66">
              <w:rPr>
                <w:sz w:val="16"/>
              </w:rPr>
              <w:t>294</w:t>
            </w:r>
          </w:p>
        </w:tc>
        <w:tc>
          <w:tcPr>
            <w:tcW w:w="680" w:type="dxa"/>
            <w:vAlign w:val="bottom"/>
          </w:tcPr>
          <w:p w:rsidR="00194CCE" w:rsidRPr="000B3F66" w:rsidRDefault="00194CCE">
            <w:pPr>
              <w:jc w:val="right"/>
              <w:rPr>
                <w:sz w:val="16"/>
              </w:rPr>
            </w:pPr>
            <w:r w:rsidRPr="000B3F66">
              <w:rPr>
                <w:sz w:val="16"/>
              </w:rPr>
              <w:t>13,0 %</w:t>
            </w:r>
          </w:p>
        </w:tc>
        <w:tc>
          <w:tcPr>
            <w:tcW w:w="680" w:type="dxa"/>
            <w:vAlign w:val="bottom"/>
          </w:tcPr>
          <w:p w:rsidR="00194CCE" w:rsidRPr="000B3F66" w:rsidRDefault="00194CCE">
            <w:pPr>
              <w:ind w:right="113"/>
              <w:jc w:val="right"/>
              <w:rPr>
                <w:sz w:val="16"/>
              </w:rPr>
            </w:pPr>
            <w:r w:rsidRPr="000B3F66">
              <w:rPr>
                <w:sz w:val="16"/>
              </w:rPr>
              <w:t>318</w:t>
            </w:r>
          </w:p>
        </w:tc>
        <w:tc>
          <w:tcPr>
            <w:tcW w:w="680" w:type="dxa"/>
            <w:vAlign w:val="bottom"/>
          </w:tcPr>
          <w:p w:rsidR="00194CCE" w:rsidRPr="000B3F66" w:rsidRDefault="00194CCE">
            <w:pPr>
              <w:jc w:val="right"/>
              <w:rPr>
                <w:sz w:val="16"/>
              </w:rPr>
            </w:pPr>
            <w:r w:rsidRPr="000B3F66">
              <w:rPr>
                <w:sz w:val="16"/>
              </w:rPr>
              <w:t>13,6 %</w:t>
            </w:r>
          </w:p>
        </w:tc>
        <w:tc>
          <w:tcPr>
            <w:tcW w:w="680" w:type="dxa"/>
            <w:vAlign w:val="bottom"/>
          </w:tcPr>
          <w:p w:rsidR="00194CCE" w:rsidRPr="000B3F66" w:rsidRDefault="00194CCE">
            <w:pPr>
              <w:ind w:right="113"/>
              <w:jc w:val="right"/>
              <w:rPr>
                <w:sz w:val="16"/>
              </w:rPr>
            </w:pPr>
            <w:r w:rsidRPr="000B3F66">
              <w:rPr>
                <w:sz w:val="16"/>
              </w:rPr>
              <w:t>449</w:t>
            </w:r>
          </w:p>
        </w:tc>
        <w:tc>
          <w:tcPr>
            <w:tcW w:w="680" w:type="dxa"/>
            <w:vAlign w:val="bottom"/>
          </w:tcPr>
          <w:p w:rsidR="00194CCE" w:rsidRPr="000B3F66" w:rsidRDefault="00194CCE">
            <w:pPr>
              <w:jc w:val="right"/>
              <w:rPr>
                <w:sz w:val="16"/>
              </w:rPr>
            </w:pPr>
            <w:r w:rsidRPr="000B3F66">
              <w:rPr>
                <w:sz w:val="16"/>
              </w:rPr>
              <w:t>16,2 %</w:t>
            </w:r>
          </w:p>
        </w:tc>
        <w:tc>
          <w:tcPr>
            <w:tcW w:w="680" w:type="dxa"/>
            <w:vAlign w:val="bottom"/>
          </w:tcPr>
          <w:p w:rsidR="00194CCE" w:rsidRPr="000B3F66" w:rsidRDefault="00194CCE">
            <w:pPr>
              <w:ind w:right="113"/>
              <w:jc w:val="right"/>
              <w:rPr>
                <w:sz w:val="16"/>
              </w:rPr>
            </w:pPr>
            <w:r w:rsidRPr="000B3F66">
              <w:rPr>
                <w:sz w:val="16"/>
              </w:rPr>
              <w:t>422</w:t>
            </w:r>
          </w:p>
        </w:tc>
        <w:tc>
          <w:tcPr>
            <w:tcW w:w="680" w:type="dxa"/>
            <w:vAlign w:val="bottom"/>
          </w:tcPr>
          <w:p w:rsidR="00194CCE" w:rsidRPr="000B3F66" w:rsidRDefault="00194CCE">
            <w:pPr>
              <w:jc w:val="right"/>
              <w:rPr>
                <w:sz w:val="16"/>
              </w:rPr>
            </w:pPr>
            <w:r w:rsidRPr="000B3F66">
              <w:rPr>
                <w:sz w:val="16"/>
              </w:rPr>
              <w:t>14,3 %</w:t>
            </w:r>
          </w:p>
        </w:tc>
      </w:tr>
      <w:tr w:rsidR="00000000" w:rsidRPr="000B3F66">
        <w:tblPrEx>
          <w:tblCellMar>
            <w:top w:w="0" w:type="dxa"/>
            <w:bottom w:w="0" w:type="dxa"/>
          </w:tblCellMar>
        </w:tblPrEx>
        <w:trPr>
          <w:trHeight w:val="253"/>
        </w:trPr>
        <w:tc>
          <w:tcPr>
            <w:tcW w:w="624" w:type="dxa"/>
            <w:vAlign w:val="bottom"/>
          </w:tcPr>
          <w:p w:rsidR="00194CCE" w:rsidRPr="000B3F66" w:rsidRDefault="00194CCE">
            <w:pPr>
              <w:rPr>
                <w:sz w:val="16"/>
              </w:rPr>
            </w:pPr>
            <w:r w:rsidRPr="000B3F66">
              <w:rPr>
                <w:sz w:val="16"/>
              </w:rPr>
              <w:t>C</w:t>
            </w:r>
          </w:p>
        </w:tc>
        <w:tc>
          <w:tcPr>
            <w:tcW w:w="680" w:type="dxa"/>
          </w:tcPr>
          <w:p w:rsidR="00194CCE" w:rsidRPr="000B3F66" w:rsidRDefault="00194CCE">
            <w:pPr>
              <w:ind w:right="113"/>
              <w:jc w:val="right"/>
              <w:rPr>
                <w:sz w:val="16"/>
              </w:rPr>
            </w:pPr>
            <w:r w:rsidRPr="000B3F66">
              <w:rPr>
                <w:sz w:val="16"/>
              </w:rPr>
              <w:t>197</w:t>
            </w:r>
          </w:p>
        </w:tc>
        <w:tc>
          <w:tcPr>
            <w:tcW w:w="680" w:type="dxa"/>
          </w:tcPr>
          <w:p w:rsidR="00194CCE" w:rsidRPr="000B3F66" w:rsidRDefault="00194CCE">
            <w:pPr>
              <w:jc w:val="right"/>
              <w:rPr>
                <w:sz w:val="16"/>
              </w:rPr>
            </w:pPr>
            <w:r w:rsidRPr="000B3F66">
              <w:rPr>
                <w:sz w:val="16"/>
              </w:rPr>
              <w:t>8,9 %</w:t>
            </w:r>
          </w:p>
        </w:tc>
        <w:tc>
          <w:tcPr>
            <w:tcW w:w="680" w:type="dxa"/>
            <w:vAlign w:val="bottom"/>
          </w:tcPr>
          <w:p w:rsidR="00194CCE" w:rsidRPr="000B3F66" w:rsidRDefault="00194CCE">
            <w:pPr>
              <w:ind w:right="113"/>
              <w:jc w:val="right"/>
              <w:rPr>
                <w:sz w:val="16"/>
              </w:rPr>
            </w:pPr>
            <w:r w:rsidRPr="000B3F66">
              <w:rPr>
                <w:sz w:val="16"/>
              </w:rPr>
              <w:t>195</w:t>
            </w:r>
          </w:p>
        </w:tc>
        <w:tc>
          <w:tcPr>
            <w:tcW w:w="680" w:type="dxa"/>
            <w:vAlign w:val="bottom"/>
          </w:tcPr>
          <w:p w:rsidR="00194CCE" w:rsidRPr="000B3F66" w:rsidRDefault="00194CCE">
            <w:pPr>
              <w:jc w:val="right"/>
              <w:rPr>
                <w:sz w:val="16"/>
              </w:rPr>
            </w:pPr>
            <w:r w:rsidRPr="000B3F66">
              <w:rPr>
                <w:sz w:val="16"/>
              </w:rPr>
              <w:t>8,6 %</w:t>
            </w:r>
          </w:p>
        </w:tc>
        <w:tc>
          <w:tcPr>
            <w:tcW w:w="680" w:type="dxa"/>
            <w:vAlign w:val="bottom"/>
          </w:tcPr>
          <w:p w:rsidR="00194CCE" w:rsidRPr="000B3F66" w:rsidRDefault="00194CCE">
            <w:pPr>
              <w:ind w:right="113"/>
              <w:jc w:val="right"/>
              <w:rPr>
                <w:sz w:val="16"/>
              </w:rPr>
            </w:pPr>
            <w:r w:rsidRPr="000B3F66">
              <w:rPr>
                <w:sz w:val="16"/>
              </w:rPr>
              <w:t>169</w:t>
            </w:r>
          </w:p>
        </w:tc>
        <w:tc>
          <w:tcPr>
            <w:tcW w:w="680" w:type="dxa"/>
            <w:vAlign w:val="bottom"/>
          </w:tcPr>
          <w:p w:rsidR="00194CCE" w:rsidRPr="000B3F66" w:rsidRDefault="00194CCE">
            <w:pPr>
              <w:jc w:val="right"/>
              <w:rPr>
                <w:sz w:val="16"/>
              </w:rPr>
            </w:pPr>
            <w:r w:rsidRPr="000B3F66">
              <w:rPr>
                <w:sz w:val="16"/>
              </w:rPr>
              <w:t>7,2 %</w:t>
            </w:r>
          </w:p>
        </w:tc>
        <w:tc>
          <w:tcPr>
            <w:tcW w:w="680" w:type="dxa"/>
            <w:vAlign w:val="bottom"/>
          </w:tcPr>
          <w:p w:rsidR="00194CCE" w:rsidRPr="000B3F66" w:rsidRDefault="00194CCE">
            <w:pPr>
              <w:ind w:right="113"/>
              <w:jc w:val="right"/>
              <w:rPr>
                <w:sz w:val="16"/>
              </w:rPr>
            </w:pPr>
            <w:r w:rsidRPr="000B3F66">
              <w:rPr>
                <w:sz w:val="16"/>
              </w:rPr>
              <w:t>170</w:t>
            </w:r>
          </w:p>
        </w:tc>
        <w:tc>
          <w:tcPr>
            <w:tcW w:w="680" w:type="dxa"/>
            <w:vAlign w:val="bottom"/>
          </w:tcPr>
          <w:p w:rsidR="00194CCE" w:rsidRPr="000B3F66" w:rsidRDefault="00194CCE">
            <w:pPr>
              <w:jc w:val="right"/>
              <w:rPr>
                <w:sz w:val="16"/>
              </w:rPr>
            </w:pPr>
            <w:r w:rsidRPr="000B3F66">
              <w:rPr>
                <w:sz w:val="16"/>
              </w:rPr>
              <w:t>6,2 %</w:t>
            </w:r>
          </w:p>
        </w:tc>
        <w:tc>
          <w:tcPr>
            <w:tcW w:w="680" w:type="dxa"/>
            <w:vAlign w:val="bottom"/>
          </w:tcPr>
          <w:p w:rsidR="00194CCE" w:rsidRPr="000B3F66" w:rsidRDefault="00194CCE">
            <w:pPr>
              <w:ind w:right="113"/>
              <w:jc w:val="right"/>
              <w:rPr>
                <w:sz w:val="16"/>
              </w:rPr>
            </w:pPr>
            <w:r w:rsidRPr="000B3F66">
              <w:rPr>
                <w:sz w:val="16"/>
              </w:rPr>
              <w:t>153</w:t>
            </w:r>
          </w:p>
        </w:tc>
        <w:tc>
          <w:tcPr>
            <w:tcW w:w="680" w:type="dxa"/>
            <w:vAlign w:val="bottom"/>
          </w:tcPr>
          <w:p w:rsidR="00194CCE" w:rsidRPr="000B3F66" w:rsidRDefault="00194CCE">
            <w:pPr>
              <w:jc w:val="right"/>
              <w:rPr>
                <w:sz w:val="16"/>
              </w:rPr>
            </w:pPr>
            <w:r w:rsidRPr="000B3F66">
              <w:rPr>
                <w:sz w:val="16"/>
              </w:rPr>
              <w:t>5,2 %</w:t>
            </w:r>
          </w:p>
        </w:tc>
      </w:tr>
      <w:tr w:rsidR="00000000" w:rsidRPr="000B3F66">
        <w:tblPrEx>
          <w:tblCellMar>
            <w:top w:w="0" w:type="dxa"/>
            <w:bottom w:w="0" w:type="dxa"/>
          </w:tblCellMar>
        </w:tblPrEx>
        <w:trPr>
          <w:trHeight w:val="267"/>
        </w:trPr>
        <w:tc>
          <w:tcPr>
            <w:tcW w:w="624" w:type="dxa"/>
            <w:vAlign w:val="bottom"/>
          </w:tcPr>
          <w:p w:rsidR="00194CCE" w:rsidRPr="000B3F66" w:rsidRDefault="00194CCE">
            <w:pPr>
              <w:rPr>
                <w:sz w:val="16"/>
              </w:rPr>
            </w:pPr>
            <w:r w:rsidRPr="000B3F66">
              <w:rPr>
                <w:sz w:val="16"/>
              </w:rPr>
              <w:t>Fp</w:t>
            </w:r>
          </w:p>
        </w:tc>
        <w:tc>
          <w:tcPr>
            <w:tcW w:w="680" w:type="dxa"/>
          </w:tcPr>
          <w:p w:rsidR="00194CCE" w:rsidRPr="000B3F66" w:rsidRDefault="00194CCE">
            <w:pPr>
              <w:ind w:right="113"/>
              <w:jc w:val="right"/>
              <w:rPr>
                <w:sz w:val="16"/>
              </w:rPr>
            </w:pPr>
            <w:r w:rsidRPr="000B3F66">
              <w:rPr>
                <w:sz w:val="16"/>
              </w:rPr>
              <w:t>411</w:t>
            </w:r>
          </w:p>
        </w:tc>
        <w:tc>
          <w:tcPr>
            <w:tcW w:w="680" w:type="dxa"/>
          </w:tcPr>
          <w:p w:rsidR="00194CCE" w:rsidRPr="000B3F66" w:rsidRDefault="00194CCE">
            <w:pPr>
              <w:jc w:val="right"/>
              <w:rPr>
                <w:sz w:val="16"/>
              </w:rPr>
            </w:pPr>
            <w:r w:rsidRPr="000B3F66">
              <w:rPr>
                <w:sz w:val="16"/>
              </w:rPr>
              <w:t>18,5 %</w:t>
            </w:r>
          </w:p>
        </w:tc>
        <w:tc>
          <w:tcPr>
            <w:tcW w:w="680" w:type="dxa"/>
            <w:vAlign w:val="bottom"/>
          </w:tcPr>
          <w:p w:rsidR="00194CCE" w:rsidRPr="000B3F66" w:rsidRDefault="00194CCE">
            <w:pPr>
              <w:ind w:right="113"/>
              <w:jc w:val="right"/>
              <w:rPr>
                <w:sz w:val="16"/>
              </w:rPr>
            </w:pPr>
            <w:r w:rsidRPr="000B3F66">
              <w:rPr>
                <w:sz w:val="16"/>
              </w:rPr>
              <w:t>502</w:t>
            </w:r>
          </w:p>
        </w:tc>
        <w:tc>
          <w:tcPr>
            <w:tcW w:w="680" w:type="dxa"/>
            <w:vAlign w:val="bottom"/>
          </w:tcPr>
          <w:p w:rsidR="00194CCE" w:rsidRPr="000B3F66" w:rsidRDefault="00194CCE">
            <w:pPr>
              <w:jc w:val="right"/>
              <w:rPr>
                <w:sz w:val="16"/>
              </w:rPr>
            </w:pPr>
            <w:r w:rsidRPr="000B3F66">
              <w:rPr>
                <w:sz w:val="16"/>
              </w:rPr>
              <w:t>22,2 %</w:t>
            </w:r>
          </w:p>
        </w:tc>
        <w:tc>
          <w:tcPr>
            <w:tcW w:w="680" w:type="dxa"/>
            <w:vAlign w:val="bottom"/>
          </w:tcPr>
          <w:p w:rsidR="00194CCE" w:rsidRPr="000B3F66" w:rsidRDefault="00194CCE">
            <w:pPr>
              <w:ind w:right="113"/>
              <w:jc w:val="right"/>
              <w:rPr>
                <w:sz w:val="16"/>
              </w:rPr>
            </w:pPr>
            <w:r w:rsidRPr="000B3F66">
              <w:rPr>
                <w:sz w:val="16"/>
              </w:rPr>
              <w:t>342</w:t>
            </w:r>
          </w:p>
        </w:tc>
        <w:tc>
          <w:tcPr>
            <w:tcW w:w="680" w:type="dxa"/>
            <w:vAlign w:val="bottom"/>
          </w:tcPr>
          <w:p w:rsidR="00194CCE" w:rsidRPr="000B3F66" w:rsidRDefault="00194CCE">
            <w:pPr>
              <w:jc w:val="right"/>
              <w:rPr>
                <w:sz w:val="16"/>
              </w:rPr>
            </w:pPr>
            <w:r w:rsidRPr="000B3F66">
              <w:rPr>
                <w:sz w:val="16"/>
              </w:rPr>
              <w:t>14,6 %</w:t>
            </w:r>
          </w:p>
        </w:tc>
        <w:tc>
          <w:tcPr>
            <w:tcW w:w="680" w:type="dxa"/>
            <w:vAlign w:val="bottom"/>
          </w:tcPr>
          <w:p w:rsidR="00194CCE" w:rsidRPr="000B3F66" w:rsidRDefault="00194CCE">
            <w:pPr>
              <w:ind w:right="113"/>
              <w:jc w:val="right"/>
              <w:rPr>
                <w:sz w:val="16"/>
              </w:rPr>
            </w:pPr>
            <w:r w:rsidRPr="000B3F66">
              <w:rPr>
                <w:sz w:val="16"/>
              </w:rPr>
              <w:t>294</w:t>
            </w:r>
          </w:p>
        </w:tc>
        <w:tc>
          <w:tcPr>
            <w:tcW w:w="680" w:type="dxa"/>
            <w:vAlign w:val="bottom"/>
          </w:tcPr>
          <w:p w:rsidR="00194CCE" w:rsidRPr="000B3F66" w:rsidRDefault="00194CCE">
            <w:pPr>
              <w:jc w:val="right"/>
              <w:rPr>
                <w:sz w:val="16"/>
              </w:rPr>
            </w:pPr>
            <w:r w:rsidRPr="000B3F66">
              <w:rPr>
                <w:sz w:val="16"/>
              </w:rPr>
              <w:t>10,6 %</w:t>
            </w:r>
          </w:p>
        </w:tc>
        <w:tc>
          <w:tcPr>
            <w:tcW w:w="680" w:type="dxa"/>
            <w:vAlign w:val="bottom"/>
          </w:tcPr>
          <w:p w:rsidR="00194CCE" w:rsidRPr="000B3F66" w:rsidRDefault="00194CCE">
            <w:pPr>
              <w:ind w:right="113"/>
              <w:jc w:val="right"/>
              <w:rPr>
                <w:sz w:val="16"/>
              </w:rPr>
            </w:pPr>
            <w:r w:rsidRPr="000B3F66">
              <w:rPr>
                <w:sz w:val="16"/>
              </w:rPr>
              <w:t>356</w:t>
            </w:r>
          </w:p>
        </w:tc>
        <w:tc>
          <w:tcPr>
            <w:tcW w:w="680" w:type="dxa"/>
            <w:vAlign w:val="bottom"/>
          </w:tcPr>
          <w:p w:rsidR="00194CCE" w:rsidRPr="000B3F66" w:rsidRDefault="00194CCE">
            <w:pPr>
              <w:jc w:val="right"/>
              <w:rPr>
                <w:sz w:val="16"/>
              </w:rPr>
            </w:pPr>
            <w:r w:rsidRPr="000B3F66">
              <w:rPr>
                <w:sz w:val="16"/>
              </w:rPr>
              <w:t>12,1 %</w:t>
            </w:r>
          </w:p>
        </w:tc>
      </w:tr>
      <w:tr w:rsidR="00000000" w:rsidRPr="000B3F66">
        <w:tblPrEx>
          <w:tblCellMar>
            <w:top w:w="0" w:type="dxa"/>
            <w:bottom w:w="0" w:type="dxa"/>
          </w:tblCellMar>
        </w:tblPrEx>
        <w:trPr>
          <w:trHeight w:val="253"/>
        </w:trPr>
        <w:tc>
          <w:tcPr>
            <w:tcW w:w="624" w:type="dxa"/>
            <w:vAlign w:val="bottom"/>
          </w:tcPr>
          <w:p w:rsidR="00194CCE" w:rsidRPr="000B3F66" w:rsidRDefault="00194CCE">
            <w:pPr>
              <w:rPr>
                <w:sz w:val="16"/>
              </w:rPr>
            </w:pPr>
            <w:r w:rsidRPr="000B3F66">
              <w:rPr>
                <w:sz w:val="16"/>
              </w:rPr>
              <w:t>Mp</w:t>
            </w:r>
          </w:p>
        </w:tc>
        <w:tc>
          <w:tcPr>
            <w:tcW w:w="680" w:type="dxa"/>
          </w:tcPr>
          <w:p w:rsidR="00194CCE" w:rsidRPr="000B3F66" w:rsidRDefault="00194CCE">
            <w:pPr>
              <w:ind w:right="113"/>
              <w:jc w:val="right"/>
              <w:rPr>
                <w:sz w:val="16"/>
              </w:rPr>
            </w:pPr>
            <w:r w:rsidRPr="000B3F66">
              <w:rPr>
                <w:sz w:val="16"/>
              </w:rPr>
              <w:t>132</w:t>
            </w:r>
          </w:p>
        </w:tc>
        <w:tc>
          <w:tcPr>
            <w:tcW w:w="680" w:type="dxa"/>
          </w:tcPr>
          <w:p w:rsidR="00194CCE" w:rsidRPr="000B3F66" w:rsidRDefault="00194CCE">
            <w:pPr>
              <w:jc w:val="right"/>
              <w:rPr>
                <w:sz w:val="16"/>
              </w:rPr>
            </w:pPr>
            <w:r w:rsidRPr="000B3F66">
              <w:rPr>
                <w:sz w:val="16"/>
              </w:rPr>
              <w:t>5,9 %</w:t>
            </w:r>
          </w:p>
        </w:tc>
        <w:tc>
          <w:tcPr>
            <w:tcW w:w="680" w:type="dxa"/>
            <w:vAlign w:val="bottom"/>
          </w:tcPr>
          <w:p w:rsidR="00194CCE" w:rsidRPr="000B3F66" w:rsidRDefault="00194CCE">
            <w:pPr>
              <w:ind w:right="113"/>
              <w:jc w:val="right"/>
              <w:rPr>
                <w:sz w:val="16"/>
              </w:rPr>
            </w:pPr>
            <w:r w:rsidRPr="000B3F66">
              <w:rPr>
                <w:sz w:val="16"/>
              </w:rPr>
              <w:t>129</w:t>
            </w:r>
          </w:p>
        </w:tc>
        <w:tc>
          <w:tcPr>
            <w:tcW w:w="680" w:type="dxa"/>
            <w:vAlign w:val="bottom"/>
          </w:tcPr>
          <w:p w:rsidR="00194CCE" w:rsidRPr="000B3F66" w:rsidRDefault="00194CCE">
            <w:pPr>
              <w:jc w:val="right"/>
              <w:rPr>
                <w:sz w:val="16"/>
              </w:rPr>
            </w:pPr>
            <w:r w:rsidRPr="000B3F66">
              <w:rPr>
                <w:sz w:val="16"/>
              </w:rPr>
              <w:t>5,7 %</w:t>
            </w:r>
          </w:p>
        </w:tc>
        <w:tc>
          <w:tcPr>
            <w:tcW w:w="680" w:type="dxa"/>
            <w:vAlign w:val="bottom"/>
          </w:tcPr>
          <w:p w:rsidR="00194CCE" w:rsidRPr="000B3F66" w:rsidRDefault="00194CCE">
            <w:pPr>
              <w:ind w:right="113"/>
              <w:jc w:val="right"/>
              <w:rPr>
                <w:sz w:val="16"/>
              </w:rPr>
            </w:pPr>
            <w:r w:rsidRPr="000B3F66">
              <w:rPr>
                <w:sz w:val="16"/>
              </w:rPr>
              <w:t>110</w:t>
            </w:r>
          </w:p>
        </w:tc>
        <w:tc>
          <w:tcPr>
            <w:tcW w:w="680" w:type="dxa"/>
            <w:vAlign w:val="bottom"/>
          </w:tcPr>
          <w:p w:rsidR="00194CCE" w:rsidRPr="000B3F66" w:rsidRDefault="00194CCE">
            <w:pPr>
              <w:jc w:val="right"/>
              <w:rPr>
                <w:sz w:val="16"/>
              </w:rPr>
            </w:pPr>
            <w:r w:rsidRPr="000B3F66">
              <w:rPr>
                <w:sz w:val="16"/>
              </w:rPr>
              <w:t>4,7 %</w:t>
            </w:r>
          </w:p>
        </w:tc>
        <w:tc>
          <w:tcPr>
            <w:tcW w:w="680" w:type="dxa"/>
            <w:vAlign w:val="bottom"/>
          </w:tcPr>
          <w:p w:rsidR="00194CCE" w:rsidRPr="000B3F66" w:rsidRDefault="00194CCE">
            <w:pPr>
              <w:ind w:right="113"/>
              <w:jc w:val="right"/>
              <w:rPr>
                <w:sz w:val="16"/>
              </w:rPr>
            </w:pPr>
            <w:r w:rsidRPr="000B3F66">
              <w:rPr>
                <w:sz w:val="16"/>
              </w:rPr>
              <w:t>149</w:t>
            </w:r>
          </w:p>
        </w:tc>
        <w:tc>
          <w:tcPr>
            <w:tcW w:w="680" w:type="dxa"/>
            <w:vAlign w:val="bottom"/>
          </w:tcPr>
          <w:p w:rsidR="00194CCE" w:rsidRPr="000B3F66" w:rsidRDefault="00194CCE">
            <w:pPr>
              <w:jc w:val="right"/>
              <w:rPr>
                <w:sz w:val="16"/>
              </w:rPr>
            </w:pPr>
            <w:r w:rsidRPr="000B3F66">
              <w:rPr>
                <w:sz w:val="16"/>
              </w:rPr>
              <w:t>5,4 %</w:t>
            </w:r>
          </w:p>
        </w:tc>
        <w:tc>
          <w:tcPr>
            <w:tcW w:w="680" w:type="dxa"/>
            <w:vAlign w:val="bottom"/>
          </w:tcPr>
          <w:p w:rsidR="00194CCE" w:rsidRPr="000B3F66" w:rsidRDefault="00194CCE">
            <w:pPr>
              <w:ind w:right="113"/>
              <w:jc w:val="right"/>
              <w:rPr>
                <w:sz w:val="16"/>
              </w:rPr>
            </w:pPr>
            <w:r w:rsidRPr="000B3F66">
              <w:rPr>
                <w:sz w:val="16"/>
              </w:rPr>
              <w:t>144</w:t>
            </w:r>
          </w:p>
        </w:tc>
        <w:tc>
          <w:tcPr>
            <w:tcW w:w="680" w:type="dxa"/>
            <w:vAlign w:val="bottom"/>
          </w:tcPr>
          <w:p w:rsidR="00194CCE" w:rsidRPr="000B3F66" w:rsidRDefault="00194CCE">
            <w:pPr>
              <w:jc w:val="right"/>
              <w:rPr>
                <w:sz w:val="16"/>
              </w:rPr>
            </w:pPr>
            <w:r w:rsidRPr="000B3F66">
              <w:rPr>
                <w:sz w:val="16"/>
              </w:rPr>
              <w:t>4,9 %</w:t>
            </w:r>
          </w:p>
        </w:tc>
      </w:tr>
      <w:tr w:rsidR="00000000" w:rsidRPr="000B3F66">
        <w:tblPrEx>
          <w:tblCellMar>
            <w:top w:w="0" w:type="dxa"/>
            <w:bottom w:w="0" w:type="dxa"/>
          </w:tblCellMar>
        </w:tblPrEx>
        <w:trPr>
          <w:trHeight w:val="253"/>
        </w:trPr>
        <w:tc>
          <w:tcPr>
            <w:tcW w:w="624" w:type="dxa"/>
            <w:vAlign w:val="bottom"/>
          </w:tcPr>
          <w:p w:rsidR="00194CCE" w:rsidRPr="000B3F66" w:rsidRDefault="00194CCE">
            <w:pPr>
              <w:rPr>
                <w:spacing w:val="-4"/>
                <w:sz w:val="16"/>
              </w:rPr>
            </w:pPr>
            <w:r w:rsidRPr="000B3F66">
              <w:rPr>
                <w:spacing w:val="-4"/>
                <w:sz w:val="16"/>
              </w:rPr>
              <w:t>Övr</w:t>
            </w:r>
            <w:r w:rsidRPr="000B3F66">
              <w:rPr>
                <w:spacing w:val="-4"/>
                <w:sz w:val="16"/>
              </w:rPr>
              <w:t>i</w:t>
            </w:r>
            <w:r w:rsidRPr="000B3F66">
              <w:rPr>
                <w:spacing w:val="-4"/>
                <w:sz w:val="16"/>
              </w:rPr>
              <w:t>ga</w:t>
            </w:r>
            <w:r w:rsidRPr="000B3F66">
              <w:rPr>
                <w:spacing w:val="-4"/>
                <w:sz w:val="16"/>
                <w:vertAlign w:val="superscript"/>
              </w:rPr>
              <w:t>1</w:t>
            </w:r>
          </w:p>
        </w:tc>
        <w:tc>
          <w:tcPr>
            <w:tcW w:w="680" w:type="dxa"/>
          </w:tcPr>
          <w:p w:rsidR="00194CCE" w:rsidRPr="000B3F66" w:rsidRDefault="00194CCE">
            <w:pPr>
              <w:ind w:right="113"/>
              <w:jc w:val="right"/>
              <w:rPr>
                <w:sz w:val="16"/>
              </w:rPr>
            </w:pPr>
          </w:p>
        </w:tc>
        <w:tc>
          <w:tcPr>
            <w:tcW w:w="680" w:type="dxa"/>
          </w:tcPr>
          <w:p w:rsidR="00194CCE" w:rsidRPr="000B3F66" w:rsidRDefault="00194CCE">
            <w:pPr>
              <w:jc w:val="right"/>
              <w:rPr>
                <w:sz w:val="16"/>
              </w:rPr>
            </w:pPr>
          </w:p>
        </w:tc>
        <w:tc>
          <w:tcPr>
            <w:tcW w:w="680" w:type="dxa"/>
            <w:vAlign w:val="bottom"/>
          </w:tcPr>
          <w:p w:rsidR="00194CCE" w:rsidRPr="000B3F66" w:rsidRDefault="00194CCE">
            <w:pPr>
              <w:jc w:val="right"/>
              <w:rPr>
                <w:sz w:val="16"/>
              </w:rPr>
            </w:pPr>
            <w:r w:rsidRPr="000B3F66">
              <w:rPr>
                <w:sz w:val="16"/>
              </w:rPr>
              <w:t> </w:t>
            </w:r>
          </w:p>
        </w:tc>
        <w:tc>
          <w:tcPr>
            <w:tcW w:w="680" w:type="dxa"/>
            <w:vAlign w:val="bottom"/>
          </w:tcPr>
          <w:p w:rsidR="00194CCE" w:rsidRPr="000B3F66" w:rsidRDefault="00194CCE">
            <w:pPr>
              <w:jc w:val="right"/>
              <w:rPr>
                <w:sz w:val="16"/>
              </w:rPr>
            </w:pPr>
            <w:r w:rsidRPr="000B3F66">
              <w:rPr>
                <w:sz w:val="16"/>
              </w:rPr>
              <w:t> </w:t>
            </w:r>
          </w:p>
        </w:tc>
        <w:tc>
          <w:tcPr>
            <w:tcW w:w="680" w:type="dxa"/>
            <w:vAlign w:val="bottom"/>
          </w:tcPr>
          <w:p w:rsidR="00194CCE" w:rsidRPr="000B3F66" w:rsidRDefault="00194CCE">
            <w:pPr>
              <w:ind w:right="113"/>
              <w:jc w:val="right"/>
              <w:rPr>
                <w:sz w:val="16"/>
              </w:rPr>
            </w:pPr>
            <w:r w:rsidRPr="000B3F66">
              <w:rPr>
                <w:sz w:val="16"/>
              </w:rPr>
              <w:t>88</w:t>
            </w:r>
          </w:p>
        </w:tc>
        <w:tc>
          <w:tcPr>
            <w:tcW w:w="680" w:type="dxa"/>
            <w:vAlign w:val="bottom"/>
          </w:tcPr>
          <w:p w:rsidR="00194CCE" w:rsidRPr="000B3F66" w:rsidRDefault="00194CCE">
            <w:pPr>
              <w:jc w:val="right"/>
              <w:rPr>
                <w:sz w:val="16"/>
              </w:rPr>
            </w:pPr>
            <w:r w:rsidRPr="000B3F66">
              <w:rPr>
                <w:sz w:val="16"/>
              </w:rPr>
              <w:t>3,8 %</w:t>
            </w:r>
          </w:p>
        </w:tc>
        <w:tc>
          <w:tcPr>
            <w:tcW w:w="680" w:type="dxa"/>
            <w:vAlign w:val="bottom"/>
          </w:tcPr>
          <w:p w:rsidR="00194CCE" w:rsidRPr="000B3F66" w:rsidRDefault="00194CCE">
            <w:pPr>
              <w:ind w:right="113"/>
              <w:jc w:val="right"/>
              <w:rPr>
                <w:sz w:val="16"/>
              </w:rPr>
            </w:pPr>
            <w:r w:rsidRPr="000B3F66">
              <w:rPr>
                <w:sz w:val="16"/>
              </w:rPr>
              <w:t>74</w:t>
            </w:r>
          </w:p>
        </w:tc>
        <w:tc>
          <w:tcPr>
            <w:tcW w:w="680" w:type="dxa"/>
            <w:vAlign w:val="bottom"/>
          </w:tcPr>
          <w:p w:rsidR="00194CCE" w:rsidRPr="000B3F66" w:rsidRDefault="00194CCE">
            <w:pPr>
              <w:jc w:val="right"/>
              <w:rPr>
                <w:sz w:val="16"/>
              </w:rPr>
            </w:pPr>
            <w:r w:rsidRPr="000B3F66">
              <w:rPr>
                <w:sz w:val="16"/>
              </w:rPr>
              <w:t>2,7 %</w:t>
            </w:r>
          </w:p>
        </w:tc>
        <w:tc>
          <w:tcPr>
            <w:tcW w:w="680" w:type="dxa"/>
            <w:vAlign w:val="bottom"/>
          </w:tcPr>
          <w:p w:rsidR="00194CCE" w:rsidRPr="000B3F66" w:rsidRDefault="00194CCE">
            <w:pPr>
              <w:ind w:right="113"/>
              <w:jc w:val="right"/>
              <w:rPr>
                <w:sz w:val="16"/>
              </w:rPr>
            </w:pPr>
            <w:r w:rsidRPr="000B3F66">
              <w:rPr>
                <w:sz w:val="16"/>
              </w:rPr>
              <w:t> </w:t>
            </w:r>
          </w:p>
        </w:tc>
        <w:tc>
          <w:tcPr>
            <w:tcW w:w="680" w:type="dxa"/>
            <w:vAlign w:val="bottom"/>
          </w:tcPr>
          <w:p w:rsidR="00194CCE" w:rsidRPr="000B3F66" w:rsidRDefault="00194CCE">
            <w:pPr>
              <w:jc w:val="right"/>
              <w:rPr>
                <w:sz w:val="16"/>
              </w:rPr>
            </w:pPr>
            <w:r w:rsidRPr="000B3F66">
              <w:rPr>
                <w:sz w:val="16"/>
              </w:rPr>
              <w:t> </w:t>
            </w:r>
          </w:p>
        </w:tc>
      </w:tr>
      <w:tr w:rsidR="00000000" w:rsidRPr="000B3F66">
        <w:tblPrEx>
          <w:tblCellMar>
            <w:top w:w="0" w:type="dxa"/>
            <w:bottom w:w="0" w:type="dxa"/>
          </w:tblCellMar>
        </w:tblPrEx>
        <w:trPr>
          <w:trHeight w:val="253"/>
        </w:trPr>
        <w:tc>
          <w:tcPr>
            <w:tcW w:w="624" w:type="dxa"/>
            <w:vAlign w:val="bottom"/>
          </w:tcPr>
          <w:p w:rsidR="00194CCE" w:rsidRPr="000B3F66" w:rsidRDefault="00194CCE">
            <w:pPr>
              <w:rPr>
                <w:b/>
                <w:sz w:val="16"/>
              </w:rPr>
            </w:pPr>
            <w:r w:rsidRPr="000B3F66">
              <w:rPr>
                <w:b/>
                <w:sz w:val="16"/>
              </w:rPr>
              <w:t>T</w:t>
            </w:r>
            <w:r w:rsidRPr="000B3F66">
              <w:rPr>
                <w:b/>
                <w:sz w:val="16"/>
              </w:rPr>
              <w:t>o</w:t>
            </w:r>
            <w:r w:rsidRPr="000B3F66">
              <w:rPr>
                <w:b/>
                <w:sz w:val="16"/>
              </w:rPr>
              <w:t>talt</w:t>
            </w:r>
          </w:p>
        </w:tc>
        <w:tc>
          <w:tcPr>
            <w:tcW w:w="680" w:type="dxa"/>
            <w:vAlign w:val="bottom"/>
          </w:tcPr>
          <w:p w:rsidR="00194CCE" w:rsidRPr="000B3F66" w:rsidRDefault="00194CCE">
            <w:pPr>
              <w:ind w:right="113"/>
              <w:jc w:val="right"/>
              <w:rPr>
                <w:b/>
                <w:sz w:val="16"/>
              </w:rPr>
            </w:pPr>
            <w:r w:rsidRPr="000B3F66">
              <w:rPr>
                <w:b/>
                <w:sz w:val="16"/>
              </w:rPr>
              <w:t>2 220</w:t>
            </w:r>
          </w:p>
        </w:tc>
        <w:tc>
          <w:tcPr>
            <w:tcW w:w="680" w:type="dxa"/>
            <w:vAlign w:val="bottom"/>
          </w:tcPr>
          <w:p w:rsidR="00194CCE" w:rsidRPr="000B3F66" w:rsidRDefault="00194CCE">
            <w:pPr>
              <w:jc w:val="right"/>
              <w:rPr>
                <w:b/>
                <w:spacing w:val="-4"/>
                <w:sz w:val="16"/>
              </w:rPr>
            </w:pPr>
            <w:r w:rsidRPr="000B3F66">
              <w:rPr>
                <w:b/>
                <w:spacing w:val="-4"/>
                <w:sz w:val="16"/>
              </w:rPr>
              <w:t>100,0 %</w:t>
            </w:r>
          </w:p>
        </w:tc>
        <w:tc>
          <w:tcPr>
            <w:tcW w:w="680" w:type="dxa"/>
            <w:vAlign w:val="bottom"/>
          </w:tcPr>
          <w:p w:rsidR="00194CCE" w:rsidRPr="000B3F66" w:rsidRDefault="00194CCE">
            <w:pPr>
              <w:ind w:right="113"/>
              <w:jc w:val="right"/>
              <w:rPr>
                <w:b/>
                <w:sz w:val="16"/>
              </w:rPr>
            </w:pPr>
            <w:r w:rsidRPr="000B3F66">
              <w:rPr>
                <w:b/>
                <w:sz w:val="16"/>
              </w:rPr>
              <w:t>2 258</w:t>
            </w:r>
          </w:p>
        </w:tc>
        <w:tc>
          <w:tcPr>
            <w:tcW w:w="680" w:type="dxa"/>
            <w:vAlign w:val="bottom"/>
          </w:tcPr>
          <w:p w:rsidR="00194CCE" w:rsidRPr="000B3F66" w:rsidRDefault="00194CCE">
            <w:pPr>
              <w:jc w:val="right"/>
              <w:rPr>
                <w:b/>
                <w:spacing w:val="-4"/>
                <w:sz w:val="16"/>
              </w:rPr>
            </w:pPr>
            <w:r w:rsidRPr="000B3F66">
              <w:rPr>
                <w:b/>
                <w:spacing w:val="-4"/>
                <w:sz w:val="16"/>
              </w:rPr>
              <w:t>100,0 %</w:t>
            </w:r>
          </w:p>
        </w:tc>
        <w:tc>
          <w:tcPr>
            <w:tcW w:w="680" w:type="dxa"/>
            <w:vAlign w:val="bottom"/>
          </w:tcPr>
          <w:p w:rsidR="00194CCE" w:rsidRPr="000B3F66" w:rsidRDefault="00194CCE">
            <w:pPr>
              <w:ind w:right="113"/>
              <w:jc w:val="right"/>
              <w:rPr>
                <w:b/>
                <w:sz w:val="16"/>
              </w:rPr>
            </w:pPr>
            <w:r w:rsidRPr="000B3F66">
              <w:rPr>
                <w:b/>
                <w:sz w:val="16"/>
              </w:rPr>
              <w:t>2 335</w:t>
            </w:r>
          </w:p>
        </w:tc>
        <w:tc>
          <w:tcPr>
            <w:tcW w:w="680" w:type="dxa"/>
            <w:vAlign w:val="bottom"/>
          </w:tcPr>
          <w:p w:rsidR="00194CCE" w:rsidRPr="000B3F66" w:rsidRDefault="00194CCE">
            <w:pPr>
              <w:jc w:val="right"/>
              <w:rPr>
                <w:b/>
                <w:spacing w:val="-4"/>
                <w:sz w:val="16"/>
              </w:rPr>
            </w:pPr>
            <w:r w:rsidRPr="000B3F66">
              <w:rPr>
                <w:b/>
                <w:spacing w:val="-4"/>
                <w:sz w:val="16"/>
              </w:rPr>
              <w:t>100,0 %</w:t>
            </w:r>
          </w:p>
        </w:tc>
        <w:tc>
          <w:tcPr>
            <w:tcW w:w="680" w:type="dxa"/>
            <w:vAlign w:val="bottom"/>
          </w:tcPr>
          <w:p w:rsidR="00194CCE" w:rsidRPr="000B3F66" w:rsidRDefault="00194CCE">
            <w:pPr>
              <w:ind w:right="113"/>
              <w:jc w:val="right"/>
              <w:rPr>
                <w:b/>
                <w:sz w:val="16"/>
              </w:rPr>
            </w:pPr>
            <w:r w:rsidRPr="000B3F66">
              <w:rPr>
                <w:b/>
                <w:sz w:val="16"/>
              </w:rPr>
              <w:t>2 764</w:t>
            </w:r>
          </w:p>
        </w:tc>
        <w:tc>
          <w:tcPr>
            <w:tcW w:w="680" w:type="dxa"/>
            <w:vAlign w:val="bottom"/>
          </w:tcPr>
          <w:p w:rsidR="00194CCE" w:rsidRPr="000B3F66" w:rsidRDefault="00194CCE">
            <w:pPr>
              <w:jc w:val="right"/>
              <w:rPr>
                <w:b/>
                <w:spacing w:val="-4"/>
                <w:sz w:val="16"/>
              </w:rPr>
            </w:pPr>
            <w:r w:rsidRPr="000B3F66">
              <w:rPr>
                <w:b/>
                <w:spacing w:val="-4"/>
                <w:sz w:val="16"/>
              </w:rPr>
              <w:t>100,0 %</w:t>
            </w:r>
          </w:p>
        </w:tc>
        <w:tc>
          <w:tcPr>
            <w:tcW w:w="680" w:type="dxa"/>
            <w:vAlign w:val="bottom"/>
          </w:tcPr>
          <w:p w:rsidR="00194CCE" w:rsidRPr="000B3F66" w:rsidRDefault="00194CCE">
            <w:pPr>
              <w:ind w:right="113"/>
              <w:jc w:val="right"/>
              <w:rPr>
                <w:b/>
                <w:sz w:val="16"/>
              </w:rPr>
            </w:pPr>
            <w:r w:rsidRPr="000B3F66">
              <w:rPr>
                <w:b/>
                <w:sz w:val="16"/>
              </w:rPr>
              <w:t>2 948</w:t>
            </w:r>
          </w:p>
        </w:tc>
        <w:tc>
          <w:tcPr>
            <w:tcW w:w="680" w:type="dxa"/>
            <w:vAlign w:val="bottom"/>
          </w:tcPr>
          <w:p w:rsidR="00194CCE" w:rsidRPr="000B3F66" w:rsidRDefault="00194CCE">
            <w:pPr>
              <w:jc w:val="right"/>
              <w:rPr>
                <w:b/>
                <w:spacing w:val="-4"/>
                <w:sz w:val="16"/>
              </w:rPr>
            </w:pPr>
            <w:r w:rsidRPr="000B3F66">
              <w:rPr>
                <w:b/>
                <w:spacing w:val="-4"/>
                <w:sz w:val="16"/>
              </w:rPr>
              <w:t>100,0 %</w:t>
            </w:r>
          </w:p>
        </w:tc>
      </w:tr>
    </w:tbl>
    <w:p w:rsidR="00194CCE" w:rsidRPr="000B3F66" w:rsidRDefault="00194CCE">
      <w:pPr>
        <w:spacing w:before="187"/>
      </w:pPr>
      <w:r w:rsidRPr="000B3F66">
        <w:rPr>
          <w:b/>
        </w:rPr>
        <w:t xml:space="preserve">Politiska sekreterare. </w:t>
      </w:r>
      <w:r w:rsidRPr="000B3F66">
        <w:t>Riksdagen beslutade vid behandlingen av 2004 års ekonomiska vårproposition (prop. 2003/04:100, bet. 2003/04:FiU21) om en fortsatt ökningen av antalet politiska sekreterare. Detta innebar en utökning av riksdagens anslag på sammanlagt 30,8 miljoner kronor under 2004 för detta ändamål. Medlen avsåg att täcka såväl partiernas kostnader för de pol</w:t>
      </w:r>
      <w:r w:rsidRPr="000B3F66">
        <w:t>i</w:t>
      </w:r>
      <w:r w:rsidRPr="000B3F66">
        <w:t>tiska sekreterarna som förvaltningens merkostnader (nya kontorslokaler, omflyttningar och lokalförtätningar, teknisk utrustning m.m.) i och med u</w:t>
      </w:r>
      <w:r w:rsidRPr="000B3F66">
        <w:t>t</w:t>
      </w:r>
      <w:r w:rsidRPr="000B3F66">
        <w:t>byggnaden. Utbyggnad</w:t>
      </w:r>
      <w:r w:rsidRPr="000B3F66">
        <w:t>en av stödet påbörjades den 1 september 2004, och reformen skall vara fullt genomförd till den sista december 2006. Ökningen av stödet till partikanslierna för politiska sekreterare uppgick till 15,8 milj</w:t>
      </w:r>
      <w:r w:rsidRPr="000B3F66">
        <w:t>o</w:t>
      </w:r>
      <w:r w:rsidRPr="000B3F66">
        <w:t>ner kronor.</w:t>
      </w:r>
    </w:p>
    <w:p w:rsidR="00194CCE" w:rsidRPr="000B3F66" w:rsidRDefault="00194CCE">
      <w:r w:rsidRPr="000B3F66">
        <w:rPr>
          <w:b/>
        </w:rPr>
        <w:t>Riksdagstrycket ökar</w:t>
      </w:r>
      <w:r w:rsidRPr="000B3F66">
        <w:t>. Antalet trycksidor var 77 300 under riksmötet 2003/04, vilket innebar en ökning med 9 % jämfört med föregående riksmöte. Samtliga utskottsbetänkanden, motioner samt förslag och redogörelser har textgranskats. Dokumenten har distribuerats i så god tid inom riksdagen att kammaren har kunnat hålla sina tidsplaner. Precis som vid riksmötet 2002/03 skedde ingen löpande tryckning av motionerna. Redan ett par dagar efter den allmänna motionstidens utgång publicerades en preliminär version av moti</w:t>
      </w:r>
      <w:r w:rsidRPr="000B3F66">
        <w:t>o</w:t>
      </w:r>
      <w:r w:rsidRPr="000B3F66">
        <w:t>nerna på riksda</w:t>
      </w:r>
      <w:r w:rsidRPr="000B3F66">
        <w:t xml:space="preserve">gens webbplats. Riksdagens interntryckeri har fortsatt att trycka utkasten till utskottens betänkanden. Produktionen av sådana utkast har ökat betydligt och de har kunnat levereras utan att utskottens arbetsplaner försenats. </w:t>
      </w:r>
    </w:p>
    <w:p w:rsidR="00194CCE" w:rsidRPr="000B3F66" w:rsidRDefault="00194CCE">
      <w:pPr>
        <w:pStyle w:val="Normaltindrag"/>
        <w:spacing w:line="120" w:lineRule="exact"/>
      </w:pPr>
    </w:p>
    <w:tbl>
      <w:tblPr>
        <w:tblW w:w="0" w:type="auto"/>
        <w:tblInd w:w="-5" w:type="dxa"/>
        <w:tblLayout w:type="fixed"/>
        <w:tblCellMar>
          <w:left w:w="70" w:type="dxa"/>
          <w:right w:w="70" w:type="dxa"/>
        </w:tblCellMar>
        <w:tblLook w:val="0000" w:firstRow="0" w:lastRow="0" w:firstColumn="0" w:lastColumn="0" w:noHBand="0" w:noVBand="0"/>
      </w:tblPr>
      <w:tblGrid>
        <w:gridCol w:w="964"/>
        <w:gridCol w:w="851"/>
        <w:gridCol w:w="851"/>
        <w:gridCol w:w="851"/>
        <w:gridCol w:w="851"/>
        <w:gridCol w:w="851"/>
        <w:gridCol w:w="851"/>
      </w:tblGrid>
      <w:tr w:rsidR="00000000" w:rsidRPr="000B3F66">
        <w:tblPrEx>
          <w:tblCellMar>
            <w:top w:w="0" w:type="dxa"/>
            <w:bottom w:w="0" w:type="dxa"/>
          </w:tblCellMar>
        </w:tblPrEx>
        <w:trPr>
          <w:cantSplit/>
          <w:trHeight w:val="259"/>
        </w:trPr>
        <w:tc>
          <w:tcPr>
            <w:tcW w:w="6070" w:type="dxa"/>
            <w:gridSpan w:val="7"/>
            <w:tcBorders>
              <w:top w:val="single" w:sz="4" w:space="0" w:color="auto"/>
              <w:left w:val="single" w:sz="4" w:space="0" w:color="auto"/>
              <w:bottom w:val="single" w:sz="4" w:space="0" w:color="auto"/>
              <w:right w:val="single" w:sz="4" w:space="0" w:color="auto"/>
            </w:tcBorders>
            <w:vAlign w:val="bottom"/>
          </w:tcPr>
          <w:p w:rsidR="00194CCE" w:rsidRPr="000B3F66" w:rsidRDefault="00194CCE">
            <w:pPr>
              <w:jc w:val="left"/>
              <w:rPr>
                <w:b/>
                <w:sz w:val="18"/>
              </w:rPr>
            </w:pPr>
            <w:r w:rsidRPr="000B3F66">
              <w:rPr>
                <w:b/>
                <w:sz w:val="18"/>
              </w:rPr>
              <w:t>Antal originalsidor för riksdagstrycket</w:t>
            </w:r>
          </w:p>
        </w:tc>
      </w:tr>
      <w:tr w:rsidR="00000000" w:rsidRPr="000B3F66">
        <w:tblPrEx>
          <w:tblCellMar>
            <w:top w:w="0" w:type="dxa"/>
            <w:bottom w:w="0" w:type="dxa"/>
          </w:tblCellMar>
        </w:tblPrEx>
        <w:trPr>
          <w:trHeight w:val="259"/>
        </w:trPr>
        <w:tc>
          <w:tcPr>
            <w:tcW w:w="964" w:type="dxa"/>
            <w:tcBorders>
              <w:top w:val="single" w:sz="4" w:space="0" w:color="auto"/>
              <w:left w:val="single" w:sz="4" w:space="0" w:color="auto"/>
              <w:bottom w:val="single" w:sz="4" w:space="0" w:color="auto"/>
              <w:right w:val="nil"/>
            </w:tcBorders>
            <w:vAlign w:val="bottom"/>
          </w:tcPr>
          <w:p w:rsidR="00194CCE" w:rsidRPr="000B3F66" w:rsidRDefault="00194CCE">
            <w:pPr>
              <w:jc w:val="center"/>
              <w:rPr>
                <w:b/>
                <w:sz w:val="18"/>
              </w:rPr>
            </w:pPr>
            <w:r w:rsidRPr="000B3F66">
              <w:rPr>
                <w:b/>
                <w:sz w:val="18"/>
              </w:rPr>
              <w:t>År</w:t>
            </w:r>
          </w:p>
        </w:tc>
        <w:tc>
          <w:tcPr>
            <w:tcW w:w="851" w:type="dxa"/>
            <w:tcBorders>
              <w:top w:val="single" w:sz="4" w:space="0" w:color="auto"/>
              <w:left w:val="nil"/>
              <w:bottom w:val="single" w:sz="4" w:space="0" w:color="auto"/>
              <w:right w:val="nil"/>
            </w:tcBorders>
            <w:vAlign w:val="bottom"/>
          </w:tcPr>
          <w:p w:rsidR="00194CCE" w:rsidRPr="000B3F66" w:rsidRDefault="00194CCE">
            <w:pPr>
              <w:jc w:val="center"/>
              <w:rPr>
                <w:b/>
                <w:sz w:val="18"/>
              </w:rPr>
            </w:pPr>
            <w:r w:rsidRPr="000B3F66">
              <w:rPr>
                <w:b/>
                <w:sz w:val="18"/>
              </w:rPr>
              <w:t>Prop.</w:t>
            </w:r>
          </w:p>
        </w:tc>
        <w:tc>
          <w:tcPr>
            <w:tcW w:w="851" w:type="dxa"/>
            <w:tcBorders>
              <w:top w:val="single" w:sz="4" w:space="0" w:color="auto"/>
              <w:left w:val="nil"/>
              <w:bottom w:val="single" w:sz="4" w:space="0" w:color="auto"/>
              <w:right w:val="nil"/>
            </w:tcBorders>
            <w:vAlign w:val="bottom"/>
          </w:tcPr>
          <w:p w:rsidR="00194CCE" w:rsidRPr="000B3F66" w:rsidRDefault="00194CCE">
            <w:pPr>
              <w:jc w:val="center"/>
              <w:rPr>
                <w:b/>
                <w:sz w:val="18"/>
              </w:rPr>
            </w:pPr>
            <w:r w:rsidRPr="000B3F66">
              <w:rPr>
                <w:b/>
                <w:sz w:val="18"/>
              </w:rPr>
              <w:t>Mot.</w:t>
            </w:r>
          </w:p>
        </w:tc>
        <w:tc>
          <w:tcPr>
            <w:tcW w:w="851" w:type="dxa"/>
            <w:tcBorders>
              <w:top w:val="single" w:sz="4" w:space="0" w:color="auto"/>
              <w:left w:val="nil"/>
              <w:bottom w:val="single" w:sz="4" w:space="0" w:color="auto"/>
              <w:right w:val="nil"/>
            </w:tcBorders>
            <w:vAlign w:val="bottom"/>
          </w:tcPr>
          <w:p w:rsidR="00194CCE" w:rsidRPr="000B3F66" w:rsidRDefault="00194CCE">
            <w:pPr>
              <w:jc w:val="center"/>
              <w:rPr>
                <w:b/>
                <w:sz w:val="18"/>
              </w:rPr>
            </w:pPr>
            <w:r w:rsidRPr="000B3F66">
              <w:rPr>
                <w:b/>
                <w:sz w:val="18"/>
              </w:rPr>
              <w:t>Bet.</w:t>
            </w:r>
          </w:p>
        </w:tc>
        <w:tc>
          <w:tcPr>
            <w:tcW w:w="851" w:type="dxa"/>
            <w:tcBorders>
              <w:top w:val="single" w:sz="4" w:space="0" w:color="auto"/>
              <w:left w:val="nil"/>
              <w:bottom w:val="single" w:sz="4" w:space="0" w:color="auto"/>
              <w:right w:val="nil"/>
            </w:tcBorders>
            <w:vAlign w:val="bottom"/>
          </w:tcPr>
          <w:p w:rsidR="00194CCE" w:rsidRPr="000B3F66" w:rsidRDefault="00194CCE">
            <w:pPr>
              <w:jc w:val="center"/>
              <w:rPr>
                <w:b/>
                <w:sz w:val="18"/>
              </w:rPr>
            </w:pPr>
            <w:r w:rsidRPr="000B3F66">
              <w:rPr>
                <w:b/>
                <w:sz w:val="18"/>
              </w:rPr>
              <w:t>Prot.</w:t>
            </w:r>
          </w:p>
        </w:tc>
        <w:tc>
          <w:tcPr>
            <w:tcW w:w="851" w:type="dxa"/>
            <w:tcBorders>
              <w:top w:val="single" w:sz="4" w:space="0" w:color="auto"/>
              <w:left w:val="nil"/>
              <w:bottom w:val="single" w:sz="4" w:space="0" w:color="auto"/>
              <w:right w:val="nil"/>
            </w:tcBorders>
            <w:vAlign w:val="bottom"/>
          </w:tcPr>
          <w:p w:rsidR="00194CCE" w:rsidRPr="000B3F66" w:rsidRDefault="00194CCE">
            <w:pPr>
              <w:jc w:val="center"/>
              <w:rPr>
                <w:b/>
                <w:sz w:val="18"/>
              </w:rPr>
            </w:pPr>
            <w:r w:rsidRPr="000B3F66">
              <w:rPr>
                <w:b/>
                <w:sz w:val="18"/>
              </w:rPr>
              <w:t>Övrigt</w:t>
            </w:r>
          </w:p>
        </w:tc>
        <w:tc>
          <w:tcPr>
            <w:tcW w:w="851" w:type="dxa"/>
            <w:tcBorders>
              <w:top w:val="single" w:sz="4" w:space="0" w:color="auto"/>
              <w:left w:val="nil"/>
              <w:bottom w:val="single" w:sz="4" w:space="0" w:color="auto"/>
              <w:right w:val="single" w:sz="4" w:space="0" w:color="auto"/>
            </w:tcBorders>
            <w:vAlign w:val="bottom"/>
          </w:tcPr>
          <w:p w:rsidR="00194CCE" w:rsidRPr="000B3F66" w:rsidRDefault="00194CCE">
            <w:pPr>
              <w:jc w:val="center"/>
              <w:rPr>
                <w:b/>
                <w:sz w:val="18"/>
              </w:rPr>
            </w:pPr>
            <w:r w:rsidRPr="000B3F66">
              <w:rPr>
                <w:b/>
                <w:sz w:val="18"/>
              </w:rPr>
              <w:t>Totalt</w:t>
            </w:r>
          </w:p>
        </w:tc>
      </w:tr>
      <w:tr w:rsidR="00000000" w:rsidRPr="000B3F66">
        <w:tblPrEx>
          <w:tblCellMar>
            <w:top w:w="0" w:type="dxa"/>
            <w:bottom w:w="0" w:type="dxa"/>
          </w:tblCellMar>
        </w:tblPrEx>
        <w:trPr>
          <w:trHeight w:val="259"/>
        </w:trPr>
        <w:tc>
          <w:tcPr>
            <w:tcW w:w="964" w:type="dxa"/>
            <w:tcBorders>
              <w:top w:val="single" w:sz="4" w:space="0" w:color="auto"/>
              <w:left w:val="single" w:sz="4" w:space="0" w:color="auto"/>
              <w:bottom w:val="single" w:sz="4" w:space="0" w:color="auto"/>
              <w:right w:val="single" w:sz="4" w:space="0" w:color="auto"/>
            </w:tcBorders>
            <w:vAlign w:val="bottom"/>
          </w:tcPr>
          <w:p w:rsidR="00194CCE" w:rsidRPr="000B3F66" w:rsidRDefault="00194CCE">
            <w:pPr>
              <w:jc w:val="right"/>
              <w:rPr>
                <w:sz w:val="18"/>
              </w:rPr>
            </w:pPr>
            <w:r w:rsidRPr="000B3F66">
              <w:rPr>
                <w:sz w:val="18"/>
              </w:rPr>
              <w:t>1991/1992</w:t>
            </w:r>
          </w:p>
        </w:tc>
        <w:tc>
          <w:tcPr>
            <w:tcW w:w="851" w:type="dxa"/>
            <w:tcBorders>
              <w:top w:val="single" w:sz="4" w:space="0" w:color="auto"/>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19 000</w:t>
            </w:r>
          </w:p>
        </w:tc>
        <w:tc>
          <w:tcPr>
            <w:tcW w:w="851" w:type="dxa"/>
            <w:tcBorders>
              <w:top w:val="single" w:sz="4" w:space="0" w:color="auto"/>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8 600</w:t>
            </w:r>
          </w:p>
        </w:tc>
        <w:tc>
          <w:tcPr>
            <w:tcW w:w="851" w:type="dxa"/>
            <w:tcBorders>
              <w:top w:val="single" w:sz="4" w:space="0" w:color="auto"/>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11 800</w:t>
            </w:r>
          </w:p>
        </w:tc>
        <w:tc>
          <w:tcPr>
            <w:tcW w:w="851" w:type="dxa"/>
            <w:tcBorders>
              <w:top w:val="single" w:sz="4" w:space="0" w:color="auto"/>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9 600</w:t>
            </w:r>
          </w:p>
        </w:tc>
        <w:tc>
          <w:tcPr>
            <w:tcW w:w="851" w:type="dxa"/>
            <w:tcBorders>
              <w:top w:val="single" w:sz="4" w:space="0" w:color="auto"/>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13 500</w:t>
            </w:r>
          </w:p>
        </w:tc>
        <w:tc>
          <w:tcPr>
            <w:tcW w:w="851" w:type="dxa"/>
            <w:tcBorders>
              <w:top w:val="single" w:sz="4" w:space="0" w:color="auto"/>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62 500</w:t>
            </w:r>
          </w:p>
        </w:tc>
      </w:tr>
      <w:tr w:rsidR="00000000" w:rsidRPr="000B3F66">
        <w:tblPrEx>
          <w:tblCellMar>
            <w:top w:w="0" w:type="dxa"/>
            <w:bottom w:w="0" w:type="dxa"/>
          </w:tblCellMar>
        </w:tblPrEx>
        <w:trPr>
          <w:trHeight w:val="259"/>
        </w:trPr>
        <w:tc>
          <w:tcPr>
            <w:tcW w:w="964" w:type="dxa"/>
            <w:tcBorders>
              <w:top w:val="nil"/>
              <w:left w:val="single" w:sz="4" w:space="0" w:color="auto"/>
              <w:bottom w:val="single" w:sz="4" w:space="0" w:color="auto"/>
              <w:right w:val="single" w:sz="4" w:space="0" w:color="auto"/>
            </w:tcBorders>
            <w:vAlign w:val="bottom"/>
          </w:tcPr>
          <w:p w:rsidR="00194CCE" w:rsidRPr="000B3F66" w:rsidRDefault="00194CCE">
            <w:pPr>
              <w:jc w:val="right"/>
              <w:rPr>
                <w:sz w:val="18"/>
              </w:rPr>
            </w:pPr>
            <w:r w:rsidRPr="000B3F66">
              <w:rPr>
                <w:sz w:val="18"/>
              </w:rPr>
              <w:t>1992/1993</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26 600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10 100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16 600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10 600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15 800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79 700</w:t>
            </w:r>
          </w:p>
        </w:tc>
      </w:tr>
      <w:tr w:rsidR="00000000" w:rsidRPr="000B3F66">
        <w:tblPrEx>
          <w:tblCellMar>
            <w:top w:w="0" w:type="dxa"/>
            <w:bottom w:w="0" w:type="dxa"/>
          </w:tblCellMar>
        </w:tblPrEx>
        <w:trPr>
          <w:trHeight w:val="259"/>
        </w:trPr>
        <w:tc>
          <w:tcPr>
            <w:tcW w:w="964" w:type="dxa"/>
            <w:tcBorders>
              <w:top w:val="nil"/>
              <w:left w:val="single" w:sz="4" w:space="0" w:color="auto"/>
              <w:bottom w:val="single" w:sz="4" w:space="0" w:color="auto"/>
              <w:right w:val="single" w:sz="4" w:space="0" w:color="auto"/>
            </w:tcBorders>
            <w:vAlign w:val="bottom"/>
          </w:tcPr>
          <w:p w:rsidR="00194CCE" w:rsidRPr="000B3F66" w:rsidRDefault="00194CCE">
            <w:pPr>
              <w:jc w:val="right"/>
              <w:rPr>
                <w:sz w:val="18"/>
              </w:rPr>
            </w:pPr>
            <w:r w:rsidRPr="000B3F66">
              <w:rPr>
                <w:sz w:val="18"/>
              </w:rPr>
              <w:t>1993/1994</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23 400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9 300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16 900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10 300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14 900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74 800</w:t>
            </w:r>
          </w:p>
        </w:tc>
      </w:tr>
      <w:tr w:rsidR="00000000" w:rsidRPr="000B3F66">
        <w:tblPrEx>
          <w:tblCellMar>
            <w:top w:w="0" w:type="dxa"/>
            <w:bottom w:w="0" w:type="dxa"/>
          </w:tblCellMar>
        </w:tblPrEx>
        <w:trPr>
          <w:trHeight w:val="259"/>
        </w:trPr>
        <w:tc>
          <w:tcPr>
            <w:tcW w:w="964" w:type="dxa"/>
            <w:tcBorders>
              <w:top w:val="nil"/>
              <w:left w:val="single" w:sz="4" w:space="0" w:color="auto"/>
              <w:bottom w:val="single" w:sz="4" w:space="0" w:color="auto"/>
              <w:right w:val="single" w:sz="4" w:space="0" w:color="auto"/>
            </w:tcBorders>
            <w:vAlign w:val="bottom"/>
          </w:tcPr>
          <w:p w:rsidR="00194CCE" w:rsidRPr="000B3F66" w:rsidRDefault="00194CCE">
            <w:pPr>
              <w:jc w:val="right"/>
              <w:rPr>
                <w:sz w:val="18"/>
              </w:rPr>
            </w:pPr>
            <w:r w:rsidRPr="000B3F66">
              <w:rPr>
                <w:sz w:val="18"/>
              </w:rPr>
              <w:t>1994/1995</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25 000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9 900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15 900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9 500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8 300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68 600</w:t>
            </w:r>
          </w:p>
        </w:tc>
      </w:tr>
      <w:tr w:rsidR="00000000" w:rsidRPr="000B3F66">
        <w:tblPrEx>
          <w:tblCellMar>
            <w:top w:w="0" w:type="dxa"/>
            <w:bottom w:w="0" w:type="dxa"/>
          </w:tblCellMar>
        </w:tblPrEx>
        <w:trPr>
          <w:trHeight w:val="259"/>
        </w:trPr>
        <w:tc>
          <w:tcPr>
            <w:tcW w:w="964" w:type="dxa"/>
            <w:tcBorders>
              <w:top w:val="nil"/>
              <w:left w:val="single" w:sz="4" w:space="0" w:color="auto"/>
              <w:bottom w:val="single" w:sz="4" w:space="0" w:color="auto"/>
              <w:right w:val="single" w:sz="4" w:space="0" w:color="auto"/>
            </w:tcBorders>
            <w:vAlign w:val="bottom"/>
          </w:tcPr>
          <w:p w:rsidR="00194CCE" w:rsidRPr="000B3F66" w:rsidRDefault="00194CCE">
            <w:pPr>
              <w:jc w:val="right"/>
              <w:rPr>
                <w:sz w:val="18"/>
              </w:rPr>
            </w:pPr>
            <w:r w:rsidRPr="000B3F66">
              <w:rPr>
                <w:sz w:val="18"/>
              </w:rPr>
              <w:t>1995/1996</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19 000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2 700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9 900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7 700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4 800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44 100</w:t>
            </w:r>
          </w:p>
        </w:tc>
      </w:tr>
      <w:tr w:rsidR="00000000" w:rsidRPr="000B3F66">
        <w:tblPrEx>
          <w:tblCellMar>
            <w:top w:w="0" w:type="dxa"/>
            <w:bottom w:w="0" w:type="dxa"/>
          </w:tblCellMar>
        </w:tblPrEx>
        <w:trPr>
          <w:trHeight w:val="259"/>
        </w:trPr>
        <w:tc>
          <w:tcPr>
            <w:tcW w:w="964" w:type="dxa"/>
            <w:tcBorders>
              <w:top w:val="nil"/>
              <w:left w:val="single" w:sz="4" w:space="0" w:color="auto"/>
              <w:bottom w:val="single" w:sz="4" w:space="0" w:color="auto"/>
              <w:right w:val="single" w:sz="4" w:space="0" w:color="auto"/>
            </w:tcBorders>
            <w:vAlign w:val="bottom"/>
          </w:tcPr>
          <w:p w:rsidR="00194CCE" w:rsidRPr="000B3F66" w:rsidRDefault="00194CCE">
            <w:pPr>
              <w:jc w:val="right"/>
              <w:rPr>
                <w:sz w:val="18"/>
              </w:rPr>
            </w:pPr>
            <w:r w:rsidRPr="000B3F66">
              <w:rPr>
                <w:sz w:val="18"/>
              </w:rPr>
              <w:t>1996/1997</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19 700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11 200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14 200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10 100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9 300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64 500</w:t>
            </w:r>
          </w:p>
        </w:tc>
      </w:tr>
      <w:tr w:rsidR="00000000" w:rsidRPr="000B3F66">
        <w:tblPrEx>
          <w:tblCellMar>
            <w:top w:w="0" w:type="dxa"/>
            <w:bottom w:w="0" w:type="dxa"/>
          </w:tblCellMar>
        </w:tblPrEx>
        <w:trPr>
          <w:trHeight w:val="259"/>
        </w:trPr>
        <w:tc>
          <w:tcPr>
            <w:tcW w:w="964" w:type="dxa"/>
            <w:tcBorders>
              <w:top w:val="nil"/>
              <w:left w:val="single" w:sz="4" w:space="0" w:color="auto"/>
              <w:bottom w:val="single" w:sz="4" w:space="0" w:color="auto"/>
              <w:right w:val="single" w:sz="4" w:space="0" w:color="auto"/>
            </w:tcBorders>
            <w:vAlign w:val="bottom"/>
          </w:tcPr>
          <w:p w:rsidR="00194CCE" w:rsidRPr="000B3F66" w:rsidRDefault="00194CCE">
            <w:pPr>
              <w:jc w:val="right"/>
              <w:rPr>
                <w:sz w:val="18"/>
              </w:rPr>
            </w:pPr>
            <w:r w:rsidRPr="000B3F66">
              <w:rPr>
                <w:sz w:val="18"/>
              </w:rPr>
              <w:t>1997/1998</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24 100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12 800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18 300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10 800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8 800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74 800</w:t>
            </w:r>
          </w:p>
        </w:tc>
      </w:tr>
      <w:tr w:rsidR="00000000" w:rsidRPr="000B3F66">
        <w:tblPrEx>
          <w:tblCellMar>
            <w:top w:w="0" w:type="dxa"/>
            <w:bottom w:w="0" w:type="dxa"/>
          </w:tblCellMar>
        </w:tblPrEx>
        <w:trPr>
          <w:trHeight w:val="259"/>
        </w:trPr>
        <w:tc>
          <w:tcPr>
            <w:tcW w:w="964" w:type="dxa"/>
            <w:tcBorders>
              <w:top w:val="nil"/>
              <w:left w:val="single" w:sz="4" w:space="0" w:color="auto"/>
              <w:bottom w:val="single" w:sz="4" w:space="0" w:color="auto"/>
              <w:right w:val="single" w:sz="4" w:space="0" w:color="auto"/>
            </w:tcBorders>
            <w:vAlign w:val="bottom"/>
          </w:tcPr>
          <w:p w:rsidR="00194CCE" w:rsidRPr="000B3F66" w:rsidRDefault="00194CCE">
            <w:pPr>
              <w:jc w:val="right"/>
              <w:rPr>
                <w:sz w:val="18"/>
              </w:rPr>
            </w:pPr>
            <w:r w:rsidRPr="000B3F66">
              <w:rPr>
                <w:sz w:val="18"/>
              </w:rPr>
              <w:t>1998/1999</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18 200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9 300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13 000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8 800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9 100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58 400</w:t>
            </w:r>
          </w:p>
        </w:tc>
      </w:tr>
      <w:tr w:rsidR="00000000" w:rsidRPr="000B3F66">
        <w:tblPrEx>
          <w:tblCellMar>
            <w:top w:w="0" w:type="dxa"/>
            <w:bottom w:w="0" w:type="dxa"/>
          </w:tblCellMar>
        </w:tblPrEx>
        <w:trPr>
          <w:trHeight w:val="259"/>
        </w:trPr>
        <w:tc>
          <w:tcPr>
            <w:tcW w:w="964" w:type="dxa"/>
            <w:tcBorders>
              <w:top w:val="nil"/>
              <w:left w:val="single" w:sz="4" w:space="0" w:color="auto"/>
              <w:bottom w:val="single" w:sz="4" w:space="0" w:color="auto"/>
              <w:right w:val="single" w:sz="4" w:space="0" w:color="auto"/>
            </w:tcBorders>
            <w:vAlign w:val="bottom"/>
          </w:tcPr>
          <w:p w:rsidR="00194CCE" w:rsidRPr="000B3F66" w:rsidRDefault="00194CCE">
            <w:pPr>
              <w:jc w:val="right"/>
              <w:rPr>
                <w:sz w:val="18"/>
              </w:rPr>
            </w:pPr>
            <w:r w:rsidRPr="000B3F66">
              <w:rPr>
                <w:sz w:val="18"/>
              </w:rPr>
              <w:t>1999/2000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20 600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11 300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16 300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10 900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7 700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66 800</w:t>
            </w:r>
          </w:p>
        </w:tc>
      </w:tr>
      <w:tr w:rsidR="00000000" w:rsidRPr="000B3F66">
        <w:tblPrEx>
          <w:tblCellMar>
            <w:top w:w="0" w:type="dxa"/>
            <w:bottom w:w="0" w:type="dxa"/>
          </w:tblCellMar>
        </w:tblPrEx>
        <w:trPr>
          <w:trHeight w:val="259"/>
        </w:trPr>
        <w:tc>
          <w:tcPr>
            <w:tcW w:w="964" w:type="dxa"/>
            <w:tcBorders>
              <w:top w:val="nil"/>
              <w:left w:val="single" w:sz="4" w:space="0" w:color="auto"/>
              <w:bottom w:val="single" w:sz="4" w:space="0" w:color="auto"/>
              <w:right w:val="single" w:sz="4" w:space="0" w:color="auto"/>
            </w:tcBorders>
            <w:vAlign w:val="bottom"/>
          </w:tcPr>
          <w:p w:rsidR="00194CCE" w:rsidRPr="000B3F66" w:rsidRDefault="00194CCE">
            <w:pPr>
              <w:jc w:val="right"/>
              <w:rPr>
                <w:sz w:val="18"/>
              </w:rPr>
            </w:pPr>
            <w:r w:rsidRPr="000B3F66">
              <w:rPr>
                <w:sz w:val="18"/>
              </w:rPr>
              <w:t>2000/2001</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15 800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13 000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17 000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11 000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13 400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70 200</w:t>
            </w:r>
          </w:p>
        </w:tc>
      </w:tr>
      <w:tr w:rsidR="00000000" w:rsidRPr="000B3F66">
        <w:tblPrEx>
          <w:tblCellMar>
            <w:top w:w="0" w:type="dxa"/>
            <w:bottom w:w="0" w:type="dxa"/>
          </w:tblCellMar>
        </w:tblPrEx>
        <w:trPr>
          <w:trHeight w:val="259"/>
        </w:trPr>
        <w:tc>
          <w:tcPr>
            <w:tcW w:w="964" w:type="dxa"/>
            <w:tcBorders>
              <w:top w:val="nil"/>
              <w:left w:val="single" w:sz="4" w:space="0" w:color="auto"/>
              <w:bottom w:val="single" w:sz="4" w:space="0" w:color="auto"/>
              <w:right w:val="single" w:sz="4" w:space="0" w:color="auto"/>
            </w:tcBorders>
            <w:vAlign w:val="bottom"/>
          </w:tcPr>
          <w:p w:rsidR="00194CCE" w:rsidRPr="000B3F66" w:rsidRDefault="00194CCE">
            <w:pPr>
              <w:jc w:val="right"/>
              <w:rPr>
                <w:sz w:val="18"/>
              </w:rPr>
            </w:pPr>
            <w:r w:rsidRPr="000B3F66">
              <w:rPr>
                <w:sz w:val="18"/>
              </w:rPr>
              <w:t>2001/2002</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21 900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15 900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21 200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10 900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11 200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81 100</w:t>
            </w:r>
          </w:p>
        </w:tc>
      </w:tr>
      <w:tr w:rsidR="00000000" w:rsidRPr="000B3F66">
        <w:tblPrEx>
          <w:tblCellMar>
            <w:top w:w="0" w:type="dxa"/>
            <w:bottom w:w="0" w:type="dxa"/>
          </w:tblCellMar>
        </w:tblPrEx>
        <w:trPr>
          <w:trHeight w:val="259"/>
        </w:trPr>
        <w:tc>
          <w:tcPr>
            <w:tcW w:w="964" w:type="dxa"/>
            <w:tcBorders>
              <w:top w:val="nil"/>
              <w:left w:val="single" w:sz="4" w:space="0" w:color="auto"/>
              <w:bottom w:val="single" w:sz="4" w:space="0" w:color="auto"/>
              <w:right w:val="single" w:sz="4" w:space="0" w:color="auto"/>
            </w:tcBorders>
            <w:vAlign w:val="bottom"/>
          </w:tcPr>
          <w:p w:rsidR="00194CCE" w:rsidRPr="000B3F66" w:rsidRDefault="00194CCE">
            <w:pPr>
              <w:jc w:val="right"/>
              <w:rPr>
                <w:sz w:val="18"/>
              </w:rPr>
            </w:pPr>
            <w:r w:rsidRPr="000B3F66">
              <w:rPr>
                <w:sz w:val="18"/>
              </w:rPr>
              <w:t>2002/2003</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21 100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13 000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15 900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9 800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11 400</w:t>
            </w:r>
          </w:p>
        </w:tc>
        <w:tc>
          <w:tcPr>
            <w:tcW w:w="851" w:type="dxa"/>
            <w:tcBorders>
              <w:top w:val="nil"/>
              <w:left w:val="nil"/>
              <w:bottom w:val="single" w:sz="4" w:space="0" w:color="auto"/>
              <w:right w:val="single" w:sz="4" w:space="0" w:color="auto"/>
            </w:tcBorders>
            <w:vAlign w:val="bottom"/>
          </w:tcPr>
          <w:p w:rsidR="00194CCE" w:rsidRPr="000B3F66" w:rsidRDefault="00194CCE">
            <w:pPr>
              <w:jc w:val="right"/>
              <w:rPr>
                <w:sz w:val="18"/>
              </w:rPr>
            </w:pPr>
            <w:r w:rsidRPr="000B3F66">
              <w:rPr>
                <w:sz w:val="18"/>
              </w:rPr>
              <w:t>71 200</w:t>
            </w:r>
          </w:p>
        </w:tc>
      </w:tr>
      <w:tr w:rsidR="00000000" w:rsidRPr="000B3F66">
        <w:tblPrEx>
          <w:tblCellMar>
            <w:top w:w="0" w:type="dxa"/>
            <w:bottom w:w="0" w:type="dxa"/>
          </w:tblCellMar>
        </w:tblPrEx>
        <w:trPr>
          <w:trHeight w:val="259"/>
        </w:trPr>
        <w:tc>
          <w:tcPr>
            <w:tcW w:w="964" w:type="dxa"/>
            <w:tcBorders>
              <w:top w:val="nil"/>
              <w:left w:val="single" w:sz="4" w:space="0" w:color="auto"/>
              <w:bottom w:val="single" w:sz="4" w:space="0" w:color="auto"/>
              <w:right w:val="single" w:sz="4" w:space="0" w:color="auto"/>
            </w:tcBorders>
          </w:tcPr>
          <w:p w:rsidR="00194CCE" w:rsidRPr="000B3F66" w:rsidRDefault="00194CCE">
            <w:pPr>
              <w:jc w:val="right"/>
              <w:rPr>
                <w:sz w:val="18"/>
              </w:rPr>
            </w:pPr>
            <w:r w:rsidRPr="000B3F66">
              <w:rPr>
                <w:sz w:val="18"/>
              </w:rPr>
              <w:t>2003/2004</w:t>
            </w:r>
          </w:p>
        </w:tc>
        <w:tc>
          <w:tcPr>
            <w:tcW w:w="851" w:type="dxa"/>
            <w:tcBorders>
              <w:top w:val="nil"/>
              <w:left w:val="nil"/>
              <w:bottom w:val="single" w:sz="4" w:space="0" w:color="auto"/>
              <w:right w:val="single" w:sz="4" w:space="0" w:color="auto"/>
            </w:tcBorders>
          </w:tcPr>
          <w:p w:rsidR="00194CCE" w:rsidRPr="000B3F66" w:rsidRDefault="00194CCE">
            <w:pPr>
              <w:jc w:val="right"/>
              <w:rPr>
                <w:sz w:val="18"/>
              </w:rPr>
            </w:pPr>
            <w:r w:rsidRPr="000B3F66">
              <w:rPr>
                <w:sz w:val="18"/>
              </w:rPr>
              <w:t>21 400</w:t>
            </w:r>
          </w:p>
        </w:tc>
        <w:tc>
          <w:tcPr>
            <w:tcW w:w="851" w:type="dxa"/>
            <w:tcBorders>
              <w:top w:val="nil"/>
              <w:left w:val="nil"/>
              <w:bottom w:val="single" w:sz="4" w:space="0" w:color="auto"/>
              <w:right w:val="single" w:sz="4" w:space="0" w:color="auto"/>
            </w:tcBorders>
          </w:tcPr>
          <w:p w:rsidR="00194CCE" w:rsidRPr="000B3F66" w:rsidRDefault="00194CCE">
            <w:pPr>
              <w:jc w:val="right"/>
              <w:rPr>
                <w:sz w:val="18"/>
              </w:rPr>
            </w:pPr>
            <w:r w:rsidRPr="000B3F66">
              <w:rPr>
                <w:sz w:val="18"/>
              </w:rPr>
              <w:t>13 500</w:t>
            </w:r>
          </w:p>
        </w:tc>
        <w:tc>
          <w:tcPr>
            <w:tcW w:w="851" w:type="dxa"/>
            <w:tcBorders>
              <w:top w:val="nil"/>
              <w:left w:val="nil"/>
              <w:bottom w:val="single" w:sz="4" w:space="0" w:color="auto"/>
              <w:right w:val="single" w:sz="4" w:space="0" w:color="auto"/>
            </w:tcBorders>
          </w:tcPr>
          <w:p w:rsidR="00194CCE" w:rsidRPr="000B3F66" w:rsidRDefault="00194CCE">
            <w:pPr>
              <w:jc w:val="right"/>
              <w:rPr>
                <w:sz w:val="18"/>
              </w:rPr>
            </w:pPr>
            <w:r w:rsidRPr="000B3F66">
              <w:rPr>
                <w:sz w:val="18"/>
              </w:rPr>
              <w:t>20 100</w:t>
            </w:r>
          </w:p>
        </w:tc>
        <w:tc>
          <w:tcPr>
            <w:tcW w:w="851" w:type="dxa"/>
            <w:tcBorders>
              <w:top w:val="nil"/>
              <w:left w:val="nil"/>
              <w:bottom w:val="single" w:sz="4" w:space="0" w:color="auto"/>
              <w:right w:val="single" w:sz="4" w:space="0" w:color="auto"/>
            </w:tcBorders>
          </w:tcPr>
          <w:p w:rsidR="00194CCE" w:rsidRPr="000B3F66" w:rsidRDefault="00194CCE">
            <w:pPr>
              <w:jc w:val="right"/>
              <w:rPr>
                <w:sz w:val="18"/>
              </w:rPr>
            </w:pPr>
            <w:r w:rsidRPr="000B3F66">
              <w:rPr>
                <w:sz w:val="18"/>
              </w:rPr>
              <w:t>10 000</w:t>
            </w:r>
          </w:p>
        </w:tc>
        <w:tc>
          <w:tcPr>
            <w:tcW w:w="851" w:type="dxa"/>
            <w:tcBorders>
              <w:top w:val="nil"/>
              <w:left w:val="nil"/>
              <w:bottom w:val="single" w:sz="4" w:space="0" w:color="auto"/>
              <w:right w:val="single" w:sz="4" w:space="0" w:color="auto"/>
            </w:tcBorders>
          </w:tcPr>
          <w:p w:rsidR="00194CCE" w:rsidRPr="000B3F66" w:rsidRDefault="00194CCE">
            <w:pPr>
              <w:jc w:val="right"/>
              <w:rPr>
                <w:sz w:val="18"/>
              </w:rPr>
            </w:pPr>
            <w:r w:rsidRPr="000B3F66">
              <w:rPr>
                <w:sz w:val="18"/>
              </w:rPr>
              <w:t>12 300</w:t>
            </w:r>
          </w:p>
        </w:tc>
        <w:tc>
          <w:tcPr>
            <w:tcW w:w="851" w:type="dxa"/>
            <w:tcBorders>
              <w:top w:val="nil"/>
              <w:left w:val="nil"/>
              <w:bottom w:val="single" w:sz="4" w:space="0" w:color="auto"/>
              <w:right w:val="single" w:sz="4" w:space="0" w:color="auto"/>
            </w:tcBorders>
          </w:tcPr>
          <w:p w:rsidR="00194CCE" w:rsidRPr="000B3F66" w:rsidRDefault="00194CCE">
            <w:pPr>
              <w:jc w:val="right"/>
              <w:rPr>
                <w:sz w:val="18"/>
              </w:rPr>
            </w:pPr>
            <w:r w:rsidRPr="000B3F66">
              <w:rPr>
                <w:sz w:val="18"/>
              </w:rPr>
              <w:t>77 300</w:t>
            </w:r>
          </w:p>
        </w:tc>
      </w:tr>
    </w:tbl>
    <w:p w:rsidR="00194CCE" w:rsidRPr="000B3F66" w:rsidRDefault="00194CCE">
      <w:pPr>
        <w:spacing w:before="187"/>
      </w:pPr>
      <w:r w:rsidRPr="000B3F66">
        <w:rPr>
          <w:b/>
        </w:rPr>
        <w:t>Dataförändringar</w:t>
      </w:r>
      <w:r w:rsidRPr="000B3F66">
        <w:t>. Utvecklingen av datorprogrammet för stöd till betänka</w:t>
      </w:r>
      <w:r w:rsidRPr="000B3F66">
        <w:t>n</w:t>
      </w:r>
      <w:r w:rsidRPr="000B3F66">
        <w:t xml:space="preserve">deproduktionen – Rixedit – blev klart under år 2004. </w:t>
      </w:r>
    </w:p>
    <w:p w:rsidR="00194CCE" w:rsidRPr="000B3F66" w:rsidRDefault="00194CCE">
      <w:pPr>
        <w:spacing w:before="187"/>
      </w:pPr>
      <w:r w:rsidRPr="000B3F66">
        <w:rPr>
          <w:b/>
        </w:rPr>
        <w:t>Ledamöternas tekniska utrustning</w:t>
      </w:r>
      <w:r w:rsidRPr="000B3F66">
        <w:t>. De problem som många ledamöter haft med att koppla upp sina bärbara hemdatorer till riksdagens nätverk löstes under året.</w:t>
      </w:r>
      <w:r w:rsidRPr="000B3F66">
        <w:rPr>
          <w:i/>
        </w:rPr>
        <w:t xml:space="preserve"> </w:t>
      </w:r>
      <w:r w:rsidRPr="000B3F66">
        <w:t>För att undvika nya problem följde riksdagsförvaltningen reko</w:t>
      </w:r>
      <w:r w:rsidRPr="000B3F66">
        <w:t>m</w:t>
      </w:r>
      <w:r w:rsidRPr="000B3F66">
        <w:t xml:space="preserve">mendationen från Rådet för ledamotsnära frågor och frångick de tidigare planerna på att byta ut ledamöternas bärbara datorer under 2004. </w:t>
      </w:r>
    </w:p>
    <w:p w:rsidR="00194CCE" w:rsidRPr="000B3F66" w:rsidRDefault="00194CCE">
      <w:pPr>
        <w:pStyle w:val="Normaltindrag"/>
      </w:pPr>
      <w:r w:rsidRPr="000B3F66">
        <w:t>Under året har 53 ledamöter testat s.k. ”smarta” mobiltelefoner. Genom denna nya telefon kan ledamoten lättare nå sin e-post, kalender och delar av riksd</w:t>
      </w:r>
      <w:r w:rsidRPr="000B3F66">
        <w:t>a</w:t>
      </w:r>
      <w:r w:rsidRPr="000B3F66">
        <w:t xml:space="preserve">gens intranät. </w:t>
      </w:r>
    </w:p>
    <w:p w:rsidR="00194CCE" w:rsidRPr="000B3F66" w:rsidRDefault="00194CCE">
      <w:pPr>
        <w:pStyle w:val="Normaltindrag"/>
      </w:pPr>
      <w:r w:rsidRPr="000B3F66">
        <w:t>I början av 2004 började antalet spam till ledamöterna öka mycket kraftigt vilket bl.a. fick till följd att det blev svårt för drabbade ledamöter att läsa sin e-post via mobiltelefonen. Ett arbete initierades för att hitta en teknisk lösning på problemet. Arbetet resulterade i ett särskilt program som automatiskt sort</w:t>
      </w:r>
      <w:r w:rsidRPr="000B3F66">
        <w:t>e</w:t>
      </w:r>
      <w:r w:rsidRPr="000B3F66">
        <w:t>rar misstänkt e-post till en speciell mapp i systemet.</w:t>
      </w:r>
    </w:p>
    <w:p w:rsidR="00194CCE" w:rsidRPr="000B3F66" w:rsidRDefault="00194CCE">
      <w:pPr>
        <w:pStyle w:val="Normaltindrag"/>
        <w:spacing w:line="120" w:lineRule="exact"/>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536"/>
        <w:gridCol w:w="737"/>
        <w:gridCol w:w="737"/>
      </w:tblGrid>
      <w:tr w:rsidR="00000000" w:rsidRPr="000B3F66">
        <w:tblPrEx>
          <w:tblCellMar>
            <w:top w:w="0" w:type="dxa"/>
            <w:bottom w:w="0" w:type="dxa"/>
          </w:tblCellMar>
        </w:tblPrEx>
        <w:trPr>
          <w:trHeight w:val="278"/>
        </w:trPr>
        <w:tc>
          <w:tcPr>
            <w:tcW w:w="4536" w:type="dxa"/>
          </w:tcPr>
          <w:p w:rsidR="00194CCE" w:rsidRPr="000B3F66" w:rsidRDefault="00194CCE">
            <w:pPr>
              <w:autoSpaceDE w:val="0"/>
              <w:autoSpaceDN w:val="0"/>
              <w:adjustRightInd w:val="0"/>
              <w:spacing w:line="240" w:lineRule="atLeast"/>
              <w:ind w:right="70"/>
              <w:rPr>
                <w:b/>
                <w:i/>
                <w:color w:val="000000"/>
                <w:sz w:val="18"/>
              </w:rPr>
            </w:pPr>
            <w:r w:rsidRPr="000B3F66">
              <w:rPr>
                <w:b/>
                <w:color w:val="000000"/>
                <w:sz w:val="18"/>
              </w:rPr>
              <w:t>Ledamöternas omdöme om IT-systemen som helhet</w:t>
            </w:r>
          </w:p>
        </w:tc>
        <w:tc>
          <w:tcPr>
            <w:tcW w:w="737" w:type="dxa"/>
          </w:tcPr>
          <w:p w:rsidR="00194CCE" w:rsidRPr="000B3F66" w:rsidRDefault="00194CCE">
            <w:pPr>
              <w:autoSpaceDE w:val="0"/>
              <w:autoSpaceDN w:val="0"/>
              <w:adjustRightInd w:val="0"/>
              <w:spacing w:line="240" w:lineRule="atLeast"/>
              <w:ind w:left="70" w:right="70"/>
              <w:jc w:val="right"/>
              <w:rPr>
                <w:b/>
                <w:color w:val="000000"/>
                <w:sz w:val="18"/>
              </w:rPr>
            </w:pPr>
            <w:r w:rsidRPr="000B3F66">
              <w:rPr>
                <w:b/>
                <w:color w:val="000000"/>
                <w:sz w:val="18"/>
              </w:rPr>
              <w:t>2004</w:t>
            </w:r>
          </w:p>
        </w:tc>
        <w:tc>
          <w:tcPr>
            <w:tcW w:w="737" w:type="dxa"/>
          </w:tcPr>
          <w:p w:rsidR="00194CCE" w:rsidRPr="000B3F66" w:rsidRDefault="00194CCE">
            <w:pPr>
              <w:autoSpaceDE w:val="0"/>
              <w:autoSpaceDN w:val="0"/>
              <w:adjustRightInd w:val="0"/>
              <w:jc w:val="right"/>
              <w:rPr>
                <w:b/>
                <w:color w:val="000000"/>
                <w:sz w:val="18"/>
              </w:rPr>
            </w:pPr>
            <w:r w:rsidRPr="000B3F66">
              <w:rPr>
                <w:b/>
                <w:color w:val="000000"/>
                <w:sz w:val="18"/>
              </w:rPr>
              <w:t>2003</w:t>
            </w:r>
          </w:p>
        </w:tc>
      </w:tr>
      <w:tr w:rsidR="00000000" w:rsidRPr="000B3F66">
        <w:tblPrEx>
          <w:tblCellMar>
            <w:top w:w="0" w:type="dxa"/>
            <w:bottom w:w="0" w:type="dxa"/>
          </w:tblCellMar>
        </w:tblPrEx>
        <w:trPr>
          <w:trHeight w:val="303"/>
        </w:trPr>
        <w:tc>
          <w:tcPr>
            <w:tcW w:w="4536" w:type="dxa"/>
          </w:tcPr>
          <w:p w:rsidR="00194CCE" w:rsidRPr="000B3F66" w:rsidRDefault="00194CCE">
            <w:pPr>
              <w:keepNext/>
              <w:keepLines/>
              <w:autoSpaceDE w:val="0"/>
              <w:autoSpaceDN w:val="0"/>
              <w:adjustRightInd w:val="0"/>
              <w:spacing w:line="240" w:lineRule="atLeast"/>
              <w:rPr>
                <w:color w:val="000000"/>
                <w:sz w:val="18"/>
              </w:rPr>
            </w:pPr>
            <w:r w:rsidRPr="000B3F66">
              <w:rPr>
                <w:color w:val="000000"/>
                <w:sz w:val="18"/>
              </w:rPr>
              <w:t>Andelen nöjda ledamöter</w:t>
            </w:r>
          </w:p>
        </w:tc>
        <w:tc>
          <w:tcPr>
            <w:tcW w:w="737" w:type="dxa"/>
          </w:tcPr>
          <w:p w:rsidR="00194CCE" w:rsidRPr="000B3F66" w:rsidRDefault="00194CCE">
            <w:pPr>
              <w:keepNext/>
              <w:keepLines/>
              <w:autoSpaceDE w:val="0"/>
              <w:autoSpaceDN w:val="0"/>
              <w:adjustRightInd w:val="0"/>
              <w:spacing w:line="240" w:lineRule="atLeast"/>
              <w:ind w:left="15"/>
              <w:jc w:val="right"/>
              <w:rPr>
                <w:color w:val="000000"/>
                <w:sz w:val="18"/>
              </w:rPr>
            </w:pPr>
            <w:r w:rsidRPr="000B3F66">
              <w:rPr>
                <w:color w:val="000000"/>
                <w:sz w:val="18"/>
              </w:rPr>
              <w:t>71</w:t>
            </w:r>
          </w:p>
        </w:tc>
        <w:tc>
          <w:tcPr>
            <w:tcW w:w="737" w:type="dxa"/>
          </w:tcPr>
          <w:p w:rsidR="00194CCE" w:rsidRPr="000B3F66" w:rsidRDefault="00194CCE">
            <w:pPr>
              <w:autoSpaceDE w:val="0"/>
              <w:autoSpaceDN w:val="0"/>
              <w:adjustRightInd w:val="0"/>
              <w:jc w:val="right"/>
              <w:rPr>
                <w:color w:val="000000"/>
                <w:sz w:val="18"/>
              </w:rPr>
            </w:pPr>
            <w:r w:rsidRPr="000B3F66">
              <w:rPr>
                <w:color w:val="000000"/>
                <w:sz w:val="18"/>
              </w:rPr>
              <w:t>74</w:t>
            </w:r>
          </w:p>
        </w:tc>
      </w:tr>
      <w:tr w:rsidR="00000000" w:rsidRPr="000B3F66">
        <w:tblPrEx>
          <w:tblCellMar>
            <w:top w:w="0" w:type="dxa"/>
            <w:bottom w:w="0" w:type="dxa"/>
          </w:tblCellMar>
        </w:tblPrEx>
        <w:trPr>
          <w:trHeight w:val="303"/>
        </w:trPr>
        <w:tc>
          <w:tcPr>
            <w:tcW w:w="4536" w:type="dxa"/>
          </w:tcPr>
          <w:p w:rsidR="00194CCE" w:rsidRPr="000B3F66" w:rsidRDefault="00194CCE">
            <w:pPr>
              <w:keepNext/>
              <w:keepLines/>
              <w:autoSpaceDE w:val="0"/>
              <w:autoSpaceDN w:val="0"/>
              <w:adjustRightInd w:val="0"/>
              <w:spacing w:line="240" w:lineRule="atLeast"/>
              <w:rPr>
                <w:color w:val="000000"/>
                <w:sz w:val="18"/>
              </w:rPr>
            </w:pPr>
            <w:r w:rsidRPr="000B3F66">
              <w:rPr>
                <w:color w:val="000000"/>
                <w:sz w:val="18"/>
              </w:rPr>
              <w:t>Andelen missnöjda ledamöter</w:t>
            </w:r>
          </w:p>
        </w:tc>
        <w:tc>
          <w:tcPr>
            <w:tcW w:w="737" w:type="dxa"/>
          </w:tcPr>
          <w:p w:rsidR="00194CCE" w:rsidRPr="000B3F66" w:rsidRDefault="00194CCE">
            <w:pPr>
              <w:autoSpaceDE w:val="0"/>
              <w:autoSpaceDN w:val="0"/>
              <w:adjustRightInd w:val="0"/>
              <w:spacing w:line="240" w:lineRule="atLeast"/>
              <w:ind w:left="15"/>
              <w:jc w:val="right"/>
              <w:rPr>
                <w:color w:val="000000"/>
                <w:sz w:val="18"/>
              </w:rPr>
            </w:pPr>
            <w:r w:rsidRPr="000B3F66">
              <w:rPr>
                <w:color w:val="000000"/>
                <w:sz w:val="18"/>
              </w:rPr>
              <w:t>9</w:t>
            </w:r>
          </w:p>
        </w:tc>
        <w:tc>
          <w:tcPr>
            <w:tcW w:w="737" w:type="dxa"/>
          </w:tcPr>
          <w:p w:rsidR="00194CCE" w:rsidRPr="000B3F66" w:rsidRDefault="00194CCE">
            <w:pPr>
              <w:autoSpaceDE w:val="0"/>
              <w:autoSpaceDN w:val="0"/>
              <w:adjustRightInd w:val="0"/>
              <w:jc w:val="right"/>
              <w:rPr>
                <w:color w:val="000000"/>
                <w:sz w:val="18"/>
              </w:rPr>
            </w:pPr>
            <w:r w:rsidRPr="000B3F66">
              <w:rPr>
                <w:color w:val="000000"/>
                <w:sz w:val="18"/>
              </w:rPr>
              <w:t>7</w:t>
            </w:r>
          </w:p>
        </w:tc>
      </w:tr>
      <w:tr w:rsidR="00000000" w:rsidRPr="000B3F66">
        <w:tblPrEx>
          <w:tblCellMar>
            <w:top w:w="0" w:type="dxa"/>
            <w:bottom w:w="0" w:type="dxa"/>
          </w:tblCellMar>
        </w:tblPrEx>
        <w:trPr>
          <w:trHeight w:val="303"/>
        </w:trPr>
        <w:tc>
          <w:tcPr>
            <w:tcW w:w="4536" w:type="dxa"/>
          </w:tcPr>
          <w:p w:rsidR="00194CCE" w:rsidRPr="000B3F66" w:rsidRDefault="00194CCE">
            <w:pPr>
              <w:keepNext/>
              <w:keepLines/>
              <w:autoSpaceDE w:val="0"/>
              <w:autoSpaceDN w:val="0"/>
              <w:adjustRightInd w:val="0"/>
              <w:spacing w:line="240" w:lineRule="atLeast"/>
              <w:rPr>
                <w:color w:val="000000"/>
                <w:sz w:val="18"/>
              </w:rPr>
            </w:pPr>
            <w:r w:rsidRPr="000B3F66">
              <w:rPr>
                <w:b/>
                <w:color w:val="000000"/>
                <w:sz w:val="18"/>
              </w:rPr>
              <w:t>Index</w:t>
            </w:r>
          </w:p>
        </w:tc>
        <w:tc>
          <w:tcPr>
            <w:tcW w:w="737" w:type="dxa"/>
          </w:tcPr>
          <w:p w:rsidR="00194CCE" w:rsidRPr="000B3F66" w:rsidRDefault="00194CCE">
            <w:pPr>
              <w:keepNext/>
              <w:keepLines/>
              <w:autoSpaceDE w:val="0"/>
              <w:autoSpaceDN w:val="0"/>
              <w:adjustRightInd w:val="0"/>
              <w:spacing w:line="240" w:lineRule="atLeast"/>
              <w:ind w:left="15"/>
              <w:jc w:val="right"/>
              <w:rPr>
                <w:b/>
                <w:color w:val="000000"/>
                <w:sz w:val="18"/>
              </w:rPr>
            </w:pPr>
            <w:r w:rsidRPr="000B3F66">
              <w:rPr>
                <w:b/>
                <w:color w:val="000000"/>
                <w:sz w:val="18"/>
              </w:rPr>
              <w:t>62</w:t>
            </w:r>
          </w:p>
        </w:tc>
        <w:tc>
          <w:tcPr>
            <w:tcW w:w="737" w:type="dxa"/>
          </w:tcPr>
          <w:p w:rsidR="00194CCE" w:rsidRPr="000B3F66" w:rsidRDefault="00194CCE">
            <w:pPr>
              <w:autoSpaceDE w:val="0"/>
              <w:autoSpaceDN w:val="0"/>
              <w:adjustRightInd w:val="0"/>
              <w:jc w:val="right"/>
              <w:rPr>
                <w:b/>
                <w:color w:val="000000"/>
                <w:sz w:val="18"/>
              </w:rPr>
            </w:pPr>
            <w:r w:rsidRPr="000B3F66">
              <w:rPr>
                <w:b/>
                <w:color w:val="000000"/>
                <w:sz w:val="18"/>
              </w:rPr>
              <w:t>67</w:t>
            </w:r>
          </w:p>
        </w:tc>
      </w:tr>
    </w:tbl>
    <w:p w:rsidR="00194CCE" w:rsidRPr="000B3F66" w:rsidRDefault="00194CCE">
      <w:pPr>
        <w:spacing w:before="187"/>
      </w:pPr>
      <w:r w:rsidRPr="000B3F66">
        <w:rPr>
          <w:b/>
        </w:rPr>
        <w:t xml:space="preserve">Information </w:t>
      </w:r>
      <w:r w:rsidRPr="000B3F66">
        <w:rPr>
          <w:b/>
          <w:spacing w:val="-2"/>
        </w:rPr>
        <w:t>och kunskapsförsörjning</w:t>
      </w:r>
      <w:r w:rsidRPr="000B3F66">
        <w:rPr>
          <w:spacing w:val="-2"/>
        </w:rPr>
        <w:t>. Riksdagsförvaltningen</w:t>
      </w:r>
      <w:r w:rsidRPr="000B3F66">
        <w:t xml:space="preserve"> stöder b</w:t>
      </w:r>
      <w:r w:rsidRPr="000B3F66">
        <w:t>e</w:t>
      </w:r>
      <w:r w:rsidRPr="000B3F66">
        <w:t>sluts</w:t>
      </w:r>
      <w:r w:rsidRPr="000B3F66">
        <w:softHyphen/>
        <w:t xml:space="preserve">processen med snabb och korrekt information. Det sker bl.a. genom </w:t>
      </w:r>
      <w:r w:rsidRPr="000B3F66">
        <w:rPr>
          <w:spacing w:val="-2"/>
        </w:rPr>
        <w:t>Rik</w:t>
      </w:r>
      <w:r w:rsidRPr="000B3F66">
        <w:rPr>
          <w:spacing w:val="-2"/>
        </w:rPr>
        <w:t>s</w:t>
      </w:r>
      <w:r w:rsidRPr="000B3F66">
        <w:rPr>
          <w:spacing w:val="-2"/>
        </w:rPr>
        <w:t>dagskalendern som innehåller en veckoöversikt över kammarens sammanträden och andra sammanträden i riksdagen, riksdagens webbplats, beslut i korthet och riksdagens intranät. På intranätet finns talarlistor och motionstider m.m.</w:t>
      </w:r>
    </w:p>
    <w:p w:rsidR="00194CCE" w:rsidRPr="000B3F66" w:rsidRDefault="00194CCE">
      <w:pPr>
        <w:pStyle w:val="Normaltindrag"/>
      </w:pPr>
      <w:r w:rsidRPr="000B3F66">
        <w:t>Riksdagsbiblioteket upphandlar böcker, tidningar, tidskrifter samt nyhets- och faktadatabaser och ser till att innehållet blir sökbart och går att nå på</w:t>
      </w:r>
      <w:r w:rsidRPr="000B3F66">
        <w:t xml:space="preserve"> biblioteket och/eller via Helgonät. För att göra det enklare för ledamöter och andra interna användare att använda Riksdagsbibliotekets resurser inleddes under året arbetet med att använda ett nytt sökverktyg på många av nyhetss</w:t>
      </w:r>
      <w:r w:rsidRPr="000B3F66">
        <w:t>i</w:t>
      </w:r>
      <w:r w:rsidRPr="000B3F66">
        <w:t>dans databaser. Sökverktyget gör det möjligt att söka i flera olika databaser samtidigt och direkt kunna läsa artiklarna på skärmen. Sökningarna i de ele</w:t>
      </w:r>
      <w:r w:rsidRPr="000B3F66">
        <w:t>k</w:t>
      </w:r>
      <w:r w:rsidRPr="000B3F66">
        <w:t>troniska nyhet</w:t>
      </w:r>
      <w:r w:rsidRPr="000B3F66">
        <w:t>s</w:t>
      </w:r>
      <w:r w:rsidRPr="000B3F66">
        <w:t>databaserna ökade med drygt 12 %.</w:t>
      </w:r>
    </w:p>
    <w:p w:rsidR="00194CCE" w:rsidRPr="000B3F66" w:rsidRDefault="00194CCE">
      <w:pPr>
        <w:pStyle w:val="Normaltindrag"/>
        <w:rPr>
          <w:b/>
          <w:snapToGrid w:val="0"/>
        </w:rPr>
      </w:pPr>
      <w:r w:rsidRPr="000B3F66">
        <w:t>Trots att alltmer information går att läsa direkt på datorskärmen ökade a</w:t>
      </w:r>
      <w:r w:rsidRPr="000B3F66">
        <w:t>n</w:t>
      </w:r>
      <w:r w:rsidRPr="000B3F66">
        <w:t>talet lån till interna användare. Genom att bl.a. avropa olika ramavtal kunde Rik</w:t>
      </w:r>
      <w:r w:rsidRPr="000B3F66">
        <w:t>s</w:t>
      </w:r>
      <w:r w:rsidRPr="000B3F66">
        <w:t>dagsbiblioteket sänka kostnaderna för en rad nyhets- och faktadatabaser.</w:t>
      </w:r>
    </w:p>
    <w:p w:rsidR="00194CCE" w:rsidRPr="000B3F66" w:rsidRDefault="00194CCE">
      <w:pPr>
        <w:pStyle w:val="Normaltindrag"/>
      </w:pPr>
      <w:r w:rsidRPr="000B3F66">
        <w:t>Ledamöterna får också hjälp och service i kammarfoajén och i inform</w:t>
      </w:r>
      <w:r w:rsidRPr="000B3F66">
        <w:t>a</w:t>
      </w:r>
      <w:r w:rsidRPr="000B3F66">
        <w:t>tionsdisken i Bankhallen. I 2004 års serviceenkät gav ledamöterna återigen informationsdiskarna det högsta omdömet.</w:t>
      </w:r>
    </w:p>
    <w:p w:rsidR="00194CCE" w:rsidRPr="000B3F66" w:rsidRDefault="00194CCE">
      <w:pPr>
        <w:pStyle w:val="Normaltindrag"/>
        <w:spacing w:line="120" w:lineRule="exact"/>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99"/>
        <w:gridCol w:w="737"/>
        <w:gridCol w:w="737"/>
      </w:tblGrid>
      <w:tr w:rsidR="00000000" w:rsidRPr="000B3F66">
        <w:tblPrEx>
          <w:tblCellMar>
            <w:top w:w="0" w:type="dxa"/>
            <w:bottom w:w="0" w:type="dxa"/>
          </w:tblCellMar>
        </w:tblPrEx>
        <w:trPr>
          <w:trHeight w:val="263"/>
        </w:trPr>
        <w:tc>
          <w:tcPr>
            <w:tcW w:w="4499" w:type="dxa"/>
            <w:vAlign w:val="bottom"/>
          </w:tcPr>
          <w:p w:rsidR="00194CCE" w:rsidRPr="000B3F66" w:rsidRDefault="00194CCE">
            <w:pPr>
              <w:rPr>
                <w:b/>
                <w:i/>
                <w:sz w:val="18"/>
              </w:rPr>
            </w:pPr>
            <w:r w:rsidRPr="000B3F66">
              <w:rPr>
                <w:b/>
                <w:color w:val="000000"/>
                <w:sz w:val="18"/>
              </w:rPr>
              <w:t>Ledamöternas uppfattning om</w:t>
            </w:r>
          </w:p>
        </w:tc>
        <w:tc>
          <w:tcPr>
            <w:tcW w:w="737" w:type="dxa"/>
            <w:vAlign w:val="bottom"/>
          </w:tcPr>
          <w:p w:rsidR="00194CCE" w:rsidRPr="000B3F66" w:rsidRDefault="00194CCE">
            <w:pPr>
              <w:jc w:val="right"/>
              <w:rPr>
                <w:b/>
                <w:sz w:val="18"/>
              </w:rPr>
            </w:pPr>
            <w:r w:rsidRPr="000B3F66">
              <w:rPr>
                <w:b/>
                <w:sz w:val="18"/>
              </w:rPr>
              <w:t>2004</w:t>
            </w:r>
          </w:p>
        </w:tc>
        <w:tc>
          <w:tcPr>
            <w:tcW w:w="737" w:type="dxa"/>
            <w:vAlign w:val="bottom"/>
          </w:tcPr>
          <w:p w:rsidR="00194CCE" w:rsidRPr="000B3F66" w:rsidRDefault="00194CCE">
            <w:pPr>
              <w:jc w:val="right"/>
              <w:rPr>
                <w:b/>
                <w:sz w:val="18"/>
              </w:rPr>
            </w:pPr>
            <w:r w:rsidRPr="000B3F66">
              <w:rPr>
                <w:b/>
                <w:sz w:val="18"/>
              </w:rPr>
              <w:t>2003</w:t>
            </w:r>
          </w:p>
        </w:tc>
      </w:tr>
      <w:tr w:rsidR="00000000" w:rsidRPr="000B3F66">
        <w:tblPrEx>
          <w:tblCellMar>
            <w:top w:w="0" w:type="dxa"/>
            <w:bottom w:w="0" w:type="dxa"/>
          </w:tblCellMar>
        </w:tblPrEx>
        <w:trPr>
          <w:trHeight w:val="274"/>
        </w:trPr>
        <w:tc>
          <w:tcPr>
            <w:tcW w:w="4499" w:type="dxa"/>
            <w:vAlign w:val="bottom"/>
          </w:tcPr>
          <w:p w:rsidR="00194CCE" w:rsidRPr="000B3F66" w:rsidRDefault="00194CCE">
            <w:pPr>
              <w:rPr>
                <w:b/>
                <w:i/>
                <w:sz w:val="18"/>
              </w:rPr>
            </w:pPr>
            <w:r w:rsidRPr="000B3F66">
              <w:rPr>
                <w:b/>
                <w:i/>
                <w:sz w:val="18"/>
              </w:rPr>
              <w:t>Informationsdiskarna</w:t>
            </w:r>
          </w:p>
        </w:tc>
        <w:tc>
          <w:tcPr>
            <w:tcW w:w="737" w:type="dxa"/>
            <w:vAlign w:val="bottom"/>
          </w:tcPr>
          <w:p w:rsidR="00194CCE" w:rsidRPr="000B3F66" w:rsidRDefault="00194CCE">
            <w:pPr>
              <w:jc w:val="right"/>
              <w:rPr>
                <w:b/>
                <w:i/>
                <w:sz w:val="18"/>
              </w:rPr>
            </w:pPr>
          </w:p>
        </w:tc>
        <w:tc>
          <w:tcPr>
            <w:tcW w:w="737" w:type="dxa"/>
            <w:vAlign w:val="bottom"/>
          </w:tcPr>
          <w:p w:rsidR="00194CCE" w:rsidRPr="000B3F66" w:rsidRDefault="00194CCE">
            <w:pPr>
              <w:jc w:val="right"/>
              <w:rPr>
                <w:b/>
                <w:i/>
                <w:sz w:val="18"/>
              </w:rPr>
            </w:pPr>
          </w:p>
        </w:tc>
      </w:tr>
      <w:tr w:rsidR="00000000" w:rsidRPr="000B3F66">
        <w:tblPrEx>
          <w:tblCellMar>
            <w:top w:w="0" w:type="dxa"/>
            <w:bottom w:w="0" w:type="dxa"/>
          </w:tblCellMar>
        </w:tblPrEx>
        <w:trPr>
          <w:trHeight w:val="289"/>
        </w:trPr>
        <w:tc>
          <w:tcPr>
            <w:tcW w:w="4499" w:type="dxa"/>
            <w:vAlign w:val="bottom"/>
          </w:tcPr>
          <w:p w:rsidR="00194CCE" w:rsidRPr="000B3F66" w:rsidRDefault="00194CCE">
            <w:pPr>
              <w:rPr>
                <w:sz w:val="18"/>
              </w:rPr>
            </w:pPr>
            <w:r w:rsidRPr="000B3F66">
              <w:rPr>
                <w:sz w:val="18"/>
              </w:rPr>
              <w:t>Andelen nöjda ledamöter i procent</w:t>
            </w:r>
          </w:p>
        </w:tc>
        <w:tc>
          <w:tcPr>
            <w:tcW w:w="737" w:type="dxa"/>
            <w:vAlign w:val="bottom"/>
          </w:tcPr>
          <w:p w:rsidR="00194CCE" w:rsidRPr="000B3F66" w:rsidRDefault="00194CCE">
            <w:pPr>
              <w:jc w:val="right"/>
              <w:rPr>
                <w:sz w:val="18"/>
              </w:rPr>
            </w:pPr>
            <w:r w:rsidRPr="000B3F66">
              <w:rPr>
                <w:sz w:val="18"/>
              </w:rPr>
              <w:t>100</w:t>
            </w:r>
          </w:p>
        </w:tc>
        <w:tc>
          <w:tcPr>
            <w:tcW w:w="737" w:type="dxa"/>
            <w:vAlign w:val="bottom"/>
          </w:tcPr>
          <w:p w:rsidR="00194CCE" w:rsidRPr="000B3F66" w:rsidRDefault="00194CCE">
            <w:pPr>
              <w:jc w:val="right"/>
              <w:rPr>
                <w:sz w:val="18"/>
              </w:rPr>
            </w:pPr>
            <w:r w:rsidRPr="000B3F66">
              <w:rPr>
                <w:sz w:val="18"/>
              </w:rPr>
              <w:t>99</w:t>
            </w:r>
          </w:p>
        </w:tc>
      </w:tr>
      <w:tr w:rsidR="00000000" w:rsidRPr="000B3F66">
        <w:tblPrEx>
          <w:tblCellMar>
            <w:top w:w="0" w:type="dxa"/>
            <w:bottom w:w="0" w:type="dxa"/>
          </w:tblCellMar>
        </w:tblPrEx>
        <w:trPr>
          <w:trHeight w:val="289"/>
        </w:trPr>
        <w:tc>
          <w:tcPr>
            <w:tcW w:w="4499" w:type="dxa"/>
            <w:vAlign w:val="bottom"/>
          </w:tcPr>
          <w:p w:rsidR="00194CCE" w:rsidRPr="000B3F66" w:rsidRDefault="00194CCE">
            <w:pPr>
              <w:rPr>
                <w:sz w:val="18"/>
              </w:rPr>
            </w:pPr>
            <w:r w:rsidRPr="000B3F66">
              <w:rPr>
                <w:sz w:val="18"/>
              </w:rPr>
              <w:t>Andelen missnöjda ledamöter i procent</w:t>
            </w:r>
          </w:p>
        </w:tc>
        <w:tc>
          <w:tcPr>
            <w:tcW w:w="737" w:type="dxa"/>
            <w:vAlign w:val="bottom"/>
          </w:tcPr>
          <w:p w:rsidR="00194CCE" w:rsidRPr="000B3F66" w:rsidRDefault="00194CCE">
            <w:pPr>
              <w:jc w:val="right"/>
              <w:rPr>
                <w:sz w:val="18"/>
              </w:rPr>
            </w:pPr>
            <w:r w:rsidRPr="000B3F66">
              <w:rPr>
                <w:sz w:val="18"/>
              </w:rPr>
              <w:t>0</w:t>
            </w:r>
          </w:p>
        </w:tc>
        <w:tc>
          <w:tcPr>
            <w:tcW w:w="737" w:type="dxa"/>
            <w:vAlign w:val="bottom"/>
          </w:tcPr>
          <w:p w:rsidR="00194CCE" w:rsidRPr="000B3F66" w:rsidRDefault="00194CCE">
            <w:pPr>
              <w:jc w:val="right"/>
              <w:rPr>
                <w:sz w:val="18"/>
              </w:rPr>
            </w:pPr>
            <w:r w:rsidRPr="000B3F66">
              <w:rPr>
                <w:sz w:val="18"/>
              </w:rPr>
              <w:t>0</w:t>
            </w:r>
          </w:p>
        </w:tc>
      </w:tr>
      <w:tr w:rsidR="00000000" w:rsidRPr="000B3F66">
        <w:tblPrEx>
          <w:tblCellMar>
            <w:top w:w="0" w:type="dxa"/>
            <w:bottom w:w="0" w:type="dxa"/>
          </w:tblCellMar>
        </w:tblPrEx>
        <w:trPr>
          <w:trHeight w:val="289"/>
        </w:trPr>
        <w:tc>
          <w:tcPr>
            <w:tcW w:w="4499" w:type="dxa"/>
            <w:vAlign w:val="bottom"/>
          </w:tcPr>
          <w:p w:rsidR="00194CCE" w:rsidRPr="000B3F66" w:rsidRDefault="00194CCE">
            <w:pPr>
              <w:rPr>
                <w:sz w:val="18"/>
              </w:rPr>
            </w:pPr>
            <w:r w:rsidRPr="000B3F66">
              <w:rPr>
                <w:b/>
                <w:color w:val="000000"/>
                <w:sz w:val="18"/>
              </w:rPr>
              <w:t>Index</w:t>
            </w:r>
          </w:p>
        </w:tc>
        <w:tc>
          <w:tcPr>
            <w:tcW w:w="737" w:type="dxa"/>
            <w:vAlign w:val="bottom"/>
          </w:tcPr>
          <w:p w:rsidR="00194CCE" w:rsidRPr="000B3F66" w:rsidRDefault="00194CCE">
            <w:pPr>
              <w:jc w:val="right"/>
              <w:rPr>
                <w:b/>
                <w:sz w:val="18"/>
              </w:rPr>
            </w:pPr>
            <w:r w:rsidRPr="000B3F66">
              <w:rPr>
                <w:b/>
                <w:sz w:val="18"/>
              </w:rPr>
              <w:t>100</w:t>
            </w:r>
          </w:p>
        </w:tc>
        <w:tc>
          <w:tcPr>
            <w:tcW w:w="737" w:type="dxa"/>
            <w:vAlign w:val="bottom"/>
          </w:tcPr>
          <w:p w:rsidR="00194CCE" w:rsidRPr="000B3F66" w:rsidRDefault="00194CCE">
            <w:pPr>
              <w:jc w:val="right"/>
              <w:rPr>
                <w:b/>
                <w:sz w:val="18"/>
              </w:rPr>
            </w:pPr>
            <w:r w:rsidRPr="000B3F66">
              <w:rPr>
                <w:b/>
                <w:sz w:val="18"/>
              </w:rPr>
              <w:t>99</w:t>
            </w:r>
          </w:p>
        </w:tc>
      </w:tr>
      <w:tr w:rsidR="00000000" w:rsidRPr="000B3F66">
        <w:tblPrEx>
          <w:tblCellMar>
            <w:top w:w="0" w:type="dxa"/>
            <w:bottom w:w="0" w:type="dxa"/>
          </w:tblCellMar>
        </w:tblPrEx>
        <w:trPr>
          <w:trHeight w:val="289"/>
        </w:trPr>
        <w:tc>
          <w:tcPr>
            <w:tcW w:w="4499" w:type="dxa"/>
            <w:vAlign w:val="bottom"/>
          </w:tcPr>
          <w:p w:rsidR="00194CCE" w:rsidRPr="000B3F66" w:rsidRDefault="00194CCE">
            <w:pPr>
              <w:keepNext/>
              <w:keepLines/>
              <w:autoSpaceDE w:val="0"/>
              <w:autoSpaceDN w:val="0"/>
              <w:adjustRightInd w:val="0"/>
              <w:spacing w:line="240" w:lineRule="atLeast"/>
              <w:rPr>
                <w:b/>
                <w:i/>
                <w:color w:val="000000"/>
                <w:sz w:val="18"/>
              </w:rPr>
            </w:pPr>
            <w:r w:rsidRPr="000B3F66">
              <w:rPr>
                <w:b/>
                <w:i/>
                <w:color w:val="000000"/>
                <w:sz w:val="18"/>
              </w:rPr>
              <w:t>Riksdagskalendern</w:t>
            </w:r>
          </w:p>
        </w:tc>
        <w:tc>
          <w:tcPr>
            <w:tcW w:w="737" w:type="dxa"/>
            <w:vAlign w:val="bottom"/>
          </w:tcPr>
          <w:p w:rsidR="00194CCE" w:rsidRPr="000B3F66" w:rsidRDefault="00194CCE">
            <w:pPr>
              <w:autoSpaceDE w:val="0"/>
              <w:autoSpaceDN w:val="0"/>
              <w:adjustRightInd w:val="0"/>
              <w:spacing w:line="240" w:lineRule="atLeast"/>
              <w:ind w:left="15"/>
              <w:jc w:val="right"/>
              <w:rPr>
                <w:b/>
                <w:color w:val="000000"/>
                <w:sz w:val="18"/>
              </w:rPr>
            </w:pPr>
          </w:p>
        </w:tc>
        <w:tc>
          <w:tcPr>
            <w:tcW w:w="737" w:type="dxa"/>
            <w:vAlign w:val="bottom"/>
          </w:tcPr>
          <w:p w:rsidR="00194CCE" w:rsidRPr="000B3F66" w:rsidRDefault="00194CCE">
            <w:pPr>
              <w:jc w:val="right"/>
              <w:rPr>
                <w:b/>
                <w:i/>
                <w:sz w:val="18"/>
              </w:rPr>
            </w:pPr>
          </w:p>
        </w:tc>
      </w:tr>
      <w:tr w:rsidR="00000000" w:rsidRPr="000B3F66">
        <w:tblPrEx>
          <w:tblCellMar>
            <w:top w:w="0" w:type="dxa"/>
            <w:bottom w:w="0" w:type="dxa"/>
          </w:tblCellMar>
        </w:tblPrEx>
        <w:trPr>
          <w:trHeight w:val="289"/>
        </w:trPr>
        <w:tc>
          <w:tcPr>
            <w:tcW w:w="4499" w:type="dxa"/>
            <w:vAlign w:val="bottom"/>
          </w:tcPr>
          <w:p w:rsidR="00194CCE" w:rsidRPr="000B3F66" w:rsidRDefault="00194CCE">
            <w:pPr>
              <w:rPr>
                <w:sz w:val="18"/>
              </w:rPr>
            </w:pPr>
            <w:r w:rsidRPr="000B3F66">
              <w:rPr>
                <w:sz w:val="18"/>
              </w:rPr>
              <w:t>Andelen nöjda ledamöter i procent</w:t>
            </w:r>
          </w:p>
        </w:tc>
        <w:tc>
          <w:tcPr>
            <w:tcW w:w="737" w:type="dxa"/>
            <w:vAlign w:val="bottom"/>
          </w:tcPr>
          <w:p w:rsidR="00194CCE" w:rsidRPr="000B3F66" w:rsidRDefault="00194CCE">
            <w:pPr>
              <w:autoSpaceDE w:val="0"/>
              <w:autoSpaceDN w:val="0"/>
              <w:adjustRightInd w:val="0"/>
              <w:spacing w:line="240" w:lineRule="atLeast"/>
              <w:ind w:left="15"/>
              <w:jc w:val="right"/>
              <w:rPr>
                <w:color w:val="000000"/>
                <w:sz w:val="18"/>
              </w:rPr>
            </w:pPr>
            <w:r w:rsidRPr="000B3F66">
              <w:rPr>
                <w:color w:val="000000"/>
                <w:sz w:val="18"/>
              </w:rPr>
              <w:t>81</w:t>
            </w:r>
          </w:p>
        </w:tc>
        <w:tc>
          <w:tcPr>
            <w:tcW w:w="737" w:type="dxa"/>
            <w:vAlign w:val="bottom"/>
          </w:tcPr>
          <w:p w:rsidR="00194CCE" w:rsidRPr="000B3F66" w:rsidRDefault="00194CCE">
            <w:pPr>
              <w:autoSpaceDE w:val="0"/>
              <w:autoSpaceDN w:val="0"/>
              <w:adjustRightInd w:val="0"/>
              <w:jc w:val="right"/>
              <w:rPr>
                <w:color w:val="000000"/>
                <w:sz w:val="18"/>
              </w:rPr>
            </w:pPr>
            <w:r w:rsidRPr="000B3F66">
              <w:rPr>
                <w:color w:val="000000"/>
                <w:sz w:val="18"/>
              </w:rPr>
              <w:t>83</w:t>
            </w:r>
          </w:p>
        </w:tc>
      </w:tr>
      <w:tr w:rsidR="00000000" w:rsidRPr="000B3F66">
        <w:tblPrEx>
          <w:tblCellMar>
            <w:top w:w="0" w:type="dxa"/>
            <w:bottom w:w="0" w:type="dxa"/>
          </w:tblCellMar>
        </w:tblPrEx>
        <w:trPr>
          <w:trHeight w:val="289"/>
        </w:trPr>
        <w:tc>
          <w:tcPr>
            <w:tcW w:w="4499" w:type="dxa"/>
            <w:vAlign w:val="bottom"/>
          </w:tcPr>
          <w:p w:rsidR="00194CCE" w:rsidRPr="000B3F66" w:rsidRDefault="00194CCE">
            <w:pPr>
              <w:rPr>
                <w:sz w:val="18"/>
              </w:rPr>
            </w:pPr>
            <w:r w:rsidRPr="000B3F66">
              <w:rPr>
                <w:sz w:val="18"/>
              </w:rPr>
              <w:t>Andelen missnöjda ledamöter i procent</w:t>
            </w:r>
          </w:p>
        </w:tc>
        <w:tc>
          <w:tcPr>
            <w:tcW w:w="737" w:type="dxa"/>
            <w:vAlign w:val="bottom"/>
          </w:tcPr>
          <w:p w:rsidR="00194CCE" w:rsidRPr="000B3F66" w:rsidRDefault="00194CCE">
            <w:pPr>
              <w:autoSpaceDE w:val="0"/>
              <w:autoSpaceDN w:val="0"/>
              <w:adjustRightInd w:val="0"/>
              <w:spacing w:line="240" w:lineRule="atLeast"/>
              <w:ind w:left="15"/>
              <w:jc w:val="right"/>
              <w:rPr>
                <w:color w:val="000000"/>
                <w:sz w:val="18"/>
              </w:rPr>
            </w:pPr>
            <w:r w:rsidRPr="000B3F66">
              <w:rPr>
                <w:color w:val="000000"/>
                <w:sz w:val="18"/>
              </w:rPr>
              <w:t>0</w:t>
            </w:r>
          </w:p>
        </w:tc>
        <w:tc>
          <w:tcPr>
            <w:tcW w:w="737" w:type="dxa"/>
            <w:vAlign w:val="bottom"/>
          </w:tcPr>
          <w:p w:rsidR="00194CCE" w:rsidRPr="000B3F66" w:rsidRDefault="00194CCE">
            <w:pPr>
              <w:autoSpaceDE w:val="0"/>
              <w:autoSpaceDN w:val="0"/>
              <w:adjustRightInd w:val="0"/>
              <w:jc w:val="right"/>
              <w:rPr>
                <w:color w:val="000000"/>
                <w:sz w:val="18"/>
              </w:rPr>
            </w:pPr>
            <w:r w:rsidRPr="000B3F66">
              <w:rPr>
                <w:color w:val="000000"/>
                <w:sz w:val="18"/>
              </w:rPr>
              <w:t>0</w:t>
            </w:r>
          </w:p>
        </w:tc>
      </w:tr>
      <w:tr w:rsidR="00000000" w:rsidRPr="000B3F66">
        <w:tblPrEx>
          <w:tblCellMar>
            <w:top w:w="0" w:type="dxa"/>
            <w:bottom w:w="0" w:type="dxa"/>
          </w:tblCellMar>
        </w:tblPrEx>
        <w:trPr>
          <w:trHeight w:val="289"/>
        </w:trPr>
        <w:tc>
          <w:tcPr>
            <w:tcW w:w="4499" w:type="dxa"/>
            <w:vAlign w:val="bottom"/>
          </w:tcPr>
          <w:p w:rsidR="00194CCE" w:rsidRPr="000B3F66" w:rsidRDefault="00194CCE">
            <w:pPr>
              <w:autoSpaceDE w:val="0"/>
              <w:autoSpaceDN w:val="0"/>
              <w:adjustRightInd w:val="0"/>
              <w:spacing w:line="240" w:lineRule="atLeast"/>
              <w:rPr>
                <w:b/>
                <w:color w:val="000000"/>
                <w:sz w:val="18"/>
              </w:rPr>
            </w:pPr>
            <w:r w:rsidRPr="000B3F66">
              <w:rPr>
                <w:b/>
                <w:color w:val="000000"/>
                <w:sz w:val="18"/>
              </w:rPr>
              <w:t>Index</w:t>
            </w:r>
          </w:p>
        </w:tc>
        <w:tc>
          <w:tcPr>
            <w:tcW w:w="737" w:type="dxa"/>
            <w:vAlign w:val="bottom"/>
          </w:tcPr>
          <w:p w:rsidR="00194CCE" w:rsidRPr="000B3F66" w:rsidRDefault="00194CCE">
            <w:pPr>
              <w:autoSpaceDE w:val="0"/>
              <w:autoSpaceDN w:val="0"/>
              <w:adjustRightInd w:val="0"/>
              <w:spacing w:line="240" w:lineRule="atLeast"/>
              <w:ind w:left="15"/>
              <w:jc w:val="right"/>
              <w:rPr>
                <w:b/>
                <w:color w:val="000000"/>
                <w:sz w:val="18"/>
              </w:rPr>
            </w:pPr>
            <w:r w:rsidRPr="000B3F66">
              <w:rPr>
                <w:b/>
                <w:color w:val="000000"/>
                <w:sz w:val="18"/>
              </w:rPr>
              <w:t>81</w:t>
            </w:r>
          </w:p>
        </w:tc>
        <w:tc>
          <w:tcPr>
            <w:tcW w:w="737" w:type="dxa"/>
            <w:vAlign w:val="bottom"/>
          </w:tcPr>
          <w:p w:rsidR="00194CCE" w:rsidRPr="000B3F66" w:rsidRDefault="00194CCE">
            <w:pPr>
              <w:autoSpaceDE w:val="0"/>
              <w:autoSpaceDN w:val="0"/>
              <w:adjustRightInd w:val="0"/>
              <w:jc w:val="right"/>
              <w:rPr>
                <w:b/>
                <w:color w:val="000000"/>
                <w:sz w:val="18"/>
              </w:rPr>
            </w:pPr>
            <w:r w:rsidRPr="000B3F66">
              <w:rPr>
                <w:b/>
                <w:color w:val="000000"/>
                <w:sz w:val="18"/>
              </w:rPr>
              <w:t>83</w:t>
            </w:r>
          </w:p>
        </w:tc>
      </w:tr>
      <w:tr w:rsidR="00000000" w:rsidRPr="000B3F66">
        <w:tblPrEx>
          <w:tblCellMar>
            <w:top w:w="0" w:type="dxa"/>
            <w:bottom w:w="0" w:type="dxa"/>
          </w:tblCellMar>
        </w:tblPrEx>
        <w:trPr>
          <w:trHeight w:val="289"/>
        </w:trPr>
        <w:tc>
          <w:tcPr>
            <w:tcW w:w="4499" w:type="dxa"/>
            <w:tcBorders>
              <w:top w:val="single" w:sz="4" w:space="0" w:color="auto"/>
              <w:left w:val="single" w:sz="4" w:space="0" w:color="auto"/>
              <w:bottom w:val="single" w:sz="4" w:space="0" w:color="auto"/>
              <w:right w:val="single" w:sz="4" w:space="0" w:color="auto"/>
            </w:tcBorders>
            <w:vAlign w:val="bottom"/>
          </w:tcPr>
          <w:p w:rsidR="00194CCE" w:rsidRPr="000B3F66" w:rsidRDefault="00194CCE">
            <w:pPr>
              <w:keepNext/>
              <w:keepLines/>
              <w:autoSpaceDE w:val="0"/>
              <w:autoSpaceDN w:val="0"/>
              <w:adjustRightInd w:val="0"/>
              <w:spacing w:line="240" w:lineRule="atLeast"/>
              <w:rPr>
                <w:b/>
                <w:color w:val="000000"/>
                <w:sz w:val="18"/>
              </w:rPr>
            </w:pPr>
            <w:r w:rsidRPr="000B3F66">
              <w:rPr>
                <w:b/>
                <w:i/>
                <w:color w:val="000000"/>
                <w:sz w:val="18"/>
              </w:rPr>
              <w:t xml:space="preserve">Riksdagsbiblioteket </w:t>
            </w:r>
          </w:p>
        </w:tc>
        <w:tc>
          <w:tcPr>
            <w:tcW w:w="737" w:type="dxa"/>
            <w:tcBorders>
              <w:top w:val="single" w:sz="4" w:space="0" w:color="auto"/>
              <w:left w:val="single" w:sz="4" w:space="0" w:color="auto"/>
              <w:bottom w:val="single" w:sz="4" w:space="0" w:color="auto"/>
              <w:right w:val="single" w:sz="4" w:space="0" w:color="auto"/>
            </w:tcBorders>
            <w:vAlign w:val="bottom"/>
          </w:tcPr>
          <w:p w:rsidR="00194CCE" w:rsidRPr="000B3F66" w:rsidRDefault="00194CCE">
            <w:pPr>
              <w:autoSpaceDE w:val="0"/>
              <w:autoSpaceDN w:val="0"/>
              <w:adjustRightInd w:val="0"/>
              <w:spacing w:line="240" w:lineRule="atLeast"/>
              <w:ind w:left="15"/>
              <w:jc w:val="right"/>
              <w:rPr>
                <w:b/>
                <w:color w:val="000000"/>
                <w:sz w:val="18"/>
              </w:rPr>
            </w:pPr>
          </w:p>
        </w:tc>
        <w:tc>
          <w:tcPr>
            <w:tcW w:w="737" w:type="dxa"/>
            <w:tcBorders>
              <w:top w:val="single" w:sz="4" w:space="0" w:color="auto"/>
              <w:left w:val="single" w:sz="4" w:space="0" w:color="auto"/>
              <w:bottom w:val="single" w:sz="4" w:space="0" w:color="auto"/>
              <w:right w:val="single" w:sz="4" w:space="0" w:color="auto"/>
            </w:tcBorders>
            <w:vAlign w:val="bottom"/>
          </w:tcPr>
          <w:p w:rsidR="00194CCE" w:rsidRPr="000B3F66" w:rsidRDefault="00194CCE">
            <w:pPr>
              <w:autoSpaceDE w:val="0"/>
              <w:autoSpaceDN w:val="0"/>
              <w:adjustRightInd w:val="0"/>
              <w:jc w:val="right"/>
              <w:rPr>
                <w:b/>
                <w:color w:val="000000"/>
                <w:sz w:val="18"/>
              </w:rPr>
            </w:pPr>
          </w:p>
        </w:tc>
      </w:tr>
      <w:tr w:rsidR="00000000" w:rsidRPr="000B3F66">
        <w:tblPrEx>
          <w:tblCellMar>
            <w:top w:w="0" w:type="dxa"/>
            <w:bottom w:w="0" w:type="dxa"/>
          </w:tblCellMar>
        </w:tblPrEx>
        <w:trPr>
          <w:trHeight w:val="289"/>
        </w:trPr>
        <w:tc>
          <w:tcPr>
            <w:tcW w:w="4499" w:type="dxa"/>
            <w:tcBorders>
              <w:top w:val="single" w:sz="4" w:space="0" w:color="auto"/>
              <w:left w:val="single" w:sz="4" w:space="0" w:color="auto"/>
              <w:bottom w:val="single" w:sz="4" w:space="0" w:color="auto"/>
              <w:right w:val="single" w:sz="4" w:space="0" w:color="auto"/>
            </w:tcBorders>
            <w:vAlign w:val="bottom"/>
          </w:tcPr>
          <w:p w:rsidR="00194CCE" w:rsidRPr="000B3F66" w:rsidRDefault="00194CCE">
            <w:pPr>
              <w:rPr>
                <w:sz w:val="18"/>
              </w:rPr>
            </w:pPr>
            <w:r w:rsidRPr="000B3F66">
              <w:rPr>
                <w:sz w:val="18"/>
              </w:rPr>
              <w:t>Andelen nöjda ledamöter i procent</w:t>
            </w:r>
          </w:p>
        </w:tc>
        <w:tc>
          <w:tcPr>
            <w:tcW w:w="737" w:type="dxa"/>
            <w:tcBorders>
              <w:top w:val="single" w:sz="4" w:space="0" w:color="auto"/>
              <w:left w:val="single" w:sz="4" w:space="0" w:color="auto"/>
              <w:bottom w:val="single" w:sz="4" w:space="0" w:color="auto"/>
              <w:right w:val="single" w:sz="4" w:space="0" w:color="auto"/>
            </w:tcBorders>
            <w:vAlign w:val="bottom"/>
          </w:tcPr>
          <w:p w:rsidR="00194CCE" w:rsidRPr="000B3F66" w:rsidRDefault="00194CCE">
            <w:pPr>
              <w:ind w:left="15"/>
              <w:jc w:val="right"/>
              <w:rPr>
                <w:sz w:val="18"/>
              </w:rPr>
            </w:pPr>
            <w:r w:rsidRPr="000B3F66">
              <w:rPr>
                <w:sz w:val="18"/>
              </w:rPr>
              <w:t>61</w:t>
            </w:r>
          </w:p>
        </w:tc>
        <w:tc>
          <w:tcPr>
            <w:tcW w:w="737" w:type="dxa"/>
            <w:tcBorders>
              <w:top w:val="single" w:sz="4" w:space="0" w:color="auto"/>
              <w:left w:val="single" w:sz="4" w:space="0" w:color="auto"/>
              <w:bottom w:val="single" w:sz="4" w:space="0" w:color="auto"/>
              <w:right w:val="single" w:sz="4" w:space="0" w:color="auto"/>
            </w:tcBorders>
            <w:vAlign w:val="bottom"/>
          </w:tcPr>
          <w:p w:rsidR="00194CCE" w:rsidRPr="000B3F66" w:rsidRDefault="00194CCE">
            <w:pPr>
              <w:jc w:val="right"/>
              <w:rPr>
                <w:sz w:val="18"/>
              </w:rPr>
            </w:pPr>
            <w:r w:rsidRPr="000B3F66">
              <w:rPr>
                <w:sz w:val="18"/>
              </w:rPr>
              <w:t>65</w:t>
            </w:r>
          </w:p>
        </w:tc>
      </w:tr>
      <w:tr w:rsidR="00000000" w:rsidRPr="000B3F66">
        <w:tblPrEx>
          <w:tblCellMar>
            <w:top w:w="0" w:type="dxa"/>
            <w:bottom w:w="0" w:type="dxa"/>
          </w:tblCellMar>
        </w:tblPrEx>
        <w:trPr>
          <w:trHeight w:val="289"/>
        </w:trPr>
        <w:tc>
          <w:tcPr>
            <w:tcW w:w="4499" w:type="dxa"/>
            <w:tcBorders>
              <w:top w:val="single" w:sz="4" w:space="0" w:color="auto"/>
              <w:left w:val="single" w:sz="4" w:space="0" w:color="auto"/>
              <w:bottom w:val="single" w:sz="4" w:space="0" w:color="auto"/>
              <w:right w:val="single" w:sz="4" w:space="0" w:color="auto"/>
            </w:tcBorders>
            <w:vAlign w:val="bottom"/>
          </w:tcPr>
          <w:p w:rsidR="00194CCE" w:rsidRPr="000B3F66" w:rsidRDefault="00194CCE">
            <w:pPr>
              <w:rPr>
                <w:sz w:val="18"/>
              </w:rPr>
            </w:pPr>
            <w:r w:rsidRPr="000B3F66">
              <w:rPr>
                <w:sz w:val="18"/>
              </w:rPr>
              <w:t>Andelen missnöjda ledamöter i procent</w:t>
            </w:r>
          </w:p>
        </w:tc>
        <w:tc>
          <w:tcPr>
            <w:tcW w:w="737" w:type="dxa"/>
            <w:tcBorders>
              <w:top w:val="single" w:sz="4" w:space="0" w:color="auto"/>
              <w:left w:val="single" w:sz="4" w:space="0" w:color="auto"/>
              <w:bottom w:val="single" w:sz="4" w:space="0" w:color="auto"/>
              <w:right w:val="single" w:sz="4" w:space="0" w:color="auto"/>
            </w:tcBorders>
            <w:vAlign w:val="bottom"/>
          </w:tcPr>
          <w:p w:rsidR="00194CCE" w:rsidRPr="000B3F66" w:rsidRDefault="00194CCE">
            <w:pPr>
              <w:ind w:left="15"/>
              <w:jc w:val="right"/>
              <w:rPr>
                <w:sz w:val="18"/>
              </w:rPr>
            </w:pPr>
            <w:r w:rsidRPr="000B3F66">
              <w:rPr>
                <w:sz w:val="18"/>
              </w:rPr>
              <w:t>0</w:t>
            </w:r>
          </w:p>
        </w:tc>
        <w:tc>
          <w:tcPr>
            <w:tcW w:w="737" w:type="dxa"/>
            <w:tcBorders>
              <w:top w:val="single" w:sz="4" w:space="0" w:color="auto"/>
              <w:left w:val="single" w:sz="4" w:space="0" w:color="auto"/>
              <w:bottom w:val="single" w:sz="4" w:space="0" w:color="auto"/>
              <w:right w:val="single" w:sz="4" w:space="0" w:color="auto"/>
            </w:tcBorders>
            <w:vAlign w:val="bottom"/>
          </w:tcPr>
          <w:p w:rsidR="00194CCE" w:rsidRPr="000B3F66" w:rsidRDefault="00194CCE">
            <w:pPr>
              <w:jc w:val="right"/>
              <w:rPr>
                <w:sz w:val="18"/>
              </w:rPr>
            </w:pPr>
            <w:r w:rsidRPr="000B3F66">
              <w:rPr>
                <w:sz w:val="18"/>
              </w:rPr>
              <w:t>0</w:t>
            </w:r>
          </w:p>
        </w:tc>
      </w:tr>
      <w:tr w:rsidR="00000000" w:rsidRPr="000B3F66">
        <w:tblPrEx>
          <w:tblCellMar>
            <w:top w:w="0" w:type="dxa"/>
            <w:bottom w:w="0" w:type="dxa"/>
          </w:tblCellMar>
        </w:tblPrEx>
        <w:trPr>
          <w:trHeight w:val="289"/>
        </w:trPr>
        <w:tc>
          <w:tcPr>
            <w:tcW w:w="4499" w:type="dxa"/>
            <w:tcBorders>
              <w:top w:val="single" w:sz="4" w:space="0" w:color="auto"/>
              <w:left w:val="single" w:sz="4" w:space="0" w:color="auto"/>
              <w:bottom w:val="single" w:sz="4" w:space="0" w:color="auto"/>
              <w:right w:val="single" w:sz="4" w:space="0" w:color="auto"/>
            </w:tcBorders>
            <w:vAlign w:val="bottom"/>
          </w:tcPr>
          <w:p w:rsidR="00194CCE" w:rsidRPr="000B3F66" w:rsidRDefault="00194CCE">
            <w:pPr>
              <w:autoSpaceDE w:val="0"/>
              <w:autoSpaceDN w:val="0"/>
              <w:adjustRightInd w:val="0"/>
              <w:spacing w:line="240" w:lineRule="atLeast"/>
              <w:rPr>
                <w:b/>
                <w:color w:val="000000"/>
                <w:sz w:val="18"/>
              </w:rPr>
            </w:pPr>
            <w:r w:rsidRPr="000B3F66">
              <w:rPr>
                <w:b/>
                <w:color w:val="000000"/>
                <w:sz w:val="18"/>
              </w:rPr>
              <w:t>Index</w:t>
            </w:r>
          </w:p>
        </w:tc>
        <w:tc>
          <w:tcPr>
            <w:tcW w:w="737" w:type="dxa"/>
            <w:tcBorders>
              <w:top w:val="single" w:sz="4" w:space="0" w:color="auto"/>
              <w:left w:val="single" w:sz="4" w:space="0" w:color="auto"/>
              <w:bottom w:val="single" w:sz="4" w:space="0" w:color="auto"/>
              <w:right w:val="single" w:sz="4" w:space="0" w:color="auto"/>
            </w:tcBorders>
            <w:vAlign w:val="bottom"/>
          </w:tcPr>
          <w:p w:rsidR="00194CCE" w:rsidRPr="000B3F66" w:rsidRDefault="00194CCE">
            <w:pPr>
              <w:autoSpaceDE w:val="0"/>
              <w:autoSpaceDN w:val="0"/>
              <w:adjustRightInd w:val="0"/>
              <w:spacing w:line="240" w:lineRule="atLeast"/>
              <w:ind w:left="15"/>
              <w:jc w:val="right"/>
              <w:rPr>
                <w:b/>
                <w:color w:val="000000"/>
                <w:sz w:val="18"/>
              </w:rPr>
            </w:pPr>
            <w:r w:rsidRPr="000B3F66">
              <w:rPr>
                <w:b/>
                <w:color w:val="000000"/>
                <w:sz w:val="18"/>
              </w:rPr>
              <w:t>61</w:t>
            </w:r>
          </w:p>
        </w:tc>
        <w:tc>
          <w:tcPr>
            <w:tcW w:w="737" w:type="dxa"/>
            <w:tcBorders>
              <w:top w:val="single" w:sz="4" w:space="0" w:color="auto"/>
              <w:left w:val="single" w:sz="4" w:space="0" w:color="auto"/>
              <w:bottom w:val="single" w:sz="4" w:space="0" w:color="auto"/>
              <w:right w:val="single" w:sz="4" w:space="0" w:color="auto"/>
            </w:tcBorders>
            <w:vAlign w:val="bottom"/>
          </w:tcPr>
          <w:p w:rsidR="00194CCE" w:rsidRPr="000B3F66" w:rsidRDefault="00194CCE">
            <w:pPr>
              <w:autoSpaceDE w:val="0"/>
              <w:autoSpaceDN w:val="0"/>
              <w:adjustRightInd w:val="0"/>
              <w:jc w:val="right"/>
              <w:rPr>
                <w:b/>
                <w:color w:val="000000"/>
                <w:sz w:val="18"/>
              </w:rPr>
            </w:pPr>
            <w:r w:rsidRPr="000B3F66">
              <w:rPr>
                <w:b/>
                <w:color w:val="000000"/>
                <w:sz w:val="18"/>
              </w:rPr>
              <w:t>65</w:t>
            </w:r>
          </w:p>
        </w:tc>
      </w:tr>
    </w:tbl>
    <w:p w:rsidR="00194CCE" w:rsidRPr="000B3F66" w:rsidRDefault="00194CCE">
      <w:pPr>
        <w:pStyle w:val="Normaltindrag"/>
        <w:sectPr w:rsidR="00000000" w:rsidRPr="000B3F66">
          <w:headerReference w:type="even" r:id="rId32"/>
          <w:headerReference w:type="default" r:id="rId33"/>
          <w:footerReference w:type="even" r:id="rId34"/>
          <w:footerReference w:type="default" r:id="rId35"/>
          <w:headerReference w:type="first" r:id="rId36"/>
          <w:footerReference w:type="first" r:id="rId37"/>
          <w:pgSz w:w="11906" w:h="16838" w:code="9"/>
          <w:pgMar w:top="907" w:right="4649" w:bottom="4508" w:left="1304" w:header="340" w:footer="227" w:gutter="0"/>
          <w:cols w:space="720"/>
          <w:titlePg/>
        </w:sectPr>
      </w:pPr>
    </w:p>
    <w:p w:rsidR="00194CCE" w:rsidRPr="000B3F66" w:rsidRDefault="00194CCE">
      <w:pPr>
        <w:pStyle w:val="Rubrik1"/>
        <w:rPr>
          <w:noProof w:val="0"/>
        </w:rPr>
      </w:pPr>
      <w:bookmarkStart w:id="13" w:name="_Toc96417452"/>
      <w:r w:rsidRPr="000B3F66">
        <w:rPr>
          <w:noProof w:val="0"/>
        </w:rPr>
        <w:t>Service och förvaltning</w:t>
      </w:r>
      <w:bookmarkEnd w:id="13"/>
    </w:p>
    <w:p w:rsidR="00194CCE" w:rsidRPr="000B3F66" w:rsidRDefault="00194CCE">
      <w:pPr>
        <w:pStyle w:val="R3"/>
        <w:spacing w:before="0"/>
      </w:pPr>
      <w:r w:rsidRPr="000B3F66">
        <w:t>Mål för verksamhetsgrenen</w:t>
      </w:r>
    </w:p>
    <w:p w:rsidR="00194CCE" w:rsidRPr="000B3F66" w:rsidRDefault="00194CCE">
      <w:pPr>
        <w:pBdr>
          <w:top w:val="single" w:sz="4" w:space="1" w:color="auto"/>
          <w:left w:val="single" w:sz="4" w:space="4" w:color="auto"/>
          <w:bottom w:val="single" w:sz="4" w:space="1" w:color="auto"/>
          <w:right w:val="single" w:sz="4" w:space="4" w:color="auto"/>
        </w:pBdr>
        <w:rPr>
          <w:i/>
        </w:rPr>
      </w:pPr>
      <w:r w:rsidRPr="000B3F66">
        <w:rPr>
          <w:i/>
        </w:rPr>
        <w:t>Riksdagsförvaltningen skall, inom givna ramar och bestämmelser, tillhand</w:t>
      </w:r>
      <w:r w:rsidRPr="000B3F66">
        <w:rPr>
          <w:i/>
        </w:rPr>
        <w:t>a</w:t>
      </w:r>
      <w:r w:rsidRPr="000B3F66">
        <w:rPr>
          <w:i/>
        </w:rPr>
        <w:t>hålla resurser och service av hög kvalitet till ledamöternas, kammarens, utskottens och förvaltningens verksamheter samt till partigrupperna och deras kanslier.</w:t>
      </w:r>
    </w:p>
    <w:p w:rsidR="00194CCE" w:rsidRPr="000B3F66" w:rsidRDefault="00194CCE">
      <w:pPr>
        <w:rPr>
          <w:b/>
          <w:u w:val="single"/>
        </w:rPr>
      </w:pPr>
      <w:r w:rsidRPr="000B3F66">
        <w:t>Mot bakgrund av den serviceenkät som genomfördes under året kan konstat</w:t>
      </w:r>
      <w:r w:rsidRPr="000B3F66">
        <w:t>e</w:t>
      </w:r>
      <w:r w:rsidRPr="000B3F66">
        <w:t>ras att målet för verksamhetsgrenen i allt väsentligt har uppfyllts.</w:t>
      </w:r>
    </w:p>
    <w:p w:rsidR="00194CCE" w:rsidRPr="000B3F66" w:rsidRDefault="00194CCE">
      <w:pPr>
        <w:spacing w:before="187"/>
        <w:rPr>
          <w:b/>
          <w:i/>
        </w:rPr>
      </w:pPr>
      <w:r w:rsidRPr="000B3F66">
        <w:rPr>
          <w:b/>
        </w:rPr>
        <w:t>Översyn av ersättningslagen</w:t>
      </w:r>
      <w:r w:rsidRPr="000B3F66">
        <w:t>. En kommitté tillsattes 2003 för att se över ersättningslagen och företrädarlagen och föreslå en ny, moderniserad lag. Till de uppgifter som ingår i uppdraget hör att föreslå ändrade bestämmelser för pensioner, inkomstgarantier och</w:t>
      </w:r>
      <w:r w:rsidRPr="000B3F66">
        <w:rPr>
          <w:i/>
        </w:rPr>
        <w:t xml:space="preserve"> </w:t>
      </w:r>
      <w:r w:rsidRPr="000B3F66">
        <w:t>förmåner för efterlevande med utgångspunkt i det nya pensionsavtalet för statligt anställda (PA 03) samt att utvärdera och ta fram andra alternativ till systemet med generell kostnadsersättning.</w:t>
      </w:r>
      <w:r w:rsidRPr="000B3F66">
        <w:rPr>
          <w:b/>
        </w:rPr>
        <w:t xml:space="preserve"> </w:t>
      </w:r>
      <w:r w:rsidRPr="000B3F66">
        <w:t>Ko</w:t>
      </w:r>
      <w:r w:rsidRPr="000B3F66">
        <w:t>m</w:t>
      </w:r>
      <w:r w:rsidRPr="000B3F66">
        <w:t>mittén överlämnade sina förslag i januari 2005.</w:t>
      </w:r>
    </w:p>
    <w:p w:rsidR="00194CCE" w:rsidRPr="000B3F66" w:rsidRDefault="00194CCE">
      <w:pPr>
        <w:spacing w:before="187"/>
      </w:pPr>
      <w:r w:rsidRPr="000B3F66">
        <w:rPr>
          <w:b/>
        </w:rPr>
        <w:t>Informationen om ledamöternas eko</w:t>
      </w:r>
      <w:r w:rsidRPr="000B3F66">
        <w:rPr>
          <w:b/>
        </w:rPr>
        <w:t>nomiska villkor</w:t>
      </w:r>
      <w:r w:rsidRPr="000B3F66">
        <w:t xml:space="preserve"> har under året ko</w:t>
      </w:r>
      <w:r w:rsidRPr="000B3F66">
        <w:t>m</w:t>
      </w:r>
      <w:r w:rsidRPr="000B3F66">
        <w:t>pletterats med nya broschyrer om inkomstgarantier och pensioner. Inför d</w:t>
      </w:r>
      <w:r w:rsidRPr="000B3F66">
        <w:t>e</w:t>
      </w:r>
      <w:r w:rsidRPr="000B3F66">
        <w:t>klarationen fick ledamöterna skriftlig information om gällande regler och rättsfall. Personal från riksdagsförvaltningen och resebyrån har regelbundet funnits i Bankhallen för att svara på frågor om ekonomiska villkor och resor.</w:t>
      </w:r>
    </w:p>
    <w:p w:rsidR="00194CCE" w:rsidRPr="000B3F66" w:rsidRDefault="00194CCE">
      <w:pPr>
        <w:pStyle w:val="Normaltindrag"/>
      </w:pPr>
      <w:r w:rsidRPr="000B3F66">
        <w:t>Under året har 12 nya riksdagsledamöter tillträtt och 15 ersättare tjäns</w:t>
      </w:r>
      <w:r w:rsidRPr="000B3F66">
        <w:t>t</w:t>
      </w:r>
      <w:r w:rsidRPr="000B3F66">
        <w:t>gjort. Av de 12 som avgick blev 4 invalda i Europaparlamentet. Nya ledam</w:t>
      </w:r>
      <w:r w:rsidRPr="000B3F66">
        <w:t>ö</w:t>
      </w:r>
      <w:r w:rsidRPr="000B3F66">
        <w:t>ter och ersättare har erbjudits en personlig introduktion. Ledamöter som a</w:t>
      </w:r>
      <w:r w:rsidRPr="000B3F66">
        <w:t>v</w:t>
      </w:r>
      <w:r w:rsidRPr="000B3F66">
        <w:t>gått, ersättare och ledamöter som varit borta mer än en månad från riksdag</w:t>
      </w:r>
      <w:r w:rsidRPr="000B3F66">
        <w:t>s</w:t>
      </w:r>
      <w:r w:rsidRPr="000B3F66">
        <w:t>arbetet har fått skriftlig och muntlig information om gällande regler från förvaltningen.</w:t>
      </w:r>
    </w:p>
    <w:p w:rsidR="00194CCE" w:rsidRPr="000B3F66" w:rsidRDefault="00194CCE">
      <w:pPr>
        <w:pStyle w:val="Rubrik3"/>
        <w:spacing w:before="0"/>
        <w:rPr>
          <w:noProof w:val="0"/>
        </w:rPr>
      </w:pPr>
      <w:r w:rsidRPr="000B3F66">
        <w:rPr>
          <w:noProof w:val="0"/>
        </w:rPr>
        <w:br w:type="page"/>
        <w:t>Statistik över pensioner och inkomstgarantier</w:t>
      </w:r>
    </w:p>
    <w:p w:rsidR="00194CCE" w:rsidRPr="000B3F66" w:rsidRDefault="00194CCE">
      <w:r w:rsidRPr="000B3F66">
        <w:t>Antal f.d. ledamöter eller EU-företrädare eller anhöriga som fått olika förm</w:t>
      </w:r>
      <w:r w:rsidRPr="000B3F66">
        <w:t>å</w:t>
      </w:r>
      <w:r w:rsidRPr="000B3F66">
        <w:t>ner utbetalda under de senaste fyra åren.</w:t>
      </w:r>
    </w:p>
    <w:p w:rsidR="00194CCE" w:rsidRPr="000B3F66" w:rsidRDefault="00194CCE">
      <w:pPr>
        <w:pStyle w:val="Normaltindrag"/>
        <w:spacing w:line="120" w:lineRule="exac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1290"/>
        <w:gridCol w:w="845"/>
        <w:gridCol w:w="845"/>
        <w:gridCol w:w="845"/>
      </w:tblGrid>
      <w:tr w:rsidR="00000000" w:rsidRPr="000B3F66">
        <w:tblPrEx>
          <w:tblCellMar>
            <w:top w:w="0" w:type="dxa"/>
            <w:bottom w:w="0" w:type="dxa"/>
          </w:tblCellMar>
        </w:tblPrEx>
        <w:tc>
          <w:tcPr>
            <w:tcW w:w="2410" w:type="dxa"/>
          </w:tcPr>
          <w:p w:rsidR="00194CCE" w:rsidRPr="000B3F66" w:rsidRDefault="00194CCE">
            <w:pPr>
              <w:rPr>
                <w:b/>
                <w:sz w:val="18"/>
              </w:rPr>
            </w:pPr>
            <w:r w:rsidRPr="000B3F66">
              <w:rPr>
                <w:b/>
                <w:sz w:val="18"/>
              </w:rPr>
              <w:t>Förmån</w:t>
            </w:r>
          </w:p>
        </w:tc>
        <w:tc>
          <w:tcPr>
            <w:tcW w:w="1290" w:type="dxa"/>
          </w:tcPr>
          <w:p w:rsidR="00194CCE" w:rsidRPr="000B3F66" w:rsidRDefault="00194CCE">
            <w:pPr>
              <w:jc w:val="right"/>
              <w:rPr>
                <w:b/>
                <w:sz w:val="18"/>
              </w:rPr>
            </w:pPr>
            <w:r w:rsidRPr="000B3F66">
              <w:rPr>
                <w:b/>
                <w:sz w:val="18"/>
              </w:rPr>
              <w:t>År 2004 (nov)</w:t>
            </w:r>
          </w:p>
        </w:tc>
        <w:tc>
          <w:tcPr>
            <w:tcW w:w="845" w:type="dxa"/>
          </w:tcPr>
          <w:p w:rsidR="00194CCE" w:rsidRPr="000B3F66" w:rsidRDefault="00194CCE">
            <w:pPr>
              <w:jc w:val="right"/>
              <w:rPr>
                <w:b/>
                <w:sz w:val="18"/>
              </w:rPr>
            </w:pPr>
            <w:r w:rsidRPr="000B3F66">
              <w:rPr>
                <w:b/>
                <w:sz w:val="18"/>
              </w:rPr>
              <w:t>År 2003</w:t>
            </w:r>
          </w:p>
        </w:tc>
        <w:tc>
          <w:tcPr>
            <w:tcW w:w="845" w:type="dxa"/>
          </w:tcPr>
          <w:p w:rsidR="00194CCE" w:rsidRPr="000B3F66" w:rsidRDefault="00194CCE">
            <w:pPr>
              <w:jc w:val="right"/>
              <w:rPr>
                <w:b/>
                <w:sz w:val="18"/>
              </w:rPr>
            </w:pPr>
            <w:r w:rsidRPr="000B3F66">
              <w:rPr>
                <w:b/>
                <w:sz w:val="18"/>
              </w:rPr>
              <w:t>År 2002</w:t>
            </w:r>
          </w:p>
        </w:tc>
        <w:tc>
          <w:tcPr>
            <w:tcW w:w="845" w:type="dxa"/>
          </w:tcPr>
          <w:p w:rsidR="00194CCE" w:rsidRPr="000B3F66" w:rsidRDefault="00194CCE">
            <w:pPr>
              <w:jc w:val="right"/>
              <w:rPr>
                <w:b/>
                <w:sz w:val="18"/>
              </w:rPr>
            </w:pPr>
            <w:r w:rsidRPr="000B3F66">
              <w:rPr>
                <w:b/>
                <w:sz w:val="18"/>
              </w:rPr>
              <w:t>År 2001</w:t>
            </w:r>
          </w:p>
        </w:tc>
      </w:tr>
      <w:tr w:rsidR="00000000" w:rsidRPr="000B3F66">
        <w:tblPrEx>
          <w:tblCellMar>
            <w:top w:w="0" w:type="dxa"/>
            <w:bottom w:w="0" w:type="dxa"/>
          </w:tblCellMar>
        </w:tblPrEx>
        <w:tc>
          <w:tcPr>
            <w:tcW w:w="2410" w:type="dxa"/>
          </w:tcPr>
          <w:p w:rsidR="00194CCE" w:rsidRPr="000B3F66" w:rsidRDefault="00194CCE">
            <w:pPr>
              <w:jc w:val="left"/>
              <w:rPr>
                <w:sz w:val="18"/>
              </w:rPr>
            </w:pPr>
            <w:r w:rsidRPr="000B3F66">
              <w:rPr>
                <w:sz w:val="18"/>
              </w:rPr>
              <w:t>Inkomstgaranti</w:t>
            </w:r>
          </w:p>
        </w:tc>
        <w:tc>
          <w:tcPr>
            <w:tcW w:w="1290" w:type="dxa"/>
            <w:vAlign w:val="bottom"/>
          </w:tcPr>
          <w:p w:rsidR="00194CCE" w:rsidRPr="000B3F66" w:rsidRDefault="00194CCE">
            <w:pPr>
              <w:jc w:val="right"/>
              <w:rPr>
                <w:sz w:val="18"/>
              </w:rPr>
            </w:pPr>
            <w:r w:rsidRPr="000B3F66">
              <w:rPr>
                <w:sz w:val="18"/>
              </w:rPr>
              <w:t xml:space="preserve">60 </w:t>
            </w:r>
          </w:p>
          <w:p w:rsidR="00194CCE" w:rsidRPr="000B3F66" w:rsidRDefault="00194CCE">
            <w:pPr>
              <w:spacing w:before="0"/>
              <w:jc w:val="right"/>
              <w:rPr>
                <w:sz w:val="18"/>
              </w:rPr>
            </w:pPr>
            <w:r w:rsidRPr="000B3F66">
              <w:rPr>
                <w:sz w:val="18"/>
              </w:rPr>
              <w:t>11 (EU)</w:t>
            </w:r>
          </w:p>
        </w:tc>
        <w:tc>
          <w:tcPr>
            <w:tcW w:w="845" w:type="dxa"/>
            <w:vAlign w:val="bottom"/>
          </w:tcPr>
          <w:p w:rsidR="00194CCE" w:rsidRPr="000B3F66" w:rsidRDefault="00194CCE">
            <w:pPr>
              <w:jc w:val="right"/>
              <w:rPr>
                <w:sz w:val="18"/>
              </w:rPr>
            </w:pPr>
            <w:r w:rsidRPr="000B3F66">
              <w:rPr>
                <w:sz w:val="18"/>
              </w:rPr>
              <w:t>73**</w:t>
            </w:r>
          </w:p>
        </w:tc>
        <w:tc>
          <w:tcPr>
            <w:tcW w:w="845" w:type="dxa"/>
            <w:vAlign w:val="bottom"/>
          </w:tcPr>
          <w:p w:rsidR="00194CCE" w:rsidRPr="000B3F66" w:rsidRDefault="00194CCE">
            <w:pPr>
              <w:tabs>
                <w:tab w:val="left" w:pos="489"/>
              </w:tabs>
              <w:jc w:val="right"/>
              <w:rPr>
                <w:sz w:val="18"/>
              </w:rPr>
            </w:pPr>
            <w:r w:rsidRPr="000B3F66">
              <w:rPr>
                <w:sz w:val="18"/>
              </w:rPr>
              <w:t>113*</w:t>
            </w:r>
          </w:p>
        </w:tc>
        <w:tc>
          <w:tcPr>
            <w:tcW w:w="845" w:type="dxa"/>
            <w:vAlign w:val="bottom"/>
          </w:tcPr>
          <w:p w:rsidR="00194CCE" w:rsidRPr="000B3F66" w:rsidRDefault="00194CCE">
            <w:pPr>
              <w:jc w:val="right"/>
              <w:rPr>
                <w:sz w:val="18"/>
              </w:rPr>
            </w:pPr>
            <w:r w:rsidRPr="000B3F66">
              <w:rPr>
                <w:sz w:val="18"/>
              </w:rPr>
              <w:t xml:space="preserve">30 </w:t>
            </w:r>
          </w:p>
          <w:p w:rsidR="00194CCE" w:rsidRPr="000B3F66" w:rsidRDefault="00194CCE">
            <w:pPr>
              <w:spacing w:before="0"/>
              <w:jc w:val="right"/>
              <w:rPr>
                <w:sz w:val="18"/>
              </w:rPr>
            </w:pPr>
            <w:r w:rsidRPr="000B3F66">
              <w:rPr>
                <w:sz w:val="18"/>
              </w:rPr>
              <w:t>2 (EU)</w:t>
            </w:r>
          </w:p>
        </w:tc>
      </w:tr>
      <w:tr w:rsidR="00000000" w:rsidRPr="000B3F66">
        <w:tblPrEx>
          <w:tblCellMar>
            <w:top w:w="0" w:type="dxa"/>
            <w:bottom w:w="0" w:type="dxa"/>
          </w:tblCellMar>
        </w:tblPrEx>
        <w:tc>
          <w:tcPr>
            <w:tcW w:w="2410" w:type="dxa"/>
            <w:vAlign w:val="bottom"/>
          </w:tcPr>
          <w:p w:rsidR="00194CCE" w:rsidRPr="000B3F66" w:rsidRDefault="00194CCE">
            <w:pPr>
              <w:jc w:val="left"/>
              <w:rPr>
                <w:sz w:val="18"/>
              </w:rPr>
            </w:pPr>
            <w:r w:rsidRPr="000B3F66">
              <w:rPr>
                <w:sz w:val="18"/>
              </w:rPr>
              <w:t>Ålderspension enl. ersättning</w:t>
            </w:r>
            <w:r w:rsidRPr="000B3F66">
              <w:rPr>
                <w:sz w:val="18"/>
              </w:rPr>
              <w:t>s</w:t>
            </w:r>
            <w:r w:rsidRPr="000B3F66">
              <w:rPr>
                <w:sz w:val="18"/>
              </w:rPr>
              <w:t>stadgan (1971:1197) och lag (1988:589)</w:t>
            </w:r>
          </w:p>
        </w:tc>
        <w:tc>
          <w:tcPr>
            <w:tcW w:w="1290" w:type="dxa"/>
            <w:vAlign w:val="bottom"/>
          </w:tcPr>
          <w:p w:rsidR="00194CCE" w:rsidRPr="000B3F66" w:rsidRDefault="00194CCE">
            <w:pPr>
              <w:jc w:val="right"/>
              <w:rPr>
                <w:sz w:val="18"/>
              </w:rPr>
            </w:pPr>
            <w:r w:rsidRPr="000B3F66">
              <w:rPr>
                <w:sz w:val="18"/>
              </w:rPr>
              <w:t>239</w:t>
            </w:r>
          </w:p>
        </w:tc>
        <w:tc>
          <w:tcPr>
            <w:tcW w:w="845" w:type="dxa"/>
            <w:vAlign w:val="bottom"/>
          </w:tcPr>
          <w:p w:rsidR="00194CCE" w:rsidRPr="000B3F66" w:rsidRDefault="00194CCE">
            <w:pPr>
              <w:jc w:val="right"/>
              <w:rPr>
                <w:sz w:val="18"/>
              </w:rPr>
            </w:pPr>
            <w:r w:rsidRPr="000B3F66">
              <w:rPr>
                <w:sz w:val="18"/>
              </w:rPr>
              <w:t xml:space="preserve">233 </w:t>
            </w:r>
          </w:p>
        </w:tc>
        <w:tc>
          <w:tcPr>
            <w:tcW w:w="845" w:type="dxa"/>
            <w:vAlign w:val="bottom"/>
          </w:tcPr>
          <w:p w:rsidR="00194CCE" w:rsidRPr="000B3F66" w:rsidRDefault="00194CCE">
            <w:pPr>
              <w:jc w:val="right"/>
              <w:rPr>
                <w:sz w:val="18"/>
              </w:rPr>
            </w:pPr>
            <w:r w:rsidRPr="000B3F66">
              <w:rPr>
                <w:sz w:val="18"/>
              </w:rPr>
              <w:t xml:space="preserve">236 </w:t>
            </w:r>
          </w:p>
        </w:tc>
        <w:tc>
          <w:tcPr>
            <w:tcW w:w="845" w:type="dxa"/>
            <w:vAlign w:val="bottom"/>
          </w:tcPr>
          <w:p w:rsidR="00194CCE" w:rsidRPr="000B3F66" w:rsidRDefault="00194CCE">
            <w:pPr>
              <w:jc w:val="right"/>
              <w:rPr>
                <w:sz w:val="18"/>
              </w:rPr>
            </w:pPr>
            <w:r w:rsidRPr="000B3F66">
              <w:rPr>
                <w:sz w:val="18"/>
              </w:rPr>
              <w:t xml:space="preserve">236 </w:t>
            </w:r>
          </w:p>
        </w:tc>
      </w:tr>
      <w:tr w:rsidR="00000000" w:rsidRPr="000B3F66">
        <w:tblPrEx>
          <w:tblCellMar>
            <w:top w:w="0" w:type="dxa"/>
            <w:bottom w:w="0" w:type="dxa"/>
          </w:tblCellMar>
        </w:tblPrEx>
        <w:tc>
          <w:tcPr>
            <w:tcW w:w="2410" w:type="dxa"/>
            <w:vAlign w:val="bottom"/>
          </w:tcPr>
          <w:p w:rsidR="00194CCE" w:rsidRPr="000B3F66" w:rsidRDefault="00194CCE">
            <w:pPr>
              <w:jc w:val="left"/>
              <w:rPr>
                <w:sz w:val="18"/>
              </w:rPr>
            </w:pPr>
            <w:r w:rsidRPr="000B3F66">
              <w:rPr>
                <w:sz w:val="18"/>
              </w:rPr>
              <w:t>Ålderspension enl. 1941 års ersättning</w:t>
            </w:r>
            <w:r w:rsidRPr="000B3F66">
              <w:rPr>
                <w:sz w:val="18"/>
              </w:rPr>
              <w:t>s</w:t>
            </w:r>
            <w:r w:rsidRPr="000B3F66">
              <w:rPr>
                <w:sz w:val="18"/>
              </w:rPr>
              <w:t>stadga</w:t>
            </w:r>
          </w:p>
        </w:tc>
        <w:tc>
          <w:tcPr>
            <w:tcW w:w="1290" w:type="dxa"/>
            <w:vAlign w:val="bottom"/>
          </w:tcPr>
          <w:p w:rsidR="00194CCE" w:rsidRPr="000B3F66" w:rsidRDefault="00194CCE">
            <w:pPr>
              <w:jc w:val="right"/>
              <w:rPr>
                <w:sz w:val="18"/>
              </w:rPr>
            </w:pPr>
            <w:r w:rsidRPr="000B3F66">
              <w:rPr>
                <w:sz w:val="18"/>
              </w:rPr>
              <w:t>3</w:t>
            </w:r>
          </w:p>
        </w:tc>
        <w:tc>
          <w:tcPr>
            <w:tcW w:w="845" w:type="dxa"/>
            <w:vAlign w:val="bottom"/>
          </w:tcPr>
          <w:p w:rsidR="00194CCE" w:rsidRPr="000B3F66" w:rsidRDefault="00194CCE">
            <w:pPr>
              <w:jc w:val="right"/>
              <w:rPr>
                <w:sz w:val="18"/>
              </w:rPr>
            </w:pPr>
            <w:r w:rsidRPr="000B3F66">
              <w:rPr>
                <w:sz w:val="18"/>
              </w:rPr>
              <w:t xml:space="preserve">4 </w:t>
            </w:r>
          </w:p>
        </w:tc>
        <w:tc>
          <w:tcPr>
            <w:tcW w:w="845" w:type="dxa"/>
            <w:vAlign w:val="bottom"/>
          </w:tcPr>
          <w:p w:rsidR="00194CCE" w:rsidRPr="000B3F66" w:rsidRDefault="00194CCE">
            <w:pPr>
              <w:jc w:val="right"/>
              <w:rPr>
                <w:sz w:val="18"/>
              </w:rPr>
            </w:pPr>
            <w:r w:rsidRPr="000B3F66">
              <w:rPr>
                <w:sz w:val="18"/>
              </w:rPr>
              <w:t xml:space="preserve">6 </w:t>
            </w:r>
          </w:p>
        </w:tc>
        <w:tc>
          <w:tcPr>
            <w:tcW w:w="845" w:type="dxa"/>
            <w:vAlign w:val="bottom"/>
          </w:tcPr>
          <w:p w:rsidR="00194CCE" w:rsidRPr="000B3F66" w:rsidRDefault="00194CCE">
            <w:pPr>
              <w:jc w:val="right"/>
              <w:rPr>
                <w:sz w:val="18"/>
              </w:rPr>
            </w:pPr>
            <w:r w:rsidRPr="000B3F66">
              <w:rPr>
                <w:sz w:val="18"/>
              </w:rPr>
              <w:t xml:space="preserve">7 </w:t>
            </w:r>
          </w:p>
        </w:tc>
      </w:tr>
      <w:tr w:rsidR="00000000" w:rsidRPr="000B3F66">
        <w:tblPrEx>
          <w:tblCellMar>
            <w:top w:w="0" w:type="dxa"/>
            <w:bottom w:w="0" w:type="dxa"/>
          </w:tblCellMar>
        </w:tblPrEx>
        <w:tc>
          <w:tcPr>
            <w:tcW w:w="2410" w:type="dxa"/>
          </w:tcPr>
          <w:p w:rsidR="00194CCE" w:rsidRPr="000B3F66" w:rsidRDefault="00194CCE">
            <w:pPr>
              <w:spacing w:before="0"/>
              <w:jc w:val="left"/>
              <w:rPr>
                <w:sz w:val="18"/>
              </w:rPr>
            </w:pPr>
            <w:r w:rsidRPr="000B3F66">
              <w:rPr>
                <w:sz w:val="18"/>
              </w:rPr>
              <w:t>Ålderspension enl. ersät</w:t>
            </w:r>
            <w:r w:rsidRPr="000B3F66">
              <w:rPr>
                <w:sz w:val="18"/>
              </w:rPr>
              <w:t>t</w:t>
            </w:r>
            <w:r w:rsidRPr="000B3F66">
              <w:rPr>
                <w:sz w:val="18"/>
              </w:rPr>
              <w:t>ningslagen (1994:1065)</w:t>
            </w:r>
          </w:p>
        </w:tc>
        <w:tc>
          <w:tcPr>
            <w:tcW w:w="1290" w:type="dxa"/>
          </w:tcPr>
          <w:p w:rsidR="00194CCE" w:rsidRPr="000B3F66" w:rsidRDefault="00194CCE">
            <w:pPr>
              <w:jc w:val="right"/>
              <w:rPr>
                <w:sz w:val="18"/>
              </w:rPr>
            </w:pPr>
            <w:r w:rsidRPr="000B3F66">
              <w:rPr>
                <w:sz w:val="18"/>
              </w:rPr>
              <w:t>84</w:t>
            </w:r>
          </w:p>
          <w:p w:rsidR="00194CCE" w:rsidRPr="000B3F66" w:rsidRDefault="00194CCE">
            <w:pPr>
              <w:spacing w:before="0"/>
              <w:jc w:val="right"/>
              <w:rPr>
                <w:sz w:val="18"/>
              </w:rPr>
            </w:pPr>
            <w:r w:rsidRPr="000B3F66">
              <w:rPr>
                <w:sz w:val="18"/>
              </w:rPr>
              <w:t>5 (EU)</w:t>
            </w:r>
          </w:p>
        </w:tc>
        <w:tc>
          <w:tcPr>
            <w:tcW w:w="845" w:type="dxa"/>
          </w:tcPr>
          <w:p w:rsidR="00194CCE" w:rsidRPr="000B3F66" w:rsidRDefault="00194CCE">
            <w:pPr>
              <w:jc w:val="right"/>
              <w:rPr>
                <w:sz w:val="18"/>
              </w:rPr>
            </w:pPr>
            <w:r w:rsidRPr="000B3F66">
              <w:rPr>
                <w:sz w:val="18"/>
              </w:rPr>
              <w:t xml:space="preserve">74 </w:t>
            </w:r>
          </w:p>
          <w:p w:rsidR="00194CCE" w:rsidRPr="000B3F66" w:rsidRDefault="00194CCE">
            <w:pPr>
              <w:spacing w:before="0"/>
              <w:jc w:val="right"/>
              <w:rPr>
                <w:sz w:val="18"/>
              </w:rPr>
            </w:pPr>
            <w:r w:rsidRPr="000B3F66">
              <w:rPr>
                <w:sz w:val="18"/>
              </w:rPr>
              <w:t>3  (EU)</w:t>
            </w:r>
          </w:p>
        </w:tc>
        <w:tc>
          <w:tcPr>
            <w:tcW w:w="845" w:type="dxa"/>
          </w:tcPr>
          <w:p w:rsidR="00194CCE" w:rsidRPr="000B3F66" w:rsidRDefault="00194CCE">
            <w:pPr>
              <w:jc w:val="right"/>
              <w:rPr>
                <w:sz w:val="18"/>
              </w:rPr>
            </w:pPr>
            <w:r w:rsidRPr="000B3F66">
              <w:rPr>
                <w:sz w:val="18"/>
              </w:rPr>
              <w:t xml:space="preserve">83 </w:t>
            </w:r>
          </w:p>
          <w:p w:rsidR="00194CCE" w:rsidRPr="000B3F66" w:rsidRDefault="00194CCE">
            <w:pPr>
              <w:spacing w:before="0"/>
              <w:jc w:val="right"/>
              <w:rPr>
                <w:sz w:val="18"/>
              </w:rPr>
            </w:pPr>
            <w:r w:rsidRPr="000B3F66">
              <w:rPr>
                <w:sz w:val="18"/>
              </w:rPr>
              <w:t>3 (EU)</w:t>
            </w:r>
          </w:p>
        </w:tc>
        <w:tc>
          <w:tcPr>
            <w:tcW w:w="845" w:type="dxa"/>
          </w:tcPr>
          <w:p w:rsidR="00194CCE" w:rsidRPr="000B3F66" w:rsidRDefault="00194CCE">
            <w:pPr>
              <w:jc w:val="right"/>
              <w:rPr>
                <w:sz w:val="18"/>
              </w:rPr>
            </w:pPr>
            <w:r w:rsidRPr="000B3F66">
              <w:rPr>
                <w:sz w:val="18"/>
              </w:rPr>
              <w:t xml:space="preserve">47 </w:t>
            </w:r>
          </w:p>
          <w:p w:rsidR="00194CCE" w:rsidRPr="000B3F66" w:rsidRDefault="00194CCE">
            <w:pPr>
              <w:spacing w:before="0"/>
              <w:jc w:val="right"/>
              <w:rPr>
                <w:sz w:val="18"/>
              </w:rPr>
            </w:pPr>
            <w:r w:rsidRPr="000B3F66">
              <w:rPr>
                <w:sz w:val="18"/>
              </w:rPr>
              <w:t>3 (EU)</w:t>
            </w:r>
          </w:p>
        </w:tc>
      </w:tr>
      <w:tr w:rsidR="00000000" w:rsidRPr="000B3F66">
        <w:tblPrEx>
          <w:tblCellMar>
            <w:top w:w="0" w:type="dxa"/>
            <w:bottom w:w="0" w:type="dxa"/>
          </w:tblCellMar>
        </w:tblPrEx>
        <w:tc>
          <w:tcPr>
            <w:tcW w:w="2410" w:type="dxa"/>
          </w:tcPr>
          <w:p w:rsidR="00194CCE" w:rsidRPr="000B3F66" w:rsidRDefault="00194CCE">
            <w:pPr>
              <w:spacing w:before="0"/>
              <w:jc w:val="left"/>
              <w:rPr>
                <w:sz w:val="18"/>
              </w:rPr>
            </w:pPr>
            <w:r w:rsidRPr="000B3F66">
              <w:rPr>
                <w:sz w:val="18"/>
              </w:rPr>
              <w:t>Egenlivränta enl. ersättning</w:t>
            </w:r>
            <w:r w:rsidRPr="000B3F66">
              <w:rPr>
                <w:sz w:val="18"/>
              </w:rPr>
              <w:t>s</w:t>
            </w:r>
            <w:r w:rsidRPr="000B3F66">
              <w:rPr>
                <w:sz w:val="18"/>
              </w:rPr>
              <w:t>lagen (1994:1065)</w:t>
            </w:r>
          </w:p>
        </w:tc>
        <w:tc>
          <w:tcPr>
            <w:tcW w:w="1290" w:type="dxa"/>
          </w:tcPr>
          <w:p w:rsidR="00194CCE" w:rsidRPr="000B3F66" w:rsidRDefault="00194CCE">
            <w:pPr>
              <w:spacing w:before="0"/>
              <w:jc w:val="right"/>
              <w:rPr>
                <w:sz w:val="18"/>
              </w:rPr>
            </w:pPr>
            <w:r w:rsidRPr="000B3F66">
              <w:rPr>
                <w:sz w:val="18"/>
              </w:rPr>
              <w:t>18</w:t>
            </w:r>
          </w:p>
          <w:p w:rsidR="00194CCE" w:rsidRPr="000B3F66" w:rsidRDefault="00194CCE">
            <w:pPr>
              <w:spacing w:before="0"/>
              <w:jc w:val="right"/>
              <w:rPr>
                <w:sz w:val="18"/>
              </w:rPr>
            </w:pPr>
            <w:r w:rsidRPr="000B3F66">
              <w:rPr>
                <w:sz w:val="18"/>
              </w:rPr>
              <w:t>1 (EU)</w:t>
            </w:r>
          </w:p>
        </w:tc>
        <w:tc>
          <w:tcPr>
            <w:tcW w:w="845" w:type="dxa"/>
          </w:tcPr>
          <w:p w:rsidR="00194CCE" w:rsidRPr="000B3F66" w:rsidRDefault="00194CCE">
            <w:pPr>
              <w:jc w:val="right"/>
              <w:rPr>
                <w:sz w:val="18"/>
              </w:rPr>
            </w:pPr>
            <w:r w:rsidRPr="000B3F66">
              <w:rPr>
                <w:sz w:val="18"/>
              </w:rPr>
              <w:t xml:space="preserve">15 </w:t>
            </w:r>
          </w:p>
        </w:tc>
        <w:tc>
          <w:tcPr>
            <w:tcW w:w="845" w:type="dxa"/>
          </w:tcPr>
          <w:p w:rsidR="00194CCE" w:rsidRPr="000B3F66" w:rsidRDefault="00194CCE">
            <w:pPr>
              <w:jc w:val="right"/>
              <w:rPr>
                <w:sz w:val="18"/>
              </w:rPr>
            </w:pPr>
            <w:r w:rsidRPr="000B3F66">
              <w:rPr>
                <w:sz w:val="18"/>
              </w:rPr>
              <w:t xml:space="preserve">11 </w:t>
            </w:r>
          </w:p>
        </w:tc>
        <w:tc>
          <w:tcPr>
            <w:tcW w:w="845" w:type="dxa"/>
          </w:tcPr>
          <w:p w:rsidR="00194CCE" w:rsidRPr="000B3F66" w:rsidRDefault="00194CCE">
            <w:pPr>
              <w:jc w:val="right"/>
              <w:rPr>
                <w:sz w:val="18"/>
              </w:rPr>
            </w:pPr>
            <w:r w:rsidRPr="000B3F66">
              <w:rPr>
                <w:sz w:val="18"/>
              </w:rPr>
              <w:t xml:space="preserve">9 </w:t>
            </w:r>
          </w:p>
        </w:tc>
      </w:tr>
      <w:tr w:rsidR="00000000" w:rsidRPr="000B3F66">
        <w:tblPrEx>
          <w:tblCellMar>
            <w:top w:w="0" w:type="dxa"/>
            <w:bottom w:w="0" w:type="dxa"/>
          </w:tblCellMar>
        </w:tblPrEx>
        <w:tc>
          <w:tcPr>
            <w:tcW w:w="2410" w:type="dxa"/>
            <w:vAlign w:val="bottom"/>
          </w:tcPr>
          <w:p w:rsidR="00194CCE" w:rsidRPr="000B3F66" w:rsidRDefault="00194CCE">
            <w:pPr>
              <w:rPr>
                <w:sz w:val="18"/>
              </w:rPr>
            </w:pPr>
            <w:r w:rsidRPr="000B3F66">
              <w:rPr>
                <w:sz w:val="18"/>
              </w:rPr>
              <w:t>Visstidspension</w:t>
            </w:r>
          </w:p>
        </w:tc>
        <w:tc>
          <w:tcPr>
            <w:tcW w:w="1290" w:type="dxa"/>
            <w:vAlign w:val="bottom"/>
          </w:tcPr>
          <w:p w:rsidR="00194CCE" w:rsidRPr="000B3F66" w:rsidRDefault="00194CCE">
            <w:pPr>
              <w:jc w:val="right"/>
              <w:rPr>
                <w:sz w:val="18"/>
              </w:rPr>
            </w:pPr>
            <w:r w:rsidRPr="000B3F66">
              <w:rPr>
                <w:sz w:val="18"/>
              </w:rPr>
              <w:t>36</w:t>
            </w:r>
          </w:p>
        </w:tc>
        <w:tc>
          <w:tcPr>
            <w:tcW w:w="845" w:type="dxa"/>
            <w:vAlign w:val="bottom"/>
          </w:tcPr>
          <w:p w:rsidR="00194CCE" w:rsidRPr="000B3F66" w:rsidRDefault="00194CCE">
            <w:pPr>
              <w:jc w:val="right"/>
              <w:rPr>
                <w:sz w:val="18"/>
              </w:rPr>
            </w:pPr>
            <w:r w:rsidRPr="000B3F66">
              <w:rPr>
                <w:sz w:val="18"/>
              </w:rPr>
              <w:t xml:space="preserve">47 </w:t>
            </w:r>
          </w:p>
        </w:tc>
        <w:tc>
          <w:tcPr>
            <w:tcW w:w="845" w:type="dxa"/>
            <w:vAlign w:val="bottom"/>
          </w:tcPr>
          <w:p w:rsidR="00194CCE" w:rsidRPr="000B3F66" w:rsidRDefault="00194CCE">
            <w:pPr>
              <w:jc w:val="right"/>
              <w:rPr>
                <w:sz w:val="18"/>
              </w:rPr>
            </w:pPr>
            <w:r w:rsidRPr="000B3F66">
              <w:rPr>
                <w:sz w:val="18"/>
              </w:rPr>
              <w:t xml:space="preserve">56 </w:t>
            </w:r>
          </w:p>
        </w:tc>
        <w:tc>
          <w:tcPr>
            <w:tcW w:w="845" w:type="dxa"/>
            <w:vAlign w:val="bottom"/>
          </w:tcPr>
          <w:p w:rsidR="00194CCE" w:rsidRPr="000B3F66" w:rsidRDefault="00194CCE">
            <w:pPr>
              <w:jc w:val="right"/>
              <w:rPr>
                <w:sz w:val="18"/>
              </w:rPr>
            </w:pPr>
            <w:r w:rsidRPr="000B3F66">
              <w:rPr>
                <w:sz w:val="18"/>
              </w:rPr>
              <w:t xml:space="preserve">63 </w:t>
            </w:r>
          </w:p>
        </w:tc>
      </w:tr>
      <w:tr w:rsidR="00000000" w:rsidRPr="000B3F66">
        <w:tblPrEx>
          <w:tblCellMar>
            <w:top w:w="0" w:type="dxa"/>
            <w:bottom w:w="0" w:type="dxa"/>
          </w:tblCellMar>
        </w:tblPrEx>
        <w:tc>
          <w:tcPr>
            <w:tcW w:w="2410" w:type="dxa"/>
            <w:vAlign w:val="bottom"/>
          </w:tcPr>
          <w:p w:rsidR="00194CCE" w:rsidRPr="000B3F66" w:rsidRDefault="00194CCE">
            <w:pPr>
              <w:jc w:val="left"/>
              <w:rPr>
                <w:sz w:val="18"/>
              </w:rPr>
            </w:pPr>
            <w:r w:rsidRPr="000B3F66">
              <w:rPr>
                <w:sz w:val="18"/>
              </w:rPr>
              <w:t>Efterlevandepension enl. 1941, 1971, 1988, 1994 års lag</w:t>
            </w:r>
          </w:p>
        </w:tc>
        <w:tc>
          <w:tcPr>
            <w:tcW w:w="1290" w:type="dxa"/>
            <w:vAlign w:val="bottom"/>
          </w:tcPr>
          <w:p w:rsidR="00194CCE" w:rsidRPr="000B3F66" w:rsidRDefault="00194CCE">
            <w:pPr>
              <w:jc w:val="right"/>
              <w:rPr>
                <w:sz w:val="18"/>
              </w:rPr>
            </w:pPr>
            <w:r w:rsidRPr="000B3F66">
              <w:rPr>
                <w:sz w:val="18"/>
              </w:rPr>
              <w:t>128</w:t>
            </w:r>
          </w:p>
        </w:tc>
        <w:tc>
          <w:tcPr>
            <w:tcW w:w="845" w:type="dxa"/>
            <w:vAlign w:val="bottom"/>
          </w:tcPr>
          <w:p w:rsidR="00194CCE" w:rsidRPr="000B3F66" w:rsidRDefault="00194CCE">
            <w:pPr>
              <w:jc w:val="right"/>
              <w:rPr>
                <w:sz w:val="18"/>
              </w:rPr>
            </w:pPr>
            <w:r w:rsidRPr="000B3F66">
              <w:rPr>
                <w:sz w:val="18"/>
              </w:rPr>
              <w:t xml:space="preserve">126 </w:t>
            </w:r>
          </w:p>
        </w:tc>
        <w:tc>
          <w:tcPr>
            <w:tcW w:w="845" w:type="dxa"/>
            <w:vAlign w:val="bottom"/>
          </w:tcPr>
          <w:p w:rsidR="00194CCE" w:rsidRPr="000B3F66" w:rsidRDefault="00194CCE">
            <w:pPr>
              <w:jc w:val="right"/>
              <w:rPr>
                <w:sz w:val="18"/>
              </w:rPr>
            </w:pPr>
            <w:r w:rsidRPr="000B3F66">
              <w:rPr>
                <w:sz w:val="18"/>
              </w:rPr>
              <w:t xml:space="preserve">137 </w:t>
            </w:r>
          </w:p>
        </w:tc>
        <w:tc>
          <w:tcPr>
            <w:tcW w:w="845" w:type="dxa"/>
            <w:vAlign w:val="bottom"/>
          </w:tcPr>
          <w:p w:rsidR="00194CCE" w:rsidRPr="000B3F66" w:rsidRDefault="00194CCE">
            <w:pPr>
              <w:jc w:val="right"/>
              <w:rPr>
                <w:sz w:val="18"/>
              </w:rPr>
            </w:pPr>
            <w:r w:rsidRPr="000B3F66">
              <w:rPr>
                <w:sz w:val="18"/>
              </w:rPr>
              <w:t xml:space="preserve">106 </w:t>
            </w:r>
          </w:p>
        </w:tc>
      </w:tr>
    </w:tbl>
    <w:p w:rsidR="00194CCE" w:rsidRPr="000B3F66" w:rsidRDefault="00194CCE">
      <w:pPr>
        <w:pStyle w:val="Fotnotstextindrag"/>
        <w:spacing w:before="125"/>
        <w:ind w:left="0"/>
      </w:pPr>
      <w:r w:rsidRPr="000B3F66">
        <w:t>* Fr.o.m. den 31 okt. 2002 ökade antalet från 30 till 113 eftersom många ledamöter som avgick i samband med valet fick inkomstgaranti.</w:t>
      </w:r>
    </w:p>
    <w:p w:rsidR="00194CCE" w:rsidRPr="000B3F66" w:rsidRDefault="00194CCE">
      <w:pPr>
        <w:pStyle w:val="Fotnotstextindrag"/>
        <w:ind w:left="0"/>
      </w:pPr>
      <w:r w:rsidRPr="000B3F66">
        <w:t>** Fr.o.m. nov. 2003 minskade antalet till 73 eftersom 33 av de riksdagsledamöter som avgick vid valet 2002 endast hade rätt till inkomstgaranti i ett år.</w:t>
      </w:r>
    </w:p>
    <w:p w:rsidR="00194CCE" w:rsidRPr="000B3F66" w:rsidRDefault="00194CCE">
      <w:pPr>
        <w:spacing w:before="187"/>
      </w:pPr>
      <w:r w:rsidRPr="000B3F66">
        <w:rPr>
          <w:b/>
        </w:rPr>
        <w:t>EU-parlamentarikerna</w:t>
      </w:r>
      <w:r w:rsidRPr="000B3F66">
        <w:t>. Svenska ersättningar, inkomstgarantier och pensi</w:t>
      </w:r>
      <w:r w:rsidRPr="000B3F66">
        <w:t>o</w:t>
      </w:r>
      <w:r w:rsidRPr="000B3F66">
        <w:t>ner till Sveriges ledamöter och f.d. ledamöter i Europaparlamentet handläggs av riksdagsförvaltningen. Ett nytt informationsmaterial togs fram till de svenska ledamöterna i Europaparlamentet om de ekonomiska villkoren och om riksdagens EU-arbete. För de riksdagsledamöter som invalts till Europ</w:t>
      </w:r>
      <w:r w:rsidRPr="000B3F66">
        <w:t>a</w:t>
      </w:r>
      <w:r w:rsidRPr="000B3F66">
        <w:t>parlamentet fastställde riksdagsstyrelsen övergångsregler för de ekonomiska villkoren.</w:t>
      </w:r>
    </w:p>
    <w:p w:rsidR="00194CCE" w:rsidRPr="000B3F66" w:rsidRDefault="00194CCE">
      <w:pPr>
        <w:spacing w:before="187"/>
        <w:rPr>
          <w:snapToGrid w:val="0"/>
        </w:rPr>
      </w:pPr>
      <w:r w:rsidRPr="000B3F66">
        <w:rPr>
          <w:b/>
          <w:snapToGrid w:val="0"/>
        </w:rPr>
        <w:t>Lägre kostnader för årskort till riksdagsledamöter</w:t>
      </w:r>
      <w:r w:rsidRPr="000B3F66">
        <w:rPr>
          <w:snapToGrid w:val="0"/>
        </w:rPr>
        <w:t>. Årskort på SJ tilldelas numera endast de ledamöter som begär det. För resor fram till december 2004 har 256 ledamöter beställt årskort. 167 ledamöter valde Årskort Guld och 89 Silver Plus-kort. Beslutet om ändrade rutiner för tilldelningen har inneburit en besparing jämfört med 2003 då alla ledamöter tilldelades årskort. Kostnade</w:t>
      </w:r>
      <w:r w:rsidRPr="000B3F66">
        <w:rPr>
          <w:snapToGrid w:val="0"/>
        </w:rPr>
        <w:t>r</w:t>
      </w:r>
      <w:r w:rsidRPr="000B3F66">
        <w:rPr>
          <w:snapToGrid w:val="0"/>
        </w:rPr>
        <w:t>na för ledamöternas inrikes flyg har minskat med drygt 2 miljoner kronor från år 2003; bakgrunden är nya statliga ramavtal.</w:t>
      </w:r>
    </w:p>
    <w:p w:rsidR="00194CCE" w:rsidRPr="000B3F66" w:rsidRDefault="00194CCE">
      <w:pPr>
        <w:pStyle w:val="Normaltindrag"/>
        <w:spacing w:line="20" w:lineRule="exact"/>
      </w:pPr>
      <w:r w:rsidRPr="000B3F66">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3"/>
        <w:gridCol w:w="736"/>
        <w:gridCol w:w="736"/>
      </w:tblGrid>
      <w:tr w:rsidR="00000000" w:rsidRPr="000B3F66">
        <w:tblPrEx>
          <w:tblCellMar>
            <w:top w:w="0" w:type="dxa"/>
            <w:bottom w:w="0" w:type="dxa"/>
          </w:tblCellMar>
        </w:tblPrEx>
        <w:trPr>
          <w:trHeight w:val="286"/>
        </w:trPr>
        <w:tc>
          <w:tcPr>
            <w:tcW w:w="4423" w:type="dxa"/>
          </w:tcPr>
          <w:p w:rsidR="00194CCE" w:rsidRPr="000B3F66" w:rsidRDefault="00194CCE">
            <w:pPr>
              <w:rPr>
                <w:i/>
                <w:sz w:val="18"/>
              </w:rPr>
            </w:pPr>
            <w:r w:rsidRPr="000B3F66">
              <w:rPr>
                <w:b/>
                <w:color w:val="000000"/>
                <w:sz w:val="18"/>
              </w:rPr>
              <w:t>Ledamöternas uppfattning om</w:t>
            </w:r>
          </w:p>
        </w:tc>
        <w:tc>
          <w:tcPr>
            <w:tcW w:w="736" w:type="dxa"/>
          </w:tcPr>
          <w:p w:rsidR="00194CCE" w:rsidRPr="000B3F66" w:rsidRDefault="00194CCE">
            <w:pPr>
              <w:jc w:val="right"/>
              <w:rPr>
                <w:b/>
                <w:sz w:val="18"/>
              </w:rPr>
            </w:pPr>
            <w:r w:rsidRPr="000B3F66">
              <w:rPr>
                <w:b/>
                <w:sz w:val="18"/>
              </w:rPr>
              <w:t>2004</w:t>
            </w:r>
          </w:p>
        </w:tc>
        <w:tc>
          <w:tcPr>
            <w:tcW w:w="736" w:type="dxa"/>
          </w:tcPr>
          <w:p w:rsidR="00194CCE" w:rsidRPr="000B3F66" w:rsidRDefault="00194CCE">
            <w:pPr>
              <w:jc w:val="right"/>
              <w:rPr>
                <w:b/>
                <w:sz w:val="18"/>
              </w:rPr>
            </w:pPr>
            <w:r w:rsidRPr="000B3F66">
              <w:rPr>
                <w:b/>
                <w:sz w:val="18"/>
              </w:rPr>
              <w:t>2003</w:t>
            </w:r>
          </w:p>
        </w:tc>
      </w:tr>
      <w:tr w:rsidR="00000000" w:rsidRPr="000B3F66">
        <w:tblPrEx>
          <w:tblCellMar>
            <w:top w:w="0" w:type="dxa"/>
            <w:bottom w:w="0" w:type="dxa"/>
          </w:tblCellMar>
        </w:tblPrEx>
        <w:tc>
          <w:tcPr>
            <w:tcW w:w="4423" w:type="dxa"/>
          </w:tcPr>
          <w:p w:rsidR="00194CCE" w:rsidRPr="000B3F66" w:rsidRDefault="00194CCE">
            <w:pPr>
              <w:rPr>
                <w:b/>
                <w:i/>
                <w:sz w:val="18"/>
              </w:rPr>
            </w:pPr>
            <w:r w:rsidRPr="000B3F66">
              <w:rPr>
                <w:b/>
                <w:i/>
                <w:sz w:val="18"/>
              </w:rPr>
              <w:t>administrativa rutiner kring arvoden</w:t>
            </w:r>
          </w:p>
        </w:tc>
        <w:tc>
          <w:tcPr>
            <w:tcW w:w="736" w:type="dxa"/>
          </w:tcPr>
          <w:p w:rsidR="00194CCE" w:rsidRPr="000B3F66" w:rsidRDefault="00194CCE">
            <w:pPr>
              <w:jc w:val="right"/>
              <w:rPr>
                <w:b/>
                <w:i/>
                <w:sz w:val="18"/>
              </w:rPr>
            </w:pPr>
          </w:p>
        </w:tc>
        <w:tc>
          <w:tcPr>
            <w:tcW w:w="736" w:type="dxa"/>
          </w:tcPr>
          <w:p w:rsidR="00194CCE" w:rsidRPr="000B3F66" w:rsidRDefault="00194CCE">
            <w:pPr>
              <w:jc w:val="right"/>
              <w:rPr>
                <w:b/>
                <w:i/>
                <w:sz w:val="18"/>
              </w:rPr>
            </w:pPr>
          </w:p>
        </w:tc>
      </w:tr>
      <w:tr w:rsidR="00000000" w:rsidRPr="000B3F66">
        <w:tblPrEx>
          <w:tblCellMar>
            <w:top w:w="0" w:type="dxa"/>
            <w:bottom w:w="0" w:type="dxa"/>
          </w:tblCellMar>
        </w:tblPrEx>
        <w:tc>
          <w:tcPr>
            <w:tcW w:w="4423" w:type="dxa"/>
          </w:tcPr>
          <w:p w:rsidR="00194CCE" w:rsidRPr="000B3F66" w:rsidRDefault="00194CCE">
            <w:pPr>
              <w:rPr>
                <w:sz w:val="18"/>
              </w:rPr>
            </w:pPr>
            <w:r w:rsidRPr="000B3F66">
              <w:rPr>
                <w:sz w:val="18"/>
              </w:rPr>
              <w:t>andelen nöjda ledamöter i procent</w:t>
            </w:r>
          </w:p>
        </w:tc>
        <w:tc>
          <w:tcPr>
            <w:tcW w:w="736" w:type="dxa"/>
          </w:tcPr>
          <w:p w:rsidR="00194CCE" w:rsidRPr="000B3F66" w:rsidRDefault="00194CCE">
            <w:pPr>
              <w:jc w:val="right"/>
              <w:rPr>
                <w:sz w:val="18"/>
              </w:rPr>
            </w:pPr>
            <w:r w:rsidRPr="000B3F66">
              <w:rPr>
                <w:sz w:val="18"/>
              </w:rPr>
              <w:t>93</w:t>
            </w:r>
          </w:p>
        </w:tc>
        <w:tc>
          <w:tcPr>
            <w:tcW w:w="736" w:type="dxa"/>
          </w:tcPr>
          <w:p w:rsidR="00194CCE" w:rsidRPr="000B3F66" w:rsidRDefault="00194CCE">
            <w:pPr>
              <w:jc w:val="right"/>
              <w:rPr>
                <w:sz w:val="18"/>
              </w:rPr>
            </w:pPr>
            <w:r w:rsidRPr="000B3F66">
              <w:rPr>
                <w:sz w:val="18"/>
              </w:rPr>
              <w:t>94</w:t>
            </w:r>
          </w:p>
        </w:tc>
      </w:tr>
      <w:tr w:rsidR="00000000" w:rsidRPr="000B3F66">
        <w:tblPrEx>
          <w:tblCellMar>
            <w:top w:w="0" w:type="dxa"/>
            <w:bottom w:w="0" w:type="dxa"/>
          </w:tblCellMar>
        </w:tblPrEx>
        <w:tc>
          <w:tcPr>
            <w:tcW w:w="4423" w:type="dxa"/>
          </w:tcPr>
          <w:p w:rsidR="00194CCE" w:rsidRPr="000B3F66" w:rsidRDefault="00194CCE">
            <w:pPr>
              <w:rPr>
                <w:sz w:val="18"/>
              </w:rPr>
            </w:pPr>
            <w:r w:rsidRPr="000B3F66">
              <w:rPr>
                <w:sz w:val="18"/>
              </w:rPr>
              <w:t>andelen missnöjda ledamöter i procent</w:t>
            </w:r>
          </w:p>
        </w:tc>
        <w:tc>
          <w:tcPr>
            <w:tcW w:w="736" w:type="dxa"/>
          </w:tcPr>
          <w:p w:rsidR="00194CCE" w:rsidRPr="000B3F66" w:rsidRDefault="00194CCE">
            <w:pPr>
              <w:jc w:val="right"/>
              <w:rPr>
                <w:sz w:val="18"/>
              </w:rPr>
            </w:pPr>
            <w:r w:rsidRPr="000B3F66">
              <w:rPr>
                <w:sz w:val="18"/>
              </w:rPr>
              <w:t>1</w:t>
            </w:r>
          </w:p>
        </w:tc>
        <w:tc>
          <w:tcPr>
            <w:tcW w:w="736" w:type="dxa"/>
          </w:tcPr>
          <w:p w:rsidR="00194CCE" w:rsidRPr="000B3F66" w:rsidRDefault="00194CCE">
            <w:pPr>
              <w:jc w:val="right"/>
              <w:rPr>
                <w:sz w:val="18"/>
              </w:rPr>
            </w:pPr>
            <w:r w:rsidRPr="000B3F66">
              <w:rPr>
                <w:sz w:val="18"/>
              </w:rPr>
              <w:t>1</w:t>
            </w:r>
          </w:p>
        </w:tc>
      </w:tr>
      <w:tr w:rsidR="00000000" w:rsidRPr="000B3F66">
        <w:tblPrEx>
          <w:tblCellMar>
            <w:top w:w="0" w:type="dxa"/>
            <w:bottom w:w="0" w:type="dxa"/>
          </w:tblCellMar>
        </w:tblPrEx>
        <w:tc>
          <w:tcPr>
            <w:tcW w:w="4423" w:type="dxa"/>
          </w:tcPr>
          <w:p w:rsidR="00194CCE" w:rsidRPr="000B3F66" w:rsidRDefault="00194CCE">
            <w:pPr>
              <w:rPr>
                <w:sz w:val="18"/>
              </w:rPr>
            </w:pPr>
            <w:r w:rsidRPr="000B3F66">
              <w:rPr>
                <w:b/>
                <w:color w:val="000000"/>
                <w:sz w:val="18"/>
              </w:rPr>
              <w:t>Index</w:t>
            </w:r>
          </w:p>
        </w:tc>
        <w:tc>
          <w:tcPr>
            <w:tcW w:w="736" w:type="dxa"/>
          </w:tcPr>
          <w:p w:rsidR="00194CCE" w:rsidRPr="000B3F66" w:rsidRDefault="00194CCE">
            <w:pPr>
              <w:jc w:val="right"/>
              <w:rPr>
                <w:b/>
                <w:sz w:val="18"/>
              </w:rPr>
            </w:pPr>
            <w:r w:rsidRPr="000B3F66">
              <w:rPr>
                <w:b/>
                <w:sz w:val="18"/>
              </w:rPr>
              <w:t>92</w:t>
            </w:r>
          </w:p>
        </w:tc>
        <w:tc>
          <w:tcPr>
            <w:tcW w:w="736" w:type="dxa"/>
          </w:tcPr>
          <w:p w:rsidR="00194CCE" w:rsidRPr="000B3F66" w:rsidRDefault="00194CCE">
            <w:pPr>
              <w:jc w:val="right"/>
              <w:rPr>
                <w:b/>
                <w:sz w:val="18"/>
              </w:rPr>
            </w:pPr>
            <w:r w:rsidRPr="000B3F66">
              <w:rPr>
                <w:b/>
                <w:sz w:val="18"/>
              </w:rPr>
              <w:t>93</w:t>
            </w:r>
          </w:p>
        </w:tc>
      </w:tr>
      <w:tr w:rsidR="00000000" w:rsidRPr="000B3F66">
        <w:tblPrEx>
          <w:tblCellMar>
            <w:top w:w="0" w:type="dxa"/>
            <w:bottom w:w="0" w:type="dxa"/>
          </w:tblCellMar>
        </w:tblPrEx>
        <w:tc>
          <w:tcPr>
            <w:tcW w:w="4423" w:type="dxa"/>
          </w:tcPr>
          <w:p w:rsidR="00194CCE" w:rsidRPr="000B3F66" w:rsidRDefault="00194CCE">
            <w:pPr>
              <w:rPr>
                <w:b/>
                <w:i/>
                <w:sz w:val="18"/>
              </w:rPr>
            </w:pPr>
            <w:r w:rsidRPr="000B3F66">
              <w:rPr>
                <w:b/>
                <w:i/>
                <w:sz w:val="18"/>
              </w:rPr>
              <w:t>administrativa rutiner kring reseräknin</w:t>
            </w:r>
            <w:r w:rsidRPr="000B3F66">
              <w:rPr>
                <w:b/>
                <w:i/>
                <w:sz w:val="18"/>
              </w:rPr>
              <w:t>g</w:t>
            </w:r>
            <w:r w:rsidRPr="000B3F66">
              <w:rPr>
                <w:b/>
                <w:i/>
                <w:sz w:val="18"/>
              </w:rPr>
              <w:t>ar</w:t>
            </w:r>
          </w:p>
        </w:tc>
        <w:tc>
          <w:tcPr>
            <w:tcW w:w="736" w:type="dxa"/>
          </w:tcPr>
          <w:p w:rsidR="00194CCE" w:rsidRPr="000B3F66" w:rsidRDefault="00194CCE">
            <w:pPr>
              <w:jc w:val="right"/>
              <w:rPr>
                <w:i/>
                <w:sz w:val="18"/>
              </w:rPr>
            </w:pPr>
          </w:p>
        </w:tc>
        <w:tc>
          <w:tcPr>
            <w:tcW w:w="736" w:type="dxa"/>
          </w:tcPr>
          <w:p w:rsidR="00194CCE" w:rsidRPr="000B3F66" w:rsidRDefault="00194CCE">
            <w:pPr>
              <w:jc w:val="right"/>
              <w:rPr>
                <w:i/>
                <w:sz w:val="18"/>
              </w:rPr>
            </w:pPr>
          </w:p>
        </w:tc>
      </w:tr>
      <w:tr w:rsidR="00000000" w:rsidRPr="000B3F66">
        <w:tblPrEx>
          <w:tblCellMar>
            <w:top w:w="0" w:type="dxa"/>
            <w:bottom w:w="0" w:type="dxa"/>
          </w:tblCellMar>
        </w:tblPrEx>
        <w:tc>
          <w:tcPr>
            <w:tcW w:w="4423" w:type="dxa"/>
          </w:tcPr>
          <w:p w:rsidR="00194CCE" w:rsidRPr="000B3F66" w:rsidRDefault="00194CCE">
            <w:pPr>
              <w:rPr>
                <w:sz w:val="18"/>
              </w:rPr>
            </w:pPr>
            <w:r w:rsidRPr="000B3F66">
              <w:rPr>
                <w:sz w:val="18"/>
              </w:rPr>
              <w:t>andelen nöjda ledamöter i procent</w:t>
            </w:r>
          </w:p>
        </w:tc>
        <w:tc>
          <w:tcPr>
            <w:tcW w:w="736" w:type="dxa"/>
          </w:tcPr>
          <w:p w:rsidR="00194CCE" w:rsidRPr="000B3F66" w:rsidRDefault="00194CCE">
            <w:pPr>
              <w:jc w:val="right"/>
              <w:rPr>
                <w:sz w:val="18"/>
              </w:rPr>
            </w:pPr>
            <w:r w:rsidRPr="000B3F66">
              <w:rPr>
                <w:sz w:val="18"/>
              </w:rPr>
              <w:t>81</w:t>
            </w:r>
          </w:p>
        </w:tc>
        <w:tc>
          <w:tcPr>
            <w:tcW w:w="736" w:type="dxa"/>
          </w:tcPr>
          <w:p w:rsidR="00194CCE" w:rsidRPr="000B3F66" w:rsidRDefault="00194CCE">
            <w:pPr>
              <w:jc w:val="right"/>
              <w:rPr>
                <w:sz w:val="18"/>
              </w:rPr>
            </w:pPr>
            <w:r w:rsidRPr="000B3F66">
              <w:rPr>
                <w:sz w:val="18"/>
              </w:rPr>
              <w:t>77</w:t>
            </w:r>
          </w:p>
        </w:tc>
      </w:tr>
      <w:tr w:rsidR="00000000" w:rsidRPr="000B3F66">
        <w:tblPrEx>
          <w:tblCellMar>
            <w:top w:w="0" w:type="dxa"/>
            <w:bottom w:w="0" w:type="dxa"/>
          </w:tblCellMar>
        </w:tblPrEx>
        <w:tc>
          <w:tcPr>
            <w:tcW w:w="4423" w:type="dxa"/>
          </w:tcPr>
          <w:p w:rsidR="00194CCE" w:rsidRPr="000B3F66" w:rsidRDefault="00194CCE">
            <w:pPr>
              <w:rPr>
                <w:sz w:val="18"/>
              </w:rPr>
            </w:pPr>
            <w:r w:rsidRPr="000B3F66">
              <w:rPr>
                <w:sz w:val="18"/>
              </w:rPr>
              <w:t>andelen missnöjda ledamöter i procent</w:t>
            </w:r>
          </w:p>
        </w:tc>
        <w:tc>
          <w:tcPr>
            <w:tcW w:w="736" w:type="dxa"/>
          </w:tcPr>
          <w:p w:rsidR="00194CCE" w:rsidRPr="000B3F66" w:rsidRDefault="00194CCE">
            <w:pPr>
              <w:jc w:val="right"/>
              <w:rPr>
                <w:sz w:val="18"/>
              </w:rPr>
            </w:pPr>
            <w:r w:rsidRPr="000B3F66">
              <w:rPr>
                <w:sz w:val="18"/>
              </w:rPr>
              <w:t>9</w:t>
            </w:r>
          </w:p>
        </w:tc>
        <w:tc>
          <w:tcPr>
            <w:tcW w:w="736" w:type="dxa"/>
          </w:tcPr>
          <w:p w:rsidR="00194CCE" w:rsidRPr="000B3F66" w:rsidRDefault="00194CCE">
            <w:pPr>
              <w:jc w:val="right"/>
              <w:rPr>
                <w:sz w:val="18"/>
              </w:rPr>
            </w:pPr>
            <w:r w:rsidRPr="000B3F66">
              <w:rPr>
                <w:sz w:val="18"/>
              </w:rPr>
              <w:t>8</w:t>
            </w:r>
          </w:p>
        </w:tc>
      </w:tr>
      <w:tr w:rsidR="00000000" w:rsidRPr="000B3F66">
        <w:tblPrEx>
          <w:tblCellMar>
            <w:top w:w="0" w:type="dxa"/>
            <w:bottom w:w="0" w:type="dxa"/>
          </w:tblCellMar>
        </w:tblPrEx>
        <w:tc>
          <w:tcPr>
            <w:tcW w:w="4423" w:type="dxa"/>
          </w:tcPr>
          <w:p w:rsidR="00194CCE" w:rsidRPr="000B3F66" w:rsidRDefault="00194CCE">
            <w:pPr>
              <w:rPr>
                <w:sz w:val="18"/>
              </w:rPr>
            </w:pPr>
            <w:r w:rsidRPr="000B3F66">
              <w:rPr>
                <w:b/>
                <w:color w:val="000000"/>
                <w:sz w:val="18"/>
              </w:rPr>
              <w:t>Index</w:t>
            </w:r>
          </w:p>
        </w:tc>
        <w:tc>
          <w:tcPr>
            <w:tcW w:w="736" w:type="dxa"/>
          </w:tcPr>
          <w:p w:rsidR="00194CCE" w:rsidRPr="000B3F66" w:rsidRDefault="00194CCE">
            <w:pPr>
              <w:jc w:val="right"/>
              <w:rPr>
                <w:b/>
                <w:sz w:val="18"/>
              </w:rPr>
            </w:pPr>
            <w:r w:rsidRPr="000B3F66">
              <w:rPr>
                <w:b/>
                <w:sz w:val="18"/>
              </w:rPr>
              <w:t>72</w:t>
            </w:r>
          </w:p>
        </w:tc>
        <w:tc>
          <w:tcPr>
            <w:tcW w:w="736" w:type="dxa"/>
          </w:tcPr>
          <w:p w:rsidR="00194CCE" w:rsidRPr="000B3F66" w:rsidRDefault="00194CCE">
            <w:pPr>
              <w:jc w:val="right"/>
              <w:rPr>
                <w:b/>
                <w:sz w:val="18"/>
              </w:rPr>
            </w:pPr>
            <w:r w:rsidRPr="000B3F66">
              <w:rPr>
                <w:b/>
                <w:sz w:val="18"/>
              </w:rPr>
              <w:t>69</w:t>
            </w:r>
          </w:p>
        </w:tc>
      </w:tr>
      <w:tr w:rsidR="00000000" w:rsidRPr="000B3F66">
        <w:tblPrEx>
          <w:tblCellMar>
            <w:top w:w="0" w:type="dxa"/>
            <w:bottom w:w="0" w:type="dxa"/>
          </w:tblCellMar>
        </w:tblPrEx>
        <w:tc>
          <w:tcPr>
            <w:tcW w:w="4423" w:type="dxa"/>
          </w:tcPr>
          <w:p w:rsidR="00194CCE" w:rsidRPr="000B3F66" w:rsidRDefault="00194CCE">
            <w:pPr>
              <w:rPr>
                <w:b/>
                <w:i/>
                <w:color w:val="000000"/>
                <w:sz w:val="18"/>
              </w:rPr>
            </w:pPr>
            <w:r w:rsidRPr="000B3F66">
              <w:rPr>
                <w:b/>
                <w:i/>
                <w:color w:val="000000"/>
                <w:sz w:val="18"/>
              </w:rPr>
              <w:t>informationen om de ekonomiska villk</w:t>
            </w:r>
            <w:r w:rsidRPr="000B3F66">
              <w:rPr>
                <w:b/>
                <w:i/>
                <w:color w:val="000000"/>
                <w:sz w:val="18"/>
              </w:rPr>
              <w:t>o</w:t>
            </w:r>
            <w:r w:rsidRPr="000B3F66">
              <w:rPr>
                <w:b/>
                <w:i/>
                <w:color w:val="000000"/>
                <w:sz w:val="18"/>
              </w:rPr>
              <w:t>ren</w:t>
            </w:r>
          </w:p>
        </w:tc>
        <w:tc>
          <w:tcPr>
            <w:tcW w:w="736" w:type="dxa"/>
          </w:tcPr>
          <w:p w:rsidR="00194CCE" w:rsidRPr="000B3F66" w:rsidRDefault="00194CCE">
            <w:pPr>
              <w:jc w:val="right"/>
              <w:rPr>
                <w:i/>
                <w:sz w:val="18"/>
              </w:rPr>
            </w:pPr>
          </w:p>
        </w:tc>
        <w:tc>
          <w:tcPr>
            <w:tcW w:w="736" w:type="dxa"/>
          </w:tcPr>
          <w:p w:rsidR="00194CCE" w:rsidRPr="000B3F66" w:rsidRDefault="00194CCE">
            <w:pPr>
              <w:jc w:val="right"/>
              <w:rPr>
                <w:i/>
                <w:sz w:val="18"/>
              </w:rPr>
            </w:pPr>
          </w:p>
        </w:tc>
      </w:tr>
      <w:tr w:rsidR="00000000" w:rsidRPr="000B3F66">
        <w:tblPrEx>
          <w:tblCellMar>
            <w:top w:w="0" w:type="dxa"/>
            <w:bottom w:w="0" w:type="dxa"/>
          </w:tblCellMar>
        </w:tblPrEx>
        <w:tc>
          <w:tcPr>
            <w:tcW w:w="4423" w:type="dxa"/>
          </w:tcPr>
          <w:p w:rsidR="00194CCE" w:rsidRPr="000B3F66" w:rsidRDefault="00194CCE">
            <w:pPr>
              <w:rPr>
                <w:sz w:val="18"/>
              </w:rPr>
            </w:pPr>
            <w:r w:rsidRPr="000B3F66">
              <w:rPr>
                <w:sz w:val="18"/>
              </w:rPr>
              <w:t>andelen nöjda ledamöter i procent</w:t>
            </w:r>
          </w:p>
        </w:tc>
        <w:tc>
          <w:tcPr>
            <w:tcW w:w="736" w:type="dxa"/>
          </w:tcPr>
          <w:p w:rsidR="00194CCE" w:rsidRPr="000B3F66" w:rsidRDefault="00194CCE">
            <w:pPr>
              <w:jc w:val="right"/>
              <w:rPr>
                <w:sz w:val="18"/>
              </w:rPr>
            </w:pPr>
            <w:r w:rsidRPr="000B3F66">
              <w:rPr>
                <w:sz w:val="18"/>
              </w:rPr>
              <w:t>79</w:t>
            </w:r>
          </w:p>
        </w:tc>
        <w:tc>
          <w:tcPr>
            <w:tcW w:w="736" w:type="dxa"/>
          </w:tcPr>
          <w:p w:rsidR="00194CCE" w:rsidRPr="000B3F66" w:rsidRDefault="00194CCE">
            <w:pPr>
              <w:jc w:val="right"/>
              <w:rPr>
                <w:sz w:val="18"/>
              </w:rPr>
            </w:pPr>
            <w:r w:rsidRPr="000B3F66">
              <w:rPr>
                <w:sz w:val="18"/>
              </w:rPr>
              <w:t>87</w:t>
            </w:r>
          </w:p>
        </w:tc>
      </w:tr>
      <w:tr w:rsidR="00000000" w:rsidRPr="000B3F66">
        <w:tblPrEx>
          <w:tblCellMar>
            <w:top w:w="0" w:type="dxa"/>
            <w:bottom w:w="0" w:type="dxa"/>
          </w:tblCellMar>
        </w:tblPrEx>
        <w:tc>
          <w:tcPr>
            <w:tcW w:w="4423" w:type="dxa"/>
          </w:tcPr>
          <w:p w:rsidR="00194CCE" w:rsidRPr="000B3F66" w:rsidRDefault="00194CCE">
            <w:pPr>
              <w:rPr>
                <w:sz w:val="18"/>
              </w:rPr>
            </w:pPr>
            <w:r w:rsidRPr="000B3F66">
              <w:rPr>
                <w:sz w:val="18"/>
              </w:rPr>
              <w:t>andelen missnöjda ledamöter i procent</w:t>
            </w:r>
          </w:p>
        </w:tc>
        <w:tc>
          <w:tcPr>
            <w:tcW w:w="736" w:type="dxa"/>
          </w:tcPr>
          <w:p w:rsidR="00194CCE" w:rsidRPr="000B3F66" w:rsidRDefault="00194CCE">
            <w:pPr>
              <w:jc w:val="right"/>
              <w:rPr>
                <w:sz w:val="18"/>
              </w:rPr>
            </w:pPr>
            <w:r w:rsidRPr="000B3F66">
              <w:rPr>
                <w:sz w:val="18"/>
              </w:rPr>
              <w:t>4</w:t>
            </w:r>
          </w:p>
        </w:tc>
        <w:tc>
          <w:tcPr>
            <w:tcW w:w="736" w:type="dxa"/>
          </w:tcPr>
          <w:p w:rsidR="00194CCE" w:rsidRPr="000B3F66" w:rsidRDefault="00194CCE">
            <w:pPr>
              <w:jc w:val="right"/>
              <w:rPr>
                <w:sz w:val="18"/>
              </w:rPr>
            </w:pPr>
            <w:r w:rsidRPr="000B3F66">
              <w:rPr>
                <w:sz w:val="18"/>
              </w:rPr>
              <w:t>4</w:t>
            </w:r>
          </w:p>
        </w:tc>
      </w:tr>
      <w:tr w:rsidR="00000000" w:rsidRPr="000B3F66">
        <w:tblPrEx>
          <w:tblCellMar>
            <w:top w:w="0" w:type="dxa"/>
            <w:bottom w:w="0" w:type="dxa"/>
          </w:tblCellMar>
        </w:tblPrEx>
        <w:tc>
          <w:tcPr>
            <w:tcW w:w="4423" w:type="dxa"/>
          </w:tcPr>
          <w:p w:rsidR="00194CCE" w:rsidRPr="000B3F66" w:rsidRDefault="00194CCE">
            <w:pPr>
              <w:rPr>
                <w:b/>
                <w:color w:val="000000"/>
                <w:sz w:val="18"/>
              </w:rPr>
            </w:pPr>
            <w:r w:rsidRPr="000B3F66">
              <w:rPr>
                <w:b/>
                <w:color w:val="000000"/>
                <w:sz w:val="18"/>
              </w:rPr>
              <w:t>Index</w:t>
            </w:r>
          </w:p>
        </w:tc>
        <w:tc>
          <w:tcPr>
            <w:tcW w:w="736" w:type="dxa"/>
          </w:tcPr>
          <w:p w:rsidR="00194CCE" w:rsidRPr="000B3F66" w:rsidRDefault="00194CCE">
            <w:pPr>
              <w:jc w:val="right"/>
              <w:rPr>
                <w:b/>
                <w:sz w:val="18"/>
              </w:rPr>
            </w:pPr>
            <w:r w:rsidRPr="000B3F66">
              <w:rPr>
                <w:b/>
                <w:sz w:val="18"/>
              </w:rPr>
              <w:t>75</w:t>
            </w:r>
          </w:p>
        </w:tc>
        <w:tc>
          <w:tcPr>
            <w:tcW w:w="736" w:type="dxa"/>
          </w:tcPr>
          <w:p w:rsidR="00194CCE" w:rsidRPr="000B3F66" w:rsidRDefault="00194CCE">
            <w:pPr>
              <w:jc w:val="right"/>
              <w:rPr>
                <w:b/>
                <w:sz w:val="18"/>
              </w:rPr>
            </w:pPr>
            <w:r w:rsidRPr="000B3F66">
              <w:rPr>
                <w:b/>
                <w:sz w:val="18"/>
              </w:rPr>
              <w:t>83</w:t>
            </w:r>
          </w:p>
        </w:tc>
      </w:tr>
      <w:tr w:rsidR="00000000" w:rsidRPr="000B3F66">
        <w:tblPrEx>
          <w:tblCellMar>
            <w:top w:w="0" w:type="dxa"/>
            <w:bottom w:w="0" w:type="dxa"/>
          </w:tblCellMar>
        </w:tblPrEx>
        <w:tc>
          <w:tcPr>
            <w:tcW w:w="4423" w:type="dxa"/>
          </w:tcPr>
          <w:p w:rsidR="00194CCE" w:rsidRPr="000B3F66" w:rsidRDefault="00194CCE">
            <w:pPr>
              <w:rPr>
                <w:b/>
                <w:i/>
                <w:color w:val="000000"/>
                <w:sz w:val="18"/>
              </w:rPr>
            </w:pPr>
            <w:r w:rsidRPr="000B3F66">
              <w:rPr>
                <w:b/>
                <w:i/>
                <w:color w:val="000000"/>
                <w:sz w:val="18"/>
              </w:rPr>
              <w:t>rutinerna kring attest av fakturor</w:t>
            </w:r>
          </w:p>
        </w:tc>
        <w:tc>
          <w:tcPr>
            <w:tcW w:w="736" w:type="dxa"/>
          </w:tcPr>
          <w:p w:rsidR="00194CCE" w:rsidRPr="000B3F66" w:rsidRDefault="00194CCE">
            <w:pPr>
              <w:jc w:val="right"/>
              <w:rPr>
                <w:i/>
                <w:sz w:val="18"/>
              </w:rPr>
            </w:pPr>
          </w:p>
        </w:tc>
        <w:tc>
          <w:tcPr>
            <w:tcW w:w="736" w:type="dxa"/>
          </w:tcPr>
          <w:p w:rsidR="00194CCE" w:rsidRPr="000B3F66" w:rsidRDefault="00194CCE">
            <w:pPr>
              <w:jc w:val="right"/>
              <w:rPr>
                <w:i/>
                <w:sz w:val="18"/>
              </w:rPr>
            </w:pPr>
          </w:p>
        </w:tc>
      </w:tr>
      <w:tr w:rsidR="00000000" w:rsidRPr="000B3F66">
        <w:tblPrEx>
          <w:tblCellMar>
            <w:top w:w="0" w:type="dxa"/>
            <w:bottom w:w="0" w:type="dxa"/>
          </w:tblCellMar>
        </w:tblPrEx>
        <w:tc>
          <w:tcPr>
            <w:tcW w:w="4423" w:type="dxa"/>
          </w:tcPr>
          <w:p w:rsidR="00194CCE" w:rsidRPr="000B3F66" w:rsidRDefault="00194CCE">
            <w:pPr>
              <w:rPr>
                <w:sz w:val="18"/>
              </w:rPr>
            </w:pPr>
            <w:r w:rsidRPr="000B3F66">
              <w:rPr>
                <w:sz w:val="18"/>
              </w:rPr>
              <w:t>andelen nöjda ledamöter i procent</w:t>
            </w:r>
          </w:p>
        </w:tc>
        <w:tc>
          <w:tcPr>
            <w:tcW w:w="736" w:type="dxa"/>
          </w:tcPr>
          <w:p w:rsidR="00194CCE" w:rsidRPr="000B3F66" w:rsidRDefault="00194CCE">
            <w:pPr>
              <w:jc w:val="right"/>
              <w:rPr>
                <w:sz w:val="18"/>
              </w:rPr>
            </w:pPr>
            <w:r w:rsidRPr="000B3F66">
              <w:rPr>
                <w:sz w:val="18"/>
              </w:rPr>
              <w:t>77</w:t>
            </w:r>
          </w:p>
        </w:tc>
        <w:tc>
          <w:tcPr>
            <w:tcW w:w="736" w:type="dxa"/>
          </w:tcPr>
          <w:p w:rsidR="00194CCE" w:rsidRPr="000B3F66" w:rsidRDefault="00194CCE">
            <w:pPr>
              <w:jc w:val="right"/>
              <w:rPr>
                <w:sz w:val="18"/>
              </w:rPr>
            </w:pPr>
            <w:r w:rsidRPr="000B3F66">
              <w:rPr>
                <w:sz w:val="18"/>
              </w:rPr>
              <w:t>78</w:t>
            </w:r>
          </w:p>
        </w:tc>
      </w:tr>
      <w:tr w:rsidR="00000000" w:rsidRPr="000B3F66">
        <w:tblPrEx>
          <w:tblCellMar>
            <w:top w:w="0" w:type="dxa"/>
            <w:bottom w:w="0" w:type="dxa"/>
          </w:tblCellMar>
        </w:tblPrEx>
        <w:tc>
          <w:tcPr>
            <w:tcW w:w="4423" w:type="dxa"/>
          </w:tcPr>
          <w:p w:rsidR="00194CCE" w:rsidRPr="000B3F66" w:rsidRDefault="00194CCE">
            <w:pPr>
              <w:rPr>
                <w:sz w:val="18"/>
              </w:rPr>
            </w:pPr>
            <w:r w:rsidRPr="000B3F66">
              <w:rPr>
                <w:sz w:val="18"/>
              </w:rPr>
              <w:t>andelen missnöjda ledamöter i procent</w:t>
            </w:r>
          </w:p>
        </w:tc>
        <w:tc>
          <w:tcPr>
            <w:tcW w:w="736" w:type="dxa"/>
          </w:tcPr>
          <w:p w:rsidR="00194CCE" w:rsidRPr="000B3F66" w:rsidRDefault="00194CCE">
            <w:pPr>
              <w:jc w:val="right"/>
              <w:rPr>
                <w:sz w:val="18"/>
              </w:rPr>
            </w:pPr>
            <w:r w:rsidRPr="000B3F66">
              <w:rPr>
                <w:sz w:val="18"/>
              </w:rPr>
              <w:t>5</w:t>
            </w:r>
          </w:p>
        </w:tc>
        <w:tc>
          <w:tcPr>
            <w:tcW w:w="736" w:type="dxa"/>
          </w:tcPr>
          <w:p w:rsidR="00194CCE" w:rsidRPr="000B3F66" w:rsidRDefault="00194CCE">
            <w:pPr>
              <w:jc w:val="right"/>
              <w:rPr>
                <w:sz w:val="18"/>
              </w:rPr>
            </w:pPr>
            <w:r w:rsidRPr="000B3F66">
              <w:rPr>
                <w:sz w:val="18"/>
              </w:rPr>
              <w:t>6</w:t>
            </w:r>
          </w:p>
        </w:tc>
      </w:tr>
      <w:tr w:rsidR="00000000" w:rsidRPr="000B3F66">
        <w:tblPrEx>
          <w:tblCellMar>
            <w:top w:w="0" w:type="dxa"/>
            <w:bottom w:w="0" w:type="dxa"/>
          </w:tblCellMar>
        </w:tblPrEx>
        <w:tc>
          <w:tcPr>
            <w:tcW w:w="4423" w:type="dxa"/>
          </w:tcPr>
          <w:p w:rsidR="00194CCE" w:rsidRPr="000B3F66" w:rsidRDefault="00194CCE">
            <w:pPr>
              <w:rPr>
                <w:b/>
                <w:color w:val="000000"/>
                <w:sz w:val="18"/>
              </w:rPr>
            </w:pPr>
            <w:r w:rsidRPr="000B3F66">
              <w:rPr>
                <w:b/>
                <w:color w:val="000000"/>
                <w:sz w:val="18"/>
              </w:rPr>
              <w:t>Index</w:t>
            </w:r>
          </w:p>
        </w:tc>
        <w:tc>
          <w:tcPr>
            <w:tcW w:w="736" w:type="dxa"/>
          </w:tcPr>
          <w:p w:rsidR="00194CCE" w:rsidRPr="000B3F66" w:rsidRDefault="00194CCE">
            <w:pPr>
              <w:jc w:val="right"/>
              <w:rPr>
                <w:b/>
                <w:sz w:val="18"/>
              </w:rPr>
            </w:pPr>
            <w:r w:rsidRPr="000B3F66">
              <w:rPr>
                <w:b/>
                <w:sz w:val="18"/>
              </w:rPr>
              <w:t>72</w:t>
            </w:r>
          </w:p>
        </w:tc>
        <w:tc>
          <w:tcPr>
            <w:tcW w:w="736" w:type="dxa"/>
          </w:tcPr>
          <w:p w:rsidR="00194CCE" w:rsidRPr="000B3F66" w:rsidRDefault="00194CCE">
            <w:pPr>
              <w:jc w:val="right"/>
              <w:rPr>
                <w:b/>
                <w:sz w:val="18"/>
              </w:rPr>
            </w:pPr>
            <w:r w:rsidRPr="000B3F66">
              <w:rPr>
                <w:b/>
                <w:sz w:val="18"/>
              </w:rPr>
              <w:t>72</w:t>
            </w:r>
          </w:p>
        </w:tc>
      </w:tr>
    </w:tbl>
    <w:p w:rsidR="00194CCE" w:rsidRPr="000B3F66" w:rsidRDefault="00194CCE">
      <w:pPr>
        <w:spacing w:before="187"/>
        <w:rPr>
          <w:strike/>
        </w:rPr>
      </w:pPr>
      <w:r w:rsidRPr="000B3F66">
        <w:rPr>
          <w:b/>
        </w:rPr>
        <w:t>Resebyrån får bättre betyg</w:t>
      </w:r>
      <w:r w:rsidRPr="000B3F66">
        <w:t>.</w:t>
      </w:r>
      <w:r w:rsidRPr="000B3F66">
        <w:rPr>
          <w:b/>
        </w:rPr>
        <w:t xml:space="preserve"> </w:t>
      </w:r>
      <w:r w:rsidRPr="000B3F66">
        <w:t>Resebyrån är den servicefunktion där riksdag</w:t>
      </w:r>
      <w:r w:rsidRPr="000B3F66">
        <w:t>s</w:t>
      </w:r>
      <w:r w:rsidRPr="000B3F66">
        <w:t>ledamöternas uppfattning om servicen förändrats mest markant i positiv rik</w:t>
      </w:r>
      <w:r w:rsidRPr="000B3F66">
        <w:t>t</w:t>
      </w:r>
      <w:r w:rsidRPr="000B3F66">
        <w:t xml:space="preserve">ning. Då den förra enkäten gjordes hade den nya entreprenören endast funnits i riksdagen under ett kvartal. Nöjdhetsindexet ökade med 24 procentenheter till 73 från 49 år 2003. En förklaring till resebyråns förbättrade resultat är att personalen var ny i riksdagen 2003. </w:t>
      </w:r>
    </w:p>
    <w:p w:rsidR="00194CCE" w:rsidRPr="000B3F66" w:rsidRDefault="00194CCE">
      <w:pPr>
        <w:spacing w:before="0"/>
        <w:rPr>
          <w:rFonts w:ascii="Bembo" w:hAnsi="Bembo"/>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3"/>
        <w:gridCol w:w="737"/>
        <w:gridCol w:w="737"/>
      </w:tblGrid>
      <w:tr w:rsidR="00000000" w:rsidRPr="000B3F66">
        <w:tblPrEx>
          <w:tblCellMar>
            <w:top w:w="0" w:type="dxa"/>
            <w:bottom w:w="0" w:type="dxa"/>
          </w:tblCellMar>
        </w:tblPrEx>
        <w:tc>
          <w:tcPr>
            <w:tcW w:w="4423" w:type="dxa"/>
          </w:tcPr>
          <w:p w:rsidR="00194CCE" w:rsidRPr="000B3F66" w:rsidRDefault="00194CCE">
            <w:pPr>
              <w:rPr>
                <w:b/>
                <w:sz w:val="18"/>
              </w:rPr>
            </w:pPr>
            <w:r w:rsidRPr="000B3F66">
              <w:rPr>
                <w:b/>
                <w:sz w:val="18"/>
              </w:rPr>
              <w:t>Ledamöternas uppfattning om resebyrån</w:t>
            </w:r>
          </w:p>
        </w:tc>
        <w:tc>
          <w:tcPr>
            <w:tcW w:w="737" w:type="dxa"/>
          </w:tcPr>
          <w:p w:rsidR="00194CCE" w:rsidRPr="000B3F66" w:rsidRDefault="00194CCE">
            <w:pPr>
              <w:jc w:val="right"/>
              <w:rPr>
                <w:b/>
                <w:sz w:val="18"/>
              </w:rPr>
            </w:pPr>
            <w:r w:rsidRPr="000B3F66">
              <w:rPr>
                <w:b/>
                <w:sz w:val="18"/>
              </w:rPr>
              <w:t>2004</w:t>
            </w:r>
          </w:p>
        </w:tc>
        <w:tc>
          <w:tcPr>
            <w:tcW w:w="737" w:type="dxa"/>
          </w:tcPr>
          <w:p w:rsidR="00194CCE" w:rsidRPr="000B3F66" w:rsidRDefault="00194CCE">
            <w:pPr>
              <w:jc w:val="right"/>
              <w:rPr>
                <w:b/>
                <w:sz w:val="18"/>
              </w:rPr>
            </w:pPr>
            <w:r w:rsidRPr="000B3F66">
              <w:rPr>
                <w:b/>
                <w:sz w:val="18"/>
              </w:rPr>
              <w:t>2003</w:t>
            </w:r>
          </w:p>
        </w:tc>
      </w:tr>
      <w:tr w:rsidR="00000000" w:rsidRPr="000B3F66">
        <w:tblPrEx>
          <w:tblCellMar>
            <w:top w:w="0" w:type="dxa"/>
            <w:bottom w:w="0" w:type="dxa"/>
          </w:tblCellMar>
        </w:tblPrEx>
        <w:tc>
          <w:tcPr>
            <w:tcW w:w="4423" w:type="dxa"/>
          </w:tcPr>
          <w:p w:rsidR="00194CCE" w:rsidRPr="000B3F66" w:rsidRDefault="00194CCE">
            <w:pPr>
              <w:rPr>
                <w:sz w:val="18"/>
              </w:rPr>
            </w:pPr>
            <w:r w:rsidRPr="000B3F66">
              <w:rPr>
                <w:sz w:val="18"/>
              </w:rPr>
              <w:t>andelen nöjda ledamöter i procent</w:t>
            </w:r>
          </w:p>
        </w:tc>
        <w:tc>
          <w:tcPr>
            <w:tcW w:w="737" w:type="dxa"/>
          </w:tcPr>
          <w:p w:rsidR="00194CCE" w:rsidRPr="000B3F66" w:rsidRDefault="00194CCE">
            <w:pPr>
              <w:jc w:val="right"/>
              <w:rPr>
                <w:sz w:val="18"/>
              </w:rPr>
            </w:pPr>
            <w:r w:rsidRPr="000B3F66">
              <w:rPr>
                <w:sz w:val="18"/>
              </w:rPr>
              <w:t>77</w:t>
            </w:r>
          </w:p>
        </w:tc>
        <w:tc>
          <w:tcPr>
            <w:tcW w:w="737" w:type="dxa"/>
          </w:tcPr>
          <w:p w:rsidR="00194CCE" w:rsidRPr="000B3F66" w:rsidRDefault="00194CCE">
            <w:pPr>
              <w:jc w:val="right"/>
              <w:rPr>
                <w:sz w:val="18"/>
              </w:rPr>
            </w:pPr>
            <w:r w:rsidRPr="000B3F66">
              <w:rPr>
                <w:sz w:val="18"/>
              </w:rPr>
              <w:t>58</w:t>
            </w:r>
          </w:p>
        </w:tc>
      </w:tr>
      <w:tr w:rsidR="00000000" w:rsidRPr="000B3F66">
        <w:tblPrEx>
          <w:tblCellMar>
            <w:top w:w="0" w:type="dxa"/>
            <w:bottom w:w="0" w:type="dxa"/>
          </w:tblCellMar>
        </w:tblPrEx>
        <w:tc>
          <w:tcPr>
            <w:tcW w:w="4423" w:type="dxa"/>
          </w:tcPr>
          <w:p w:rsidR="00194CCE" w:rsidRPr="000B3F66" w:rsidRDefault="00194CCE">
            <w:pPr>
              <w:rPr>
                <w:sz w:val="18"/>
              </w:rPr>
            </w:pPr>
            <w:r w:rsidRPr="000B3F66">
              <w:rPr>
                <w:sz w:val="18"/>
              </w:rPr>
              <w:t>andelen missnöjda ledamöter i procent</w:t>
            </w:r>
          </w:p>
        </w:tc>
        <w:tc>
          <w:tcPr>
            <w:tcW w:w="737" w:type="dxa"/>
          </w:tcPr>
          <w:p w:rsidR="00194CCE" w:rsidRPr="000B3F66" w:rsidRDefault="00194CCE">
            <w:pPr>
              <w:jc w:val="right"/>
              <w:rPr>
                <w:sz w:val="18"/>
              </w:rPr>
            </w:pPr>
            <w:r w:rsidRPr="000B3F66">
              <w:rPr>
                <w:sz w:val="18"/>
              </w:rPr>
              <w:t>4</w:t>
            </w:r>
          </w:p>
        </w:tc>
        <w:tc>
          <w:tcPr>
            <w:tcW w:w="737" w:type="dxa"/>
          </w:tcPr>
          <w:p w:rsidR="00194CCE" w:rsidRPr="000B3F66" w:rsidRDefault="00194CCE">
            <w:pPr>
              <w:jc w:val="right"/>
              <w:rPr>
                <w:sz w:val="18"/>
              </w:rPr>
            </w:pPr>
            <w:r w:rsidRPr="000B3F66">
              <w:rPr>
                <w:sz w:val="18"/>
              </w:rPr>
              <w:t>9</w:t>
            </w:r>
          </w:p>
        </w:tc>
      </w:tr>
      <w:tr w:rsidR="00000000" w:rsidRPr="000B3F66">
        <w:tblPrEx>
          <w:tblCellMar>
            <w:top w:w="0" w:type="dxa"/>
            <w:bottom w:w="0" w:type="dxa"/>
          </w:tblCellMar>
        </w:tblPrEx>
        <w:tc>
          <w:tcPr>
            <w:tcW w:w="4423" w:type="dxa"/>
          </w:tcPr>
          <w:p w:rsidR="00194CCE" w:rsidRPr="000B3F66" w:rsidRDefault="00194CCE">
            <w:pPr>
              <w:rPr>
                <w:b/>
                <w:sz w:val="18"/>
              </w:rPr>
            </w:pPr>
            <w:r w:rsidRPr="000B3F66">
              <w:rPr>
                <w:b/>
                <w:color w:val="000000"/>
                <w:sz w:val="18"/>
              </w:rPr>
              <w:t>Index</w:t>
            </w:r>
            <w:r w:rsidRPr="000B3F66">
              <w:rPr>
                <w:b/>
                <w:sz w:val="18"/>
              </w:rPr>
              <w:t xml:space="preserve"> </w:t>
            </w:r>
          </w:p>
        </w:tc>
        <w:tc>
          <w:tcPr>
            <w:tcW w:w="737" w:type="dxa"/>
          </w:tcPr>
          <w:p w:rsidR="00194CCE" w:rsidRPr="000B3F66" w:rsidRDefault="00194CCE">
            <w:pPr>
              <w:jc w:val="right"/>
              <w:rPr>
                <w:b/>
                <w:sz w:val="18"/>
              </w:rPr>
            </w:pPr>
            <w:r w:rsidRPr="000B3F66">
              <w:rPr>
                <w:b/>
                <w:sz w:val="18"/>
              </w:rPr>
              <w:t>73</w:t>
            </w:r>
          </w:p>
        </w:tc>
        <w:tc>
          <w:tcPr>
            <w:tcW w:w="737" w:type="dxa"/>
          </w:tcPr>
          <w:p w:rsidR="00194CCE" w:rsidRPr="000B3F66" w:rsidRDefault="00194CCE">
            <w:pPr>
              <w:jc w:val="right"/>
              <w:rPr>
                <w:b/>
                <w:sz w:val="18"/>
              </w:rPr>
            </w:pPr>
            <w:r w:rsidRPr="000B3F66">
              <w:rPr>
                <w:b/>
                <w:sz w:val="18"/>
              </w:rPr>
              <w:t>49</w:t>
            </w:r>
          </w:p>
        </w:tc>
      </w:tr>
    </w:tbl>
    <w:p w:rsidR="00194CCE" w:rsidRPr="000B3F66" w:rsidRDefault="00194CCE">
      <w:pPr>
        <w:spacing w:before="187"/>
      </w:pPr>
      <w:r w:rsidRPr="000B3F66">
        <w:rPr>
          <w:b/>
        </w:rPr>
        <w:t>Säkerhet och sårbarhet</w:t>
      </w:r>
      <w:r w:rsidRPr="000B3F66">
        <w:t>. En risk- och sårbarhetsanalys påbörjades under året i syfte att granska vilken sårbarhet och vilka risker som kan finnas när det gäller säkerheten inom riksdagen. Analysen skall också innehålla planer och förberedelser som syftar till att identifiera, förebygga, motverka och begränsa sårbarhet och risker. Arbetet skall vara klart hösten 2005. Vissa delar av analysen avslutades under 2004 och har resulterat i tydligare besöks- och säkerhetsrutiner.</w:t>
      </w:r>
    </w:p>
    <w:p w:rsidR="00194CCE" w:rsidRPr="000B3F66" w:rsidRDefault="00194CCE">
      <w:pPr>
        <w:pStyle w:val="Normaltindrag"/>
      </w:pPr>
      <w:r w:rsidRPr="000B3F66">
        <w:t>Ett utbyte av nuvarande säkerhetsanläggning påbörjades ock</w:t>
      </w:r>
      <w:r w:rsidRPr="000B3F66">
        <w:t>så under året. Som ett resultat av detta kommer nya passerkort att införas. Utbytet av pa</w:t>
      </w:r>
      <w:r w:rsidRPr="000B3F66">
        <w:t>s</w:t>
      </w:r>
      <w:r w:rsidRPr="000B3F66">
        <w:t xml:space="preserve">serkorten påbörjades under december 2004. </w:t>
      </w:r>
    </w:p>
    <w:p w:rsidR="00194CCE" w:rsidRPr="000B3F66" w:rsidRDefault="00194CCE">
      <w:pPr>
        <w:pStyle w:val="Normaltindrag"/>
      </w:pPr>
      <w:r w:rsidRPr="000B3F66">
        <w:t>Under första halvåret 2004 var nästan en tredjedel av bevakningsenhetens tjänster vakanta. Det resulterade i att kostnaderna för övertid och inhyrd pe</w:t>
      </w:r>
      <w:r w:rsidRPr="000B3F66">
        <w:t>r</w:t>
      </w:r>
      <w:r w:rsidRPr="000B3F66">
        <w:t xml:space="preserve">sonal steg och att kvaliteten på arbetet i entréerna periodvis försämrades. Vid utgången av 2004 var i stort samtliga vakanser tillsatta. </w:t>
      </w:r>
    </w:p>
    <w:p w:rsidR="00194CCE" w:rsidRPr="000B3F66" w:rsidRDefault="00194CCE">
      <w:pPr>
        <w:pStyle w:val="Normaltindrag"/>
        <w:spacing w:line="120" w:lineRule="exac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3"/>
        <w:gridCol w:w="737"/>
        <w:gridCol w:w="737"/>
      </w:tblGrid>
      <w:tr w:rsidR="00000000" w:rsidRPr="000B3F66">
        <w:tblPrEx>
          <w:tblCellMar>
            <w:top w:w="0" w:type="dxa"/>
            <w:bottom w:w="0" w:type="dxa"/>
          </w:tblCellMar>
        </w:tblPrEx>
        <w:trPr>
          <w:trHeight w:val="286"/>
        </w:trPr>
        <w:tc>
          <w:tcPr>
            <w:tcW w:w="4423" w:type="dxa"/>
          </w:tcPr>
          <w:p w:rsidR="00194CCE" w:rsidRPr="000B3F66" w:rsidRDefault="00194CCE">
            <w:pPr>
              <w:rPr>
                <w:i/>
                <w:sz w:val="18"/>
              </w:rPr>
            </w:pPr>
            <w:r w:rsidRPr="000B3F66">
              <w:rPr>
                <w:b/>
                <w:color w:val="000000"/>
                <w:sz w:val="18"/>
              </w:rPr>
              <w:t>Ledamöternas uppfattning om</w:t>
            </w:r>
          </w:p>
        </w:tc>
        <w:tc>
          <w:tcPr>
            <w:tcW w:w="737" w:type="dxa"/>
          </w:tcPr>
          <w:p w:rsidR="00194CCE" w:rsidRPr="000B3F66" w:rsidRDefault="00194CCE">
            <w:pPr>
              <w:jc w:val="right"/>
              <w:rPr>
                <w:b/>
                <w:sz w:val="18"/>
              </w:rPr>
            </w:pPr>
            <w:r w:rsidRPr="000B3F66">
              <w:rPr>
                <w:b/>
                <w:sz w:val="18"/>
              </w:rPr>
              <w:t>2004</w:t>
            </w:r>
          </w:p>
        </w:tc>
        <w:tc>
          <w:tcPr>
            <w:tcW w:w="737" w:type="dxa"/>
          </w:tcPr>
          <w:p w:rsidR="00194CCE" w:rsidRPr="000B3F66" w:rsidRDefault="00194CCE">
            <w:pPr>
              <w:jc w:val="right"/>
              <w:rPr>
                <w:b/>
                <w:sz w:val="18"/>
              </w:rPr>
            </w:pPr>
            <w:r w:rsidRPr="000B3F66">
              <w:rPr>
                <w:b/>
                <w:sz w:val="18"/>
              </w:rPr>
              <w:t>2003</w:t>
            </w:r>
          </w:p>
        </w:tc>
      </w:tr>
      <w:tr w:rsidR="00000000" w:rsidRPr="000B3F66">
        <w:tblPrEx>
          <w:tblCellMar>
            <w:top w:w="0" w:type="dxa"/>
            <w:bottom w:w="0" w:type="dxa"/>
          </w:tblCellMar>
        </w:tblPrEx>
        <w:tc>
          <w:tcPr>
            <w:tcW w:w="4423" w:type="dxa"/>
          </w:tcPr>
          <w:p w:rsidR="00194CCE" w:rsidRPr="000B3F66" w:rsidRDefault="00194CCE">
            <w:pPr>
              <w:rPr>
                <w:b/>
                <w:i/>
                <w:sz w:val="18"/>
              </w:rPr>
            </w:pPr>
            <w:r w:rsidRPr="000B3F66">
              <w:rPr>
                <w:b/>
                <w:i/>
                <w:sz w:val="18"/>
              </w:rPr>
              <w:t>hjälp i entréerna</w:t>
            </w:r>
          </w:p>
        </w:tc>
        <w:tc>
          <w:tcPr>
            <w:tcW w:w="737" w:type="dxa"/>
          </w:tcPr>
          <w:p w:rsidR="00194CCE" w:rsidRPr="000B3F66" w:rsidRDefault="00194CCE">
            <w:pPr>
              <w:jc w:val="right"/>
              <w:rPr>
                <w:b/>
                <w:i/>
                <w:sz w:val="18"/>
              </w:rPr>
            </w:pPr>
          </w:p>
        </w:tc>
        <w:tc>
          <w:tcPr>
            <w:tcW w:w="737" w:type="dxa"/>
          </w:tcPr>
          <w:p w:rsidR="00194CCE" w:rsidRPr="000B3F66" w:rsidRDefault="00194CCE">
            <w:pPr>
              <w:jc w:val="right"/>
              <w:rPr>
                <w:b/>
                <w:i/>
                <w:sz w:val="18"/>
              </w:rPr>
            </w:pPr>
          </w:p>
        </w:tc>
      </w:tr>
      <w:tr w:rsidR="00000000" w:rsidRPr="000B3F66">
        <w:tblPrEx>
          <w:tblCellMar>
            <w:top w:w="0" w:type="dxa"/>
            <w:bottom w:w="0" w:type="dxa"/>
          </w:tblCellMar>
        </w:tblPrEx>
        <w:tc>
          <w:tcPr>
            <w:tcW w:w="4423" w:type="dxa"/>
          </w:tcPr>
          <w:p w:rsidR="00194CCE" w:rsidRPr="000B3F66" w:rsidRDefault="00194CCE">
            <w:pPr>
              <w:rPr>
                <w:sz w:val="18"/>
              </w:rPr>
            </w:pPr>
            <w:r w:rsidRPr="000B3F66">
              <w:rPr>
                <w:sz w:val="18"/>
              </w:rPr>
              <w:t>andelen nöjda ledamöter i procent</w:t>
            </w:r>
          </w:p>
        </w:tc>
        <w:tc>
          <w:tcPr>
            <w:tcW w:w="737" w:type="dxa"/>
          </w:tcPr>
          <w:p w:rsidR="00194CCE" w:rsidRPr="000B3F66" w:rsidRDefault="00194CCE">
            <w:pPr>
              <w:jc w:val="right"/>
              <w:rPr>
                <w:sz w:val="18"/>
              </w:rPr>
            </w:pPr>
            <w:r w:rsidRPr="000B3F66">
              <w:rPr>
                <w:sz w:val="18"/>
              </w:rPr>
              <w:t>91</w:t>
            </w:r>
          </w:p>
        </w:tc>
        <w:tc>
          <w:tcPr>
            <w:tcW w:w="737" w:type="dxa"/>
          </w:tcPr>
          <w:p w:rsidR="00194CCE" w:rsidRPr="000B3F66" w:rsidRDefault="00194CCE">
            <w:pPr>
              <w:jc w:val="right"/>
              <w:rPr>
                <w:sz w:val="18"/>
              </w:rPr>
            </w:pPr>
            <w:r w:rsidRPr="000B3F66">
              <w:rPr>
                <w:sz w:val="18"/>
              </w:rPr>
              <w:t>92</w:t>
            </w:r>
          </w:p>
        </w:tc>
      </w:tr>
      <w:tr w:rsidR="00000000" w:rsidRPr="000B3F66">
        <w:tblPrEx>
          <w:tblCellMar>
            <w:top w:w="0" w:type="dxa"/>
            <w:bottom w:w="0" w:type="dxa"/>
          </w:tblCellMar>
        </w:tblPrEx>
        <w:tc>
          <w:tcPr>
            <w:tcW w:w="4423" w:type="dxa"/>
          </w:tcPr>
          <w:p w:rsidR="00194CCE" w:rsidRPr="000B3F66" w:rsidRDefault="00194CCE">
            <w:pPr>
              <w:rPr>
                <w:sz w:val="18"/>
              </w:rPr>
            </w:pPr>
            <w:r w:rsidRPr="000B3F66">
              <w:rPr>
                <w:sz w:val="18"/>
              </w:rPr>
              <w:t>andelen missnöjda ledamöter i procent</w:t>
            </w:r>
          </w:p>
        </w:tc>
        <w:tc>
          <w:tcPr>
            <w:tcW w:w="737" w:type="dxa"/>
          </w:tcPr>
          <w:p w:rsidR="00194CCE" w:rsidRPr="000B3F66" w:rsidRDefault="00194CCE">
            <w:pPr>
              <w:jc w:val="right"/>
              <w:rPr>
                <w:sz w:val="18"/>
              </w:rPr>
            </w:pPr>
            <w:r w:rsidRPr="000B3F66">
              <w:rPr>
                <w:sz w:val="18"/>
              </w:rPr>
              <w:t>2</w:t>
            </w:r>
          </w:p>
        </w:tc>
        <w:tc>
          <w:tcPr>
            <w:tcW w:w="737" w:type="dxa"/>
          </w:tcPr>
          <w:p w:rsidR="00194CCE" w:rsidRPr="000B3F66" w:rsidRDefault="00194CCE">
            <w:pPr>
              <w:jc w:val="right"/>
              <w:rPr>
                <w:sz w:val="18"/>
              </w:rPr>
            </w:pPr>
            <w:r w:rsidRPr="000B3F66">
              <w:rPr>
                <w:sz w:val="18"/>
              </w:rPr>
              <w:t>0</w:t>
            </w:r>
          </w:p>
        </w:tc>
      </w:tr>
      <w:tr w:rsidR="00000000" w:rsidRPr="000B3F66">
        <w:tblPrEx>
          <w:tblCellMar>
            <w:top w:w="0" w:type="dxa"/>
            <w:bottom w:w="0" w:type="dxa"/>
          </w:tblCellMar>
        </w:tblPrEx>
        <w:tc>
          <w:tcPr>
            <w:tcW w:w="4423" w:type="dxa"/>
          </w:tcPr>
          <w:p w:rsidR="00194CCE" w:rsidRPr="000B3F66" w:rsidRDefault="00194CCE">
            <w:pPr>
              <w:rPr>
                <w:sz w:val="18"/>
              </w:rPr>
            </w:pPr>
            <w:r w:rsidRPr="000B3F66">
              <w:rPr>
                <w:b/>
                <w:color w:val="000000"/>
                <w:sz w:val="18"/>
              </w:rPr>
              <w:t>Index</w:t>
            </w:r>
          </w:p>
        </w:tc>
        <w:tc>
          <w:tcPr>
            <w:tcW w:w="737" w:type="dxa"/>
          </w:tcPr>
          <w:p w:rsidR="00194CCE" w:rsidRPr="000B3F66" w:rsidRDefault="00194CCE">
            <w:pPr>
              <w:jc w:val="right"/>
              <w:rPr>
                <w:b/>
                <w:i/>
                <w:sz w:val="18"/>
              </w:rPr>
            </w:pPr>
            <w:r w:rsidRPr="000B3F66">
              <w:rPr>
                <w:b/>
                <w:sz w:val="18"/>
              </w:rPr>
              <w:t>89</w:t>
            </w:r>
          </w:p>
        </w:tc>
        <w:tc>
          <w:tcPr>
            <w:tcW w:w="737" w:type="dxa"/>
          </w:tcPr>
          <w:p w:rsidR="00194CCE" w:rsidRPr="000B3F66" w:rsidRDefault="00194CCE">
            <w:pPr>
              <w:jc w:val="right"/>
              <w:rPr>
                <w:b/>
                <w:i/>
                <w:sz w:val="18"/>
              </w:rPr>
            </w:pPr>
            <w:r w:rsidRPr="000B3F66">
              <w:rPr>
                <w:b/>
                <w:sz w:val="18"/>
              </w:rPr>
              <w:t>92</w:t>
            </w:r>
          </w:p>
        </w:tc>
      </w:tr>
      <w:tr w:rsidR="00000000" w:rsidRPr="000B3F66">
        <w:tblPrEx>
          <w:tblCellMar>
            <w:top w:w="0" w:type="dxa"/>
            <w:bottom w:w="0" w:type="dxa"/>
          </w:tblCellMar>
        </w:tblPrEx>
        <w:tc>
          <w:tcPr>
            <w:tcW w:w="4423" w:type="dxa"/>
          </w:tcPr>
          <w:p w:rsidR="00194CCE" w:rsidRPr="000B3F66" w:rsidRDefault="00194CCE">
            <w:pPr>
              <w:rPr>
                <w:b/>
                <w:i/>
                <w:sz w:val="18"/>
              </w:rPr>
            </w:pPr>
            <w:r w:rsidRPr="000B3F66">
              <w:rPr>
                <w:b/>
                <w:i/>
                <w:sz w:val="18"/>
              </w:rPr>
              <w:t>service med nycklar och kort</w:t>
            </w:r>
          </w:p>
        </w:tc>
        <w:tc>
          <w:tcPr>
            <w:tcW w:w="737" w:type="dxa"/>
          </w:tcPr>
          <w:p w:rsidR="00194CCE" w:rsidRPr="000B3F66" w:rsidRDefault="00194CCE">
            <w:pPr>
              <w:jc w:val="right"/>
              <w:rPr>
                <w:i/>
                <w:sz w:val="18"/>
              </w:rPr>
            </w:pPr>
          </w:p>
        </w:tc>
        <w:tc>
          <w:tcPr>
            <w:tcW w:w="737" w:type="dxa"/>
          </w:tcPr>
          <w:p w:rsidR="00194CCE" w:rsidRPr="000B3F66" w:rsidRDefault="00194CCE">
            <w:pPr>
              <w:jc w:val="right"/>
              <w:rPr>
                <w:i/>
                <w:sz w:val="18"/>
              </w:rPr>
            </w:pPr>
          </w:p>
        </w:tc>
      </w:tr>
      <w:tr w:rsidR="00000000" w:rsidRPr="000B3F66">
        <w:tblPrEx>
          <w:tblCellMar>
            <w:top w:w="0" w:type="dxa"/>
            <w:bottom w:w="0" w:type="dxa"/>
          </w:tblCellMar>
        </w:tblPrEx>
        <w:tc>
          <w:tcPr>
            <w:tcW w:w="4423" w:type="dxa"/>
          </w:tcPr>
          <w:p w:rsidR="00194CCE" w:rsidRPr="000B3F66" w:rsidRDefault="00194CCE">
            <w:pPr>
              <w:rPr>
                <w:sz w:val="18"/>
              </w:rPr>
            </w:pPr>
            <w:r w:rsidRPr="000B3F66">
              <w:rPr>
                <w:sz w:val="18"/>
              </w:rPr>
              <w:t>andelen nöjda ledamöter i procent</w:t>
            </w:r>
          </w:p>
        </w:tc>
        <w:tc>
          <w:tcPr>
            <w:tcW w:w="737" w:type="dxa"/>
          </w:tcPr>
          <w:p w:rsidR="00194CCE" w:rsidRPr="000B3F66" w:rsidRDefault="00194CCE">
            <w:pPr>
              <w:jc w:val="right"/>
              <w:rPr>
                <w:sz w:val="18"/>
              </w:rPr>
            </w:pPr>
            <w:r w:rsidRPr="000B3F66">
              <w:rPr>
                <w:sz w:val="18"/>
              </w:rPr>
              <w:t>88</w:t>
            </w:r>
          </w:p>
        </w:tc>
        <w:tc>
          <w:tcPr>
            <w:tcW w:w="737" w:type="dxa"/>
          </w:tcPr>
          <w:p w:rsidR="00194CCE" w:rsidRPr="000B3F66" w:rsidRDefault="00194CCE">
            <w:pPr>
              <w:jc w:val="right"/>
              <w:rPr>
                <w:sz w:val="18"/>
              </w:rPr>
            </w:pPr>
            <w:r w:rsidRPr="000B3F66">
              <w:rPr>
                <w:sz w:val="18"/>
              </w:rPr>
              <w:t>87</w:t>
            </w:r>
          </w:p>
        </w:tc>
      </w:tr>
      <w:tr w:rsidR="00000000" w:rsidRPr="000B3F66">
        <w:tblPrEx>
          <w:tblCellMar>
            <w:top w:w="0" w:type="dxa"/>
            <w:bottom w:w="0" w:type="dxa"/>
          </w:tblCellMar>
        </w:tblPrEx>
        <w:tc>
          <w:tcPr>
            <w:tcW w:w="4423" w:type="dxa"/>
          </w:tcPr>
          <w:p w:rsidR="00194CCE" w:rsidRPr="000B3F66" w:rsidRDefault="00194CCE">
            <w:pPr>
              <w:rPr>
                <w:sz w:val="18"/>
              </w:rPr>
            </w:pPr>
            <w:r w:rsidRPr="000B3F66">
              <w:rPr>
                <w:sz w:val="18"/>
              </w:rPr>
              <w:t>andelen missnöjda ledamöter i procent</w:t>
            </w:r>
          </w:p>
        </w:tc>
        <w:tc>
          <w:tcPr>
            <w:tcW w:w="737" w:type="dxa"/>
          </w:tcPr>
          <w:p w:rsidR="00194CCE" w:rsidRPr="000B3F66" w:rsidRDefault="00194CCE">
            <w:pPr>
              <w:jc w:val="right"/>
              <w:rPr>
                <w:sz w:val="18"/>
              </w:rPr>
            </w:pPr>
            <w:r w:rsidRPr="000B3F66">
              <w:rPr>
                <w:sz w:val="18"/>
              </w:rPr>
              <w:t>1</w:t>
            </w:r>
          </w:p>
        </w:tc>
        <w:tc>
          <w:tcPr>
            <w:tcW w:w="737" w:type="dxa"/>
          </w:tcPr>
          <w:p w:rsidR="00194CCE" w:rsidRPr="000B3F66" w:rsidRDefault="00194CCE">
            <w:pPr>
              <w:jc w:val="right"/>
              <w:rPr>
                <w:sz w:val="18"/>
              </w:rPr>
            </w:pPr>
            <w:r w:rsidRPr="000B3F66">
              <w:rPr>
                <w:sz w:val="18"/>
              </w:rPr>
              <w:t>2</w:t>
            </w:r>
          </w:p>
        </w:tc>
      </w:tr>
      <w:tr w:rsidR="00000000" w:rsidRPr="000B3F66">
        <w:tblPrEx>
          <w:tblCellMar>
            <w:top w:w="0" w:type="dxa"/>
            <w:bottom w:w="0" w:type="dxa"/>
          </w:tblCellMar>
        </w:tblPrEx>
        <w:tc>
          <w:tcPr>
            <w:tcW w:w="4423" w:type="dxa"/>
          </w:tcPr>
          <w:p w:rsidR="00194CCE" w:rsidRPr="000B3F66" w:rsidRDefault="00194CCE">
            <w:pPr>
              <w:rPr>
                <w:sz w:val="18"/>
              </w:rPr>
            </w:pPr>
            <w:r w:rsidRPr="000B3F66">
              <w:rPr>
                <w:b/>
                <w:color w:val="000000"/>
                <w:sz w:val="18"/>
              </w:rPr>
              <w:t>Index</w:t>
            </w:r>
          </w:p>
        </w:tc>
        <w:tc>
          <w:tcPr>
            <w:tcW w:w="737" w:type="dxa"/>
          </w:tcPr>
          <w:p w:rsidR="00194CCE" w:rsidRPr="000B3F66" w:rsidRDefault="00194CCE">
            <w:pPr>
              <w:jc w:val="right"/>
              <w:rPr>
                <w:b/>
                <w:sz w:val="18"/>
              </w:rPr>
            </w:pPr>
            <w:r w:rsidRPr="000B3F66">
              <w:rPr>
                <w:b/>
                <w:sz w:val="18"/>
              </w:rPr>
              <w:t>87</w:t>
            </w:r>
          </w:p>
        </w:tc>
        <w:tc>
          <w:tcPr>
            <w:tcW w:w="737" w:type="dxa"/>
          </w:tcPr>
          <w:p w:rsidR="00194CCE" w:rsidRPr="000B3F66" w:rsidRDefault="00194CCE">
            <w:pPr>
              <w:jc w:val="right"/>
              <w:rPr>
                <w:b/>
                <w:sz w:val="18"/>
              </w:rPr>
            </w:pPr>
            <w:r w:rsidRPr="000B3F66">
              <w:rPr>
                <w:b/>
                <w:sz w:val="18"/>
              </w:rPr>
              <w:t>85</w:t>
            </w:r>
          </w:p>
        </w:tc>
      </w:tr>
    </w:tbl>
    <w:p w:rsidR="00194CCE" w:rsidRPr="000B3F66" w:rsidRDefault="00194CCE">
      <w:pPr>
        <w:spacing w:before="187"/>
        <w:rPr>
          <w:snapToGrid w:val="0"/>
        </w:rPr>
      </w:pPr>
      <w:r w:rsidRPr="000B3F66">
        <w:rPr>
          <w:b/>
        </w:rPr>
        <w:t>Fastighetsfrågor</w:t>
      </w:r>
      <w:r w:rsidRPr="000B3F66">
        <w:t xml:space="preserve">. </w:t>
      </w:r>
      <w:bookmarkStart w:id="14" w:name="OLE_LINK1"/>
      <w:bookmarkStart w:id="15" w:name="OLE_LINK2"/>
      <w:r w:rsidRPr="000B3F66">
        <w:t xml:space="preserve">Arbetet med tätskärmar runt Helgeandsholmen </w:t>
      </w:r>
      <w:bookmarkEnd w:id="14"/>
      <w:bookmarkEnd w:id="15"/>
      <w:r w:rsidRPr="000B3F66">
        <w:t xml:space="preserve">för att långsiktigt säkra Riksdagshusens trägrundläggning påbörjades i januari 2004. </w:t>
      </w:r>
      <w:r w:rsidRPr="000B3F66">
        <w:rPr>
          <w:snapToGrid w:val="0"/>
          <w:color w:val="000000"/>
        </w:rPr>
        <w:t>Inledningsvis uppfördes en temporär etableringsbyggnad i Stallkanalen. U</w:t>
      </w:r>
      <w:r w:rsidRPr="000B3F66">
        <w:rPr>
          <w:snapToGrid w:val="0"/>
          <w:color w:val="000000"/>
        </w:rPr>
        <w:t>n</w:t>
      </w:r>
      <w:r w:rsidRPr="000B3F66">
        <w:rPr>
          <w:snapToGrid w:val="0"/>
          <w:color w:val="000000"/>
        </w:rPr>
        <w:t xml:space="preserve">der senvåren inleddes </w:t>
      </w:r>
      <w:r w:rsidRPr="000B3F66">
        <w:rPr>
          <w:snapToGrid w:val="0"/>
        </w:rPr>
        <w:t>arbetena med tätskärmen med start i den norra delen av Helgeandsholmen. Tätskärmen anläggs av tätt stående betongpelare utförda med s.k. jettingteknik. I tätskärmen kommer en ny dammlucka i Stallkanalen också att ingå. Utgifterna 2004 uppgick till ca 45 miljoner kronor.</w:t>
      </w:r>
    </w:p>
    <w:p w:rsidR="00194CCE" w:rsidRPr="000B3F66" w:rsidRDefault="00194CCE">
      <w:pPr>
        <w:pStyle w:val="Normaltindrag"/>
        <w:rPr>
          <w:snapToGrid w:val="0"/>
        </w:rPr>
      </w:pPr>
      <w:r w:rsidRPr="000B3F66">
        <w:rPr>
          <w:snapToGrid w:val="0"/>
        </w:rPr>
        <w:t>Renoveringen av</w:t>
      </w:r>
      <w:r w:rsidRPr="000B3F66">
        <w:rPr>
          <w:snapToGrid w:val="0"/>
        </w:rPr>
        <w:t xml:space="preserve"> plenisalen startade också under året. Renoveringen skall vara helt klar när riksdagen öppnar igen efter valet 2006. Under sommaru</w:t>
      </w:r>
      <w:r w:rsidRPr="000B3F66">
        <w:rPr>
          <w:snapToGrid w:val="0"/>
        </w:rPr>
        <w:t>p</w:t>
      </w:r>
      <w:r w:rsidRPr="000B3F66">
        <w:rPr>
          <w:snapToGrid w:val="0"/>
        </w:rPr>
        <w:t>pehållet 2004 gjordes förändringar av läktaren för att förbättra möjligheterna till utrymning och för att skapa nya rullstolsplatser. Läktaren fick därför en glasad barriär utmed läktarens framkant. Kostnaderna för renoveringen up</w:t>
      </w:r>
      <w:r w:rsidRPr="000B3F66">
        <w:rPr>
          <w:snapToGrid w:val="0"/>
        </w:rPr>
        <w:t>p</w:t>
      </w:r>
      <w:r w:rsidRPr="000B3F66">
        <w:rPr>
          <w:snapToGrid w:val="0"/>
        </w:rPr>
        <w:t xml:space="preserve">gick till ca 7 miljoner kronor 2004. </w:t>
      </w:r>
    </w:p>
    <w:p w:rsidR="00194CCE" w:rsidRPr="000B3F66" w:rsidRDefault="00194CCE">
      <w:pPr>
        <w:pStyle w:val="Normaltindrag"/>
        <w:rPr>
          <w:snapToGrid w:val="0"/>
        </w:rPr>
      </w:pPr>
      <w:r w:rsidRPr="000B3F66">
        <w:rPr>
          <w:snapToGrid w:val="0"/>
        </w:rPr>
        <w:t>Delar av riksdagsförvaltningens administrativa kontor och tidningen Från Riksdag &amp; Departement flyttade i juni 2</w:t>
      </w:r>
      <w:r w:rsidRPr="000B3F66">
        <w:rPr>
          <w:snapToGrid w:val="0"/>
        </w:rPr>
        <w:t>004 till nya kontorslokaler på J</w:t>
      </w:r>
      <w:r w:rsidRPr="000B3F66">
        <w:rPr>
          <w:snapToGrid w:val="0"/>
        </w:rPr>
        <w:t>a</w:t>
      </w:r>
      <w:r w:rsidRPr="000B3F66">
        <w:rPr>
          <w:snapToGrid w:val="0"/>
        </w:rPr>
        <w:t>kobsgatan 6. Sammanlagt berördes ca 80 personer av flytten. Anledningen till flytten samt utökningen av riksdagsförvaltningens lokalbestånd var reformen om utökat stöd till riksdagsledamöterna i form av fler politiska sekreterare.</w:t>
      </w:r>
    </w:p>
    <w:p w:rsidR="00194CCE" w:rsidRPr="000B3F66" w:rsidRDefault="00194CCE">
      <w:pPr>
        <w:pStyle w:val="Normaltindrag"/>
        <w:rPr>
          <w:snapToGrid w:val="0"/>
        </w:rPr>
      </w:pPr>
      <w:r w:rsidRPr="000B3F66">
        <w:rPr>
          <w:snapToGrid w:val="0"/>
        </w:rPr>
        <w:t>Förändringar har också gjorts för att ge Socialdemokraterna ett samlat pa</w:t>
      </w:r>
      <w:r w:rsidRPr="000B3F66">
        <w:rPr>
          <w:snapToGrid w:val="0"/>
        </w:rPr>
        <w:t>r</w:t>
      </w:r>
      <w:r w:rsidRPr="000B3F66">
        <w:rPr>
          <w:snapToGrid w:val="0"/>
        </w:rPr>
        <w:t>tikansli. Till de lokaler Socialdemokraterna lämnade i Riksdagshuset flyttade utredningstjänsten. Även infocentrum flyttade till nya lokaler i Riksdagsbib</w:t>
      </w:r>
      <w:r w:rsidRPr="000B3F66">
        <w:rPr>
          <w:snapToGrid w:val="0"/>
        </w:rPr>
        <w:softHyphen/>
        <w:t>liotekets foajé. I samband med omflyttningarna har lokaler renoverats och i vissa fall byggts om.</w:t>
      </w:r>
    </w:p>
    <w:p w:rsidR="00194CCE" w:rsidRPr="000B3F66" w:rsidRDefault="00194CCE">
      <w:pPr>
        <w:pStyle w:val="Normaltindrag"/>
        <w:rPr>
          <w:snapToGrid w:val="0"/>
        </w:rPr>
      </w:pPr>
      <w:r w:rsidRPr="000B3F66">
        <w:rPr>
          <w:snapToGrid w:val="0"/>
        </w:rPr>
        <w:t>Fastigheterna i kvarteren Mercurius och Neptunus anslöts till den nya a</w:t>
      </w:r>
      <w:r w:rsidRPr="000B3F66">
        <w:rPr>
          <w:snapToGrid w:val="0"/>
        </w:rPr>
        <w:t>n</w:t>
      </w:r>
      <w:r w:rsidRPr="000B3F66">
        <w:rPr>
          <w:snapToGrid w:val="0"/>
        </w:rPr>
        <w:t>läggningen för reservkraft. För att ytterligare säkra elförsörjningen av Rik</w:t>
      </w:r>
      <w:r w:rsidRPr="000B3F66">
        <w:rPr>
          <w:snapToGrid w:val="0"/>
        </w:rPr>
        <w:t>s</w:t>
      </w:r>
      <w:r w:rsidRPr="000B3F66">
        <w:rPr>
          <w:snapToGrid w:val="0"/>
        </w:rPr>
        <w:t>byggn</w:t>
      </w:r>
      <w:r w:rsidRPr="000B3F66">
        <w:rPr>
          <w:snapToGrid w:val="0"/>
        </w:rPr>
        <w:t>a</w:t>
      </w:r>
      <w:r w:rsidRPr="000B3F66">
        <w:rPr>
          <w:snapToGrid w:val="0"/>
        </w:rPr>
        <w:t>derna har en alternativ försörjningskabel anslutits.</w:t>
      </w:r>
    </w:p>
    <w:p w:rsidR="00194CCE" w:rsidRPr="000B3F66" w:rsidRDefault="00194CCE">
      <w:pPr>
        <w:pStyle w:val="Normaltindrag"/>
        <w:spacing w:line="60" w:lineRule="exact"/>
        <w:rPr>
          <w:snapToGrid w:val="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3"/>
        <w:gridCol w:w="15"/>
        <w:gridCol w:w="727"/>
        <w:gridCol w:w="737"/>
      </w:tblGrid>
      <w:tr w:rsidR="00000000" w:rsidRPr="000B3F66">
        <w:tblPrEx>
          <w:tblCellMar>
            <w:top w:w="0" w:type="dxa"/>
            <w:bottom w:w="0" w:type="dxa"/>
          </w:tblCellMar>
        </w:tblPrEx>
        <w:tc>
          <w:tcPr>
            <w:tcW w:w="4423" w:type="dxa"/>
          </w:tcPr>
          <w:p w:rsidR="00194CCE" w:rsidRPr="000B3F66" w:rsidRDefault="00194CCE">
            <w:pPr>
              <w:rPr>
                <w:b/>
                <w:sz w:val="18"/>
              </w:rPr>
            </w:pPr>
            <w:r w:rsidRPr="000B3F66">
              <w:rPr>
                <w:b/>
                <w:sz w:val="18"/>
              </w:rPr>
              <w:t>Ledamöternas uppfattning om</w:t>
            </w:r>
          </w:p>
        </w:tc>
        <w:tc>
          <w:tcPr>
            <w:tcW w:w="737" w:type="dxa"/>
            <w:gridSpan w:val="2"/>
          </w:tcPr>
          <w:p w:rsidR="00194CCE" w:rsidRPr="000B3F66" w:rsidRDefault="00194CCE">
            <w:pPr>
              <w:jc w:val="right"/>
              <w:rPr>
                <w:b/>
                <w:sz w:val="18"/>
              </w:rPr>
            </w:pPr>
            <w:r w:rsidRPr="000B3F66">
              <w:rPr>
                <w:b/>
                <w:sz w:val="18"/>
              </w:rPr>
              <w:t>2004</w:t>
            </w:r>
          </w:p>
        </w:tc>
        <w:tc>
          <w:tcPr>
            <w:tcW w:w="737" w:type="dxa"/>
          </w:tcPr>
          <w:p w:rsidR="00194CCE" w:rsidRPr="000B3F66" w:rsidRDefault="00194CCE">
            <w:pPr>
              <w:jc w:val="right"/>
              <w:rPr>
                <w:b/>
                <w:sz w:val="18"/>
              </w:rPr>
            </w:pPr>
            <w:r w:rsidRPr="000B3F66">
              <w:rPr>
                <w:b/>
                <w:sz w:val="18"/>
              </w:rPr>
              <w:t>2003</w:t>
            </w:r>
          </w:p>
        </w:tc>
      </w:tr>
      <w:tr w:rsidR="00000000" w:rsidRPr="000B3F66">
        <w:tblPrEx>
          <w:tblCellMar>
            <w:top w:w="0" w:type="dxa"/>
            <w:bottom w:w="0" w:type="dxa"/>
          </w:tblCellMar>
        </w:tblPrEx>
        <w:tc>
          <w:tcPr>
            <w:tcW w:w="4423" w:type="dxa"/>
          </w:tcPr>
          <w:p w:rsidR="00194CCE" w:rsidRPr="000B3F66" w:rsidRDefault="00194CCE">
            <w:pPr>
              <w:rPr>
                <w:b/>
                <w:i/>
                <w:sz w:val="18"/>
              </w:rPr>
            </w:pPr>
            <w:r w:rsidRPr="000B3F66">
              <w:rPr>
                <w:b/>
                <w:i/>
                <w:sz w:val="18"/>
              </w:rPr>
              <w:t>arbetsmiljön i arbetsrummet</w:t>
            </w:r>
          </w:p>
        </w:tc>
        <w:tc>
          <w:tcPr>
            <w:tcW w:w="737" w:type="dxa"/>
            <w:gridSpan w:val="2"/>
          </w:tcPr>
          <w:p w:rsidR="00194CCE" w:rsidRPr="000B3F66" w:rsidRDefault="00194CCE">
            <w:pPr>
              <w:jc w:val="right"/>
              <w:rPr>
                <w:b/>
                <w:i/>
                <w:sz w:val="18"/>
              </w:rPr>
            </w:pPr>
          </w:p>
        </w:tc>
        <w:tc>
          <w:tcPr>
            <w:tcW w:w="737" w:type="dxa"/>
          </w:tcPr>
          <w:p w:rsidR="00194CCE" w:rsidRPr="000B3F66" w:rsidRDefault="00194CCE">
            <w:pPr>
              <w:jc w:val="right"/>
              <w:rPr>
                <w:b/>
                <w:i/>
                <w:sz w:val="18"/>
              </w:rPr>
            </w:pPr>
          </w:p>
        </w:tc>
      </w:tr>
      <w:tr w:rsidR="00000000" w:rsidRPr="000B3F66">
        <w:tblPrEx>
          <w:tblCellMar>
            <w:top w:w="0" w:type="dxa"/>
            <w:bottom w:w="0" w:type="dxa"/>
          </w:tblCellMar>
        </w:tblPrEx>
        <w:tc>
          <w:tcPr>
            <w:tcW w:w="4423" w:type="dxa"/>
          </w:tcPr>
          <w:p w:rsidR="00194CCE" w:rsidRPr="000B3F66" w:rsidRDefault="00194CCE">
            <w:pPr>
              <w:rPr>
                <w:sz w:val="18"/>
              </w:rPr>
            </w:pPr>
            <w:r w:rsidRPr="000B3F66">
              <w:rPr>
                <w:sz w:val="18"/>
              </w:rPr>
              <w:t>andelen nöjda ledamöter i procent</w:t>
            </w:r>
          </w:p>
        </w:tc>
        <w:tc>
          <w:tcPr>
            <w:tcW w:w="737" w:type="dxa"/>
            <w:gridSpan w:val="2"/>
          </w:tcPr>
          <w:p w:rsidR="00194CCE" w:rsidRPr="000B3F66" w:rsidRDefault="00194CCE">
            <w:pPr>
              <w:jc w:val="right"/>
              <w:rPr>
                <w:sz w:val="18"/>
              </w:rPr>
            </w:pPr>
            <w:r w:rsidRPr="000B3F66">
              <w:rPr>
                <w:sz w:val="18"/>
              </w:rPr>
              <w:t>83</w:t>
            </w:r>
          </w:p>
        </w:tc>
        <w:tc>
          <w:tcPr>
            <w:tcW w:w="737" w:type="dxa"/>
          </w:tcPr>
          <w:p w:rsidR="00194CCE" w:rsidRPr="000B3F66" w:rsidRDefault="00194CCE">
            <w:pPr>
              <w:jc w:val="right"/>
              <w:rPr>
                <w:sz w:val="18"/>
              </w:rPr>
            </w:pPr>
            <w:r w:rsidRPr="000B3F66">
              <w:rPr>
                <w:sz w:val="18"/>
              </w:rPr>
              <w:t>84</w:t>
            </w:r>
          </w:p>
        </w:tc>
      </w:tr>
      <w:tr w:rsidR="00000000" w:rsidRPr="000B3F66">
        <w:tblPrEx>
          <w:tblCellMar>
            <w:top w:w="0" w:type="dxa"/>
            <w:bottom w:w="0" w:type="dxa"/>
          </w:tblCellMar>
        </w:tblPrEx>
        <w:tc>
          <w:tcPr>
            <w:tcW w:w="4423" w:type="dxa"/>
          </w:tcPr>
          <w:p w:rsidR="00194CCE" w:rsidRPr="000B3F66" w:rsidRDefault="00194CCE">
            <w:pPr>
              <w:rPr>
                <w:sz w:val="18"/>
              </w:rPr>
            </w:pPr>
            <w:r w:rsidRPr="000B3F66">
              <w:rPr>
                <w:sz w:val="18"/>
              </w:rPr>
              <w:t>andelen missnöjda ledamöter i procent</w:t>
            </w:r>
          </w:p>
        </w:tc>
        <w:tc>
          <w:tcPr>
            <w:tcW w:w="737" w:type="dxa"/>
            <w:gridSpan w:val="2"/>
          </w:tcPr>
          <w:p w:rsidR="00194CCE" w:rsidRPr="000B3F66" w:rsidRDefault="00194CCE">
            <w:pPr>
              <w:jc w:val="right"/>
              <w:rPr>
                <w:sz w:val="18"/>
              </w:rPr>
            </w:pPr>
            <w:r w:rsidRPr="000B3F66">
              <w:rPr>
                <w:sz w:val="18"/>
              </w:rPr>
              <w:t>7</w:t>
            </w:r>
          </w:p>
        </w:tc>
        <w:tc>
          <w:tcPr>
            <w:tcW w:w="737" w:type="dxa"/>
          </w:tcPr>
          <w:p w:rsidR="00194CCE" w:rsidRPr="000B3F66" w:rsidRDefault="00194CCE">
            <w:pPr>
              <w:jc w:val="right"/>
              <w:rPr>
                <w:sz w:val="18"/>
              </w:rPr>
            </w:pPr>
            <w:r w:rsidRPr="000B3F66">
              <w:rPr>
                <w:sz w:val="18"/>
              </w:rPr>
              <w:t>7</w:t>
            </w:r>
          </w:p>
        </w:tc>
      </w:tr>
      <w:tr w:rsidR="00000000" w:rsidRPr="000B3F66">
        <w:tblPrEx>
          <w:tblCellMar>
            <w:top w:w="0" w:type="dxa"/>
            <w:bottom w:w="0" w:type="dxa"/>
          </w:tblCellMar>
        </w:tblPrEx>
        <w:tc>
          <w:tcPr>
            <w:tcW w:w="4423" w:type="dxa"/>
          </w:tcPr>
          <w:p w:rsidR="00194CCE" w:rsidRPr="000B3F66" w:rsidRDefault="00194CCE">
            <w:pPr>
              <w:rPr>
                <w:b/>
                <w:sz w:val="18"/>
              </w:rPr>
            </w:pPr>
            <w:r w:rsidRPr="000B3F66">
              <w:rPr>
                <w:b/>
                <w:sz w:val="18"/>
              </w:rPr>
              <w:t>Index</w:t>
            </w:r>
          </w:p>
        </w:tc>
        <w:tc>
          <w:tcPr>
            <w:tcW w:w="737" w:type="dxa"/>
            <w:gridSpan w:val="2"/>
          </w:tcPr>
          <w:p w:rsidR="00194CCE" w:rsidRPr="000B3F66" w:rsidRDefault="00194CCE">
            <w:pPr>
              <w:jc w:val="right"/>
              <w:rPr>
                <w:b/>
                <w:sz w:val="18"/>
              </w:rPr>
            </w:pPr>
            <w:r w:rsidRPr="000B3F66">
              <w:rPr>
                <w:b/>
                <w:sz w:val="18"/>
              </w:rPr>
              <w:t>76</w:t>
            </w:r>
          </w:p>
        </w:tc>
        <w:tc>
          <w:tcPr>
            <w:tcW w:w="737" w:type="dxa"/>
          </w:tcPr>
          <w:p w:rsidR="00194CCE" w:rsidRPr="000B3F66" w:rsidRDefault="00194CCE">
            <w:pPr>
              <w:jc w:val="right"/>
              <w:rPr>
                <w:b/>
                <w:sz w:val="18"/>
              </w:rPr>
            </w:pPr>
            <w:r w:rsidRPr="000B3F66">
              <w:rPr>
                <w:b/>
                <w:sz w:val="18"/>
              </w:rPr>
              <w:t>77</w:t>
            </w:r>
          </w:p>
        </w:tc>
      </w:tr>
      <w:tr w:rsidR="00000000" w:rsidRPr="000B3F66">
        <w:tblPrEx>
          <w:tblCellMar>
            <w:top w:w="0" w:type="dxa"/>
            <w:bottom w:w="0" w:type="dxa"/>
          </w:tblCellMar>
        </w:tblPrEx>
        <w:tc>
          <w:tcPr>
            <w:tcW w:w="4423" w:type="dxa"/>
          </w:tcPr>
          <w:p w:rsidR="00194CCE" w:rsidRPr="000B3F66" w:rsidRDefault="00194CCE">
            <w:pPr>
              <w:rPr>
                <w:b/>
                <w:i/>
                <w:sz w:val="18"/>
              </w:rPr>
            </w:pPr>
            <w:r w:rsidRPr="000B3F66">
              <w:rPr>
                <w:b/>
                <w:i/>
                <w:sz w:val="18"/>
              </w:rPr>
              <w:t>arbetsmiljön i sammanträdesrum</w:t>
            </w:r>
          </w:p>
        </w:tc>
        <w:tc>
          <w:tcPr>
            <w:tcW w:w="737" w:type="dxa"/>
            <w:gridSpan w:val="2"/>
          </w:tcPr>
          <w:p w:rsidR="00194CCE" w:rsidRPr="000B3F66" w:rsidRDefault="00194CCE">
            <w:pPr>
              <w:jc w:val="right"/>
              <w:rPr>
                <w:sz w:val="18"/>
              </w:rPr>
            </w:pPr>
          </w:p>
        </w:tc>
        <w:tc>
          <w:tcPr>
            <w:tcW w:w="737" w:type="dxa"/>
          </w:tcPr>
          <w:p w:rsidR="00194CCE" w:rsidRPr="000B3F66" w:rsidRDefault="00194CCE">
            <w:pPr>
              <w:jc w:val="right"/>
              <w:rPr>
                <w:sz w:val="18"/>
              </w:rPr>
            </w:pPr>
          </w:p>
        </w:tc>
      </w:tr>
      <w:tr w:rsidR="00000000" w:rsidRPr="000B3F66">
        <w:tblPrEx>
          <w:tblCellMar>
            <w:top w:w="0" w:type="dxa"/>
            <w:bottom w:w="0" w:type="dxa"/>
          </w:tblCellMar>
        </w:tblPrEx>
        <w:tc>
          <w:tcPr>
            <w:tcW w:w="4423" w:type="dxa"/>
          </w:tcPr>
          <w:p w:rsidR="00194CCE" w:rsidRPr="000B3F66" w:rsidRDefault="00194CCE">
            <w:pPr>
              <w:rPr>
                <w:sz w:val="18"/>
              </w:rPr>
            </w:pPr>
            <w:r w:rsidRPr="000B3F66">
              <w:rPr>
                <w:sz w:val="18"/>
              </w:rPr>
              <w:t>andelen nöjda ledamöter i procent</w:t>
            </w:r>
          </w:p>
        </w:tc>
        <w:tc>
          <w:tcPr>
            <w:tcW w:w="737" w:type="dxa"/>
            <w:gridSpan w:val="2"/>
          </w:tcPr>
          <w:p w:rsidR="00194CCE" w:rsidRPr="000B3F66" w:rsidRDefault="00194CCE">
            <w:pPr>
              <w:jc w:val="right"/>
              <w:rPr>
                <w:sz w:val="18"/>
              </w:rPr>
            </w:pPr>
            <w:r w:rsidRPr="000B3F66">
              <w:rPr>
                <w:sz w:val="18"/>
              </w:rPr>
              <w:t>56</w:t>
            </w:r>
          </w:p>
        </w:tc>
        <w:tc>
          <w:tcPr>
            <w:tcW w:w="737" w:type="dxa"/>
          </w:tcPr>
          <w:p w:rsidR="00194CCE" w:rsidRPr="000B3F66" w:rsidRDefault="00194CCE">
            <w:pPr>
              <w:jc w:val="right"/>
              <w:rPr>
                <w:sz w:val="18"/>
              </w:rPr>
            </w:pPr>
            <w:r w:rsidRPr="000B3F66">
              <w:rPr>
                <w:sz w:val="18"/>
              </w:rPr>
              <w:t>55</w:t>
            </w:r>
          </w:p>
        </w:tc>
      </w:tr>
      <w:tr w:rsidR="00000000" w:rsidRPr="000B3F66">
        <w:tblPrEx>
          <w:tblCellMar>
            <w:top w:w="0" w:type="dxa"/>
            <w:bottom w:w="0" w:type="dxa"/>
          </w:tblCellMar>
        </w:tblPrEx>
        <w:tc>
          <w:tcPr>
            <w:tcW w:w="4423" w:type="dxa"/>
          </w:tcPr>
          <w:p w:rsidR="00194CCE" w:rsidRPr="000B3F66" w:rsidRDefault="00194CCE">
            <w:pPr>
              <w:rPr>
                <w:sz w:val="18"/>
              </w:rPr>
            </w:pPr>
            <w:r w:rsidRPr="000B3F66">
              <w:rPr>
                <w:sz w:val="18"/>
              </w:rPr>
              <w:t>andelen missnöjda ledamöter i procent</w:t>
            </w:r>
          </w:p>
        </w:tc>
        <w:tc>
          <w:tcPr>
            <w:tcW w:w="737" w:type="dxa"/>
            <w:gridSpan w:val="2"/>
          </w:tcPr>
          <w:p w:rsidR="00194CCE" w:rsidRPr="000B3F66" w:rsidRDefault="00194CCE">
            <w:pPr>
              <w:jc w:val="right"/>
              <w:rPr>
                <w:sz w:val="18"/>
              </w:rPr>
            </w:pPr>
            <w:r w:rsidRPr="000B3F66">
              <w:rPr>
                <w:sz w:val="18"/>
              </w:rPr>
              <w:t>18</w:t>
            </w:r>
          </w:p>
        </w:tc>
        <w:tc>
          <w:tcPr>
            <w:tcW w:w="737" w:type="dxa"/>
          </w:tcPr>
          <w:p w:rsidR="00194CCE" w:rsidRPr="000B3F66" w:rsidRDefault="00194CCE">
            <w:pPr>
              <w:jc w:val="right"/>
              <w:rPr>
                <w:sz w:val="18"/>
              </w:rPr>
            </w:pPr>
            <w:r w:rsidRPr="000B3F66">
              <w:rPr>
                <w:sz w:val="18"/>
              </w:rPr>
              <w:t>14</w:t>
            </w:r>
          </w:p>
        </w:tc>
      </w:tr>
      <w:tr w:rsidR="00000000" w:rsidRPr="000B3F66">
        <w:tblPrEx>
          <w:tblCellMar>
            <w:top w:w="0" w:type="dxa"/>
            <w:bottom w:w="0" w:type="dxa"/>
          </w:tblCellMar>
        </w:tblPrEx>
        <w:tc>
          <w:tcPr>
            <w:tcW w:w="4423" w:type="dxa"/>
          </w:tcPr>
          <w:p w:rsidR="00194CCE" w:rsidRPr="000B3F66" w:rsidRDefault="00194CCE">
            <w:pPr>
              <w:rPr>
                <w:b/>
                <w:sz w:val="18"/>
              </w:rPr>
            </w:pPr>
            <w:r w:rsidRPr="000B3F66">
              <w:rPr>
                <w:b/>
                <w:sz w:val="18"/>
              </w:rPr>
              <w:t>Index</w:t>
            </w:r>
          </w:p>
        </w:tc>
        <w:tc>
          <w:tcPr>
            <w:tcW w:w="737" w:type="dxa"/>
            <w:gridSpan w:val="2"/>
          </w:tcPr>
          <w:p w:rsidR="00194CCE" w:rsidRPr="000B3F66" w:rsidRDefault="00194CCE">
            <w:pPr>
              <w:jc w:val="right"/>
              <w:rPr>
                <w:b/>
                <w:sz w:val="18"/>
              </w:rPr>
            </w:pPr>
            <w:r w:rsidRPr="000B3F66">
              <w:rPr>
                <w:b/>
                <w:sz w:val="18"/>
              </w:rPr>
              <w:t>38</w:t>
            </w:r>
          </w:p>
        </w:tc>
        <w:tc>
          <w:tcPr>
            <w:tcW w:w="737" w:type="dxa"/>
          </w:tcPr>
          <w:p w:rsidR="00194CCE" w:rsidRPr="000B3F66" w:rsidRDefault="00194CCE">
            <w:pPr>
              <w:jc w:val="right"/>
              <w:rPr>
                <w:b/>
                <w:sz w:val="18"/>
              </w:rPr>
            </w:pPr>
            <w:r w:rsidRPr="000B3F66">
              <w:rPr>
                <w:b/>
                <w:sz w:val="18"/>
              </w:rPr>
              <w:t>41</w:t>
            </w:r>
          </w:p>
        </w:tc>
      </w:tr>
      <w:tr w:rsidR="00000000" w:rsidRPr="000B3F66">
        <w:tblPrEx>
          <w:tblCellMar>
            <w:top w:w="0" w:type="dxa"/>
            <w:bottom w:w="0" w:type="dxa"/>
          </w:tblCellMar>
        </w:tblPrEx>
        <w:tc>
          <w:tcPr>
            <w:tcW w:w="4438" w:type="dxa"/>
            <w:gridSpan w:val="2"/>
            <w:tcBorders>
              <w:top w:val="single" w:sz="4" w:space="0" w:color="auto"/>
              <w:left w:val="single" w:sz="4" w:space="0" w:color="auto"/>
              <w:bottom w:val="single" w:sz="4" w:space="0" w:color="auto"/>
              <w:right w:val="single" w:sz="4" w:space="0" w:color="auto"/>
            </w:tcBorders>
          </w:tcPr>
          <w:p w:rsidR="00194CCE" w:rsidRPr="000B3F66" w:rsidRDefault="00194CCE">
            <w:pPr>
              <w:rPr>
                <w:b/>
                <w:i/>
                <w:sz w:val="18"/>
              </w:rPr>
            </w:pPr>
            <w:r w:rsidRPr="000B3F66">
              <w:rPr>
                <w:b/>
                <w:i/>
                <w:sz w:val="18"/>
              </w:rPr>
              <w:t>sin övernattningsbostad</w:t>
            </w:r>
          </w:p>
        </w:tc>
        <w:tc>
          <w:tcPr>
            <w:tcW w:w="727" w:type="dxa"/>
            <w:tcBorders>
              <w:top w:val="single" w:sz="4" w:space="0" w:color="auto"/>
              <w:left w:val="single" w:sz="4" w:space="0" w:color="auto"/>
              <w:bottom w:val="single" w:sz="4" w:space="0" w:color="auto"/>
              <w:right w:val="single" w:sz="4" w:space="0" w:color="auto"/>
            </w:tcBorders>
          </w:tcPr>
          <w:p w:rsidR="00194CCE" w:rsidRPr="000B3F66" w:rsidRDefault="00194CCE">
            <w:pPr>
              <w:jc w:val="right"/>
              <w:rPr>
                <w:sz w:val="18"/>
              </w:rPr>
            </w:pPr>
          </w:p>
        </w:tc>
        <w:tc>
          <w:tcPr>
            <w:tcW w:w="727" w:type="dxa"/>
            <w:tcBorders>
              <w:top w:val="single" w:sz="4" w:space="0" w:color="auto"/>
              <w:left w:val="single" w:sz="4" w:space="0" w:color="auto"/>
              <w:bottom w:val="single" w:sz="4" w:space="0" w:color="auto"/>
              <w:right w:val="single" w:sz="4" w:space="0" w:color="auto"/>
            </w:tcBorders>
          </w:tcPr>
          <w:p w:rsidR="00194CCE" w:rsidRPr="000B3F66" w:rsidRDefault="00194CCE">
            <w:pPr>
              <w:jc w:val="right"/>
              <w:rPr>
                <w:sz w:val="18"/>
              </w:rPr>
            </w:pPr>
          </w:p>
        </w:tc>
      </w:tr>
      <w:tr w:rsidR="00000000" w:rsidRPr="000B3F66">
        <w:tblPrEx>
          <w:tblCellMar>
            <w:top w:w="0" w:type="dxa"/>
            <w:bottom w:w="0" w:type="dxa"/>
          </w:tblCellMar>
        </w:tblPrEx>
        <w:tc>
          <w:tcPr>
            <w:tcW w:w="4438" w:type="dxa"/>
            <w:gridSpan w:val="2"/>
            <w:tcBorders>
              <w:top w:val="single" w:sz="4" w:space="0" w:color="auto"/>
              <w:left w:val="single" w:sz="4" w:space="0" w:color="auto"/>
              <w:bottom w:val="single" w:sz="4" w:space="0" w:color="auto"/>
              <w:right w:val="single" w:sz="4" w:space="0" w:color="auto"/>
            </w:tcBorders>
          </w:tcPr>
          <w:p w:rsidR="00194CCE" w:rsidRPr="000B3F66" w:rsidRDefault="00194CCE">
            <w:pPr>
              <w:rPr>
                <w:sz w:val="18"/>
              </w:rPr>
            </w:pPr>
            <w:r w:rsidRPr="000B3F66">
              <w:rPr>
                <w:sz w:val="18"/>
              </w:rPr>
              <w:t>andelen nöjda ledamöter i procent</w:t>
            </w:r>
          </w:p>
        </w:tc>
        <w:tc>
          <w:tcPr>
            <w:tcW w:w="727" w:type="dxa"/>
            <w:tcBorders>
              <w:top w:val="single" w:sz="4" w:space="0" w:color="auto"/>
              <w:left w:val="single" w:sz="4" w:space="0" w:color="auto"/>
              <w:bottom w:val="single" w:sz="4" w:space="0" w:color="auto"/>
              <w:right w:val="single" w:sz="4" w:space="0" w:color="auto"/>
            </w:tcBorders>
          </w:tcPr>
          <w:p w:rsidR="00194CCE" w:rsidRPr="000B3F66" w:rsidRDefault="00194CCE">
            <w:pPr>
              <w:jc w:val="right"/>
              <w:rPr>
                <w:sz w:val="18"/>
              </w:rPr>
            </w:pPr>
            <w:r w:rsidRPr="000B3F66">
              <w:rPr>
                <w:sz w:val="18"/>
              </w:rPr>
              <w:t>55</w:t>
            </w:r>
          </w:p>
        </w:tc>
        <w:tc>
          <w:tcPr>
            <w:tcW w:w="727" w:type="dxa"/>
            <w:tcBorders>
              <w:top w:val="single" w:sz="4" w:space="0" w:color="auto"/>
              <w:left w:val="single" w:sz="4" w:space="0" w:color="auto"/>
              <w:bottom w:val="single" w:sz="4" w:space="0" w:color="auto"/>
              <w:right w:val="single" w:sz="4" w:space="0" w:color="auto"/>
            </w:tcBorders>
          </w:tcPr>
          <w:p w:rsidR="00194CCE" w:rsidRPr="000B3F66" w:rsidRDefault="00194CCE">
            <w:pPr>
              <w:jc w:val="right"/>
              <w:rPr>
                <w:sz w:val="18"/>
              </w:rPr>
            </w:pPr>
            <w:r w:rsidRPr="000B3F66">
              <w:rPr>
                <w:sz w:val="18"/>
              </w:rPr>
              <w:t>49</w:t>
            </w:r>
          </w:p>
        </w:tc>
      </w:tr>
      <w:tr w:rsidR="00000000" w:rsidRPr="000B3F66">
        <w:tblPrEx>
          <w:tblCellMar>
            <w:top w:w="0" w:type="dxa"/>
            <w:bottom w:w="0" w:type="dxa"/>
          </w:tblCellMar>
        </w:tblPrEx>
        <w:tc>
          <w:tcPr>
            <w:tcW w:w="4438" w:type="dxa"/>
            <w:gridSpan w:val="2"/>
            <w:tcBorders>
              <w:top w:val="single" w:sz="4" w:space="0" w:color="auto"/>
              <w:left w:val="single" w:sz="4" w:space="0" w:color="auto"/>
              <w:bottom w:val="single" w:sz="4" w:space="0" w:color="auto"/>
              <w:right w:val="single" w:sz="4" w:space="0" w:color="auto"/>
            </w:tcBorders>
          </w:tcPr>
          <w:p w:rsidR="00194CCE" w:rsidRPr="000B3F66" w:rsidRDefault="00194CCE">
            <w:pPr>
              <w:rPr>
                <w:sz w:val="18"/>
              </w:rPr>
            </w:pPr>
            <w:r w:rsidRPr="000B3F66">
              <w:rPr>
                <w:sz w:val="18"/>
              </w:rPr>
              <w:t>andelen missnöjda ledamöter i procent</w:t>
            </w:r>
          </w:p>
        </w:tc>
        <w:tc>
          <w:tcPr>
            <w:tcW w:w="727" w:type="dxa"/>
            <w:tcBorders>
              <w:top w:val="single" w:sz="4" w:space="0" w:color="auto"/>
              <w:left w:val="single" w:sz="4" w:space="0" w:color="auto"/>
              <w:bottom w:val="single" w:sz="4" w:space="0" w:color="auto"/>
              <w:right w:val="single" w:sz="4" w:space="0" w:color="auto"/>
            </w:tcBorders>
          </w:tcPr>
          <w:p w:rsidR="00194CCE" w:rsidRPr="000B3F66" w:rsidRDefault="00194CCE">
            <w:pPr>
              <w:jc w:val="right"/>
              <w:rPr>
                <w:sz w:val="18"/>
              </w:rPr>
            </w:pPr>
            <w:r w:rsidRPr="000B3F66">
              <w:rPr>
                <w:sz w:val="18"/>
              </w:rPr>
              <w:t>3</w:t>
            </w:r>
          </w:p>
        </w:tc>
        <w:tc>
          <w:tcPr>
            <w:tcW w:w="727" w:type="dxa"/>
            <w:tcBorders>
              <w:top w:val="single" w:sz="4" w:space="0" w:color="auto"/>
              <w:left w:val="single" w:sz="4" w:space="0" w:color="auto"/>
              <w:bottom w:val="single" w:sz="4" w:space="0" w:color="auto"/>
              <w:right w:val="single" w:sz="4" w:space="0" w:color="auto"/>
            </w:tcBorders>
          </w:tcPr>
          <w:p w:rsidR="00194CCE" w:rsidRPr="000B3F66" w:rsidRDefault="00194CCE">
            <w:pPr>
              <w:jc w:val="right"/>
              <w:rPr>
                <w:sz w:val="18"/>
              </w:rPr>
            </w:pPr>
            <w:r w:rsidRPr="000B3F66">
              <w:rPr>
                <w:sz w:val="18"/>
              </w:rPr>
              <w:t>4</w:t>
            </w:r>
          </w:p>
        </w:tc>
      </w:tr>
      <w:tr w:rsidR="00000000" w:rsidRPr="000B3F66">
        <w:tblPrEx>
          <w:tblCellMar>
            <w:top w:w="0" w:type="dxa"/>
            <w:bottom w:w="0" w:type="dxa"/>
          </w:tblCellMar>
        </w:tblPrEx>
        <w:tc>
          <w:tcPr>
            <w:tcW w:w="4438" w:type="dxa"/>
            <w:gridSpan w:val="2"/>
            <w:tcBorders>
              <w:top w:val="single" w:sz="4" w:space="0" w:color="auto"/>
              <w:left w:val="single" w:sz="4" w:space="0" w:color="auto"/>
              <w:bottom w:val="single" w:sz="4" w:space="0" w:color="auto"/>
              <w:right w:val="single" w:sz="4" w:space="0" w:color="auto"/>
            </w:tcBorders>
          </w:tcPr>
          <w:p w:rsidR="00194CCE" w:rsidRPr="000B3F66" w:rsidRDefault="00194CCE">
            <w:pPr>
              <w:rPr>
                <w:b/>
                <w:sz w:val="18"/>
              </w:rPr>
            </w:pPr>
            <w:r w:rsidRPr="000B3F66">
              <w:rPr>
                <w:b/>
                <w:sz w:val="18"/>
              </w:rPr>
              <w:t>Index</w:t>
            </w:r>
          </w:p>
        </w:tc>
        <w:tc>
          <w:tcPr>
            <w:tcW w:w="727" w:type="dxa"/>
            <w:tcBorders>
              <w:top w:val="single" w:sz="4" w:space="0" w:color="auto"/>
              <w:left w:val="single" w:sz="4" w:space="0" w:color="auto"/>
              <w:bottom w:val="single" w:sz="4" w:space="0" w:color="auto"/>
              <w:right w:val="single" w:sz="4" w:space="0" w:color="auto"/>
            </w:tcBorders>
          </w:tcPr>
          <w:p w:rsidR="00194CCE" w:rsidRPr="000B3F66" w:rsidRDefault="00194CCE">
            <w:pPr>
              <w:jc w:val="right"/>
              <w:rPr>
                <w:b/>
                <w:sz w:val="18"/>
              </w:rPr>
            </w:pPr>
            <w:r w:rsidRPr="000B3F66">
              <w:rPr>
                <w:b/>
                <w:sz w:val="18"/>
              </w:rPr>
              <w:t>52</w:t>
            </w:r>
          </w:p>
        </w:tc>
        <w:tc>
          <w:tcPr>
            <w:tcW w:w="727" w:type="dxa"/>
            <w:tcBorders>
              <w:top w:val="single" w:sz="4" w:space="0" w:color="auto"/>
              <w:left w:val="single" w:sz="4" w:space="0" w:color="auto"/>
              <w:bottom w:val="single" w:sz="4" w:space="0" w:color="auto"/>
              <w:right w:val="single" w:sz="4" w:space="0" w:color="auto"/>
            </w:tcBorders>
          </w:tcPr>
          <w:p w:rsidR="00194CCE" w:rsidRPr="000B3F66" w:rsidRDefault="00194CCE">
            <w:pPr>
              <w:jc w:val="right"/>
              <w:rPr>
                <w:b/>
                <w:sz w:val="18"/>
              </w:rPr>
            </w:pPr>
            <w:r w:rsidRPr="000B3F66">
              <w:rPr>
                <w:b/>
                <w:sz w:val="18"/>
              </w:rPr>
              <w:t>45</w:t>
            </w:r>
          </w:p>
        </w:tc>
      </w:tr>
      <w:tr w:rsidR="00000000" w:rsidRPr="000B3F66">
        <w:tblPrEx>
          <w:tblCellMar>
            <w:top w:w="0" w:type="dxa"/>
            <w:bottom w:w="0" w:type="dxa"/>
          </w:tblCellMar>
        </w:tblPrEx>
        <w:trPr>
          <w:trHeight w:val="266"/>
        </w:trPr>
        <w:tc>
          <w:tcPr>
            <w:tcW w:w="4438" w:type="dxa"/>
            <w:gridSpan w:val="2"/>
            <w:tcBorders>
              <w:top w:val="single" w:sz="4" w:space="0" w:color="auto"/>
              <w:left w:val="single" w:sz="4" w:space="0" w:color="auto"/>
              <w:bottom w:val="single" w:sz="4" w:space="0" w:color="auto"/>
              <w:right w:val="single" w:sz="4" w:space="0" w:color="auto"/>
            </w:tcBorders>
          </w:tcPr>
          <w:p w:rsidR="00194CCE" w:rsidRPr="000B3F66" w:rsidRDefault="00194CCE">
            <w:pPr>
              <w:rPr>
                <w:b/>
                <w:i/>
                <w:sz w:val="18"/>
              </w:rPr>
            </w:pPr>
            <w:r w:rsidRPr="000B3F66">
              <w:rPr>
                <w:b/>
                <w:i/>
                <w:sz w:val="18"/>
              </w:rPr>
              <w:t>luft/ventilation</w:t>
            </w:r>
          </w:p>
        </w:tc>
        <w:tc>
          <w:tcPr>
            <w:tcW w:w="727" w:type="dxa"/>
            <w:tcBorders>
              <w:top w:val="single" w:sz="4" w:space="0" w:color="auto"/>
              <w:left w:val="single" w:sz="4" w:space="0" w:color="auto"/>
              <w:bottom w:val="single" w:sz="4" w:space="0" w:color="auto"/>
              <w:right w:val="single" w:sz="4" w:space="0" w:color="auto"/>
            </w:tcBorders>
          </w:tcPr>
          <w:p w:rsidR="00194CCE" w:rsidRPr="000B3F66" w:rsidRDefault="00194CCE">
            <w:pPr>
              <w:jc w:val="right"/>
              <w:rPr>
                <w:sz w:val="18"/>
              </w:rPr>
            </w:pPr>
          </w:p>
        </w:tc>
        <w:tc>
          <w:tcPr>
            <w:tcW w:w="727" w:type="dxa"/>
            <w:tcBorders>
              <w:top w:val="single" w:sz="4" w:space="0" w:color="auto"/>
              <w:left w:val="single" w:sz="4" w:space="0" w:color="auto"/>
              <w:bottom w:val="single" w:sz="4" w:space="0" w:color="auto"/>
              <w:right w:val="single" w:sz="4" w:space="0" w:color="auto"/>
            </w:tcBorders>
          </w:tcPr>
          <w:p w:rsidR="00194CCE" w:rsidRPr="000B3F66" w:rsidRDefault="00194CCE">
            <w:pPr>
              <w:jc w:val="right"/>
              <w:rPr>
                <w:sz w:val="18"/>
              </w:rPr>
            </w:pPr>
          </w:p>
        </w:tc>
      </w:tr>
      <w:tr w:rsidR="00000000" w:rsidRPr="000B3F66">
        <w:tblPrEx>
          <w:tblCellMar>
            <w:top w:w="0" w:type="dxa"/>
            <w:bottom w:w="0" w:type="dxa"/>
          </w:tblCellMar>
        </w:tblPrEx>
        <w:tc>
          <w:tcPr>
            <w:tcW w:w="4438" w:type="dxa"/>
            <w:gridSpan w:val="2"/>
            <w:tcBorders>
              <w:top w:val="single" w:sz="4" w:space="0" w:color="auto"/>
              <w:left w:val="single" w:sz="4" w:space="0" w:color="auto"/>
              <w:bottom w:val="single" w:sz="4" w:space="0" w:color="auto"/>
              <w:right w:val="single" w:sz="4" w:space="0" w:color="auto"/>
            </w:tcBorders>
          </w:tcPr>
          <w:p w:rsidR="00194CCE" w:rsidRPr="000B3F66" w:rsidRDefault="00194CCE">
            <w:pPr>
              <w:rPr>
                <w:sz w:val="18"/>
              </w:rPr>
            </w:pPr>
            <w:r w:rsidRPr="000B3F66">
              <w:rPr>
                <w:sz w:val="18"/>
              </w:rPr>
              <w:t>andelen nöjda ledamöter i procent</w:t>
            </w:r>
          </w:p>
        </w:tc>
        <w:tc>
          <w:tcPr>
            <w:tcW w:w="727" w:type="dxa"/>
            <w:tcBorders>
              <w:top w:val="single" w:sz="4" w:space="0" w:color="auto"/>
              <w:left w:val="single" w:sz="4" w:space="0" w:color="auto"/>
              <w:bottom w:val="single" w:sz="4" w:space="0" w:color="auto"/>
              <w:right w:val="single" w:sz="4" w:space="0" w:color="auto"/>
            </w:tcBorders>
          </w:tcPr>
          <w:p w:rsidR="00194CCE" w:rsidRPr="000B3F66" w:rsidRDefault="00194CCE">
            <w:pPr>
              <w:jc w:val="right"/>
              <w:rPr>
                <w:sz w:val="18"/>
              </w:rPr>
            </w:pPr>
            <w:r w:rsidRPr="000B3F66">
              <w:rPr>
                <w:sz w:val="18"/>
              </w:rPr>
              <w:t>51</w:t>
            </w:r>
          </w:p>
        </w:tc>
        <w:tc>
          <w:tcPr>
            <w:tcW w:w="727" w:type="dxa"/>
            <w:tcBorders>
              <w:top w:val="single" w:sz="4" w:space="0" w:color="auto"/>
              <w:left w:val="single" w:sz="4" w:space="0" w:color="auto"/>
              <w:bottom w:val="single" w:sz="4" w:space="0" w:color="auto"/>
              <w:right w:val="single" w:sz="4" w:space="0" w:color="auto"/>
            </w:tcBorders>
          </w:tcPr>
          <w:p w:rsidR="00194CCE" w:rsidRPr="000B3F66" w:rsidRDefault="00194CCE">
            <w:pPr>
              <w:jc w:val="right"/>
              <w:rPr>
                <w:sz w:val="18"/>
              </w:rPr>
            </w:pPr>
            <w:r w:rsidRPr="000B3F66">
              <w:rPr>
                <w:sz w:val="18"/>
              </w:rPr>
              <w:t>48</w:t>
            </w:r>
          </w:p>
        </w:tc>
      </w:tr>
      <w:tr w:rsidR="00000000" w:rsidRPr="000B3F66">
        <w:tblPrEx>
          <w:tblCellMar>
            <w:top w:w="0" w:type="dxa"/>
            <w:bottom w:w="0" w:type="dxa"/>
          </w:tblCellMar>
        </w:tblPrEx>
        <w:tc>
          <w:tcPr>
            <w:tcW w:w="4438" w:type="dxa"/>
            <w:gridSpan w:val="2"/>
            <w:tcBorders>
              <w:top w:val="single" w:sz="4" w:space="0" w:color="auto"/>
              <w:left w:val="single" w:sz="4" w:space="0" w:color="auto"/>
              <w:bottom w:val="single" w:sz="4" w:space="0" w:color="auto"/>
              <w:right w:val="single" w:sz="4" w:space="0" w:color="auto"/>
            </w:tcBorders>
          </w:tcPr>
          <w:p w:rsidR="00194CCE" w:rsidRPr="000B3F66" w:rsidRDefault="00194CCE">
            <w:pPr>
              <w:rPr>
                <w:sz w:val="18"/>
              </w:rPr>
            </w:pPr>
            <w:r w:rsidRPr="000B3F66">
              <w:rPr>
                <w:sz w:val="18"/>
              </w:rPr>
              <w:t>andelen missnöjda ledamöter i procent</w:t>
            </w:r>
          </w:p>
        </w:tc>
        <w:tc>
          <w:tcPr>
            <w:tcW w:w="727" w:type="dxa"/>
            <w:tcBorders>
              <w:top w:val="single" w:sz="4" w:space="0" w:color="auto"/>
              <w:left w:val="single" w:sz="4" w:space="0" w:color="auto"/>
              <w:bottom w:val="single" w:sz="4" w:space="0" w:color="auto"/>
              <w:right w:val="single" w:sz="4" w:space="0" w:color="auto"/>
            </w:tcBorders>
          </w:tcPr>
          <w:p w:rsidR="00194CCE" w:rsidRPr="000B3F66" w:rsidRDefault="00194CCE">
            <w:pPr>
              <w:jc w:val="right"/>
              <w:rPr>
                <w:sz w:val="18"/>
              </w:rPr>
            </w:pPr>
            <w:r w:rsidRPr="000B3F66">
              <w:rPr>
                <w:sz w:val="18"/>
              </w:rPr>
              <w:t>26</w:t>
            </w:r>
          </w:p>
        </w:tc>
        <w:tc>
          <w:tcPr>
            <w:tcW w:w="727" w:type="dxa"/>
            <w:tcBorders>
              <w:top w:val="single" w:sz="4" w:space="0" w:color="auto"/>
              <w:left w:val="single" w:sz="4" w:space="0" w:color="auto"/>
              <w:bottom w:val="single" w:sz="4" w:space="0" w:color="auto"/>
              <w:right w:val="single" w:sz="4" w:space="0" w:color="auto"/>
            </w:tcBorders>
          </w:tcPr>
          <w:p w:rsidR="00194CCE" w:rsidRPr="000B3F66" w:rsidRDefault="00194CCE">
            <w:pPr>
              <w:jc w:val="right"/>
              <w:rPr>
                <w:sz w:val="18"/>
              </w:rPr>
            </w:pPr>
            <w:r w:rsidRPr="000B3F66">
              <w:rPr>
                <w:sz w:val="18"/>
              </w:rPr>
              <w:t>27</w:t>
            </w:r>
          </w:p>
        </w:tc>
      </w:tr>
      <w:tr w:rsidR="00000000" w:rsidRPr="000B3F66">
        <w:tblPrEx>
          <w:tblCellMar>
            <w:top w:w="0" w:type="dxa"/>
            <w:bottom w:w="0" w:type="dxa"/>
          </w:tblCellMar>
        </w:tblPrEx>
        <w:tc>
          <w:tcPr>
            <w:tcW w:w="4438" w:type="dxa"/>
            <w:gridSpan w:val="2"/>
            <w:tcBorders>
              <w:top w:val="single" w:sz="4" w:space="0" w:color="auto"/>
              <w:left w:val="single" w:sz="4" w:space="0" w:color="auto"/>
              <w:bottom w:val="single" w:sz="4" w:space="0" w:color="auto"/>
              <w:right w:val="single" w:sz="4" w:space="0" w:color="auto"/>
            </w:tcBorders>
          </w:tcPr>
          <w:p w:rsidR="00194CCE" w:rsidRPr="000B3F66" w:rsidRDefault="00194CCE">
            <w:pPr>
              <w:rPr>
                <w:b/>
                <w:sz w:val="18"/>
              </w:rPr>
            </w:pPr>
            <w:r w:rsidRPr="000B3F66">
              <w:rPr>
                <w:b/>
                <w:sz w:val="18"/>
              </w:rPr>
              <w:t>Index</w:t>
            </w:r>
          </w:p>
        </w:tc>
        <w:tc>
          <w:tcPr>
            <w:tcW w:w="727" w:type="dxa"/>
            <w:tcBorders>
              <w:top w:val="single" w:sz="4" w:space="0" w:color="auto"/>
              <w:left w:val="single" w:sz="4" w:space="0" w:color="auto"/>
              <w:bottom w:val="single" w:sz="4" w:space="0" w:color="auto"/>
              <w:right w:val="single" w:sz="4" w:space="0" w:color="auto"/>
            </w:tcBorders>
          </w:tcPr>
          <w:p w:rsidR="00194CCE" w:rsidRPr="000B3F66" w:rsidRDefault="00194CCE">
            <w:pPr>
              <w:jc w:val="right"/>
              <w:rPr>
                <w:b/>
                <w:sz w:val="18"/>
              </w:rPr>
            </w:pPr>
            <w:r w:rsidRPr="000B3F66">
              <w:rPr>
                <w:b/>
                <w:sz w:val="18"/>
              </w:rPr>
              <w:t>25</w:t>
            </w:r>
          </w:p>
        </w:tc>
        <w:tc>
          <w:tcPr>
            <w:tcW w:w="727" w:type="dxa"/>
            <w:tcBorders>
              <w:top w:val="single" w:sz="4" w:space="0" w:color="auto"/>
              <w:left w:val="single" w:sz="4" w:space="0" w:color="auto"/>
              <w:bottom w:val="single" w:sz="4" w:space="0" w:color="auto"/>
              <w:right w:val="single" w:sz="4" w:space="0" w:color="auto"/>
            </w:tcBorders>
          </w:tcPr>
          <w:p w:rsidR="00194CCE" w:rsidRPr="000B3F66" w:rsidRDefault="00194CCE">
            <w:pPr>
              <w:jc w:val="right"/>
              <w:rPr>
                <w:b/>
                <w:sz w:val="18"/>
              </w:rPr>
            </w:pPr>
            <w:r w:rsidRPr="000B3F66">
              <w:rPr>
                <w:b/>
                <w:sz w:val="18"/>
              </w:rPr>
              <w:t>21</w:t>
            </w:r>
          </w:p>
        </w:tc>
      </w:tr>
    </w:tbl>
    <w:p w:rsidR="00194CCE" w:rsidRPr="000B3F66" w:rsidRDefault="00194CCE">
      <w:pPr>
        <w:spacing w:before="187"/>
        <w:rPr>
          <w:snapToGrid w:val="0"/>
        </w:rPr>
      </w:pPr>
      <w:r w:rsidRPr="000B3F66">
        <w:rPr>
          <w:b/>
        </w:rPr>
        <w:t>Registratur</w:t>
      </w:r>
      <w:r w:rsidRPr="000B3F66">
        <w:t xml:space="preserve">. </w:t>
      </w:r>
      <w:r w:rsidRPr="000B3F66">
        <w:rPr>
          <w:snapToGrid w:val="0"/>
        </w:rPr>
        <w:t xml:space="preserve">Antalet registrerade ärenden i det centrala diarieföringssystemet </w:t>
      </w:r>
      <w:r w:rsidRPr="000B3F66">
        <w:rPr>
          <w:snapToGrid w:val="0"/>
          <w:spacing w:val="-4"/>
        </w:rPr>
        <w:t>minskade under riksmötet 2003/04. Den stora minskningen kan till viss del förkl</w:t>
      </w:r>
      <w:r w:rsidRPr="000B3F66">
        <w:rPr>
          <w:snapToGrid w:val="0"/>
          <w:spacing w:val="-4"/>
        </w:rPr>
        <w:t>a</w:t>
      </w:r>
      <w:r w:rsidRPr="000B3F66">
        <w:rPr>
          <w:snapToGrid w:val="0"/>
          <w:spacing w:val="-4"/>
        </w:rPr>
        <w:t>ras av att diarieföringen ändrats så att den sker på ett mer ärendeinriktat sätt.</w:t>
      </w:r>
    </w:p>
    <w:p w:rsidR="00194CCE" w:rsidRPr="000B3F66" w:rsidRDefault="00194CCE">
      <w:pPr>
        <w:pStyle w:val="Normaltindrag"/>
        <w:spacing w:line="120" w:lineRule="exact"/>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28"/>
        <w:gridCol w:w="1228"/>
        <w:gridCol w:w="1228"/>
        <w:gridCol w:w="1228"/>
      </w:tblGrid>
      <w:tr w:rsidR="00000000" w:rsidRPr="000B3F66">
        <w:tblPrEx>
          <w:tblCellMar>
            <w:top w:w="0" w:type="dxa"/>
            <w:bottom w:w="0" w:type="dxa"/>
          </w:tblCellMar>
        </w:tblPrEx>
        <w:trPr>
          <w:trHeight w:val="179"/>
        </w:trPr>
        <w:tc>
          <w:tcPr>
            <w:tcW w:w="4912" w:type="dxa"/>
            <w:gridSpan w:val="4"/>
            <w:vAlign w:val="bottom"/>
          </w:tcPr>
          <w:p w:rsidR="00194CCE" w:rsidRPr="000B3F66" w:rsidRDefault="00194CCE">
            <w:pPr>
              <w:rPr>
                <w:sz w:val="18"/>
              </w:rPr>
            </w:pPr>
            <w:r w:rsidRPr="000B3F66">
              <w:rPr>
                <w:b/>
                <w:sz w:val="18"/>
              </w:rPr>
              <w:t>Centralt diarieförda handlingar</w:t>
            </w:r>
          </w:p>
        </w:tc>
      </w:tr>
      <w:tr w:rsidR="00000000" w:rsidRPr="000B3F66">
        <w:tblPrEx>
          <w:tblCellMar>
            <w:top w:w="0" w:type="dxa"/>
            <w:bottom w:w="0" w:type="dxa"/>
          </w:tblCellMar>
        </w:tblPrEx>
        <w:trPr>
          <w:trHeight w:val="255"/>
        </w:trPr>
        <w:tc>
          <w:tcPr>
            <w:tcW w:w="1228" w:type="dxa"/>
            <w:vAlign w:val="bottom"/>
          </w:tcPr>
          <w:p w:rsidR="00194CCE" w:rsidRPr="000B3F66" w:rsidRDefault="00194CCE">
            <w:pPr>
              <w:jc w:val="right"/>
              <w:rPr>
                <w:b/>
                <w:sz w:val="18"/>
              </w:rPr>
            </w:pPr>
            <w:r w:rsidRPr="000B3F66">
              <w:rPr>
                <w:b/>
                <w:sz w:val="18"/>
              </w:rPr>
              <w:t>2003/04</w:t>
            </w:r>
          </w:p>
        </w:tc>
        <w:tc>
          <w:tcPr>
            <w:tcW w:w="1228" w:type="dxa"/>
            <w:vAlign w:val="bottom"/>
          </w:tcPr>
          <w:p w:rsidR="00194CCE" w:rsidRPr="000B3F66" w:rsidRDefault="00194CCE">
            <w:pPr>
              <w:jc w:val="right"/>
              <w:rPr>
                <w:b/>
                <w:sz w:val="18"/>
              </w:rPr>
            </w:pPr>
            <w:r w:rsidRPr="000B3F66">
              <w:rPr>
                <w:b/>
                <w:sz w:val="18"/>
              </w:rPr>
              <w:t>2002/03</w:t>
            </w:r>
          </w:p>
        </w:tc>
        <w:tc>
          <w:tcPr>
            <w:tcW w:w="1228" w:type="dxa"/>
            <w:vAlign w:val="bottom"/>
          </w:tcPr>
          <w:p w:rsidR="00194CCE" w:rsidRPr="000B3F66" w:rsidRDefault="00194CCE">
            <w:pPr>
              <w:jc w:val="right"/>
              <w:rPr>
                <w:b/>
                <w:sz w:val="18"/>
              </w:rPr>
            </w:pPr>
            <w:r w:rsidRPr="000B3F66">
              <w:rPr>
                <w:b/>
                <w:sz w:val="18"/>
              </w:rPr>
              <w:t>2001/02</w:t>
            </w:r>
          </w:p>
        </w:tc>
        <w:tc>
          <w:tcPr>
            <w:tcW w:w="1228" w:type="dxa"/>
            <w:vAlign w:val="bottom"/>
          </w:tcPr>
          <w:p w:rsidR="00194CCE" w:rsidRPr="000B3F66" w:rsidRDefault="00194CCE">
            <w:pPr>
              <w:jc w:val="right"/>
              <w:rPr>
                <w:b/>
                <w:sz w:val="18"/>
              </w:rPr>
            </w:pPr>
            <w:r w:rsidRPr="000B3F66">
              <w:rPr>
                <w:b/>
                <w:sz w:val="18"/>
              </w:rPr>
              <w:t>2000/01</w:t>
            </w:r>
          </w:p>
        </w:tc>
      </w:tr>
      <w:tr w:rsidR="00000000" w:rsidRPr="000B3F66">
        <w:tblPrEx>
          <w:tblCellMar>
            <w:top w:w="0" w:type="dxa"/>
            <w:bottom w:w="0" w:type="dxa"/>
          </w:tblCellMar>
        </w:tblPrEx>
        <w:trPr>
          <w:trHeight w:val="255"/>
        </w:trPr>
        <w:tc>
          <w:tcPr>
            <w:tcW w:w="1228" w:type="dxa"/>
            <w:vAlign w:val="bottom"/>
          </w:tcPr>
          <w:p w:rsidR="00194CCE" w:rsidRPr="000B3F66" w:rsidRDefault="00194CCE">
            <w:pPr>
              <w:jc w:val="right"/>
              <w:rPr>
                <w:sz w:val="18"/>
              </w:rPr>
            </w:pPr>
            <w:r w:rsidRPr="000B3F66">
              <w:rPr>
                <w:sz w:val="18"/>
              </w:rPr>
              <w:t>2 231</w:t>
            </w:r>
          </w:p>
        </w:tc>
        <w:tc>
          <w:tcPr>
            <w:tcW w:w="1228" w:type="dxa"/>
            <w:vAlign w:val="bottom"/>
          </w:tcPr>
          <w:p w:rsidR="00194CCE" w:rsidRPr="000B3F66" w:rsidRDefault="00194CCE">
            <w:pPr>
              <w:jc w:val="right"/>
              <w:rPr>
                <w:sz w:val="18"/>
              </w:rPr>
            </w:pPr>
            <w:r w:rsidRPr="000B3F66">
              <w:rPr>
                <w:sz w:val="18"/>
              </w:rPr>
              <w:t>4 107</w:t>
            </w:r>
          </w:p>
        </w:tc>
        <w:tc>
          <w:tcPr>
            <w:tcW w:w="1228" w:type="dxa"/>
            <w:vAlign w:val="bottom"/>
          </w:tcPr>
          <w:p w:rsidR="00194CCE" w:rsidRPr="000B3F66" w:rsidRDefault="00194CCE">
            <w:pPr>
              <w:jc w:val="right"/>
              <w:rPr>
                <w:sz w:val="18"/>
              </w:rPr>
            </w:pPr>
            <w:r w:rsidRPr="000B3F66">
              <w:rPr>
                <w:sz w:val="18"/>
              </w:rPr>
              <w:t>5 093</w:t>
            </w:r>
          </w:p>
        </w:tc>
        <w:tc>
          <w:tcPr>
            <w:tcW w:w="1228" w:type="dxa"/>
            <w:vAlign w:val="bottom"/>
          </w:tcPr>
          <w:p w:rsidR="00194CCE" w:rsidRPr="000B3F66" w:rsidRDefault="00194CCE">
            <w:pPr>
              <w:jc w:val="right"/>
              <w:rPr>
                <w:sz w:val="18"/>
              </w:rPr>
            </w:pPr>
            <w:r w:rsidRPr="000B3F66">
              <w:rPr>
                <w:sz w:val="18"/>
              </w:rPr>
              <w:t>4 715</w:t>
            </w:r>
          </w:p>
        </w:tc>
      </w:tr>
    </w:tbl>
    <w:p w:rsidR="00194CCE" w:rsidRPr="000B3F66" w:rsidRDefault="00194CCE">
      <w:pPr>
        <w:spacing w:before="187"/>
        <w:rPr>
          <w:snapToGrid w:val="0"/>
        </w:rPr>
      </w:pPr>
      <w:r w:rsidRPr="000B3F66">
        <w:rPr>
          <w:b/>
          <w:snapToGrid w:val="0"/>
        </w:rPr>
        <w:t>Upphandlingar och avrop från statliga ramavtal</w:t>
      </w:r>
      <w:r w:rsidRPr="000B3F66">
        <w:rPr>
          <w:snapToGrid w:val="0"/>
        </w:rPr>
        <w:t>. Under 2004 har rik</w:t>
      </w:r>
      <w:r w:rsidRPr="000B3F66">
        <w:rPr>
          <w:snapToGrid w:val="0"/>
        </w:rPr>
        <w:t>s</w:t>
      </w:r>
      <w:r w:rsidRPr="000B3F66">
        <w:rPr>
          <w:snapToGrid w:val="0"/>
        </w:rPr>
        <w:t>dagsförvaltningen gjort 11 upphandlingar enligt de bestämmelser i lagen om offentlig upphandling (LOU) som gäller vid upphandlingar över de s.k. trö</w:t>
      </w:r>
      <w:r w:rsidRPr="000B3F66">
        <w:rPr>
          <w:snapToGrid w:val="0"/>
        </w:rPr>
        <w:t>s</w:t>
      </w:r>
      <w:r w:rsidRPr="000B3F66">
        <w:rPr>
          <w:snapToGrid w:val="0"/>
        </w:rPr>
        <w:t>kelvärdena och 27 upphandlingar enligt de regler som gäller under tröske</w:t>
      </w:r>
      <w:r w:rsidRPr="000B3F66">
        <w:rPr>
          <w:snapToGrid w:val="0"/>
        </w:rPr>
        <w:t>l</w:t>
      </w:r>
      <w:r w:rsidRPr="000B3F66">
        <w:rPr>
          <w:snapToGrid w:val="0"/>
        </w:rPr>
        <w:t>värdena. Antalet upphandlingar över tröskelvärdena har minskat och up</w:t>
      </w:r>
      <w:r w:rsidRPr="000B3F66">
        <w:rPr>
          <w:snapToGrid w:val="0"/>
        </w:rPr>
        <w:t>p</w:t>
      </w:r>
      <w:r w:rsidRPr="000B3F66">
        <w:rPr>
          <w:snapToGrid w:val="0"/>
        </w:rPr>
        <w:t>handlingar under tröskelvärdena har ökat vid jämförelse med föregående år. Under året upphandlades bl.a. ett säkerhetssystem, språkutbildning och r</w:t>
      </w:r>
      <w:r w:rsidRPr="000B3F66">
        <w:rPr>
          <w:snapToGrid w:val="0"/>
        </w:rPr>
        <w:t>e</w:t>
      </w:r>
      <w:r w:rsidRPr="000B3F66">
        <w:rPr>
          <w:snapToGrid w:val="0"/>
        </w:rPr>
        <w:t>staurangentreprenör. Vid 5 upphandlingar har anbuds</w:t>
      </w:r>
      <w:r w:rsidRPr="000B3F66">
        <w:rPr>
          <w:snapToGrid w:val="0"/>
        </w:rPr>
        <w:t>givare begärt en öve</w:t>
      </w:r>
      <w:r w:rsidRPr="000B3F66">
        <w:rPr>
          <w:snapToGrid w:val="0"/>
        </w:rPr>
        <w:t>r</w:t>
      </w:r>
      <w:r w:rsidRPr="000B3F66">
        <w:rPr>
          <w:snapToGrid w:val="0"/>
        </w:rPr>
        <w:t>prövning av riksdagsförvaltningens beslut i länsrätten – i ett fall även i ka</w:t>
      </w:r>
      <w:r w:rsidRPr="000B3F66">
        <w:rPr>
          <w:snapToGrid w:val="0"/>
        </w:rPr>
        <w:t>m</w:t>
      </w:r>
      <w:r w:rsidRPr="000B3F66">
        <w:rPr>
          <w:snapToGrid w:val="0"/>
        </w:rPr>
        <w:t>marrätten. Domstolarna har i samtliga fall avslagit anbudsgivarnas ansö</w:t>
      </w:r>
      <w:r w:rsidRPr="000B3F66">
        <w:rPr>
          <w:snapToGrid w:val="0"/>
        </w:rPr>
        <w:t>k</w:t>
      </w:r>
      <w:r w:rsidRPr="000B3F66">
        <w:rPr>
          <w:snapToGrid w:val="0"/>
        </w:rPr>
        <w:t>ningar.</w:t>
      </w:r>
    </w:p>
    <w:p w:rsidR="00194CCE" w:rsidRPr="000B3F66" w:rsidRDefault="00194CCE">
      <w:pPr>
        <w:pStyle w:val="Normaltindrag"/>
        <w:rPr>
          <w:snapToGrid w:val="0"/>
          <w:sz w:val="20"/>
        </w:rPr>
      </w:pPr>
      <w:r w:rsidRPr="000B3F66">
        <w:rPr>
          <w:snapToGrid w:val="0"/>
        </w:rPr>
        <w:t>Antalet direktupphandlingar, dvs. upphandlingar som inte görs enligt b</w:t>
      </w:r>
      <w:r w:rsidRPr="000B3F66">
        <w:rPr>
          <w:snapToGrid w:val="0"/>
        </w:rPr>
        <w:t>e</w:t>
      </w:r>
      <w:r w:rsidRPr="000B3F66">
        <w:rPr>
          <w:snapToGrid w:val="0"/>
        </w:rPr>
        <w:t xml:space="preserve">stämmelser i LOU,  ökade från 70 år 2003 till 100 år 2004 men det totala värdet av gjorda direktupphandlingar har sjunkit med ca 30 % (från ca 18 miljoner kronor till drygt 12 miljoner kronor). </w:t>
      </w:r>
    </w:p>
    <w:p w:rsidR="00194CCE" w:rsidRPr="000B3F66" w:rsidRDefault="00194CCE">
      <w:pPr>
        <w:spacing w:before="187"/>
        <w:rPr>
          <w:b/>
        </w:rPr>
      </w:pPr>
      <w:r w:rsidRPr="000B3F66">
        <w:rPr>
          <w:b/>
        </w:rPr>
        <w:t>Nytt ståndsprotokoll utgivet</w:t>
      </w:r>
      <w:r w:rsidRPr="000B3F66">
        <w:t>. Prästeståndsprotokollen från 1746–1747 års riksdag gavs ut i bokform under året och borgarståndsprotokollen för 1751–1752 års riksdag bearbetades för senare tryckning.</w:t>
      </w:r>
    </w:p>
    <w:p w:rsidR="00194CCE" w:rsidRPr="000B3F66" w:rsidRDefault="00194CCE">
      <w:pPr>
        <w:spacing w:before="187"/>
      </w:pPr>
      <w:r w:rsidRPr="000B3F66">
        <w:rPr>
          <w:b/>
        </w:rPr>
        <w:t>Dataförändringar</w:t>
      </w:r>
      <w:r w:rsidRPr="000B3F66">
        <w:t>. Under slutet av 2004 startade utbytet av operativsystemet NT4 till Windows XP. Bytet innebär en rad förbättringar, som exempelvis bättre licenskontroll och ökad säkerhet. Utbytet har också skapat förutsät</w:t>
      </w:r>
      <w:r w:rsidRPr="000B3F66">
        <w:t>t</w:t>
      </w:r>
      <w:r w:rsidRPr="000B3F66">
        <w:t xml:space="preserve">ningar för att planera en installation av ett särskilt övervakningssystem som kan förvarna om var störningar kan uppstå innan de inträffar. Detta gör det möjligt att både förhindra och förkorta driftstopp. </w:t>
      </w:r>
    </w:p>
    <w:p w:rsidR="00194CCE" w:rsidRPr="000B3F66" w:rsidRDefault="00194CCE">
      <w:pPr>
        <w:pStyle w:val="Normaltindrag"/>
        <w:rPr>
          <w:strike/>
        </w:rPr>
      </w:pPr>
      <w:r w:rsidRPr="000B3F66">
        <w:t xml:space="preserve">Arbetet i det s.k. distributionsprojektet fortsatte under året. Projektets syfte är att bygga upp </w:t>
      </w:r>
      <w:r w:rsidRPr="000B3F66">
        <w:t>en ny databas för lagring, analys och spridning av riksdagens officiella information inklusive riksdagstryck, EU-dokument och riksdagens planeringsinformation. Under året har vissa svagheter framkommit beträffa</w:t>
      </w:r>
      <w:r w:rsidRPr="000B3F66">
        <w:t>n</w:t>
      </w:r>
      <w:r w:rsidRPr="000B3F66">
        <w:t xml:space="preserve">de den nya databasen. </w:t>
      </w:r>
    </w:p>
    <w:p w:rsidR="00194CCE" w:rsidRPr="000B3F66" w:rsidRDefault="00194CCE">
      <w:pPr>
        <w:spacing w:before="187"/>
      </w:pPr>
      <w:r w:rsidRPr="000B3F66">
        <w:rPr>
          <w:b/>
        </w:rPr>
        <w:t>E-post och datavirus</w:t>
      </w:r>
      <w:r w:rsidRPr="000B3F66">
        <w:t>. Riksdagens IT-system har inte ”smittats” av de stora virusutbrott som drabbat e-post över Internet. Meddelanden från virussmitt</w:t>
      </w:r>
      <w:r w:rsidRPr="000B3F66">
        <w:t>a</w:t>
      </w:r>
      <w:r w:rsidRPr="000B3F66">
        <w:t>de datorer på Internet har dock varit ett stort problem för riksdagens IT-system.</w:t>
      </w:r>
    </w:p>
    <w:p w:rsidR="00194CCE" w:rsidRPr="000B3F66" w:rsidRDefault="00194CCE">
      <w:pPr>
        <w:pStyle w:val="Normaltindrag"/>
      </w:pPr>
      <w:r w:rsidRPr="000B3F66">
        <w:t>Under året hanterades ca 15 miljoner e-postmeddelanden varav ca 6,2 miljoner var interna. Varje vecka rensas ca 100 inkommande meddelanden från virus. Ett ständigt växande problem är s.k. spam och massutskick. Av den stora ökningen av meddelanden från Internet – ca 5 miljoner fler i år än 2002 – här</w:t>
      </w:r>
      <w:r w:rsidRPr="000B3F66">
        <w:t>rör ca 4 miljoner från smittade meddelanden och 1 miljon är spam.</w:t>
      </w:r>
    </w:p>
    <w:p w:rsidR="00194CCE" w:rsidRPr="000B3F66" w:rsidRDefault="00194CCE">
      <w:pPr>
        <w:spacing w:before="187"/>
      </w:pPr>
      <w:r w:rsidRPr="000B3F66">
        <w:rPr>
          <w:b/>
        </w:rPr>
        <w:t>Fler samtal till helpdesk</w:t>
      </w:r>
      <w:r w:rsidRPr="000B3F66">
        <w:t>. Antalet samtal till helpdesk ökade med ca 1 000 till över 26 000 samtal. Drygt hälften av dem som ringde fick kontakt inom 10 sekunder, en förbättring med 4 % från föregående år. Trots det förlorades 2 925 samtal av olika skäl. En trolig orsak till att samtalen ökade var de pr</w:t>
      </w:r>
      <w:r w:rsidRPr="000B3F66">
        <w:t>o</w:t>
      </w:r>
      <w:r w:rsidRPr="000B3F66">
        <w:t>blem som ledamöterna hade med att från sin hem-pc koppla upp sig till rik</w:t>
      </w:r>
      <w:r w:rsidRPr="000B3F66">
        <w:t>s</w:t>
      </w:r>
      <w:r w:rsidRPr="000B3F66">
        <w:t xml:space="preserve">dagen. Problemen kunde lösas under året. Kostnaderna för helpdesk uppgick under året till ca 4 miljoner kronor. </w:t>
      </w:r>
    </w:p>
    <w:p w:rsidR="00194CCE" w:rsidRPr="000B3F66" w:rsidRDefault="00194CCE">
      <w:pPr>
        <w:pStyle w:val="Normaltindrag"/>
        <w:spacing w:line="60" w:lineRule="exac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3"/>
        <w:gridCol w:w="737"/>
        <w:gridCol w:w="737"/>
      </w:tblGrid>
      <w:tr w:rsidR="00000000" w:rsidRPr="000B3F66">
        <w:tblPrEx>
          <w:tblCellMar>
            <w:top w:w="0" w:type="dxa"/>
            <w:bottom w:w="0" w:type="dxa"/>
          </w:tblCellMar>
        </w:tblPrEx>
        <w:trPr>
          <w:trHeight w:val="267"/>
        </w:trPr>
        <w:tc>
          <w:tcPr>
            <w:tcW w:w="4423" w:type="dxa"/>
          </w:tcPr>
          <w:p w:rsidR="00194CCE" w:rsidRPr="000B3F66" w:rsidRDefault="00194CCE">
            <w:pPr>
              <w:rPr>
                <w:b/>
                <w:i/>
                <w:sz w:val="18"/>
              </w:rPr>
            </w:pPr>
            <w:r w:rsidRPr="000B3F66">
              <w:rPr>
                <w:b/>
                <w:sz w:val="18"/>
              </w:rPr>
              <w:t>Ledamöternas uppfattning om</w:t>
            </w:r>
          </w:p>
        </w:tc>
        <w:tc>
          <w:tcPr>
            <w:tcW w:w="737" w:type="dxa"/>
          </w:tcPr>
          <w:p w:rsidR="00194CCE" w:rsidRPr="000B3F66" w:rsidRDefault="00194CCE">
            <w:pPr>
              <w:jc w:val="right"/>
              <w:rPr>
                <w:b/>
                <w:sz w:val="18"/>
              </w:rPr>
            </w:pPr>
            <w:r w:rsidRPr="000B3F66">
              <w:rPr>
                <w:b/>
                <w:sz w:val="18"/>
              </w:rPr>
              <w:t>2004</w:t>
            </w:r>
          </w:p>
        </w:tc>
        <w:tc>
          <w:tcPr>
            <w:tcW w:w="737" w:type="dxa"/>
          </w:tcPr>
          <w:p w:rsidR="00194CCE" w:rsidRPr="000B3F66" w:rsidRDefault="00194CCE">
            <w:pPr>
              <w:jc w:val="right"/>
              <w:rPr>
                <w:b/>
                <w:sz w:val="18"/>
              </w:rPr>
            </w:pPr>
            <w:r w:rsidRPr="000B3F66">
              <w:rPr>
                <w:b/>
                <w:sz w:val="18"/>
              </w:rPr>
              <w:t>2003</w:t>
            </w:r>
          </w:p>
        </w:tc>
      </w:tr>
      <w:tr w:rsidR="00000000" w:rsidRPr="000B3F66">
        <w:tblPrEx>
          <w:tblCellMar>
            <w:top w:w="0" w:type="dxa"/>
            <w:bottom w:w="0" w:type="dxa"/>
          </w:tblCellMar>
        </w:tblPrEx>
        <w:trPr>
          <w:trHeight w:val="250"/>
        </w:trPr>
        <w:tc>
          <w:tcPr>
            <w:tcW w:w="4423" w:type="dxa"/>
          </w:tcPr>
          <w:p w:rsidR="00194CCE" w:rsidRPr="000B3F66" w:rsidRDefault="00194CCE">
            <w:pPr>
              <w:rPr>
                <w:b/>
                <w:i/>
                <w:sz w:val="18"/>
              </w:rPr>
            </w:pPr>
            <w:r w:rsidRPr="000B3F66">
              <w:rPr>
                <w:b/>
                <w:i/>
                <w:sz w:val="18"/>
              </w:rPr>
              <w:t>hjälpen från helpdesk</w:t>
            </w:r>
          </w:p>
        </w:tc>
        <w:tc>
          <w:tcPr>
            <w:tcW w:w="737" w:type="dxa"/>
          </w:tcPr>
          <w:p w:rsidR="00194CCE" w:rsidRPr="000B3F66" w:rsidRDefault="00194CCE">
            <w:pPr>
              <w:jc w:val="right"/>
              <w:rPr>
                <w:b/>
                <w:i/>
                <w:sz w:val="18"/>
              </w:rPr>
            </w:pPr>
          </w:p>
        </w:tc>
        <w:tc>
          <w:tcPr>
            <w:tcW w:w="737" w:type="dxa"/>
          </w:tcPr>
          <w:p w:rsidR="00194CCE" w:rsidRPr="000B3F66" w:rsidRDefault="00194CCE">
            <w:pPr>
              <w:jc w:val="right"/>
              <w:rPr>
                <w:b/>
                <w:i/>
                <w:sz w:val="18"/>
              </w:rPr>
            </w:pPr>
          </w:p>
        </w:tc>
      </w:tr>
      <w:tr w:rsidR="00000000" w:rsidRPr="000B3F66">
        <w:tblPrEx>
          <w:tblCellMar>
            <w:top w:w="0" w:type="dxa"/>
            <w:bottom w:w="0" w:type="dxa"/>
          </w:tblCellMar>
        </w:tblPrEx>
        <w:trPr>
          <w:trHeight w:val="284"/>
        </w:trPr>
        <w:tc>
          <w:tcPr>
            <w:tcW w:w="4423" w:type="dxa"/>
          </w:tcPr>
          <w:p w:rsidR="00194CCE" w:rsidRPr="000B3F66" w:rsidRDefault="00194CCE">
            <w:pPr>
              <w:rPr>
                <w:sz w:val="18"/>
              </w:rPr>
            </w:pPr>
            <w:r w:rsidRPr="000B3F66">
              <w:rPr>
                <w:sz w:val="18"/>
              </w:rPr>
              <w:t>andelen nöjda ledamöter i procent</w:t>
            </w:r>
          </w:p>
        </w:tc>
        <w:tc>
          <w:tcPr>
            <w:tcW w:w="737" w:type="dxa"/>
          </w:tcPr>
          <w:p w:rsidR="00194CCE" w:rsidRPr="000B3F66" w:rsidRDefault="00194CCE">
            <w:pPr>
              <w:jc w:val="right"/>
              <w:rPr>
                <w:sz w:val="18"/>
              </w:rPr>
            </w:pPr>
            <w:r w:rsidRPr="000B3F66">
              <w:rPr>
                <w:sz w:val="18"/>
              </w:rPr>
              <w:t>95</w:t>
            </w:r>
          </w:p>
        </w:tc>
        <w:tc>
          <w:tcPr>
            <w:tcW w:w="737" w:type="dxa"/>
          </w:tcPr>
          <w:p w:rsidR="00194CCE" w:rsidRPr="000B3F66" w:rsidRDefault="00194CCE">
            <w:pPr>
              <w:jc w:val="right"/>
              <w:rPr>
                <w:sz w:val="18"/>
              </w:rPr>
            </w:pPr>
            <w:r w:rsidRPr="000B3F66">
              <w:rPr>
                <w:sz w:val="18"/>
              </w:rPr>
              <w:t>92</w:t>
            </w:r>
          </w:p>
        </w:tc>
      </w:tr>
      <w:tr w:rsidR="00000000" w:rsidRPr="000B3F66">
        <w:tblPrEx>
          <w:tblCellMar>
            <w:top w:w="0" w:type="dxa"/>
            <w:bottom w:w="0" w:type="dxa"/>
          </w:tblCellMar>
        </w:tblPrEx>
        <w:trPr>
          <w:trHeight w:val="267"/>
        </w:trPr>
        <w:tc>
          <w:tcPr>
            <w:tcW w:w="4423" w:type="dxa"/>
          </w:tcPr>
          <w:p w:rsidR="00194CCE" w:rsidRPr="000B3F66" w:rsidRDefault="00194CCE">
            <w:pPr>
              <w:rPr>
                <w:sz w:val="18"/>
              </w:rPr>
            </w:pPr>
            <w:r w:rsidRPr="000B3F66">
              <w:rPr>
                <w:sz w:val="18"/>
              </w:rPr>
              <w:t>andelen missnöjda ledamöter i procent</w:t>
            </w:r>
          </w:p>
        </w:tc>
        <w:tc>
          <w:tcPr>
            <w:tcW w:w="737" w:type="dxa"/>
          </w:tcPr>
          <w:p w:rsidR="00194CCE" w:rsidRPr="000B3F66" w:rsidRDefault="00194CCE">
            <w:pPr>
              <w:jc w:val="right"/>
              <w:rPr>
                <w:sz w:val="18"/>
              </w:rPr>
            </w:pPr>
            <w:r w:rsidRPr="000B3F66">
              <w:rPr>
                <w:sz w:val="18"/>
              </w:rPr>
              <w:t>2</w:t>
            </w:r>
          </w:p>
        </w:tc>
        <w:tc>
          <w:tcPr>
            <w:tcW w:w="737" w:type="dxa"/>
          </w:tcPr>
          <w:p w:rsidR="00194CCE" w:rsidRPr="000B3F66" w:rsidRDefault="00194CCE">
            <w:pPr>
              <w:jc w:val="right"/>
              <w:rPr>
                <w:sz w:val="18"/>
              </w:rPr>
            </w:pPr>
            <w:r w:rsidRPr="000B3F66">
              <w:rPr>
                <w:sz w:val="18"/>
              </w:rPr>
              <w:t>1</w:t>
            </w:r>
          </w:p>
        </w:tc>
      </w:tr>
      <w:tr w:rsidR="00000000" w:rsidRPr="000B3F66">
        <w:tblPrEx>
          <w:tblCellMar>
            <w:top w:w="0" w:type="dxa"/>
            <w:bottom w:w="0" w:type="dxa"/>
          </w:tblCellMar>
        </w:tblPrEx>
        <w:trPr>
          <w:trHeight w:val="267"/>
        </w:trPr>
        <w:tc>
          <w:tcPr>
            <w:tcW w:w="4423" w:type="dxa"/>
          </w:tcPr>
          <w:p w:rsidR="00194CCE" w:rsidRPr="000B3F66" w:rsidRDefault="00194CCE">
            <w:pPr>
              <w:rPr>
                <w:sz w:val="18"/>
              </w:rPr>
            </w:pPr>
            <w:r w:rsidRPr="000B3F66">
              <w:rPr>
                <w:b/>
                <w:color w:val="000000"/>
                <w:sz w:val="18"/>
              </w:rPr>
              <w:t>Index</w:t>
            </w:r>
          </w:p>
        </w:tc>
        <w:tc>
          <w:tcPr>
            <w:tcW w:w="737" w:type="dxa"/>
          </w:tcPr>
          <w:p w:rsidR="00194CCE" w:rsidRPr="000B3F66" w:rsidRDefault="00194CCE">
            <w:pPr>
              <w:jc w:val="right"/>
              <w:rPr>
                <w:b/>
                <w:sz w:val="18"/>
              </w:rPr>
            </w:pPr>
            <w:r w:rsidRPr="000B3F66">
              <w:rPr>
                <w:b/>
                <w:sz w:val="18"/>
              </w:rPr>
              <w:t>93</w:t>
            </w:r>
          </w:p>
        </w:tc>
        <w:tc>
          <w:tcPr>
            <w:tcW w:w="737" w:type="dxa"/>
          </w:tcPr>
          <w:p w:rsidR="00194CCE" w:rsidRPr="000B3F66" w:rsidRDefault="00194CCE">
            <w:pPr>
              <w:jc w:val="right"/>
              <w:rPr>
                <w:b/>
                <w:sz w:val="18"/>
              </w:rPr>
            </w:pPr>
            <w:r w:rsidRPr="000B3F66">
              <w:rPr>
                <w:b/>
                <w:sz w:val="18"/>
              </w:rPr>
              <w:t>91</w:t>
            </w:r>
          </w:p>
        </w:tc>
      </w:tr>
    </w:tbl>
    <w:p w:rsidR="00194CCE" w:rsidRPr="000B3F66" w:rsidRDefault="00194CCE">
      <w:pPr>
        <w:spacing w:before="187"/>
      </w:pPr>
      <w:r w:rsidRPr="000B3F66">
        <w:rPr>
          <w:b/>
        </w:rPr>
        <w:t>IT-utbildning</w:t>
      </w:r>
      <w:r w:rsidRPr="000B3F66">
        <w:t>. Antalet som fick IT-utbildning minskade från 999 år 2003 till 588. Minskningen beror främst på att resurser lagts på att ta fram nytt utbil</w:t>
      </w:r>
      <w:r w:rsidRPr="000B3F66">
        <w:t>d</w:t>
      </w:r>
      <w:r w:rsidRPr="000B3F66">
        <w:t>ningsmaterial inför uppgraderingen av standardutbudet i riksdagens datorer. Efterfrågan på utbildning har också minskat. En trolig orsak är att ledamöter och anställda inväntat uppgraderingen till Windows XP.</w:t>
      </w:r>
    </w:p>
    <w:p w:rsidR="00194CCE" w:rsidRPr="000B3F66" w:rsidRDefault="00194CCE">
      <w:pPr>
        <w:spacing w:before="187"/>
      </w:pPr>
      <w:r w:rsidRPr="000B3F66">
        <w:rPr>
          <w:b/>
        </w:rPr>
        <w:t>Barnverksamheten</w:t>
      </w:r>
      <w:r w:rsidRPr="000B3F66">
        <w:t xml:space="preserve"> har under året tagit emot barn till ledamöter under 1 946 timmar. </w:t>
      </w:r>
    </w:p>
    <w:p w:rsidR="00194CCE" w:rsidRPr="000B3F66" w:rsidRDefault="00194CCE">
      <w:pPr>
        <w:pStyle w:val="Normaltindrag"/>
        <w:spacing w:line="60" w:lineRule="exact"/>
      </w:pPr>
    </w:p>
    <w:tbl>
      <w:tblPr>
        <w:tblW w:w="0" w:type="auto"/>
        <w:tblInd w:w="-10" w:type="dxa"/>
        <w:tblLayout w:type="fixed"/>
        <w:tblCellMar>
          <w:left w:w="70" w:type="dxa"/>
          <w:right w:w="70" w:type="dxa"/>
        </w:tblCellMar>
        <w:tblLook w:val="0000" w:firstRow="0" w:lastRow="0" w:firstColumn="0" w:lastColumn="0" w:noHBand="0" w:noVBand="0"/>
      </w:tblPr>
      <w:tblGrid>
        <w:gridCol w:w="697"/>
        <w:gridCol w:w="1060"/>
        <w:gridCol w:w="1500"/>
        <w:gridCol w:w="1563"/>
      </w:tblGrid>
      <w:tr w:rsidR="00000000" w:rsidRPr="000B3F66">
        <w:tblPrEx>
          <w:tblCellMar>
            <w:top w:w="0" w:type="dxa"/>
            <w:bottom w:w="0" w:type="dxa"/>
          </w:tblCellMar>
        </w:tblPrEx>
        <w:trPr>
          <w:trHeight w:val="255"/>
        </w:trPr>
        <w:tc>
          <w:tcPr>
            <w:tcW w:w="697" w:type="dxa"/>
            <w:tcBorders>
              <w:top w:val="single" w:sz="4" w:space="0" w:color="auto"/>
              <w:left w:val="single" w:sz="4" w:space="0" w:color="auto"/>
              <w:bottom w:val="single" w:sz="4" w:space="0" w:color="auto"/>
              <w:right w:val="single" w:sz="4" w:space="0" w:color="auto"/>
            </w:tcBorders>
            <w:vAlign w:val="bottom"/>
          </w:tcPr>
          <w:p w:rsidR="00194CCE" w:rsidRPr="000B3F66" w:rsidRDefault="00194CCE">
            <w:pPr>
              <w:spacing w:before="0" w:line="220" w:lineRule="exact"/>
              <w:jc w:val="center"/>
              <w:rPr>
                <w:sz w:val="18"/>
              </w:rPr>
            </w:pPr>
            <w:r w:rsidRPr="000B3F66">
              <w:rPr>
                <w:sz w:val="18"/>
              </w:rPr>
              <w:t xml:space="preserve">År </w:t>
            </w:r>
          </w:p>
        </w:tc>
        <w:tc>
          <w:tcPr>
            <w:tcW w:w="1060" w:type="dxa"/>
            <w:tcBorders>
              <w:top w:val="single" w:sz="4" w:space="0" w:color="auto"/>
              <w:left w:val="nil"/>
              <w:bottom w:val="single" w:sz="4" w:space="0" w:color="auto"/>
              <w:right w:val="single" w:sz="4" w:space="0" w:color="auto"/>
            </w:tcBorders>
            <w:vAlign w:val="bottom"/>
          </w:tcPr>
          <w:p w:rsidR="00194CCE" w:rsidRPr="000B3F66" w:rsidRDefault="00194CCE">
            <w:pPr>
              <w:spacing w:before="0" w:line="220" w:lineRule="exact"/>
              <w:jc w:val="center"/>
              <w:rPr>
                <w:sz w:val="18"/>
              </w:rPr>
            </w:pPr>
            <w:r w:rsidRPr="000B3F66">
              <w:rPr>
                <w:sz w:val="18"/>
              </w:rPr>
              <w:t xml:space="preserve">Antal barn </w:t>
            </w:r>
          </w:p>
        </w:tc>
        <w:tc>
          <w:tcPr>
            <w:tcW w:w="1500" w:type="dxa"/>
            <w:tcBorders>
              <w:top w:val="single" w:sz="4" w:space="0" w:color="auto"/>
              <w:left w:val="nil"/>
              <w:bottom w:val="single" w:sz="4" w:space="0" w:color="auto"/>
              <w:right w:val="single" w:sz="4" w:space="0" w:color="auto"/>
            </w:tcBorders>
            <w:vAlign w:val="bottom"/>
          </w:tcPr>
          <w:p w:rsidR="00194CCE" w:rsidRPr="000B3F66" w:rsidRDefault="00194CCE">
            <w:pPr>
              <w:spacing w:before="0" w:line="220" w:lineRule="exact"/>
              <w:jc w:val="center"/>
              <w:rPr>
                <w:sz w:val="18"/>
              </w:rPr>
            </w:pPr>
            <w:r w:rsidRPr="000B3F66">
              <w:rPr>
                <w:sz w:val="18"/>
              </w:rPr>
              <w:t xml:space="preserve">Ålder </w:t>
            </w:r>
          </w:p>
        </w:tc>
        <w:tc>
          <w:tcPr>
            <w:tcW w:w="1563" w:type="dxa"/>
            <w:tcBorders>
              <w:top w:val="single" w:sz="4" w:space="0" w:color="auto"/>
              <w:left w:val="nil"/>
              <w:bottom w:val="single" w:sz="4" w:space="0" w:color="auto"/>
              <w:right w:val="single" w:sz="4" w:space="0" w:color="auto"/>
            </w:tcBorders>
            <w:vAlign w:val="bottom"/>
          </w:tcPr>
          <w:p w:rsidR="00194CCE" w:rsidRPr="000B3F66" w:rsidRDefault="00194CCE">
            <w:pPr>
              <w:spacing w:before="0" w:line="220" w:lineRule="exact"/>
              <w:jc w:val="center"/>
              <w:rPr>
                <w:sz w:val="18"/>
              </w:rPr>
            </w:pPr>
            <w:r w:rsidRPr="000B3F66">
              <w:rPr>
                <w:sz w:val="18"/>
              </w:rPr>
              <w:t>Omsorgstimmar</w:t>
            </w:r>
          </w:p>
        </w:tc>
      </w:tr>
      <w:tr w:rsidR="00000000" w:rsidRPr="000B3F66">
        <w:tblPrEx>
          <w:tblCellMar>
            <w:top w:w="0" w:type="dxa"/>
            <w:bottom w:w="0" w:type="dxa"/>
          </w:tblCellMar>
        </w:tblPrEx>
        <w:trPr>
          <w:trHeight w:val="255"/>
        </w:trPr>
        <w:tc>
          <w:tcPr>
            <w:tcW w:w="697" w:type="dxa"/>
            <w:tcBorders>
              <w:top w:val="nil"/>
              <w:left w:val="single" w:sz="4" w:space="0" w:color="auto"/>
              <w:bottom w:val="single" w:sz="4" w:space="0" w:color="auto"/>
              <w:right w:val="single" w:sz="4" w:space="0" w:color="auto"/>
            </w:tcBorders>
            <w:vAlign w:val="bottom"/>
          </w:tcPr>
          <w:p w:rsidR="00194CCE" w:rsidRPr="000B3F66" w:rsidRDefault="00194CCE">
            <w:pPr>
              <w:spacing w:line="220" w:lineRule="exact"/>
              <w:rPr>
                <w:sz w:val="18"/>
              </w:rPr>
            </w:pPr>
            <w:r w:rsidRPr="000B3F66">
              <w:rPr>
                <w:sz w:val="18"/>
              </w:rPr>
              <w:t>1998</w:t>
            </w:r>
          </w:p>
        </w:tc>
        <w:tc>
          <w:tcPr>
            <w:tcW w:w="1060" w:type="dxa"/>
            <w:tcBorders>
              <w:top w:val="nil"/>
              <w:left w:val="nil"/>
              <w:bottom w:val="single" w:sz="4" w:space="0" w:color="auto"/>
              <w:right w:val="single" w:sz="4" w:space="0" w:color="auto"/>
            </w:tcBorders>
            <w:vAlign w:val="bottom"/>
          </w:tcPr>
          <w:p w:rsidR="00194CCE" w:rsidRPr="000B3F66" w:rsidRDefault="00194CCE">
            <w:pPr>
              <w:spacing w:line="220" w:lineRule="exact"/>
              <w:jc w:val="center"/>
              <w:rPr>
                <w:sz w:val="18"/>
              </w:rPr>
            </w:pPr>
            <w:r w:rsidRPr="000B3F66">
              <w:rPr>
                <w:sz w:val="18"/>
              </w:rPr>
              <w:t>29</w:t>
            </w:r>
          </w:p>
        </w:tc>
        <w:tc>
          <w:tcPr>
            <w:tcW w:w="1500" w:type="dxa"/>
            <w:tcBorders>
              <w:top w:val="nil"/>
              <w:left w:val="nil"/>
              <w:bottom w:val="single" w:sz="4" w:space="0" w:color="auto"/>
              <w:right w:val="single" w:sz="4" w:space="0" w:color="auto"/>
            </w:tcBorders>
            <w:vAlign w:val="bottom"/>
          </w:tcPr>
          <w:p w:rsidR="00194CCE" w:rsidRPr="000B3F66" w:rsidRDefault="00194CCE">
            <w:pPr>
              <w:spacing w:line="220" w:lineRule="exact"/>
              <w:jc w:val="center"/>
              <w:rPr>
                <w:sz w:val="18"/>
              </w:rPr>
            </w:pPr>
            <w:r w:rsidRPr="000B3F66">
              <w:rPr>
                <w:sz w:val="18"/>
              </w:rPr>
              <w:t>3 mån. till 13 år</w:t>
            </w:r>
          </w:p>
        </w:tc>
        <w:tc>
          <w:tcPr>
            <w:tcW w:w="1563" w:type="dxa"/>
            <w:tcBorders>
              <w:top w:val="nil"/>
              <w:left w:val="nil"/>
              <w:bottom w:val="single" w:sz="4" w:space="0" w:color="auto"/>
              <w:right w:val="single" w:sz="4" w:space="0" w:color="auto"/>
            </w:tcBorders>
            <w:vAlign w:val="bottom"/>
          </w:tcPr>
          <w:p w:rsidR="00194CCE" w:rsidRPr="000B3F66" w:rsidRDefault="00194CCE">
            <w:pPr>
              <w:spacing w:line="220" w:lineRule="exact"/>
              <w:ind w:right="492"/>
              <w:jc w:val="right"/>
              <w:rPr>
                <w:sz w:val="18"/>
              </w:rPr>
            </w:pPr>
            <w:r w:rsidRPr="000B3F66">
              <w:rPr>
                <w:sz w:val="18"/>
              </w:rPr>
              <w:t>1 539</w:t>
            </w:r>
          </w:p>
        </w:tc>
      </w:tr>
      <w:tr w:rsidR="00000000" w:rsidRPr="000B3F66">
        <w:tblPrEx>
          <w:tblCellMar>
            <w:top w:w="0" w:type="dxa"/>
            <w:bottom w:w="0" w:type="dxa"/>
          </w:tblCellMar>
        </w:tblPrEx>
        <w:trPr>
          <w:trHeight w:val="255"/>
        </w:trPr>
        <w:tc>
          <w:tcPr>
            <w:tcW w:w="697" w:type="dxa"/>
            <w:tcBorders>
              <w:top w:val="nil"/>
              <w:left w:val="single" w:sz="4" w:space="0" w:color="auto"/>
              <w:bottom w:val="single" w:sz="4" w:space="0" w:color="auto"/>
              <w:right w:val="single" w:sz="4" w:space="0" w:color="auto"/>
            </w:tcBorders>
            <w:vAlign w:val="bottom"/>
          </w:tcPr>
          <w:p w:rsidR="00194CCE" w:rsidRPr="000B3F66" w:rsidRDefault="00194CCE">
            <w:pPr>
              <w:spacing w:line="220" w:lineRule="exact"/>
              <w:rPr>
                <w:sz w:val="18"/>
              </w:rPr>
            </w:pPr>
            <w:r w:rsidRPr="000B3F66">
              <w:rPr>
                <w:sz w:val="18"/>
              </w:rPr>
              <w:t>1999</w:t>
            </w:r>
          </w:p>
        </w:tc>
        <w:tc>
          <w:tcPr>
            <w:tcW w:w="1060" w:type="dxa"/>
            <w:tcBorders>
              <w:top w:val="nil"/>
              <w:left w:val="nil"/>
              <w:bottom w:val="single" w:sz="4" w:space="0" w:color="auto"/>
              <w:right w:val="single" w:sz="4" w:space="0" w:color="auto"/>
            </w:tcBorders>
            <w:vAlign w:val="bottom"/>
          </w:tcPr>
          <w:p w:rsidR="00194CCE" w:rsidRPr="000B3F66" w:rsidRDefault="00194CCE">
            <w:pPr>
              <w:spacing w:line="220" w:lineRule="exact"/>
              <w:jc w:val="center"/>
              <w:rPr>
                <w:sz w:val="18"/>
              </w:rPr>
            </w:pPr>
            <w:r w:rsidRPr="000B3F66">
              <w:rPr>
                <w:sz w:val="18"/>
              </w:rPr>
              <w:t>28</w:t>
            </w:r>
          </w:p>
        </w:tc>
        <w:tc>
          <w:tcPr>
            <w:tcW w:w="1500" w:type="dxa"/>
            <w:tcBorders>
              <w:top w:val="nil"/>
              <w:left w:val="nil"/>
              <w:bottom w:val="single" w:sz="4" w:space="0" w:color="auto"/>
              <w:right w:val="single" w:sz="4" w:space="0" w:color="auto"/>
            </w:tcBorders>
            <w:vAlign w:val="bottom"/>
          </w:tcPr>
          <w:p w:rsidR="00194CCE" w:rsidRPr="000B3F66" w:rsidRDefault="00194CCE">
            <w:pPr>
              <w:spacing w:line="220" w:lineRule="exact"/>
              <w:jc w:val="center"/>
              <w:rPr>
                <w:sz w:val="18"/>
              </w:rPr>
            </w:pPr>
            <w:r w:rsidRPr="000B3F66">
              <w:rPr>
                <w:sz w:val="18"/>
              </w:rPr>
              <w:t>3 mån. till 10 år</w:t>
            </w:r>
          </w:p>
        </w:tc>
        <w:tc>
          <w:tcPr>
            <w:tcW w:w="1563" w:type="dxa"/>
            <w:tcBorders>
              <w:top w:val="nil"/>
              <w:left w:val="nil"/>
              <w:bottom w:val="single" w:sz="4" w:space="0" w:color="auto"/>
              <w:right w:val="single" w:sz="4" w:space="0" w:color="auto"/>
            </w:tcBorders>
            <w:vAlign w:val="bottom"/>
          </w:tcPr>
          <w:p w:rsidR="00194CCE" w:rsidRPr="000B3F66" w:rsidRDefault="00194CCE">
            <w:pPr>
              <w:spacing w:line="220" w:lineRule="exact"/>
              <w:ind w:right="492"/>
              <w:jc w:val="right"/>
              <w:rPr>
                <w:sz w:val="18"/>
              </w:rPr>
            </w:pPr>
            <w:r w:rsidRPr="000B3F66">
              <w:rPr>
                <w:sz w:val="18"/>
              </w:rPr>
              <w:t>1 936</w:t>
            </w:r>
          </w:p>
        </w:tc>
      </w:tr>
      <w:tr w:rsidR="00000000" w:rsidRPr="000B3F66">
        <w:tblPrEx>
          <w:tblCellMar>
            <w:top w:w="0" w:type="dxa"/>
            <w:bottom w:w="0" w:type="dxa"/>
          </w:tblCellMar>
        </w:tblPrEx>
        <w:trPr>
          <w:trHeight w:val="255"/>
        </w:trPr>
        <w:tc>
          <w:tcPr>
            <w:tcW w:w="697" w:type="dxa"/>
            <w:tcBorders>
              <w:top w:val="nil"/>
              <w:left w:val="single" w:sz="4" w:space="0" w:color="auto"/>
              <w:bottom w:val="single" w:sz="4" w:space="0" w:color="auto"/>
              <w:right w:val="single" w:sz="4" w:space="0" w:color="auto"/>
            </w:tcBorders>
            <w:vAlign w:val="bottom"/>
          </w:tcPr>
          <w:p w:rsidR="00194CCE" w:rsidRPr="000B3F66" w:rsidRDefault="00194CCE">
            <w:pPr>
              <w:spacing w:line="220" w:lineRule="exact"/>
              <w:rPr>
                <w:sz w:val="18"/>
              </w:rPr>
            </w:pPr>
            <w:r w:rsidRPr="000B3F66">
              <w:rPr>
                <w:sz w:val="18"/>
              </w:rPr>
              <w:t>2000</w:t>
            </w:r>
          </w:p>
        </w:tc>
        <w:tc>
          <w:tcPr>
            <w:tcW w:w="1060" w:type="dxa"/>
            <w:tcBorders>
              <w:top w:val="nil"/>
              <w:left w:val="nil"/>
              <w:bottom w:val="single" w:sz="4" w:space="0" w:color="auto"/>
              <w:right w:val="single" w:sz="4" w:space="0" w:color="auto"/>
            </w:tcBorders>
            <w:vAlign w:val="bottom"/>
          </w:tcPr>
          <w:p w:rsidR="00194CCE" w:rsidRPr="000B3F66" w:rsidRDefault="00194CCE">
            <w:pPr>
              <w:spacing w:line="220" w:lineRule="exact"/>
              <w:jc w:val="center"/>
              <w:rPr>
                <w:sz w:val="18"/>
              </w:rPr>
            </w:pPr>
            <w:r w:rsidRPr="000B3F66">
              <w:rPr>
                <w:sz w:val="18"/>
              </w:rPr>
              <w:t>22</w:t>
            </w:r>
          </w:p>
        </w:tc>
        <w:tc>
          <w:tcPr>
            <w:tcW w:w="1500" w:type="dxa"/>
            <w:tcBorders>
              <w:top w:val="nil"/>
              <w:left w:val="nil"/>
              <w:bottom w:val="single" w:sz="4" w:space="0" w:color="auto"/>
              <w:right w:val="single" w:sz="4" w:space="0" w:color="auto"/>
            </w:tcBorders>
            <w:vAlign w:val="bottom"/>
          </w:tcPr>
          <w:p w:rsidR="00194CCE" w:rsidRPr="000B3F66" w:rsidRDefault="00194CCE">
            <w:pPr>
              <w:spacing w:line="220" w:lineRule="exact"/>
              <w:jc w:val="center"/>
              <w:rPr>
                <w:sz w:val="18"/>
              </w:rPr>
            </w:pPr>
            <w:r w:rsidRPr="000B3F66">
              <w:rPr>
                <w:sz w:val="18"/>
              </w:rPr>
              <w:t>6 mån. till 14 år</w:t>
            </w:r>
          </w:p>
        </w:tc>
        <w:tc>
          <w:tcPr>
            <w:tcW w:w="1563" w:type="dxa"/>
            <w:tcBorders>
              <w:top w:val="nil"/>
              <w:left w:val="nil"/>
              <w:bottom w:val="single" w:sz="4" w:space="0" w:color="auto"/>
              <w:right w:val="single" w:sz="4" w:space="0" w:color="auto"/>
            </w:tcBorders>
            <w:vAlign w:val="bottom"/>
          </w:tcPr>
          <w:p w:rsidR="00194CCE" w:rsidRPr="000B3F66" w:rsidRDefault="00194CCE">
            <w:pPr>
              <w:spacing w:line="220" w:lineRule="exact"/>
              <w:ind w:right="492"/>
              <w:jc w:val="right"/>
              <w:rPr>
                <w:sz w:val="18"/>
              </w:rPr>
            </w:pPr>
            <w:r w:rsidRPr="000B3F66">
              <w:rPr>
                <w:sz w:val="18"/>
              </w:rPr>
              <w:t>3 284</w:t>
            </w:r>
          </w:p>
        </w:tc>
      </w:tr>
      <w:tr w:rsidR="00000000" w:rsidRPr="000B3F66">
        <w:tblPrEx>
          <w:tblCellMar>
            <w:top w:w="0" w:type="dxa"/>
            <w:bottom w:w="0" w:type="dxa"/>
          </w:tblCellMar>
        </w:tblPrEx>
        <w:trPr>
          <w:trHeight w:val="255"/>
        </w:trPr>
        <w:tc>
          <w:tcPr>
            <w:tcW w:w="697" w:type="dxa"/>
            <w:tcBorders>
              <w:top w:val="nil"/>
              <w:left w:val="single" w:sz="4" w:space="0" w:color="auto"/>
              <w:bottom w:val="single" w:sz="4" w:space="0" w:color="auto"/>
              <w:right w:val="single" w:sz="4" w:space="0" w:color="auto"/>
            </w:tcBorders>
            <w:vAlign w:val="bottom"/>
          </w:tcPr>
          <w:p w:rsidR="00194CCE" w:rsidRPr="000B3F66" w:rsidRDefault="00194CCE">
            <w:pPr>
              <w:spacing w:line="220" w:lineRule="exact"/>
              <w:rPr>
                <w:sz w:val="18"/>
              </w:rPr>
            </w:pPr>
            <w:r w:rsidRPr="000B3F66">
              <w:rPr>
                <w:sz w:val="18"/>
              </w:rPr>
              <w:t>2001</w:t>
            </w:r>
          </w:p>
        </w:tc>
        <w:tc>
          <w:tcPr>
            <w:tcW w:w="1060" w:type="dxa"/>
            <w:tcBorders>
              <w:top w:val="nil"/>
              <w:left w:val="nil"/>
              <w:bottom w:val="single" w:sz="4" w:space="0" w:color="auto"/>
              <w:right w:val="single" w:sz="4" w:space="0" w:color="auto"/>
            </w:tcBorders>
            <w:vAlign w:val="bottom"/>
          </w:tcPr>
          <w:p w:rsidR="00194CCE" w:rsidRPr="000B3F66" w:rsidRDefault="00194CCE">
            <w:pPr>
              <w:spacing w:line="220" w:lineRule="exact"/>
              <w:jc w:val="center"/>
              <w:rPr>
                <w:sz w:val="18"/>
              </w:rPr>
            </w:pPr>
            <w:r w:rsidRPr="000B3F66">
              <w:rPr>
                <w:sz w:val="18"/>
              </w:rPr>
              <w:t>33</w:t>
            </w:r>
          </w:p>
        </w:tc>
        <w:tc>
          <w:tcPr>
            <w:tcW w:w="1500" w:type="dxa"/>
            <w:tcBorders>
              <w:top w:val="nil"/>
              <w:left w:val="nil"/>
              <w:bottom w:val="single" w:sz="4" w:space="0" w:color="auto"/>
              <w:right w:val="single" w:sz="4" w:space="0" w:color="auto"/>
            </w:tcBorders>
            <w:vAlign w:val="bottom"/>
          </w:tcPr>
          <w:p w:rsidR="00194CCE" w:rsidRPr="000B3F66" w:rsidRDefault="00194CCE">
            <w:pPr>
              <w:spacing w:line="220" w:lineRule="exact"/>
              <w:jc w:val="center"/>
              <w:rPr>
                <w:sz w:val="18"/>
              </w:rPr>
            </w:pPr>
            <w:r w:rsidRPr="000B3F66">
              <w:rPr>
                <w:sz w:val="18"/>
              </w:rPr>
              <w:t>9 mån. till 15 år</w:t>
            </w:r>
          </w:p>
        </w:tc>
        <w:tc>
          <w:tcPr>
            <w:tcW w:w="1563" w:type="dxa"/>
            <w:tcBorders>
              <w:top w:val="nil"/>
              <w:left w:val="nil"/>
              <w:bottom w:val="single" w:sz="4" w:space="0" w:color="auto"/>
              <w:right w:val="single" w:sz="4" w:space="0" w:color="auto"/>
            </w:tcBorders>
            <w:vAlign w:val="bottom"/>
          </w:tcPr>
          <w:p w:rsidR="00194CCE" w:rsidRPr="000B3F66" w:rsidRDefault="00194CCE">
            <w:pPr>
              <w:spacing w:line="220" w:lineRule="exact"/>
              <w:ind w:right="492"/>
              <w:jc w:val="right"/>
              <w:rPr>
                <w:sz w:val="18"/>
              </w:rPr>
            </w:pPr>
            <w:r w:rsidRPr="000B3F66">
              <w:rPr>
                <w:sz w:val="18"/>
              </w:rPr>
              <w:t>3 086</w:t>
            </w:r>
          </w:p>
        </w:tc>
      </w:tr>
      <w:tr w:rsidR="00000000" w:rsidRPr="000B3F66">
        <w:tblPrEx>
          <w:tblCellMar>
            <w:top w:w="0" w:type="dxa"/>
            <w:bottom w:w="0" w:type="dxa"/>
          </w:tblCellMar>
        </w:tblPrEx>
        <w:trPr>
          <w:trHeight w:val="255"/>
        </w:trPr>
        <w:tc>
          <w:tcPr>
            <w:tcW w:w="697" w:type="dxa"/>
            <w:tcBorders>
              <w:top w:val="nil"/>
              <w:left w:val="single" w:sz="4" w:space="0" w:color="auto"/>
              <w:bottom w:val="single" w:sz="4" w:space="0" w:color="auto"/>
              <w:right w:val="single" w:sz="4" w:space="0" w:color="auto"/>
            </w:tcBorders>
            <w:vAlign w:val="bottom"/>
          </w:tcPr>
          <w:p w:rsidR="00194CCE" w:rsidRPr="000B3F66" w:rsidRDefault="00194CCE">
            <w:pPr>
              <w:spacing w:line="220" w:lineRule="exact"/>
              <w:rPr>
                <w:sz w:val="18"/>
              </w:rPr>
            </w:pPr>
            <w:r w:rsidRPr="000B3F66">
              <w:rPr>
                <w:sz w:val="18"/>
              </w:rPr>
              <w:t>2002</w:t>
            </w:r>
          </w:p>
        </w:tc>
        <w:tc>
          <w:tcPr>
            <w:tcW w:w="1060" w:type="dxa"/>
            <w:tcBorders>
              <w:top w:val="nil"/>
              <w:left w:val="nil"/>
              <w:bottom w:val="single" w:sz="4" w:space="0" w:color="auto"/>
              <w:right w:val="single" w:sz="4" w:space="0" w:color="auto"/>
            </w:tcBorders>
            <w:vAlign w:val="bottom"/>
          </w:tcPr>
          <w:p w:rsidR="00194CCE" w:rsidRPr="000B3F66" w:rsidRDefault="00194CCE">
            <w:pPr>
              <w:spacing w:line="220" w:lineRule="exact"/>
              <w:jc w:val="center"/>
              <w:rPr>
                <w:sz w:val="18"/>
              </w:rPr>
            </w:pPr>
            <w:r w:rsidRPr="000B3F66">
              <w:rPr>
                <w:sz w:val="18"/>
              </w:rPr>
              <w:t>33</w:t>
            </w:r>
          </w:p>
        </w:tc>
        <w:tc>
          <w:tcPr>
            <w:tcW w:w="1500" w:type="dxa"/>
            <w:tcBorders>
              <w:top w:val="nil"/>
              <w:left w:val="nil"/>
              <w:bottom w:val="single" w:sz="4" w:space="0" w:color="auto"/>
              <w:right w:val="single" w:sz="4" w:space="0" w:color="auto"/>
            </w:tcBorders>
            <w:vAlign w:val="bottom"/>
          </w:tcPr>
          <w:p w:rsidR="00194CCE" w:rsidRPr="000B3F66" w:rsidRDefault="00194CCE">
            <w:pPr>
              <w:spacing w:line="220" w:lineRule="exact"/>
              <w:jc w:val="center"/>
              <w:rPr>
                <w:sz w:val="18"/>
              </w:rPr>
            </w:pPr>
            <w:r w:rsidRPr="000B3F66">
              <w:rPr>
                <w:sz w:val="18"/>
              </w:rPr>
              <w:t>4 mån. till 11 år</w:t>
            </w:r>
          </w:p>
        </w:tc>
        <w:tc>
          <w:tcPr>
            <w:tcW w:w="1563" w:type="dxa"/>
            <w:tcBorders>
              <w:top w:val="nil"/>
              <w:left w:val="nil"/>
              <w:bottom w:val="single" w:sz="4" w:space="0" w:color="auto"/>
              <w:right w:val="single" w:sz="4" w:space="0" w:color="auto"/>
            </w:tcBorders>
            <w:vAlign w:val="bottom"/>
          </w:tcPr>
          <w:p w:rsidR="00194CCE" w:rsidRPr="000B3F66" w:rsidRDefault="00194CCE">
            <w:pPr>
              <w:spacing w:line="220" w:lineRule="exact"/>
              <w:ind w:right="492"/>
              <w:jc w:val="right"/>
              <w:rPr>
                <w:sz w:val="18"/>
              </w:rPr>
            </w:pPr>
            <w:r w:rsidRPr="000B3F66">
              <w:rPr>
                <w:sz w:val="18"/>
              </w:rPr>
              <w:t>2 128</w:t>
            </w:r>
          </w:p>
        </w:tc>
      </w:tr>
      <w:tr w:rsidR="00000000" w:rsidRPr="000B3F66">
        <w:tblPrEx>
          <w:tblCellMar>
            <w:top w:w="0" w:type="dxa"/>
            <w:bottom w:w="0" w:type="dxa"/>
          </w:tblCellMar>
        </w:tblPrEx>
        <w:trPr>
          <w:trHeight w:val="255"/>
        </w:trPr>
        <w:tc>
          <w:tcPr>
            <w:tcW w:w="697" w:type="dxa"/>
            <w:tcBorders>
              <w:top w:val="nil"/>
              <w:left w:val="single" w:sz="4" w:space="0" w:color="auto"/>
              <w:bottom w:val="single" w:sz="4" w:space="0" w:color="auto"/>
              <w:right w:val="single" w:sz="4" w:space="0" w:color="auto"/>
            </w:tcBorders>
            <w:vAlign w:val="bottom"/>
          </w:tcPr>
          <w:p w:rsidR="00194CCE" w:rsidRPr="000B3F66" w:rsidRDefault="00194CCE">
            <w:pPr>
              <w:spacing w:line="220" w:lineRule="exact"/>
              <w:rPr>
                <w:sz w:val="18"/>
              </w:rPr>
            </w:pPr>
            <w:r w:rsidRPr="000B3F66">
              <w:rPr>
                <w:sz w:val="18"/>
              </w:rPr>
              <w:t>2003</w:t>
            </w:r>
          </w:p>
        </w:tc>
        <w:tc>
          <w:tcPr>
            <w:tcW w:w="1060" w:type="dxa"/>
            <w:tcBorders>
              <w:top w:val="nil"/>
              <w:left w:val="nil"/>
              <w:bottom w:val="single" w:sz="4" w:space="0" w:color="auto"/>
              <w:right w:val="single" w:sz="4" w:space="0" w:color="auto"/>
            </w:tcBorders>
            <w:vAlign w:val="bottom"/>
          </w:tcPr>
          <w:p w:rsidR="00194CCE" w:rsidRPr="000B3F66" w:rsidRDefault="00194CCE">
            <w:pPr>
              <w:spacing w:line="220" w:lineRule="exact"/>
              <w:jc w:val="center"/>
              <w:rPr>
                <w:sz w:val="18"/>
              </w:rPr>
            </w:pPr>
            <w:r w:rsidRPr="000B3F66">
              <w:rPr>
                <w:sz w:val="18"/>
              </w:rPr>
              <w:t>41</w:t>
            </w:r>
          </w:p>
        </w:tc>
        <w:tc>
          <w:tcPr>
            <w:tcW w:w="1500" w:type="dxa"/>
            <w:tcBorders>
              <w:top w:val="nil"/>
              <w:left w:val="nil"/>
              <w:bottom w:val="single" w:sz="4" w:space="0" w:color="auto"/>
              <w:right w:val="single" w:sz="4" w:space="0" w:color="auto"/>
            </w:tcBorders>
            <w:vAlign w:val="bottom"/>
          </w:tcPr>
          <w:p w:rsidR="00194CCE" w:rsidRPr="000B3F66" w:rsidRDefault="00194CCE">
            <w:pPr>
              <w:spacing w:line="220" w:lineRule="exact"/>
              <w:jc w:val="center"/>
              <w:rPr>
                <w:sz w:val="18"/>
              </w:rPr>
            </w:pPr>
            <w:r w:rsidRPr="000B3F66">
              <w:rPr>
                <w:sz w:val="18"/>
              </w:rPr>
              <w:t>2 mån. till 12 år</w:t>
            </w:r>
          </w:p>
        </w:tc>
        <w:tc>
          <w:tcPr>
            <w:tcW w:w="1563" w:type="dxa"/>
            <w:tcBorders>
              <w:top w:val="nil"/>
              <w:left w:val="nil"/>
              <w:bottom w:val="single" w:sz="4" w:space="0" w:color="auto"/>
              <w:right w:val="single" w:sz="4" w:space="0" w:color="auto"/>
            </w:tcBorders>
            <w:vAlign w:val="bottom"/>
          </w:tcPr>
          <w:p w:rsidR="00194CCE" w:rsidRPr="000B3F66" w:rsidRDefault="00194CCE">
            <w:pPr>
              <w:spacing w:line="220" w:lineRule="exact"/>
              <w:ind w:right="492"/>
              <w:jc w:val="right"/>
              <w:rPr>
                <w:sz w:val="18"/>
              </w:rPr>
            </w:pPr>
            <w:r w:rsidRPr="000B3F66">
              <w:rPr>
                <w:sz w:val="18"/>
              </w:rPr>
              <w:t>2 282</w:t>
            </w:r>
          </w:p>
        </w:tc>
      </w:tr>
      <w:tr w:rsidR="00000000" w:rsidRPr="000B3F66">
        <w:tblPrEx>
          <w:tblCellMar>
            <w:top w:w="0" w:type="dxa"/>
            <w:bottom w:w="0" w:type="dxa"/>
          </w:tblCellMar>
        </w:tblPrEx>
        <w:trPr>
          <w:trHeight w:val="255"/>
        </w:trPr>
        <w:tc>
          <w:tcPr>
            <w:tcW w:w="697" w:type="dxa"/>
            <w:tcBorders>
              <w:top w:val="nil"/>
              <w:left w:val="single" w:sz="4" w:space="0" w:color="auto"/>
              <w:bottom w:val="single" w:sz="4" w:space="0" w:color="auto"/>
              <w:right w:val="single" w:sz="4" w:space="0" w:color="auto"/>
            </w:tcBorders>
            <w:vAlign w:val="bottom"/>
          </w:tcPr>
          <w:p w:rsidR="00194CCE" w:rsidRPr="000B3F66" w:rsidRDefault="00194CCE">
            <w:pPr>
              <w:spacing w:line="220" w:lineRule="exact"/>
              <w:rPr>
                <w:sz w:val="18"/>
              </w:rPr>
            </w:pPr>
            <w:r w:rsidRPr="000B3F66">
              <w:rPr>
                <w:sz w:val="18"/>
              </w:rPr>
              <w:t>2004</w:t>
            </w:r>
          </w:p>
        </w:tc>
        <w:tc>
          <w:tcPr>
            <w:tcW w:w="1060" w:type="dxa"/>
            <w:tcBorders>
              <w:top w:val="nil"/>
              <w:left w:val="nil"/>
              <w:bottom w:val="single" w:sz="4" w:space="0" w:color="auto"/>
              <w:right w:val="single" w:sz="4" w:space="0" w:color="auto"/>
            </w:tcBorders>
            <w:vAlign w:val="bottom"/>
          </w:tcPr>
          <w:p w:rsidR="00194CCE" w:rsidRPr="000B3F66" w:rsidRDefault="00194CCE">
            <w:pPr>
              <w:spacing w:line="220" w:lineRule="exact"/>
              <w:jc w:val="center"/>
              <w:rPr>
                <w:sz w:val="18"/>
              </w:rPr>
            </w:pPr>
            <w:r w:rsidRPr="000B3F66">
              <w:rPr>
                <w:sz w:val="18"/>
              </w:rPr>
              <w:t>40</w:t>
            </w:r>
          </w:p>
        </w:tc>
        <w:tc>
          <w:tcPr>
            <w:tcW w:w="1500" w:type="dxa"/>
            <w:tcBorders>
              <w:top w:val="nil"/>
              <w:left w:val="nil"/>
              <w:bottom w:val="single" w:sz="4" w:space="0" w:color="auto"/>
              <w:right w:val="single" w:sz="4" w:space="0" w:color="auto"/>
            </w:tcBorders>
            <w:vAlign w:val="bottom"/>
          </w:tcPr>
          <w:p w:rsidR="00194CCE" w:rsidRPr="000B3F66" w:rsidRDefault="00194CCE">
            <w:pPr>
              <w:spacing w:line="220" w:lineRule="exact"/>
              <w:jc w:val="center"/>
              <w:rPr>
                <w:sz w:val="18"/>
              </w:rPr>
            </w:pPr>
            <w:r w:rsidRPr="000B3F66">
              <w:rPr>
                <w:sz w:val="18"/>
              </w:rPr>
              <w:t>4 mån. till 11 år</w:t>
            </w:r>
          </w:p>
        </w:tc>
        <w:tc>
          <w:tcPr>
            <w:tcW w:w="1563" w:type="dxa"/>
            <w:tcBorders>
              <w:top w:val="nil"/>
              <w:left w:val="nil"/>
              <w:bottom w:val="single" w:sz="4" w:space="0" w:color="auto"/>
              <w:right w:val="single" w:sz="4" w:space="0" w:color="auto"/>
            </w:tcBorders>
            <w:vAlign w:val="bottom"/>
          </w:tcPr>
          <w:p w:rsidR="00194CCE" w:rsidRPr="000B3F66" w:rsidRDefault="00194CCE">
            <w:pPr>
              <w:spacing w:line="220" w:lineRule="exact"/>
              <w:ind w:right="492"/>
              <w:jc w:val="right"/>
              <w:rPr>
                <w:sz w:val="18"/>
              </w:rPr>
            </w:pPr>
            <w:r w:rsidRPr="000B3F66">
              <w:rPr>
                <w:sz w:val="18"/>
              </w:rPr>
              <w:t>1 946</w:t>
            </w:r>
          </w:p>
        </w:tc>
      </w:tr>
    </w:tbl>
    <w:p w:rsidR="00194CCE" w:rsidRPr="000B3F66" w:rsidRDefault="00194CCE">
      <w:pPr>
        <w:spacing w:before="187"/>
      </w:pPr>
      <w:r w:rsidRPr="000B3F66">
        <w:rPr>
          <w:b/>
        </w:rPr>
        <w:t>Lokalbokning</w:t>
      </w:r>
      <w:r w:rsidRPr="000B3F66">
        <w:t>. Under året bokfördes 4 870 sammanträden i riksdagens lok</w:t>
      </w:r>
      <w:r w:rsidRPr="000B3F66">
        <w:t>a</w:t>
      </w:r>
      <w:r w:rsidRPr="000B3F66">
        <w:t>ler, en ökning med 50 % jämfört med året innan. Bokningarna avser såväl stora konferenser i kammarsalarna som mindre sammanträden i sammantr</w:t>
      </w:r>
      <w:r w:rsidRPr="000B3F66">
        <w:t>ä</w:t>
      </w:r>
      <w:r w:rsidRPr="000B3F66">
        <w:t>desru</w:t>
      </w:r>
      <w:r w:rsidRPr="000B3F66">
        <w:t>m</w:t>
      </w:r>
      <w:r w:rsidRPr="000B3F66">
        <w:t xml:space="preserve">men. </w:t>
      </w:r>
    </w:p>
    <w:p w:rsidR="00194CCE" w:rsidRPr="000B3F66" w:rsidRDefault="00194CCE">
      <w:pPr>
        <w:pStyle w:val="Normaltindrag"/>
        <w:spacing w:line="60" w:lineRule="exac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3"/>
        <w:gridCol w:w="737"/>
        <w:gridCol w:w="737"/>
      </w:tblGrid>
      <w:tr w:rsidR="00000000" w:rsidRPr="000B3F66">
        <w:tblPrEx>
          <w:tblCellMar>
            <w:top w:w="0" w:type="dxa"/>
            <w:bottom w:w="0" w:type="dxa"/>
          </w:tblCellMar>
        </w:tblPrEx>
        <w:trPr>
          <w:trHeight w:val="267"/>
        </w:trPr>
        <w:tc>
          <w:tcPr>
            <w:tcW w:w="4423" w:type="dxa"/>
          </w:tcPr>
          <w:p w:rsidR="00194CCE" w:rsidRPr="000B3F66" w:rsidRDefault="00194CCE">
            <w:pPr>
              <w:rPr>
                <w:b/>
                <w:i/>
                <w:sz w:val="18"/>
              </w:rPr>
            </w:pPr>
            <w:r w:rsidRPr="000B3F66">
              <w:rPr>
                <w:b/>
                <w:sz w:val="18"/>
              </w:rPr>
              <w:t>Ledamöternas uppfattning om</w:t>
            </w:r>
          </w:p>
        </w:tc>
        <w:tc>
          <w:tcPr>
            <w:tcW w:w="737" w:type="dxa"/>
          </w:tcPr>
          <w:p w:rsidR="00194CCE" w:rsidRPr="000B3F66" w:rsidRDefault="00194CCE">
            <w:pPr>
              <w:jc w:val="right"/>
              <w:rPr>
                <w:b/>
                <w:sz w:val="18"/>
              </w:rPr>
            </w:pPr>
            <w:r w:rsidRPr="000B3F66">
              <w:rPr>
                <w:b/>
                <w:sz w:val="18"/>
              </w:rPr>
              <w:t>2004</w:t>
            </w:r>
          </w:p>
        </w:tc>
        <w:tc>
          <w:tcPr>
            <w:tcW w:w="737" w:type="dxa"/>
          </w:tcPr>
          <w:p w:rsidR="00194CCE" w:rsidRPr="000B3F66" w:rsidRDefault="00194CCE">
            <w:pPr>
              <w:jc w:val="right"/>
              <w:rPr>
                <w:b/>
                <w:sz w:val="18"/>
              </w:rPr>
            </w:pPr>
            <w:r w:rsidRPr="000B3F66">
              <w:rPr>
                <w:b/>
                <w:sz w:val="18"/>
              </w:rPr>
              <w:t>2003</w:t>
            </w:r>
          </w:p>
        </w:tc>
      </w:tr>
      <w:tr w:rsidR="00000000" w:rsidRPr="000B3F66">
        <w:tblPrEx>
          <w:tblCellMar>
            <w:top w:w="0" w:type="dxa"/>
            <w:bottom w:w="0" w:type="dxa"/>
          </w:tblCellMar>
        </w:tblPrEx>
        <w:trPr>
          <w:trHeight w:val="250"/>
        </w:trPr>
        <w:tc>
          <w:tcPr>
            <w:tcW w:w="4423" w:type="dxa"/>
          </w:tcPr>
          <w:p w:rsidR="00194CCE" w:rsidRPr="000B3F66" w:rsidRDefault="00194CCE">
            <w:pPr>
              <w:rPr>
                <w:b/>
                <w:i/>
                <w:sz w:val="18"/>
              </w:rPr>
            </w:pPr>
            <w:r w:rsidRPr="000B3F66">
              <w:rPr>
                <w:b/>
                <w:i/>
                <w:sz w:val="18"/>
              </w:rPr>
              <w:t>servicen med lokalbokning för konferenser</w:t>
            </w:r>
          </w:p>
        </w:tc>
        <w:tc>
          <w:tcPr>
            <w:tcW w:w="737" w:type="dxa"/>
          </w:tcPr>
          <w:p w:rsidR="00194CCE" w:rsidRPr="000B3F66" w:rsidRDefault="00194CCE">
            <w:pPr>
              <w:jc w:val="right"/>
              <w:rPr>
                <w:b/>
                <w:i/>
                <w:sz w:val="18"/>
              </w:rPr>
            </w:pPr>
          </w:p>
        </w:tc>
        <w:tc>
          <w:tcPr>
            <w:tcW w:w="737" w:type="dxa"/>
          </w:tcPr>
          <w:p w:rsidR="00194CCE" w:rsidRPr="000B3F66" w:rsidRDefault="00194CCE">
            <w:pPr>
              <w:jc w:val="right"/>
              <w:rPr>
                <w:b/>
                <w:i/>
                <w:sz w:val="18"/>
              </w:rPr>
            </w:pPr>
          </w:p>
        </w:tc>
      </w:tr>
      <w:tr w:rsidR="00000000" w:rsidRPr="000B3F66">
        <w:tblPrEx>
          <w:tblCellMar>
            <w:top w:w="0" w:type="dxa"/>
            <w:bottom w:w="0" w:type="dxa"/>
          </w:tblCellMar>
        </w:tblPrEx>
        <w:trPr>
          <w:trHeight w:val="284"/>
        </w:trPr>
        <w:tc>
          <w:tcPr>
            <w:tcW w:w="4423" w:type="dxa"/>
          </w:tcPr>
          <w:p w:rsidR="00194CCE" w:rsidRPr="000B3F66" w:rsidRDefault="00194CCE">
            <w:pPr>
              <w:rPr>
                <w:sz w:val="18"/>
              </w:rPr>
            </w:pPr>
            <w:r w:rsidRPr="000B3F66">
              <w:rPr>
                <w:sz w:val="18"/>
              </w:rPr>
              <w:t>andelen nöjda ledamöter i procent</w:t>
            </w:r>
          </w:p>
        </w:tc>
        <w:tc>
          <w:tcPr>
            <w:tcW w:w="737" w:type="dxa"/>
          </w:tcPr>
          <w:p w:rsidR="00194CCE" w:rsidRPr="000B3F66" w:rsidRDefault="00194CCE">
            <w:pPr>
              <w:jc w:val="right"/>
              <w:rPr>
                <w:sz w:val="18"/>
              </w:rPr>
            </w:pPr>
            <w:r w:rsidRPr="000B3F66">
              <w:rPr>
                <w:sz w:val="18"/>
              </w:rPr>
              <w:t>91</w:t>
            </w:r>
          </w:p>
        </w:tc>
        <w:tc>
          <w:tcPr>
            <w:tcW w:w="737" w:type="dxa"/>
          </w:tcPr>
          <w:p w:rsidR="00194CCE" w:rsidRPr="000B3F66" w:rsidRDefault="00194CCE">
            <w:pPr>
              <w:jc w:val="right"/>
              <w:rPr>
                <w:sz w:val="18"/>
              </w:rPr>
            </w:pPr>
            <w:r w:rsidRPr="000B3F66">
              <w:rPr>
                <w:sz w:val="18"/>
              </w:rPr>
              <w:t>92</w:t>
            </w:r>
          </w:p>
        </w:tc>
      </w:tr>
      <w:tr w:rsidR="00000000" w:rsidRPr="000B3F66">
        <w:tblPrEx>
          <w:tblCellMar>
            <w:top w:w="0" w:type="dxa"/>
            <w:bottom w:w="0" w:type="dxa"/>
          </w:tblCellMar>
        </w:tblPrEx>
        <w:trPr>
          <w:trHeight w:val="267"/>
        </w:trPr>
        <w:tc>
          <w:tcPr>
            <w:tcW w:w="4423" w:type="dxa"/>
          </w:tcPr>
          <w:p w:rsidR="00194CCE" w:rsidRPr="000B3F66" w:rsidRDefault="00194CCE">
            <w:pPr>
              <w:rPr>
                <w:sz w:val="18"/>
              </w:rPr>
            </w:pPr>
            <w:r w:rsidRPr="000B3F66">
              <w:rPr>
                <w:sz w:val="18"/>
              </w:rPr>
              <w:t>andelen missnöjda ledamöter i procent</w:t>
            </w:r>
          </w:p>
        </w:tc>
        <w:tc>
          <w:tcPr>
            <w:tcW w:w="737" w:type="dxa"/>
          </w:tcPr>
          <w:p w:rsidR="00194CCE" w:rsidRPr="000B3F66" w:rsidRDefault="00194CCE">
            <w:pPr>
              <w:jc w:val="right"/>
              <w:rPr>
                <w:sz w:val="18"/>
              </w:rPr>
            </w:pPr>
            <w:r w:rsidRPr="000B3F66">
              <w:rPr>
                <w:sz w:val="18"/>
              </w:rPr>
              <w:t>2</w:t>
            </w:r>
          </w:p>
        </w:tc>
        <w:tc>
          <w:tcPr>
            <w:tcW w:w="737" w:type="dxa"/>
          </w:tcPr>
          <w:p w:rsidR="00194CCE" w:rsidRPr="000B3F66" w:rsidRDefault="00194CCE">
            <w:pPr>
              <w:jc w:val="right"/>
              <w:rPr>
                <w:sz w:val="18"/>
              </w:rPr>
            </w:pPr>
            <w:r w:rsidRPr="000B3F66">
              <w:rPr>
                <w:sz w:val="18"/>
              </w:rPr>
              <w:t>0</w:t>
            </w:r>
          </w:p>
        </w:tc>
      </w:tr>
      <w:tr w:rsidR="00000000" w:rsidRPr="000B3F66">
        <w:tblPrEx>
          <w:tblCellMar>
            <w:top w:w="0" w:type="dxa"/>
            <w:bottom w:w="0" w:type="dxa"/>
          </w:tblCellMar>
        </w:tblPrEx>
        <w:trPr>
          <w:trHeight w:val="267"/>
        </w:trPr>
        <w:tc>
          <w:tcPr>
            <w:tcW w:w="4423" w:type="dxa"/>
          </w:tcPr>
          <w:p w:rsidR="00194CCE" w:rsidRPr="000B3F66" w:rsidRDefault="00194CCE">
            <w:pPr>
              <w:rPr>
                <w:sz w:val="18"/>
              </w:rPr>
            </w:pPr>
            <w:r w:rsidRPr="000B3F66">
              <w:rPr>
                <w:b/>
                <w:color w:val="000000"/>
                <w:sz w:val="18"/>
              </w:rPr>
              <w:t>Index</w:t>
            </w:r>
          </w:p>
        </w:tc>
        <w:tc>
          <w:tcPr>
            <w:tcW w:w="737" w:type="dxa"/>
          </w:tcPr>
          <w:p w:rsidR="00194CCE" w:rsidRPr="000B3F66" w:rsidRDefault="00194CCE">
            <w:pPr>
              <w:jc w:val="right"/>
              <w:rPr>
                <w:b/>
                <w:sz w:val="18"/>
              </w:rPr>
            </w:pPr>
            <w:r w:rsidRPr="000B3F66">
              <w:rPr>
                <w:b/>
                <w:sz w:val="18"/>
              </w:rPr>
              <w:t>89</w:t>
            </w:r>
          </w:p>
        </w:tc>
        <w:tc>
          <w:tcPr>
            <w:tcW w:w="737" w:type="dxa"/>
          </w:tcPr>
          <w:p w:rsidR="00194CCE" w:rsidRPr="000B3F66" w:rsidRDefault="00194CCE">
            <w:pPr>
              <w:jc w:val="right"/>
              <w:rPr>
                <w:b/>
                <w:sz w:val="18"/>
              </w:rPr>
            </w:pPr>
            <w:r w:rsidRPr="000B3F66">
              <w:rPr>
                <w:b/>
                <w:sz w:val="18"/>
              </w:rPr>
              <w:t>92</w:t>
            </w:r>
          </w:p>
        </w:tc>
      </w:tr>
    </w:tbl>
    <w:p w:rsidR="00194CCE" w:rsidRPr="000B3F66" w:rsidRDefault="00194CCE">
      <w:pPr>
        <w:spacing w:before="187"/>
      </w:pPr>
      <w:r w:rsidRPr="000B3F66">
        <w:rPr>
          <w:b/>
        </w:rPr>
        <w:t>Riksdagens interntryckeri</w:t>
      </w:r>
      <w:r w:rsidRPr="000B3F66">
        <w:t>. Efterfrågan på tryckeritjänster ökade från led</w:t>
      </w:r>
      <w:r w:rsidRPr="000B3F66">
        <w:t>a</w:t>
      </w:r>
      <w:r w:rsidRPr="000B3F66">
        <w:t xml:space="preserve">möter och förvaltning. Beställningarna av färgtryck ökade särskilt kraftigt, med 50 %. Antalet trycksidor uppgick till 5,9 miljoner sidor. Interntryckeriet tryckte också ca 1,4 miljoner sidor åt Riksrevisionen. </w:t>
      </w:r>
    </w:p>
    <w:p w:rsidR="00194CCE" w:rsidRPr="000B3F66" w:rsidRDefault="00194CCE">
      <w:pPr>
        <w:pStyle w:val="Normaltindrag"/>
        <w:spacing w:line="60" w:lineRule="exac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3"/>
        <w:gridCol w:w="737"/>
        <w:gridCol w:w="737"/>
      </w:tblGrid>
      <w:tr w:rsidR="00000000" w:rsidRPr="000B3F66">
        <w:tblPrEx>
          <w:tblCellMar>
            <w:top w:w="0" w:type="dxa"/>
            <w:bottom w:w="0" w:type="dxa"/>
          </w:tblCellMar>
        </w:tblPrEx>
        <w:trPr>
          <w:trHeight w:val="267"/>
        </w:trPr>
        <w:tc>
          <w:tcPr>
            <w:tcW w:w="4423" w:type="dxa"/>
          </w:tcPr>
          <w:p w:rsidR="00194CCE" w:rsidRPr="000B3F66" w:rsidRDefault="00194CCE">
            <w:pPr>
              <w:rPr>
                <w:b/>
                <w:i/>
                <w:sz w:val="18"/>
              </w:rPr>
            </w:pPr>
            <w:r w:rsidRPr="000B3F66">
              <w:rPr>
                <w:b/>
                <w:sz w:val="18"/>
              </w:rPr>
              <w:t>Ledamöternas uppfattning om</w:t>
            </w:r>
          </w:p>
        </w:tc>
        <w:tc>
          <w:tcPr>
            <w:tcW w:w="737" w:type="dxa"/>
          </w:tcPr>
          <w:p w:rsidR="00194CCE" w:rsidRPr="000B3F66" w:rsidRDefault="00194CCE">
            <w:pPr>
              <w:jc w:val="right"/>
              <w:rPr>
                <w:b/>
                <w:sz w:val="18"/>
              </w:rPr>
            </w:pPr>
            <w:r w:rsidRPr="000B3F66">
              <w:rPr>
                <w:b/>
                <w:sz w:val="18"/>
              </w:rPr>
              <w:t>2004</w:t>
            </w:r>
          </w:p>
        </w:tc>
        <w:tc>
          <w:tcPr>
            <w:tcW w:w="737" w:type="dxa"/>
          </w:tcPr>
          <w:p w:rsidR="00194CCE" w:rsidRPr="000B3F66" w:rsidRDefault="00194CCE">
            <w:pPr>
              <w:jc w:val="right"/>
              <w:rPr>
                <w:b/>
                <w:sz w:val="18"/>
              </w:rPr>
            </w:pPr>
            <w:r w:rsidRPr="000B3F66">
              <w:rPr>
                <w:b/>
                <w:sz w:val="18"/>
              </w:rPr>
              <w:t>2003</w:t>
            </w:r>
          </w:p>
        </w:tc>
      </w:tr>
      <w:tr w:rsidR="00000000" w:rsidRPr="000B3F66">
        <w:tblPrEx>
          <w:tblCellMar>
            <w:top w:w="0" w:type="dxa"/>
            <w:bottom w:w="0" w:type="dxa"/>
          </w:tblCellMar>
        </w:tblPrEx>
        <w:trPr>
          <w:trHeight w:val="250"/>
        </w:trPr>
        <w:tc>
          <w:tcPr>
            <w:tcW w:w="4423" w:type="dxa"/>
          </w:tcPr>
          <w:p w:rsidR="00194CCE" w:rsidRPr="000B3F66" w:rsidRDefault="00194CCE">
            <w:pPr>
              <w:rPr>
                <w:b/>
                <w:i/>
                <w:sz w:val="18"/>
              </w:rPr>
            </w:pPr>
            <w:r w:rsidRPr="000B3F66">
              <w:rPr>
                <w:b/>
                <w:i/>
                <w:sz w:val="18"/>
              </w:rPr>
              <w:t>kopieringshjälpen från interntryckeriet</w:t>
            </w:r>
          </w:p>
        </w:tc>
        <w:tc>
          <w:tcPr>
            <w:tcW w:w="737" w:type="dxa"/>
          </w:tcPr>
          <w:p w:rsidR="00194CCE" w:rsidRPr="000B3F66" w:rsidRDefault="00194CCE">
            <w:pPr>
              <w:jc w:val="right"/>
              <w:rPr>
                <w:b/>
                <w:i/>
                <w:sz w:val="18"/>
              </w:rPr>
            </w:pPr>
          </w:p>
        </w:tc>
        <w:tc>
          <w:tcPr>
            <w:tcW w:w="737" w:type="dxa"/>
          </w:tcPr>
          <w:p w:rsidR="00194CCE" w:rsidRPr="000B3F66" w:rsidRDefault="00194CCE">
            <w:pPr>
              <w:jc w:val="right"/>
              <w:rPr>
                <w:b/>
                <w:i/>
                <w:sz w:val="18"/>
              </w:rPr>
            </w:pPr>
          </w:p>
        </w:tc>
      </w:tr>
      <w:tr w:rsidR="00000000" w:rsidRPr="000B3F66">
        <w:tblPrEx>
          <w:tblCellMar>
            <w:top w:w="0" w:type="dxa"/>
            <w:bottom w:w="0" w:type="dxa"/>
          </w:tblCellMar>
        </w:tblPrEx>
        <w:trPr>
          <w:trHeight w:val="284"/>
        </w:trPr>
        <w:tc>
          <w:tcPr>
            <w:tcW w:w="4423" w:type="dxa"/>
          </w:tcPr>
          <w:p w:rsidR="00194CCE" w:rsidRPr="000B3F66" w:rsidRDefault="00194CCE">
            <w:pPr>
              <w:rPr>
                <w:sz w:val="18"/>
              </w:rPr>
            </w:pPr>
            <w:r w:rsidRPr="000B3F66">
              <w:rPr>
                <w:sz w:val="18"/>
              </w:rPr>
              <w:t>andelen nöjda ledamöter i procent</w:t>
            </w:r>
          </w:p>
        </w:tc>
        <w:tc>
          <w:tcPr>
            <w:tcW w:w="737" w:type="dxa"/>
          </w:tcPr>
          <w:p w:rsidR="00194CCE" w:rsidRPr="000B3F66" w:rsidRDefault="00194CCE">
            <w:pPr>
              <w:jc w:val="right"/>
              <w:rPr>
                <w:sz w:val="18"/>
              </w:rPr>
            </w:pPr>
            <w:r w:rsidRPr="000B3F66">
              <w:rPr>
                <w:sz w:val="18"/>
              </w:rPr>
              <w:t>39</w:t>
            </w:r>
          </w:p>
        </w:tc>
        <w:tc>
          <w:tcPr>
            <w:tcW w:w="737" w:type="dxa"/>
          </w:tcPr>
          <w:p w:rsidR="00194CCE" w:rsidRPr="000B3F66" w:rsidRDefault="00194CCE">
            <w:pPr>
              <w:jc w:val="right"/>
              <w:rPr>
                <w:sz w:val="18"/>
              </w:rPr>
            </w:pPr>
            <w:r w:rsidRPr="000B3F66">
              <w:rPr>
                <w:sz w:val="18"/>
              </w:rPr>
              <w:t>39</w:t>
            </w:r>
          </w:p>
        </w:tc>
      </w:tr>
      <w:tr w:rsidR="00000000" w:rsidRPr="000B3F66">
        <w:tblPrEx>
          <w:tblCellMar>
            <w:top w:w="0" w:type="dxa"/>
            <w:bottom w:w="0" w:type="dxa"/>
          </w:tblCellMar>
        </w:tblPrEx>
        <w:trPr>
          <w:trHeight w:val="267"/>
        </w:trPr>
        <w:tc>
          <w:tcPr>
            <w:tcW w:w="4423" w:type="dxa"/>
          </w:tcPr>
          <w:p w:rsidR="00194CCE" w:rsidRPr="000B3F66" w:rsidRDefault="00194CCE">
            <w:pPr>
              <w:rPr>
                <w:sz w:val="18"/>
              </w:rPr>
            </w:pPr>
            <w:r w:rsidRPr="000B3F66">
              <w:rPr>
                <w:sz w:val="18"/>
              </w:rPr>
              <w:t>andelen missnöjda ledamöter i procent</w:t>
            </w:r>
          </w:p>
        </w:tc>
        <w:tc>
          <w:tcPr>
            <w:tcW w:w="737" w:type="dxa"/>
          </w:tcPr>
          <w:p w:rsidR="00194CCE" w:rsidRPr="000B3F66" w:rsidRDefault="00194CCE">
            <w:pPr>
              <w:jc w:val="right"/>
              <w:rPr>
                <w:sz w:val="18"/>
              </w:rPr>
            </w:pPr>
            <w:r w:rsidRPr="000B3F66">
              <w:rPr>
                <w:sz w:val="18"/>
              </w:rPr>
              <w:t>0</w:t>
            </w:r>
          </w:p>
        </w:tc>
        <w:tc>
          <w:tcPr>
            <w:tcW w:w="737" w:type="dxa"/>
          </w:tcPr>
          <w:p w:rsidR="00194CCE" w:rsidRPr="000B3F66" w:rsidRDefault="00194CCE">
            <w:pPr>
              <w:jc w:val="right"/>
              <w:rPr>
                <w:sz w:val="18"/>
              </w:rPr>
            </w:pPr>
            <w:r w:rsidRPr="000B3F66">
              <w:rPr>
                <w:sz w:val="18"/>
              </w:rPr>
              <w:t>0</w:t>
            </w:r>
          </w:p>
        </w:tc>
      </w:tr>
      <w:tr w:rsidR="00000000" w:rsidRPr="000B3F66">
        <w:tblPrEx>
          <w:tblCellMar>
            <w:top w:w="0" w:type="dxa"/>
            <w:bottom w:w="0" w:type="dxa"/>
          </w:tblCellMar>
        </w:tblPrEx>
        <w:trPr>
          <w:trHeight w:val="267"/>
        </w:trPr>
        <w:tc>
          <w:tcPr>
            <w:tcW w:w="4423" w:type="dxa"/>
          </w:tcPr>
          <w:p w:rsidR="00194CCE" w:rsidRPr="000B3F66" w:rsidRDefault="00194CCE">
            <w:pPr>
              <w:rPr>
                <w:sz w:val="18"/>
              </w:rPr>
            </w:pPr>
            <w:r w:rsidRPr="000B3F66">
              <w:rPr>
                <w:b/>
                <w:color w:val="000000"/>
                <w:sz w:val="18"/>
              </w:rPr>
              <w:t>Index</w:t>
            </w:r>
          </w:p>
        </w:tc>
        <w:tc>
          <w:tcPr>
            <w:tcW w:w="737" w:type="dxa"/>
          </w:tcPr>
          <w:p w:rsidR="00194CCE" w:rsidRPr="000B3F66" w:rsidRDefault="00194CCE">
            <w:pPr>
              <w:jc w:val="right"/>
              <w:rPr>
                <w:b/>
                <w:sz w:val="18"/>
              </w:rPr>
            </w:pPr>
            <w:r w:rsidRPr="000B3F66">
              <w:rPr>
                <w:b/>
                <w:sz w:val="18"/>
              </w:rPr>
              <w:t>39</w:t>
            </w:r>
          </w:p>
        </w:tc>
        <w:tc>
          <w:tcPr>
            <w:tcW w:w="737" w:type="dxa"/>
          </w:tcPr>
          <w:p w:rsidR="00194CCE" w:rsidRPr="000B3F66" w:rsidRDefault="00194CCE">
            <w:pPr>
              <w:jc w:val="right"/>
              <w:rPr>
                <w:b/>
                <w:sz w:val="18"/>
              </w:rPr>
            </w:pPr>
            <w:r w:rsidRPr="000B3F66">
              <w:rPr>
                <w:b/>
                <w:sz w:val="18"/>
              </w:rPr>
              <w:t>39</w:t>
            </w:r>
          </w:p>
        </w:tc>
      </w:tr>
      <w:tr w:rsidR="00000000" w:rsidRPr="000B3F66">
        <w:tblPrEx>
          <w:tblCellMar>
            <w:top w:w="0" w:type="dxa"/>
            <w:bottom w:w="0" w:type="dxa"/>
          </w:tblCellMar>
        </w:tblPrEx>
        <w:trPr>
          <w:trHeight w:val="267"/>
        </w:trPr>
        <w:tc>
          <w:tcPr>
            <w:tcW w:w="4423" w:type="dxa"/>
          </w:tcPr>
          <w:p w:rsidR="00194CCE" w:rsidRPr="000B3F66" w:rsidRDefault="00194CCE">
            <w:pPr>
              <w:rPr>
                <w:b/>
                <w:color w:val="000000"/>
                <w:sz w:val="18"/>
              </w:rPr>
            </w:pPr>
            <w:r w:rsidRPr="000B3F66">
              <w:rPr>
                <w:b/>
                <w:i/>
                <w:sz w:val="18"/>
              </w:rPr>
              <w:t>övriga kopieringsmöjligheter</w:t>
            </w:r>
          </w:p>
        </w:tc>
        <w:tc>
          <w:tcPr>
            <w:tcW w:w="737" w:type="dxa"/>
          </w:tcPr>
          <w:p w:rsidR="00194CCE" w:rsidRPr="000B3F66" w:rsidRDefault="00194CCE">
            <w:pPr>
              <w:jc w:val="right"/>
              <w:rPr>
                <w:b/>
                <w:sz w:val="18"/>
              </w:rPr>
            </w:pPr>
          </w:p>
        </w:tc>
        <w:tc>
          <w:tcPr>
            <w:tcW w:w="737" w:type="dxa"/>
          </w:tcPr>
          <w:p w:rsidR="00194CCE" w:rsidRPr="000B3F66" w:rsidRDefault="00194CCE">
            <w:pPr>
              <w:jc w:val="right"/>
              <w:rPr>
                <w:b/>
                <w:sz w:val="18"/>
              </w:rPr>
            </w:pPr>
          </w:p>
        </w:tc>
      </w:tr>
      <w:tr w:rsidR="00000000" w:rsidRPr="000B3F66">
        <w:tblPrEx>
          <w:tblCellMar>
            <w:top w:w="0" w:type="dxa"/>
            <w:bottom w:w="0" w:type="dxa"/>
          </w:tblCellMar>
        </w:tblPrEx>
        <w:trPr>
          <w:trHeight w:val="267"/>
        </w:trPr>
        <w:tc>
          <w:tcPr>
            <w:tcW w:w="4423" w:type="dxa"/>
          </w:tcPr>
          <w:p w:rsidR="00194CCE" w:rsidRPr="000B3F66" w:rsidRDefault="00194CCE">
            <w:pPr>
              <w:rPr>
                <w:sz w:val="18"/>
              </w:rPr>
            </w:pPr>
            <w:r w:rsidRPr="000B3F66">
              <w:rPr>
                <w:sz w:val="18"/>
              </w:rPr>
              <w:t>andelen nöjda ledamöter i procent</w:t>
            </w:r>
          </w:p>
        </w:tc>
        <w:tc>
          <w:tcPr>
            <w:tcW w:w="737" w:type="dxa"/>
          </w:tcPr>
          <w:p w:rsidR="00194CCE" w:rsidRPr="000B3F66" w:rsidRDefault="00194CCE">
            <w:pPr>
              <w:jc w:val="right"/>
              <w:rPr>
                <w:sz w:val="18"/>
              </w:rPr>
            </w:pPr>
            <w:r w:rsidRPr="000B3F66">
              <w:rPr>
                <w:sz w:val="18"/>
              </w:rPr>
              <w:t>61</w:t>
            </w:r>
          </w:p>
        </w:tc>
        <w:tc>
          <w:tcPr>
            <w:tcW w:w="737" w:type="dxa"/>
          </w:tcPr>
          <w:p w:rsidR="00194CCE" w:rsidRPr="000B3F66" w:rsidRDefault="00194CCE">
            <w:pPr>
              <w:jc w:val="right"/>
              <w:rPr>
                <w:sz w:val="18"/>
              </w:rPr>
            </w:pPr>
            <w:r w:rsidRPr="000B3F66">
              <w:rPr>
                <w:sz w:val="18"/>
              </w:rPr>
              <w:t>73</w:t>
            </w:r>
          </w:p>
        </w:tc>
      </w:tr>
      <w:tr w:rsidR="00000000" w:rsidRPr="000B3F66">
        <w:tblPrEx>
          <w:tblCellMar>
            <w:top w:w="0" w:type="dxa"/>
            <w:bottom w:w="0" w:type="dxa"/>
          </w:tblCellMar>
        </w:tblPrEx>
        <w:trPr>
          <w:trHeight w:val="267"/>
        </w:trPr>
        <w:tc>
          <w:tcPr>
            <w:tcW w:w="4423" w:type="dxa"/>
          </w:tcPr>
          <w:p w:rsidR="00194CCE" w:rsidRPr="000B3F66" w:rsidRDefault="00194CCE">
            <w:pPr>
              <w:rPr>
                <w:sz w:val="18"/>
              </w:rPr>
            </w:pPr>
            <w:r w:rsidRPr="000B3F66">
              <w:rPr>
                <w:sz w:val="18"/>
              </w:rPr>
              <w:t>andelen missnöjda ledamöter i procent</w:t>
            </w:r>
          </w:p>
        </w:tc>
        <w:tc>
          <w:tcPr>
            <w:tcW w:w="737" w:type="dxa"/>
          </w:tcPr>
          <w:p w:rsidR="00194CCE" w:rsidRPr="000B3F66" w:rsidRDefault="00194CCE">
            <w:pPr>
              <w:jc w:val="right"/>
              <w:rPr>
                <w:sz w:val="18"/>
              </w:rPr>
            </w:pPr>
            <w:r w:rsidRPr="000B3F66">
              <w:rPr>
                <w:sz w:val="18"/>
              </w:rPr>
              <w:t>3</w:t>
            </w:r>
          </w:p>
        </w:tc>
        <w:tc>
          <w:tcPr>
            <w:tcW w:w="737" w:type="dxa"/>
          </w:tcPr>
          <w:p w:rsidR="00194CCE" w:rsidRPr="000B3F66" w:rsidRDefault="00194CCE">
            <w:pPr>
              <w:jc w:val="right"/>
              <w:rPr>
                <w:sz w:val="18"/>
              </w:rPr>
            </w:pPr>
            <w:r w:rsidRPr="000B3F66">
              <w:rPr>
                <w:sz w:val="18"/>
              </w:rPr>
              <w:t>4</w:t>
            </w:r>
          </w:p>
        </w:tc>
      </w:tr>
      <w:tr w:rsidR="00000000" w:rsidRPr="000B3F66">
        <w:tblPrEx>
          <w:tblCellMar>
            <w:top w:w="0" w:type="dxa"/>
            <w:bottom w:w="0" w:type="dxa"/>
          </w:tblCellMar>
        </w:tblPrEx>
        <w:trPr>
          <w:trHeight w:val="267"/>
        </w:trPr>
        <w:tc>
          <w:tcPr>
            <w:tcW w:w="4423" w:type="dxa"/>
          </w:tcPr>
          <w:p w:rsidR="00194CCE" w:rsidRPr="000B3F66" w:rsidRDefault="00194CCE">
            <w:pPr>
              <w:rPr>
                <w:sz w:val="18"/>
              </w:rPr>
            </w:pPr>
            <w:r w:rsidRPr="000B3F66">
              <w:rPr>
                <w:b/>
                <w:color w:val="000000"/>
                <w:sz w:val="18"/>
              </w:rPr>
              <w:t>Index</w:t>
            </w:r>
          </w:p>
        </w:tc>
        <w:tc>
          <w:tcPr>
            <w:tcW w:w="737" w:type="dxa"/>
          </w:tcPr>
          <w:p w:rsidR="00194CCE" w:rsidRPr="000B3F66" w:rsidRDefault="00194CCE">
            <w:pPr>
              <w:jc w:val="right"/>
              <w:rPr>
                <w:b/>
                <w:sz w:val="18"/>
              </w:rPr>
            </w:pPr>
            <w:r w:rsidRPr="000B3F66">
              <w:rPr>
                <w:b/>
                <w:sz w:val="18"/>
              </w:rPr>
              <w:t>58</w:t>
            </w:r>
          </w:p>
        </w:tc>
        <w:tc>
          <w:tcPr>
            <w:tcW w:w="737" w:type="dxa"/>
          </w:tcPr>
          <w:p w:rsidR="00194CCE" w:rsidRPr="000B3F66" w:rsidRDefault="00194CCE">
            <w:pPr>
              <w:jc w:val="right"/>
              <w:rPr>
                <w:b/>
                <w:sz w:val="18"/>
              </w:rPr>
            </w:pPr>
            <w:r w:rsidRPr="000B3F66">
              <w:rPr>
                <w:b/>
                <w:sz w:val="18"/>
              </w:rPr>
              <w:t>69</w:t>
            </w:r>
          </w:p>
        </w:tc>
      </w:tr>
    </w:tbl>
    <w:p w:rsidR="00194CCE" w:rsidRPr="000B3F66" w:rsidRDefault="00194CCE">
      <w:r w:rsidRPr="000B3F66">
        <w:rPr>
          <w:b/>
        </w:rPr>
        <w:t>Prao</w:t>
      </w:r>
      <w:r w:rsidRPr="000B3F66">
        <w:t>. Under året har 63 elever praktiserat i riksdagen. Ledamöter har fått hjälp att upprätta program och att genomföra praktiken för eleverna, som antingen studerade i gymnasieskolan, vuxenutbildningen eller i grundskolan.</w:t>
      </w:r>
    </w:p>
    <w:p w:rsidR="00194CCE" w:rsidRPr="000B3F66" w:rsidRDefault="00194CCE">
      <w:pPr>
        <w:spacing w:before="187"/>
        <w:rPr>
          <w:b/>
        </w:rPr>
      </w:pPr>
      <w:r w:rsidRPr="000B3F66">
        <w:rPr>
          <w:b/>
        </w:rPr>
        <w:t>Nya reseregler</w:t>
      </w:r>
      <w:r w:rsidRPr="000B3F66">
        <w:rPr>
          <w:i/>
        </w:rPr>
        <w:t xml:space="preserve">. </w:t>
      </w:r>
      <w:r w:rsidRPr="000B3F66">
        <w:t>Riksdagsförvaltningen tog under året fram reviderade regler för de anställdas tjänsteresor. De nya reglerna fastställer bl.a. ansvarsförde</w:t>
      </w:r>
      <w:r w:rsidRPr="000B3F66">
        <w:t>l</w:t>
      </w:r>
      <w:r w:rsidRPr="000B3F66">
        <w:t>ningen vid planering och uppföljning av tjänsteresor. Regeländringarna gäller från 2005. Från samma datum gäller nya bestämmelser som bl.a. innebär en ökad restriktivitet när det gäller att tilldela tjänstemän s.k. företagskort.</w:t>
      </w:r>
    </w:p>
    <w:p w:rsidR="00194CCE" w:rsidRPr="000B3F66" w:rsidRDefault="00194CCE">
      <w:pPr>
        <w:spacing w:before="187"/>
      </w:pPr>
      <w:r w:rsidRPr="000B3F66">
        <w:rPr>
          <w:b/>
        </w:rPr>
        <w:t>Grundservice</w:t>
      </w:r>
      <w:r w:rsidRPr="000B3F66">
        <w:t>. Förtätningen med arbetsplatser i bl.a. fastigheterna Neptunus och Mercurius har gjort städningen mer ergonomiskt svårhanterlig. Några ytterligare lokalvårdare har inte anställts. I stället köper riksdagen städtjänster till de verksamheter som flyttat till Jakobsgatan 6. Genom interna omdispon</w:t>
      </w:r>
      <w:r w:rsidRPr="000B3F66">
        <w:t>e</w:t>
      </w:r>
      <w:r w:rsidRPr="000B3F66">
        <w:t>ringar fick våningsservice ökade resurser för att servicen skulle räcka till det ökande antalet politiska sekreterare. Servicen fortsatte att bli alltmer tekniskt kvalificerad och inbegrep i allt högre grad teknisk h</w:t>
      </w:r>
      <w:r w:rsidRPr="000B3F66">
        <w:t xml:space="preserve">jälp med datorer och skrivare. </w:t>
      </w:r>
    </w:p>
    <w:p w:rsidR="00194CCE" w:rsidRPr="000B3F66" w:rsidRDefault="00194CCE">
      <w:pPr>
        <w:pStyle w:val="Normaltindrag"/>
        <w:spacing w:line="60" w:lineRule="exac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3"/>
        <w:gridCol w:w="737"/>
        <w:gridCol w:w="794"/>
      </w:tblGrid>
      <w:tr w:rsidR="00000000" w:rsidRPr="000B3F66">
        <w:tblPrEx>
          <w:tblCellMar>
            <w:top w:w="0" w:type="dxa"/>
            <w:bottom w:w="0" w:type="dxa"/>
          </w:tblCellMar>
        </w:tblPrEx>
        <w:tc>
          <w:tcPr>
            <w:tcW w:w="4423" w:type="dxa"/>
          </w:tcPr>
          <w:p w:rsidR="00194CCE" w:rsidRPr="000B3F66" w:rsidRDefault="00194CCE">
            <w:pPr>
              <w:rPr>
                <w:b/>
                <w:sz w:val="18"/>
              </w:rPr>
            </w:pPr>
            <w:r w:rsidRPr="000B3F66">
              <w:rPr>
                <w:b/>
                <w:sz w:val="18"/>
              </w:rPr>
              <w:t xml:space="preserve">Ledamöternas uppfattning om </w:t>
            </w:r>
          </w:p>
        </w:tc>
        <w:tc>
          <w:tcPr>
            <w:tcW w:w="737" w:type="dxa"/>
          </w:tcPr>
          <w:p w:rsidR="00194CCE" w:rsidRPr="000B3F66" w:rsidRDefault="00194CCE">
            <w:pPr>
              <w:jc w:val="right"/>
              <w:rPr>
                <w:b/>
                <w:sz w:val="18"/>
              </w:rPr>
            </w:pPr>
            <w:r w:rsidRPr="000B3F66">
              <w:rPr>
                <w:b/>
                <w:sz w:val="18"/>
              </w:rPr>
              <w:t>2004</w:t>
            </w:r>
          </w:p>
        </w:tc>
        <w:tc>
          <w:tcPr>
            <w:tcW w:w="794" w:type="dxa"/>
          </w:tcPr>
          <w:p w:rsidR="00194CCE" w:rsidRPr="000B3F66" w:rsidRDefault="00194CCE">
            <w:pPr>
              <w:jc w:val="right"/>
              <w:rPr>
                <w:b/>
                <w:sz w:val="18"/>
              </w:rPr>
            </w:pPr>
            <w:r w:rsidRPr="000B3F66">
              <w:rPr>
                <w:b/>
                <w:sz w:val="18"/>
              </w:rPr>
              <w:t>2003</w:t>
            </w:r>
          </w:p>
        </w:tc>
      </w:tr>
      <w:tr w:rsidR="00000000" w:rsidRPr="000B3F66">
        <w:tblPrEx>
          <w:tblCellMar>
            <w:top w:w="0" w:type="dxa"/>
            <w:bottom w:w="0" w:type="dxa"/>
          </w:tblCellMar>
        </w:tblPrEx>
        <w:tc>
          <w:tcPr>
            <w:tcW w:w="4423" w:type="dxa"/>
          </w:tcPr>
          <w:p w:rsidR="00194CCE" w:rsidRPr="000B3F66" w:rsidRDefault="00194CCE">
            <w:pPr>
              <w:rPr>
                <w:b/>
                <w:i/>
                <w:sz w:val="18"/>
              </w:rPr>
            </w:pPr>
            <w:r w:rsidRPr="000B3F66">
              <w:rPr>
                <w:b/>
                <w:i/>
                <w:sz w:val="18"/>
              </w:rPr>
              <w:t>lokalvården i arbetsrummen</w:t>
            </w:r>
          </w:p>
        </w:tc>
        <w:tc>
          <w:tcPr>
            <w:tcW w:w="737" w:type="dxa"/>
          </w:tcPr>
          <w:p w:rsidR="00194CCE" w:rsidRPr="000B3F66" w:rsidRDefault="00194CCE">
            <w:pPr>
              <w:jc w:val="right"/>
              <w:rPr>
                <w:b/>
                <w:i/>
                <w:sz w:val="18"/>
              </w:rPr>
            </w:pPr>
          </w:p>
        </w:tc>
        <w:tc>
          <w:tcPr>
            <w:tcW w:w="794" w:type="dxa"/>
          </w:tcPr>
          <w:p w:rsidR="00194CCE" w:rsidRPr="000B3F66" w:rsidRDefault="00194CCE">
            <w:pPr>
              <w:jc w:val="right"/>
              <w:rPr>
                <w:b/>
                <w:i/>
                <w:sz w:val="18"/>
              </w:rPr>
            </w:pPr>
          </w:p>
        </w:tc>
      </w:tr>
      <w:tr w:rsidR="00000000" w:rsidRPr="000B3F66">
        <w:tblPrEx>
          <w:tblCellMar>
            <w:top w:w="0" w:type="dxa"/>
            <w:bottom w:w="0" w:type="dxa"/>
          </w:tblCellMar>
        </w:tblPrEx>
        <w:tc>
          <w:tcPr>
            <w:tcW w:w="4423" w:type="dxa"/>
          </w:tcPr>
          <w:p w:rsidR="00194CCE" w:rsidRPr="000B3F66" w:rsidRDefault="00194CCE">
            <w:pPr>
              <w:rPr>
                <w:sz w:val="18"/>
              </w:rPr>
            </w:pPr>
            <w:r w:rsidRPr="000B3F66">
              <w:rPr>
                <w:sz w:val="18"/>
              </w:rPr>
              <w:t>andelen nöjda ledamöter i procent</w:t>
            </w:r>
          </w:p>
        </w:tc>
        <w:tc>
          <w:tcPr>
            <w:tcW w:w="737" w:type="dxa"/>
          </w:tcPr>
          <w:p w:rsidR="00194CCE" w:rsidRPr="000B3F66" w:rsidRDefault="00194CCE">
            <w:pPr>
              <w:jc w:val="right"/>
              <w:rPr>
                <w:sz w:val="18"/>
              </w:rPr>
            </w:pPr>
            <w:r w:rsidRPr="000B3F66">
              <w:rPr>
                <w:sz w:val="18"/>
              </w:rPr>
              <w:t>86</w:t>
            </w:r>
          </w:p>
        </w:tc>
        <w:tc>
          <w:tcPr>
            <w:tcW w:w="794" w:type="dxa"/>
          </w:tcPr>
          <w:p w:rsidR="00194CCE" w:rsidRPr="000B3F66" w:rsidRDefault="00194CCE">
            <w:pPr>
              <w:jc w:val="right"/>
              <w:rPr>
                <w:sz w:val="18"/>
              </w:rPr>
            </w:pPr>
            <w:r w:rsidRPr="000B3F66">
              <w:rPr>
                <w:sz w:val="18"/>
              </w:rPr>
              <w:t>81</w:t>
            </w:r>
          </w:p>
        </w:tc>
      </w:tr>
      <w:tr w:rsidR="00000000" w:rsidRPr="000B3F66">
        <w:tblPrEx>
          <w:tblCellMar>
            <w:top w:w="0" w:type="dxa"/>
            <w:bottom w:w="0" w:type="dxa"/>
          </w:tblCellMar>
        </w:tblPrEx>
        <w:tc>
          <w:tcPr>
            <w:tcW w:w="4423" w:type="dxa"/>
          </w:tcPr>
          <w:p w:rsidR="00194CCE" w:rsidRPr="000B3F66" w:rsidRDefault="00194CCE">
            <w:pPr>
              <w:rPr>
                <w:sz w:val="18"/>
              </w:rPr>
            </w:pPr>
            <w:r w:rsidRPr="000B3F66">
              <w:rPr>
                <w:sz w:val="18"/>
              </w:rPr>
              <w:t>andelen missnöjda ledamöter i procent</w:t>
            </w:r>
          </w:p>
        </w:tc>
        <w:tc>
          <w:tcPr>
            <w:tcW w:w="737" w:type="dxa"/>
          </w:tcPr>
          <w:p w:rsidR="00194CCE" w:rsidRPr="000B3F66" w:rsidRDefault="00194CCE">
            <w:pPr>
              <w:jc w:val="right"/>
              <w:rPr>
                <w:sz w:val="18"/>
              </w:rPr>
            </w:pPr>
            <w:r w:rsidRPr="000B3F66">
              <w:rPr>
                <w:sz w:val="18"/>
              </w:rPr>
              <w:t>6</w:t>
            </w:r>
          </w:p>
        </w:tc>
        <w:tc>
          <w:tcPr>
            <w:tcW w:w="794" w:type="dxa"/>
          </w:tcPr>
          <w:p w:rsidR="00194CCE" w:rsidRPr="000B3F66" w:rsidRDefault="00194CCE">
            <w:pPr>
              <w:jc w:val="right"/>
              <w:rPr>
                <w:sz w:val="18"/>
              </w:rPr>
            </w:pPr>
            <w:r w:rsidRPr="000B3F66">
              <w:rPr>
                <w:sz w:val="18"/>
              </w:rPr>
              <w:t>5</w:t>
            </w:r>
          </w:p>
        </w:tc>
      </w:tr>
      <w:tr w:rsidR="00000000" w:rsidRPr="000B3F66">
        <w:tblPrEx>
          <w:tblCellMar>
            <w:top w:w="0" w:type="dxa"/>
            <w:bottom w:w="0" w:type="dxa"/>
          </w:tblCellMar>
        </w:tblPrEx>
        <w:tc>
          <w:tcPr>
            <w:tcW w:w="4423" w:type="dxa"/>
          </w:tcPr>
          <w:p w:rsidR="00194CCE" w:rsidRPr="000B3F66" w:rsidRDefault="00194CCE">
            <w:pPr>
              <w:rPr>
                <w:sz w:val="18"/>
              </w:rPr>
            </w:pPr>
            <w:r w:rsidRPr="000B3F66">
              <w:rPr>
                <w:b/>
                <w:color w:val="000000"/>
                <w:sz w:val="18"/>
              </w:rPr>
              <w:t>Index</w:t>
            </w:r>
          </w:p>
        </w:tc>
        <w:tc>
          <w:tcPr>
            <w:tcW w:w="737" w:type="dxa"/>
          </w:tcPr>
          <w:p w:rsidR="00194CCE" w:rsidRPr="000B3F66" w:rsidRDefault="00194CCE">
            <w:pPr>
              <w:jc w:val="right"/>
              <w:rPr>
                <w:b/>
                <w:sz w:val="18"/>
              </w:rPr>
            </w:pPr>
            <w:r w:rsidRPr="000B3F66">
              <w:rPr>
                <w:b/>
                <w:sz w:val="18"/>
              </w:rPr>
              <w:t>80</w:t>
            </w:r>
          </w:p>
        </w:tc>
        <w:tc>
          <w:tcPr>
            <w:tcW w:w="794" w:type="dxa"/>
          </w:tcPr>
          <w:p w:rsidR="00194CCE" w:rsidRPr="000B3F66" w:rsidRDefault="00194CCE">
            <w:pPr>
              <w:jc w:val="right"/>
              <w:rPr>
                <w:b/>
                <w:sz w:val="18"/>
              </w:rPr>
            </w:pPr>
            <w:r w:rsidRPr="000B3F66">
              <w:rPr>
                <w:b/>
                <w:sz w:val="18"/>
              </w:rPr>
              <w:t>76</w:t>
            </w:r>
          </w:p>
        </w:tc>
      </w:tr>
      <w:tr w:rsidR="00000000" w:rsidRPr="000B3F66">
        <w:tblPrEx>
          <w:tblCellMar>
            <w:top w:w="0" w:type="dxa"/>
            <w:bottom w:w="0" w:type="dxa"/>
          </w:tblCellMar>
        </w:tblPrEx>
        <w:tc>
          <w:tcPr>
            <w:tcW w:w="4423" w:type="dxa"/>
          </w:tcPr>
          <w:p w:rsidR="00194CCE" w:rsidRPr="000B3F66" w:rsidRDefault="00194CCE">
            <w:pPr>
              <w:rPr>
                <w:b/>
                <w:i/>
                <w:sz w:val="18"/>
              </w:rPr>
            </w:pPr>
            <w:r w:rsidRPr="000B3F66">
              <w:rPr>
                <w:b/>
                <w:i/>
                <w:sz w:val="18"/>
              </w:rPr>
              <w:t>lokalvården i allmänna utrymmen</w:t>
            </w:r>
          </w:p>
        </w:tc>
        <w:tc>
          <w:tcPr>
            <w:tcW w:w="737" w:type="dxa"/>
          </w:tcPr>
          <w:p w:rsidR="00194CCE" w:rsidRPr="000B3F66" w:rsidRDefault="00194CCE">
            <w:pPr>
              <w:jc w:val="right"/>
              <w:rPr>
                <w:b/>
                <w:i/>
                <w:sz w:val="18"/>
              </w:rPr>
            </w:pPr>
          </w:p>
        </w:tc>
        <w:tc>
          <w:tcPr>
            <w:tcW w:w="794" w:type="dxa"/>
          </w:tcPr>
          <w:p w:rsidR="00194CCE" w:rsidRPr="000B3F66" w:rsidRDefault="00194CCE">
            <w:pPr>
              <w:jc w:val="right"/>
              <w:rPr>
                <w:b/>
                <w:i/>
                <w:sz w:val="18"/>
              </w:rPr>
            </w:pPr>
          </w:p>
        </w:tc>
      </w:tr>
      <w:tr w:rsidR="00000000" w:rsidRPr="000B3F66">
        <w:tblPrEx>
          <w:tblCellMar>
            <w:top w:w="0" w:type="dxa"/>
            <w:bottom w:w="0" w:type="dxa"/>
          </w:tblCellMar>
        </w:tblPrEx>
        <w:tc>
          <w:tcPr>
            <w:tcW w:w="4423" w:type="dxa"/>
          </w:tcPr>
          <w:p w:rsidR="00194CCE" w:rsidRPr="000B3F66" w:rsidRDefault="00194CCE">
            <w:pPr>
              <w:rPr>
                <w:sz w:val="18"/>
              </w:rPr>
            </w:pPr>
            <w:r w:rsidRPr="000B3F66">
              <w:rPr>
                <w:sz w:val="18"/>
              </w:rPr>
              <w:t>andelen nöjda ledamöter i procent</w:t>
            </w:r>
          </w:p>
        </w:tc>
        <w:tc>
          <w:tcPr>
            <w:tcW w:w="737" w:type="dxa"/>
          </w:tcPr>
          <w:p w:rsidR="00194CCE" w:rsidRPr="000B3F66" w:rsidRDefault="00194CCE">
            <w:pPr>
              <w:jc w:val="right"/>
              <w:rPr>
                <w:sz w:val="18"/>
              </w:rPr>
            </w:pPr>
            <w:r w:rsidRPr="000B3F66">
              <w:rPr>
                <w:sz w:val="18"/>
              </w:rPr>
              <w:t>87</w:t>
            </w:r>
          </w:p>
        </w:tc>
        <w:tc>
          <w:tcPr>
            <w:tcW w:w="794" w:type="dxa"/>
          </w:tcPr>
          <w:p w:rsidR="00194CCE" w:rsidRPr="000B3F66" w:rsidRDefault="00194CCE">
            <w:pPr>
              <w:jc w:val="right"/>
              <w:rPr>
                <w:sz w:val="18"/>
              </w:rPr>
            </w:pPr>
            <w:r w:rsidRPr="000B3F66">
              <w:rPr>
                <w:sz w:val="18"/>
              </w:rPr>
              <w:t>85</w:t>
            </w:r>
          </w:p>
        </w:tc>
      </w:tr>
      <w:tr w:rsidR="00000000" w:rsidRPr="000B3F66">
        <w:tblPrEx>
          <w:tblCellMar>
            <w:top w:w="0" w:type="dxa"/>
            <w:bottom w:w="0" w:type="dxa"/>
          </w:tblCellMar>
        </w:tblPrEx>
        <w:tc>
          <w:tcPr>
            <w:tcW w:w="4423" w:type="dxa"/>
          </w:tcPr>
          <w:p w:rsidR="00194CCE" w:rsidRPr="000B3F66" w:rsidRDefault="00194CCE">
            <w:pPr>
              <w:rPr>
                <w:sz w:val="18"/>
              </w:rPr>
            </w:pPr>
            <w:r w:rsidRPr="000B3F66">
              <w:rPr>
                <w:sz w:val="18"/>
              </w:rPr>
              <w:t>andelen missnöjda ledamöter i procent</w:t>
            </w:r>
          </w:p>
        </w:tc>
        <w:tc>
          <w:tcPr>
            <w:tcW w:w="737" w:type="dxa"/>
          </w:tcPr>
          <w:p w:rsidR="00194CCE" w:rsidRPr="000B3F66" w:rsidRDefault="00194CCE">
            <w:pPr>
              <w:jc w:val="right"/>
              <w:rPr>
                <w:sz w:val="18"/>
              </w:rPr>
            </w:pPr>
            <w:r w:rsidRPr="000B3F66">
              <w:rPr>
                <w:sz w:val="18"/>
              </w:rPr>
              <w:t>2</w:t>
            </w:r>
          </w:p>
        </w:tc>
        <w:tc>
          <w:tcPr>
            <w:tcW w:w="794" w:type="dxa"/>
          </w:tcPr>
          <w:p w:rsidR="00194CCE" w:rsidRPr="000B3F66" w:rsidRDefault="00194CCE">
            <w:pPr>
              <w:jc w:val="right"/>
              <w:rPr>
                <w:sz w:val="18"/>
              </w:rPr>
            </w:pPr>
            <w:r w:rsidRPr="000B3F66">
              <w:rPr>
                <w:sz w:val="18"/>
              </w:rPr>
              <w:t>7</w:t>
            </w:r>
          </w:p>
        </w:tc>
      </w:tr>
      <w:tr w:rsidR="00000000" w:rsidRPr="000B3F66">
        <w:tblPrEx>
          <w:tblCellMar>
            <w:top w:w="0" w:type="dxa"/>
            <w:bottom w:w="0" w:type="dxa"/>
          </w:tblCellMar>
        </w:tblPrEx>
        <w:tc>
          <w:tcPr>
            <w:tcW w:w="4423" w:type="dxa"/>
          </w:tcPr>
          <w:p w:rsidR="00194CCE" w:rsidRPr="000B3F66" w:rsidRDefault="00194CCE">
            <w:pPr>
              <w:rPr>
                <w:sz w:val="18"/>
              </w:rPr>
            </w:pPr>
            <w:r w:rsidRPr="000B3F66">
              <w:rPr>
                <w:b/>
                <w:color w:val="000000"/>
                <w:sz w:val="18"/>
              </w:rPr>
              <w:t>Index</w:t>
            </w:r>
          </w:p>
        </w:tc>
        <w:tc>
          <w:tcPr>
            <w:tcW w:w="737" w:type="dxa"/>
          </w:tcPr>
          <w:p w:rsidR="00194CCE" w:rsidRPr="000B3F66" w:rsidRDefault="00194CCE">
            <w:pPr>
              <w:jc w:val="right"/>
              <w:rPr>
                <w:b/>
                <w:sz w:val="18"/>
              </w:rPr>
            </w:pPr>
            <w:r w:rsidRPr="000B3F66">
              <w:rPr>
                <w:b/>
                <w:sz w:val="18"/>
              </w:rPr>
              <w:t>85</w:t>
            </w:r>
          </w:p>
        </w:tc>
        <w:tc>
          <w:tcPr>
            <w:tcW w:w="794" w:type="dxa"/>
          </w:tcPr>
          <w:p w:rsidR="00194CCE" w:rsidRPr="000B3F66" w:rsidRDefault="00194CCE">
            <w:pPr>
              <w:jc w:val="right"/>
              <w:rPr>
                <w:b/>
                <w:sz w:val="18"/>
              </w:rPr>
            </w:pPr>
            <w:r w:rsidRPr="000B3F66">
              <w:rPr>
                <w:b/>
                <w:sz w:val="18"/>
              </w:rPr>
              <w:t>78</w:t>
            </w:r>
          </w:p>
        </w:tc>
      </w:tr>
    </w:tbl>
    <w:p w:rsidR="00194CCE" w:rsidRPr="000B3F66" w:rsidRDefault="00194CCE">
      <w:pPr>
        <w:spacing w:before="187"/>
      </w:pPr>
      <w:r w:rsidRPr="000B3F66">
        <w:t>Lokalvården fick mycket goda omdömen, både av ledamöter och partikansl</w:t>
      </w:r>
      <w:r w:rsidRPr="000B3F66">
        <w:t>i</w:t>
      </w:r>
      <w:r w:rsidRPr="000B3F66">
        <w:t xml:space="preserve">anställda. Lokalvården i allmänutrymmen fick indexet 85 år 2004, jämfört med 78 året innan, vilket medförde att denna service hamnade bland de 10 mest uppskattade servicefunktionerna av totalt 42. Inte mindre än 86 % av ledamöterna angav att de var nöjda med servicen. Indexet för lokalvården i arbetsrummet ökade till 80 år 2004 från 76 år 2003. Därmed hamnade denna service bland de 16 mest uppskattade servicefunktionerna. Så många som 87 % av ledamöterna angav att de var nöjda med servicen.  </w:t>
      </w:r>
    </w:p>
    <w:p w:rsidR="00194CCE" w:rsidRPr="000B3F66" w:rsidRDefault="00194CCE">
      <w:pPr>
        <w:rPr>
          <w:rFonts w:ascii="Bembo" w:hAnsi="Bembo"/>
          <w:sz w:val="20"/>
        </w:rPr>
      </w:pPr>
    </w:p>
    <w:p w:rsidR="00194CCE" w:rsidRPr="000B3F66" w:rsidRDefault="00194CCE">
      <w:pPr>
        <w:rPr>
          <w:rFonts w:ascii="Bembo" w:hAnsi="Bembo"/>
          <w:sz w:val="20"/>
        </w:rPr>
      </w:pPr>
    </w:p>
    <w:p w:rsidR="00194CCE" w:rsidRPr="000B3F66" w:rsidRDefault="00194CCE">
      <w:pPr>
        <w:pStyle w:val="Normaltindrag"/>
        <w:ind w:right="284"/>
      </w:pPr>
    </w:p>
    <w:p w:rsidR="00194CCE" w:rsidRPr="000B3F66" w:rsidRDefault="00194CCE">
      <w:pPr>
        <w:pStyle w:val="Normaltindrag"/>
      </w:pPr>
    </w:p>
    <w:p w:rsidR="00194CCE" w:rsidRPr="000B3F66" w:rsidRDefault="00194CCE">
      <w:pPr>
        <w:pStyle w:val="Normaltindrag"/>
      </w:pPr>
    </w:p>
    <w:p w:rsidR="00194CCE" w:rsidRPr="000B3F66" w:rsidRDefault="00194CCE">
      <w:pPr>
        <w:pStyle w:val="Normaltindrag"/>
      </w:pPr>
    </w:p>
    <w:p w:rsidR="00194CCE" w:rsidRPr="000B3F66" w:rsidRDefault="00194CCE">
      <w:pPr>
        <w:pStyle w:val="Normaltindrag"/>
        <w:sectPr w:rsidR="00000000" w:rsidRPr="000B3F66">
          <w:headerReference w:type="even" r:id="rId38"/>
          <w:headerReference w:type="default" r:id="rId39"/>
          <w:footerReference w:type="even" r:id="rId40"/>
          <w:footerReference w:type="default" r:id="rId41"/>
          <w:headerReference w:type="first" r:id="rId42"/>
          <w:footerReference w:type="first" r:id="rId43"/>
          <w:pgSz w:w="11906" w:h="16838" w:code="9"/>
          <w:pgMar w:top="907" w:right="4649" w:bottom="4508" w:left="1304" w:header="340" w:footer="227" w:gutter="0"/>
          <w:cols w:space="720"/>
          <w:titlePg/>
        </w:sectPr>
      </w:pPr>
    </w:p>
    <w:p w:rsidR="00194CCE" w:rsidRPr="000B3F66" w:rsidRDefault="00194CCE">
      <w:pPr>
        <w:pStyle w:val="Rubrik1"/>
        <w:rPr>
          <w:noProof w:val="0"/>
        </w:rPr>
      </w:pPr>
      <w:bookmarkStart w:id="16" w:name="_Toc96417453"/>
      <w:r w:rsidRPr="000B3F66">
        <w:rPr>
          <w:noProof w:val="0"/>
        </w:rPr>
        <w:t>Information till allmänheten</w:t>
      </w:r>
      <w:bookmarkEnd w:id="16"/>
    </w:p>
    <w:p w:rsidR="00194CCE" w:rsidRPr="000B3F66" w:rsidRDefault="00194CCE">
      <w:pPr>
        <w:pStyle w:val="R3"/>
        <w:spacing w:before="0"/>
      </w:pPr>
      <w:r w:rsidRPr="000B3F66">
        <w:t>Mål för verksamhetsgrenen</w:t>
      </w:r>
    </w:p>
    <w:p w:rsidR="00194CCE" w:rsidRPr="000B3F66" w:rsidRDefault="00194CCE">
      <w:pPr>
        <w:pBdr>
          <w:top w:val="single" w:sz="4" w:space="1" w:color="auto"/>
          <w:left w:val="single" w:sz="4" w:space="4" w:color="auto"/>
          <w:bottom w:val="single" w:sz="4" w:space="1" w:color="auto"/>
          <w:right w:val="single" w:sz="4" w:space="4" w:color="auto"/>
        </w:pBdr>
        <w:rPr>
          <w:i/>
        </w:rPr>
      </w:pPr>
      <w:r w:rsidRPr="000B3F66">
        <w:rPr>
          <w:i/>
        </w:rPr>
        <w:t>Riksdagsförvaltningen skall bidra till att skapa öppenhet och tillgänglighet i riksdagsarbetet och genom aktiv information verka för att intresset för och kunskaperna om riksd</w:t>
      </w:r>
      <w:r w:rsidRPr="000B3F66">
        <w:rPr>
          <w:i/>
        </w:rPr>
        <w:t>a</w:t>
      </w:r>
      <w:r w:rsidRPr="000B3F66">
        <w:rPr>
          <w:i/>
        </w:rPr>
        <w:t>gen och dess arbete ökar.</w:t>
      </w:r>
    </w:p>
    <w:p w:rsidR="00194CCE" w:rsidRPr="000B3F66" w:rsidRDefault="00194CCE">
      <w:pPr>
        <w:rPr>
          <w:b/>
          <w:u w:val="single"/>
        </w:rPr>
      </w:pPr>
      <w:r w:rsidRPr="000B3F66">
        <w:t>Mot bakgrund av den serviceenkät som genomförts och andra utvärderingar och analyser inom informationsområdet kan konstateras att målet för ver</w:t>
      </w:r>
      <w:r w:rsidRPr="000B3F66">
        <w:t>k</w:t>
      </w:r>
      <w:r w:rsidRPr="000B3F66">
        <w:t>samhetsgrenen i allt väsentligt har uppnåtts.</w:t>
      </w:r>
    </w:p>
    <w:p w:rsidR="00194CCE" w:rsidRPr="000B3F66" w:rsidRDefault="00194CCE">
      <w:pPr>
        <w:spacing w:before="187"/>
      </w:pPr>
      <w:r w:rsidRPr="000B3F66">
        <w:rPr>
          <w:b/>
        </w:rPr>
        <w:t>Annonsering</w:t>
      </w:r>
      <w:r w:rsidRPr="000B3F66">
        <w:t xml:space="preserve"> av kammardebatter och offentliga utfrågningar infördes i ett fyrtiotal tidningar och hade ungefär samma omfattning som året innan. Den externa utvärdering som gjordes i slutet av 2003 analyserades under 2004. Resultatet av analysen pekar på att riksdagens annonser uppmärksammas av få och läses av ännu färre. Ett arbete med att ta fram en ny plan för annons</w:t>
      </w:r>
      <w:r w:rsidRPr="000B3F66">
        <w:t>e</w:t>
      </w:r>
      <w:r w:rsidRPr="000B3F66">
        <w:t xml:space="preserve">ring har därför påbörjats. </w:t>
      </w:r>
    </w:p>
    <w:p w:rsidR="00194CCE" w:rsidRPr="000B3F66" w:rsidRDefault="00194CCE">
      <w:pPr>
        <w:spacing w:before="187"/>
      </w:pPr>
      <w:r w:rsidRPr="000B3F66">
        <w:rPr>
          <w:b/>
        </w:rPr>
        <w:t>Webbinformation</w:t>
      </w:r>
      <w:r w:rsidRPr="000B3F66">
        <w:t>. Jämfört med föregående år var ökningen av antalet besök på riksdagens webbplats blygsam. Av besökarna svarade 83 % att de delvis eller helt och hållet funnit den information de sökt. Mätningar och utvärd</w:t>
      </w:r>
      <w:r w:rsidRPr="000B3F66">
        <w:t>e</w:t>
      </w:r>
      <w:r w:rsidRPr="000B3F66">
        <w:t>ringar visar att den viktigaste faktorn för att besökare skall återkomma är att web</w:t>
      </w:r>
      <w:r w:rsidRPr="000B3F66">
        <w:t>b</w:t>
      </w:r>
      <w:r w:rsidRPr="000B3F66">
        <w:t xml:space="preserve">platsen innehåller adekvat och intressant information. </w:t>
      </w:r>
    </w:p>
    <w:p w:rsidR="00194CCE" w:rsidRPr="000B3F66" w:rsidRDefault="00194CCE">
      <w:pPr>
        <w:pStyle w:val="Normaltindrag"/>
      </w:pPr>
      <w:r w:rsidRPr="000B3F66">
        <w:t xml:space="preserve">Arbetet med en ny mer lättnavigerad, användarvänlig och sammanhållen webbplats krävde stora insatser under 2004. Den nya webbplatsen kommer att innehålla information </w:t>
      </w:r>
      <w:r w:rsidRPr="000B3F66">
        <w:t>som tagits fram speciellt för webbplatsens prioriterade målgrupper, som är allmänheten, massmedierna och utbildningsväsendet. Till nyheterna hör också ett nytt pedagogiskt webbspel för högstadie- och gymn</w:t>
      </w:r>
      <w:r w:rsidRPr="000B3F66">
        <w:t>a</w:t>
      </w:r>
      <w:r w:rsidRPr="000B3F66">
        <w:t xml:space="preserve">sieelever. Lanseringen av den nya webbplatsen är planerad till första halvåret 2005. </w:t>
      </w:r>
    </w:p>
    <w:p w:rsidR="00194CCE" w:rsidRPr="000B3F66" w:rsidRDefault="00194CCE">
      <w:pPr>
        <w:spacing w:before="187"/>
      </w:pPr>
      <w:r w:rsidRPr="000B3F66">
        <w:rPr>
          <w:b/>
        </w:rPr>
        <w:t>EU-upplysningen</w:t>
      </w:r>
      <w:r w:rsidRPr="000B3F66">
        <w:t>, som fått utökade resurser, utvecklade en egen webbplats. Den öppnades i oktober 2004 och hade då en helt ny form och struktur. På webbplatsens startsida publiceras dagligen en eller flera nyhetsartiklar. Med</w:t>
      </w:r>
      <w:r w:rsidRPr="000B3F66">
        <w:t>i</w:t>
      </w:r>
      <w:r w:rsidRPr="000B3F66">
        <w:t>ernas andel bland frågeställarna ökade kraftigt. Det kan ha ett samband med att EU-upplysningen hållit seminarier som varit riktade till journalister. Av EU-upplysningens frågeställare fortsatte emellertid två tredjedelar att använda sig av telefonen.</w:t>
      </w:r>
    </w:p>
    <w:p w:rsidR="00194CCE" w:rsidRPr="000B3F66" w:rsidRDefault="00194CCE">
      <w:pPr>
        <w:spacing w:before="0"/>
        <w:rPr>
          <w:b/>
        </w:rPr>
      </w:pPr>
      <w:r w:rsidRPr="000B3F66">
        <w:rPr>
          <w:b/>
        </w:rPr>
        <w:br w:type="page"/>
        <w:t>Riksdagens webbplats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588"/>
        <w:gridCol w:w="860"/>
        <w:gridCol w:w="860"/>
        <w:gridCol w:w="860"/>
        <w:gridCol w:w="860"/>
        <w:gridCol w:w="860"/>
      </w:tblGrid>
      <w:tr w:rsidR="00000000" w:rsidRPr="000B3F66">
        <w:tblPrEx>
          <w:tblCellMar>
            <w:top w:w="0" w:type="dxa"/>
            <w:bottom w:w="0" w:type="dxa"/>
          </w:tblCellMar>
        </w:tblPrEx>
        <w:tc>
          <w:tcPr>
            <w:tcW w:w="1588" w:type="dxa"/>
          </w:tcPr>
          <w:p w:rsidR="00194CCE" w:rsidRPr="000B3F66" w:rsidRDefault="00194CCE">
            <w:pPr>
              <w:rPr>
                <w:sz w:val="18"/>
              </w:rPr>
            </w:pPr>
          </w:p>
        </w:tc>
        <w:tc>
          <w:tcPr>
            <w:tcW w:w="860" w:type="dxa"/>
          </w:tcPr>
          <w:p w:rsidR="00194CCE" w:rsidRPr="000B3F66" w:rsidRDefault="00194CCE">
            <w:pPr>
              <w:jc w:val="right"/>
              <w:rPr>
                <w:b/>
                <w:sz w:val="18"/>
              </w:rPr>
            </w:pPr>
            <w:r w:rsidRPr="000B3F66">
              <w:rPr>
                <w:b/>
                <w:sz w:val="18"/>
              </w:rPr>
              <w:t>2004</w:t>
            </w:r>
          </w:p>
        </w:tc>
        <w:tc>
          <w:tcPr>
            <w:tcW w:w="860" w:type="dxa"/>
          </w:tcPr>
          <w:p w:rsidR="00194CCE" w:rsidRPr="000B3F66" w:rsidRDefault="00194CCE">
            <w:pPr>
              <w:jc w:val="right"/>
              <w:rPr>
                <w:b/>
                <w:sz w:val="18"/>
              </w:rPr>
            </w:pPr>
            <w:r w:rsidRPr="000B3F66">
              <w:rPr>
                <w:b/>
                <w:sz w:val="18"/>
              </w:rPr>
              <w:t>2003</w:t>
            </w:r>
          </w:p>
        </w:tc>
        <w:tc>
          <w:tcPr>
            <w:tcW w:w="860" w:type="dxa"/>
          </w:tcPr>
          <w:p w:rsidR="00194CCE" w:rsidRPr="000B3F66" w:rsidRDefault="00194CCE">
            <w:pPr>
              <w:jc w:val="right"/>
              <w:rPr>
                <w:b/>
                <w:sz w:val="18"/>
              </w:rPr>
            </w:pPr>
            <w:r w:rsidRPr="000B3F66">
              <w:rPr>
                <w:b/>
                <w:sz w:val="18"/>
              </w:rPr>
              <w:t>2002</w:t>
            </w:r>
          </w:p>
        </w:tc>
        <w:tc>
          <w:tcPr>
            <w:tcW w:w="860" w:type="dxa"/>
          </w:tcPr>
          <w:p w:rsidR="00194CCE" w:rsidRPr="000B3F66" w:rsidRDefault="00194CCE">
            <w:pPr>
              <w:jc w:val="right"/>
              <w:rPr>
                <w:b/>
                <w:sz w:val="18"/>
              </w:rPr>
            </w:pPr>
            <w:r w:rsidRPr="000B3F66">
              <w:rPr>
                <w:b/>
                <w:sz w:val="18"/>
              </w:rPr>
              <w:t>2001</w:t>
            </w:r>
          </w:p>
        </w:tc>
        <w:tc>
          <w:tcPr>
            <w:tcW w:w="860" w:type="dxa"/>
          </w:tcPr>
          <w:p w:rsidR="00194CCE" w:rsidRPr="000B3F66" w:rsidRDefault="00194CCE">
            <w:pPr>
              <w:jc w:val="right"/>
              <w:rPr>
                <w:b/>
                <w:sz w:val="18"/>
              </w:rPr>
            </w:pPr>
            <w:r w:rsidRPr="000B3F66">
              <w:rPr>
                <w:b/>
                <w:sz w:val="18"/>
              </w:rPr>
              <w:t>2000</w:t>
            </w:r>
          </w:p>
        </w:tc>
      </w:tr>
      <w:tr w:rsidR="00000000" w:rsidRPr="000B3F66">
        <w:tblPrEx>
          <w:tblCellMar>
            <w:top w:w="0" w:type="dxa"/>
            <w:bottom w:w="0" w:type="dxa"/>
          </w:tblCellMar>
        </w:tblPrEx>
        <w:tc>
          <w:tcPr>
            <w:tcW w:w="1588" w:type="dxa"/>
          </w:tcPr>
          <w:p w:rsidR="00194CCE" w:rsidRPr="000B3F66" w:rsidRDefault="00194CCE">
            <w:pPr>
              <w:rPr>
                <w:b/>
                <w:sz w:val="18"/>
              </w:rPr>
            </w:pPr>
            <w:r w:rsidRPr="000B3F66">
              <w:rPr>
                <w:b/>
                <w:sz w:val="18"/>
              </w:rPr>
              <w:t>Antal besök på</w:t>
            </w:r>
          </w:p>
        </w:tc>
        <w:tc>
          <w:tcPr>
            <w:tcW w:w="860" w:type="dxa"/>
          </w:tcPr>
          <w:p w:rsidR="00194CCE" w:rsidRPr="000B3F66" w:rsidRDefault="00194CCE">
            <w:pPr>
              <w:jc w:val="right"/>
              <w:rPr>
                <w:sz w:val="18"/>
              </w:rPr>
            </w:pPr>
          </w:p>
        </w:tc>
        <w:tc>
          <w:tcPr>
            <w:tcW w:w="860" w:type="dxa"/>
          </w:tcPr>
          <w:p w:rsidR="00194CCE" w:rsidRPr="000B3F66" w:rsidRDefault="00194CCE">
            <w:pPr>
              <w:jc w:val="right"/>
              <w:rPr>
                <w:sz w:val="18"/>
              </w:rPr>
            </w:pPr>
          </w:p>
        </w:tc>
        <w:tc>
          <w:tcPr>
            <w:tcW w:w="860" w:type="dxa"/>
          </w:tcPr>
          <w:p w:rsidR="00194CCE" w:rsidRPr="000B3F66" w:rsidRDefault="00194CCE">
            <w:pPr>
              <w:jc w:val="right"/>
              <w:rPr>
                <w:sz w:val="18"/>
              </w:rPr>
            </w:pPr>
          </w:p>
        </w:tc>
        <w:tc>
          <w:tcPr>
            <w:tcW w:w="860" w:type="dxa"/>
          </w:tcPr>
          <w:p w:rsidR="00194CCE" w:rsidRPr="000B3F66" w:rsidRDefault="00194CCE">
            <w:pPr>
              <w:jc w:val="right"/>
              <w:rPr>
                <w:sz w:val="18"/>
              </w:rPr>
            </w:pPr>
          </w:p>
        </w:tc>
        <w:tc>
          <w:tcPr>
            <w:tcW w:w="860" w:type="dxa"/>
          </w:tcPr>
          <w:p w:rsidR="00194CCE" w:rsidRPr="000B3F66" w:rsidRDefault="00194CCE">
            <w:pPr>
              <w:jc w:val="right"/>
              <w:rPr>
                <w:sz w:val="18"/>
              </w:rPr>
            </w:pPr>
          </w:p>
        </w:tc>
      </w:tr>
      <w:tr w:rsidR="00000000" w:rsidRPr="000B3F66">
        <w:tblPrEx>
          <w:tblCellMar>
            <w:top w:w="0" w:type="dxa"/>
            <w:bottom w:w="0" w:type="dxa"/>
          </w:tblCellMar>
        </w:tblPrEx>
        <w:tc>
          <w:tcPr>
            <w:tcW w:w="1588" w:type="dxa"/>
          </w:tcPr>
          <w:p w:rsidR="00194CCE" w:rsidRPr="000B3F66" w:rsidRDefault="00194CCE">
            <w:pPr>
              <w:rPr>
                <w:sz w:val="18"/>
              </w:rPr>
            </w:pPr>
            <w:r w:rsidRPr="000B3F66">
              <w:rPr>
                <w:sz w:val="18"/>
              </w:rPr>
              <w:t>www.rik</w:t>
            </w:r>
            <w:bookmarkStart w:id="17" w:name="_Hlt96159376"/>
            <w:r w:rsidRPr="000B3F66">
              <w:rPr>
                <w:sz w:val="18"/>
              </w:rPr>
              <w:t>s</w:t>
            </w:r>
            <w:bookmarkEnd w:id="17"/>
            <w:r w:rsidRPr="000B3F66">
              <w:rPr>
                <w:sz w:val="18"/>
              </w:rPr>
              <w:t>dagen.se</w:t>
            </w:r>
          </w:p>
        </w:tc>
        <w:tc>
          <w:tcPr>
            <w:tcW w:w="860" w:type="dxa"/>
          </w:tcPr>
          <w:p w:rsidR="00194CCE" w:rsidRPr="000B3F66" w:rsidRDefault="00194CCE">
            <w:pPr>
              <w:jc w:val="right"/>
              <w:rPr>
                <w:sz w:val="18"/>
              </w:rPr>
            </w:pPr>
            <w:r w:rsidRPr="000B3F66">
              <w:rPr>
                <w:sz w:val="18"/>
              </w:rPr>
              <w:t>4 837 789</w:t>
            </w:r>
          </w:p>
        </w:tc>
        <w:tc>
          <w:tcPr>
            <w:tcW w:w="860" w:type="dxa"/>
          </w:tcPr>
          <w:p w:rsidR="00194CCE" w:rsidRPr="000B3F66" w:rsidRDefault="00194CCE">
            <w:pPr>
              <w:jc w:val="right"/>
              <w:rPr>
                <w:sz w:val="18"/>
              </w:rPr>
            </w:pPr>
            <w:r w:rsidRPr="000B3F66">
              <w:rPr>
                <w:sz w:val="18"/>
              </w:rPr>
              <w:t>4 748 971</w:t>
            </w:r>
          </w:p>
        </w:tc>
        <w:tc>
          <w:tcPr>
            <w:tcW w:w="860" w:type="dxa"/>
          </w:tcPr>
          <w:p w:rsidR="00194CCE" w:rsidRPr="000B3F66" w:rsidRDefault="00194CCE">
            <w:pPr>
              <w:jc w:val="right"/>
              <w:rPr>
                <w:sz w:val="18"/>
              </w:rPr>
            </w:pPr>
            <w:r w:rsidRPr="000B3F66">
              <w:rPr>
                <w:sz w:val="18"/>
              </w:rPr>
              <w:t>3 958 188</w:t>
            </w:r>
          </w:p>
        </w:tc>
        <w:tc>
          <w:tcPr>
            <w:tcW w:w="860" w:type="dxa"/>
          </w:tcPr>
          <w:p w:rsidR="00194CCE" w:rsidRPr="000B3F66" w:rsidRDefault="00194CCE">
            <w:pPr>
              <w:jc w:val="right"/>
              <w:rPr>
                <w:sz w:val="18"/>
              </w:rPr>
            </w:pPr>
            <w:r w:rsidRPr="000B3F66">
              <w:rPr>
                <w:sz w:val="18"/>
              </w:rPr>
              <w:t>3 071 408</w:t>
            </w:r>
          </w:p>
        </w:tc>
        <w:tc>
          <w:tcPr>
            <w:tcW w:w="860" w:type="dxa"/>
          </w:tcPr>
          <w:p w:rsidR="00194CCE" w:rsidRPr="000B3F66" w:rsidRDefault="00194CCE">
            <w:pPr>
              <w:jc w:val="right"/>
              <w:rPr>
                <w:sz w:val="18"/>
              </w:rPr>
            </w:pPr>
            <w:r w:rsidRPr="000B3F66">
              <w:rPr>
                <w:sz w:val="18"/>
              </w:rPr>
              <w:t>2 522 063</w:t>
            </w:r>
          </w:p>
        </w:tc>
      </w:tr>
      <w:tr w:rsidR="00000000" w:rsidRPr="000B3F66">
        <w:tblPrEx>
          <w:tblCellMar>
            <w:top w:w="0" w:type="dxa"/>
            <w:bottom w:w="0" w:type="dxa"/>
          </w:tblCellMar>
        </w:tblPrEx>
        <w:tc>
          <w:tcPr>
            <w:tcW w:w="1588" w:type="dxa"/>
            <w:vAlign w:val="bottom"/>
          </w:tcPr>
          <w:p w:rsidR="00194CCE" w:rsidRPr="000B3F66" w:rsidRDefault="00194CCE">
            <w:pPr>
              <w:jc w:val="left"/>
              <w:rPr>
                <w:spacing w:val="-4"/>
                <w:sz w:val="18"/>
              </w:rPr>
            </w:pPr>
            <w:r w:rsidRPr="000B3F66">
              <w:rPr>
                <w:spacing w:val="-4"/>
                <w:sz w:val="18"/>
              </w:rPr>
              <w:t xml:space="preserve">EU-upplysningens </w:t>
            </w:r>
            <w:r w:rsidRPr="000B3F66">
              <w:rPr>
                <w:spacing w:val="-4"/>
                <w:sz w:val="18"/>
              </w:rPr>
              <w:br/>
              <w:t>web</w:t>
            </w:r>
            <w:r w:rsidRPr="000B3F66">
              <w:rPr>
                <w:spacing w:val="-4"/>
                <w:sz w:val="18"/>
              </w:rPr>
              <w:t>b</w:t>
            </w:r>
            <w:r w:rsidRPr="000B3F66">
              <w:rPr>
                <w:spacing w:val="-4"/>
                <w:sz w:val="18"/>
              </w:rPr>
              <w:t>plats</w:t>
            </w:r>
          </w:p>
        </w:tc>
        <w:tc>
          <w:tcPr>
            <w:tcW w:w="860" w:type="dxa"/>
            <w:vAlign w:val="bottom"/>
          </w:tcPr>
          <w:p w:rsidR="00194CCE" w:rsidRPr="000B3F66" w:rsidRDefault="00194CCE">
            <w:pPr>
              <w:jc w:val="right"/>
              <w:rPr>
                <w:sz w:val="18"/>
              </w:rPr>
            </w:pPr>
            <w:r w:rsidRPr="000B3F66">
              <w:rPr>
                <w:sz w:val="18"/>
              </w:rPr>
              <w:t>914 385</w:t>
            </w:r>
          </w:p>
        </w:tc>
        <w:tc>
          <w:tcPr>
            <w:tcW w:w="860" w:type="dxa"/>
            <w:vAlign w:val="bottom"/>
          </w:tcPr>
          <w:p w:rsidR="00194CCE" w:rsidRPr="000B3F66" w:rsidRDefault="00194CCE">
            <w:pPr>
              <w:jc w:val="right"/>
              <w:rPr>
                <w:sz w:val="18"/>
              </w:rPr>
            </w:pPr>
            <w:r w:rsidRPr="000B3F66">
              <w:rPr>
                <w:sz w:val="18"/>
              </w:rPr>
              <w:t>577 020</w:t>
            </w:r>
          </w:p>
        </w:tc>
        <w:tc>
          <w:tcPr>
            <w:tcW w:w="860" w:type="dxa"/>
            <w:vAlign w:val="bottom"/>
          </w:tcPr>
          <w:p w:rsidR="00194CCE" w:rsidRPr="000B3F66" w:rsidRDefault="00194CCE">
            <w:pPr>
              <w:jc w:val="right"/>
              <w:rPr>
                <w:sz w:val="18"/>
              </w:rPr>
            </w:pPr>
            <w:r w:rsidRPr="000B3F66">
              <w:rPr>
                <w:sz w:val="18"/>
              </w:rPr>
              <w:t>324 446</w:t>
            </w:r>
          </w:p>
        </w:tc>
        <w:tc>
          <w:tcPr>
            <w:tcW w:w="860" w:type="dxa"/>
            <w:vAlign w:val="bottom"/>
          </w:tcPr>
          <w:p w:rsidR="00194CCE" w:rsidRPr="000B3F66" w:rsidRDefault="00194CCE">
            <w:pPr>
              <w:jc w:val="right"/>
              <w:rPr>
                <w:sz w:val="18"/>
              </w:rPr>
            </w:pPr>
            <w:r w:rsidRPr="000B3F66">
              <w:rPr>
                <w:sz w:val="18"/>
              </w:rPr>
              <w:t>259 395</w:t>
            </w:r>
          </w:p>
        </w:tc>
        <w:tc>
          <w:tcPr>
            <w:tcW w:w="860" w:type="dxa"/>
            <w:vAlign w:val="bottom"/>
          </w:tcPr>
          <w:p w:rsidR="00194CCE" w:rsidRPr="000B3F66" w:rsidRDefault="00194CCE">
            <w:pPr>
              <w:jc w:val="right"/>
              <w:rPr>
                <w:sz w:val="18"/>
              </w:rPr>
            </w:pPr>
            <w:r w:rsidRPr="000B3F66">
              <w:rPr>
                <w:sz w:val="18"/>
              </w:rPr>
              <w:t>259 821</w:t>
            </w:r>
          </w:p>
        </w:tc>
      </w:tr>
    </w:tbl>
    <w:p w:rsidR="00194CCE" w:rsidRPr="000B3F66" w:rsidRDefault="00194CCE">
      <w:pPr>
        <w:rPr>
          <w:rFonts w:ascii="Bembo" w:hAnsi="Bembo"/>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81"/>
        <w:gridCol w:w="851"/>
        <w:gridCol w:w="850"/>
      </w:tblGrid>
      <w:tr w:rsidR="00000000" w:rsidRPr="000B3F66">
        <w:tblPrEx>
          <w:tblCellMar>
            <w:top w:w="0" w:type="dxa"/>
            <w:bottom w:w="0" w:type="dxa"/>
          </w:tblCellMar>
        </w:tblPrEx>
        <w:trPr>
          <w:trHeight w:val="263"/>
        </w:trPr>
        <w:tc>
          <w:tcPr>
            <w:tcW w:w="4181" w:type="dxa"/>
            <w:vAlign w:val="bottom"/>
          </w:tcPr>
          <w:p w:rsidR="00194CCE" w:rsidRPr="000B3F66" w:rsidRDefault="00194CCE">
            <w:pPr>
              <w:rPr>
                <w:b/>
                <w:i/>
                <w:sz w:val="18"/>
              </w:rPr>
            </w:pPr>
            <w:r w:rsidRPr="000B3F66">
              <w:rPr>
                <w:b/>
                <w:color w:val="000000"/>
                <w:sz w:val="18"/>
              </w:rPr>
              <w:t>Ledamöternas uppfattning om</w:t>
            </w:r>
          </w:p>
        </w:tc>
        <w:tc>
          <w:tcPr>
            <w:tcW w:w="851" w:type="dxa"/>
            <w:vAlign w:val="bottom"/>
          </w:tcPr>
          <w:p w:rsidR="00194CCE" w:rsidRPr="000B3F66" w:rsidRDefault="00194CCE">
            <w:pPr>
              <w:jc w:val="right"/>
              <w:rPr>
                <w:b/>
                <w:sz w:val="18"/>
              </w:rPr>
            </w:pPr>
            <w:r w:rsidRPr="000B3F66">
              <w:rPr>
                <w:b/>
                <w:sz w:val="18"/>
              </w:rPr>
              <w:t>2004</w:t>
            </w:r>
          </w:p>
        </w:tc>
        <w:tc>
          <w:tcPr>
            <w:tcW w:w="850" w:type="dxa"/>
            <w:vAlign w:val="bottom"/>
          </w:tcPr>
          <w:p w:rsidR="00194CCE" w:rsidRPr="000B3F66" w:rsidRDefault="00194CCE">
            <w:pPr>
              <w:jc w:val="right"/>
              <w:rPr>
                <w:b/>
                <w:sz w:val="18"/>
              </w:rPr>
            </w:pPr>
            <w:r w:rsidRPr="000B3F66">
              <w:rPr>
                <w:b/>
                <w:sz w:val="18"/>
              </w:rPr>
              <w:t>2003</w:t>
            </w:r>
          </w:p>
        </w:tc>
      </w:tr>
      <w:tr w:rsidR="00000000" w:rsidRPr="000B3F66">
        <w:tblPrEx>
          <w:tblCellMar>
            <w:top w:w="0" w:type="dxa"/>
            <w:bottom w:w="0" w:type="dxa"/>
          </w:tblCellMar>
        </w:tblPrEx>
        <w:trPr>
          <w:trHeight w:val="248"/>
        </w:trPr>
        <w:tc>
          <w:tcPr>
            <w:tcW w:w="4181" w:type="dxa"/>
            <w:vAlign w:val="bottom"/>
          </w:tcPr>
          <w:p w:rsidR="00194CCE" w:rsidRPr="000B3F66" w:rsidRDefault="00194CCE">
            <w:pPr>
              <w:rPr>
                <w:b/>
                <w:i/>
                <w:sz w:val="18"/>
              </w:rPr>
            </w:pPr>
            <w:r w:rsidRPr="000B3F66">
              <w:rPr>
                <w:b/>
                <w:i/>
                <w:sz w:val="18"/>
              </w:rPr>
              <w:t>webbplatsen som informationskälla i arbetet</w:t>
            </w:r>
          </w:p>
        </w:tc>
        <w:tc>
          <w:tcPr>
            <w:tcW w:w="851" w:type="dxa"/>
            <w:vAlign w:val="bottom"/>
          </w:tcPr>
          <w:p w:rsidR="00194CCE" w:rsidRPr="000B3F66" w:rsidRDefault="00194CCE">
            <w:pPr>
              <w:jc w:val="right"/>
              <w:rPr>
                <w:b/>
                <w:i/>
                <w:sz w:val="18"/>
              </w:rPr>
            </w:pPr>
          </w:p>
        </w:tc>
        <w:tc>
          <w:tcPr>
            <w:tcW w:w="850" w:type="dxa"/>
            <w:vAlign w:val="bottom"/>
          </w:tcPr>
          <w:p w:rsidR="00194CCE" w:rsidRPr="000B3F66" w:rsidRDefault="00194CCE">
            <w:pPr>
              <w:jc w:val="right"/>
              <w:rPr>
                <w:b/>
                <w:i/>
                <w:sz w:val="18"/>
              </w:rPr>
            </w:pPr>
          </w:p>
        </w:tc>
      </w:tr>
      <w:tr w:rsidR="00000000" w:rsidRPr="000B3F66">
        <w:tblPrEx>
          <w:tblCellMar>
            <w:top w:w="0" w:type="dxa"/>
            <w:bottom w:w="0" w:type="dxa"/>
          </w:tblCellMar>
        </w:tblPrEx>
        <w:trPr>
          <w:trHeight w:val="263"/>
        </w:trPr>
        <w:tc>
          <w:tcPr>
            <w:tcW w:w="4181" w:type="dxa"/>
            <w:vAlign w:val="bottom"/>
          </w:tcPr>
          <w:p w:rsidR="00194CCE" w:rsidRPr="000B3F66" w:rsidRDefault="00194CCE">
            <w:pPr>
              <w:rPr>
                <w:sz w:val="18"/>
              </w:rPr>
            </w:pPr>
            <w:r w:rsidRPr="000B3F66">
              <w:rPr>
                <w:sz w:val="18"/>
              </w:rPr>
              <w:t>andelen nöjda ledamöter i procent</w:t>
            </w:r>
          </w:p>
        </w:tc>
        <w:tc>
          <w:tcPr>
            <w:tcW w:w="851" w:type="dxa"/>
            <w:vAlign w:val="bottom"/>
          </w:tcPr>
          <w:p w:rsidR="00194CCE" w:rsidRPr="000B3F66" w:rsidRDefault="00194CCE">
            <w:pPr>
              <w:jc w:val="right"/>
              <w:rPr>
                <w:sz w:val="18"/>
              </w:rPr>
            </w:pPr>
            <w:r w:rsidRPr="000B3F66">
              <w:rPr>
                <w:sz w:val="18"/>
              </w:rPr>
              <w:t>84</w:t>
            </w:r>
          </w:p>
        </w:tc>
        <w:tc>
          <w:tcPr>
            <w:tcW w:w="850" w:type="dxa"/>
            <w:vAlign w:val="bottom"/>
          </w:tcPr>
          <w:p w:rsidR="00194CCE" w:rsidRPr="000B3F66" w:rsidRDefault="00194CCE">
            <w:pPr>
              <w:jc w:val="right"/>
              <w:rPr>
                <w:sz w:val="18"/>
              </w:rPr>
            </w:pPr>
            <w:r w:rsidRPr="000B3F66">
              <w:rPr>
                <w:sz w:val="18"/>
              </w:rPr>
              <w:t>76</w:t>
            </w:r>
          </w:p>
        </w:tc>
      </w:tr>
      <w:tr w:rsidR="00000000" w:rsidRPr="000B3F66">
        <w:tblPrEx>
          <w:tblCellMar>
            <w:top w:w="0" w:type="dxa"/>
            <w:bottom w:w="0" w:type="dxa"/>
          </w:tblCellMar>
        </w:tblPrEx>
        <w:trPr>
          <w:trHeight w:val="248"/>
        </w:trPr>
        <w:tc>
          <w:tcPr>
            <w:tcW w:w="4181" w:type="dxa"/>
            <w:vAlign w:val="bottom"/>
          </w:tcPr>
          <w:p w:rsidR="00194CCE" w:rsidRPr="000B3F66" w:rsidRDefault="00194CCE">
            <w:pPr>
              <w:rPr>
                <w:sz w:val="18"/>
              </w:rPr>
            </w:pPr>
            <w:r w:rsidRPr="000B3F66">
              <w:rPr>
                <w:sz w:val="18"/>
              </w:rPr>
              <w:t>andelen missnöjda ledamöter i procent</w:t>
            </w:r>
          </w:p>
        </w:tc>
        <w:tc>
          <w:tcPr>
            <w:tcW w:w="851" w:type="dxa"/>
            <w:vAlign w:val="bottom"/>
          </w:tcPr>
          <w:p w:rsidR="00194CCE" w:rsidRPr="000B3F66" w:rsidRDefault="00194CCE">
            <w:pPr>
              <w:jc w:val="right"/>
              <w:rPr>
                <w:sz w:val="18"/>
              </w:rPr>
            </w:pPr>
            <w:r w:rsidRPr="000B3F66">
              <w:rPr>
                <w:sz w:val="18"/>
              </w:rPr>
              <w:t>2</w:t>
            </w:r>
          </w:p>
        </w:tc>
        <w:tc>
          <w:tcPr>
            <w:tcW w:w="850" w:type="dxa"/>
            <w:vAlign w:val="bottom"/>
          </w:tcPr>
          <w:p w:rsidR="00194CCE" w:rsidRPr="000B3F66" w:rsidRDefault="00194CCE">
            <w:pPr>
              <w:jc w:val="right"/>
              <w:rPr>
                <w:sz w:val="18"/>
              </w:rPr>
            </w:pPr>
            <w:r w:rsidRPr="000B3F66">
              <w:rPr>
                <w:sz w:val="18"/>
              </w:rPr>
              <w:t>2</w:t>
            </w:r>
          </w:p>
        </w:tc>
      </w:tr>
      <w:tr w:rsidR="00000000" w:rsidRPr="000B3F66">
        <w:tblPrEx>
          <w:tblCellMar>
            <w:top w:w="0" w:type="dxa"/>
            <w:bottom w:w="0" w:type="dxa"/>
          </w:tblCellMar>
        </w:tblPrEx>
        <w:trPr>
          <w:trHeight w:val="263"/>
        </w:trPr>
        <w:tc>
          <w:tcPr>
            <w:tcW w:w="4181" w:type="dxa"/>
            <w:vAlign w:val="bottom"/>
          </w:tcPr>
          <w:p w:rsidR="00194CCE" w:rsidRPr="000B3F66" w:rsidRDefault="00194CCE">
            <w:pPr>
              <w:rPr>
                <w:sz w:val="18"/>
              </w:rPr>
            </w:pPr>
            <w:r w:rsidRPr="000B3F66">
              <w:rPr>
                <w:b/>
                <w:color w:val="000000"/>
                <w:sz w:val="18"/>
              </w:rPr>
              <w:t>Index</w:t>
            </w:r>
          </w:p>
        </w:tc>
        <w:tc>
          <w:tcPr>
            <w:tcW w:w="851" w:type="dxa"/>
            <w:vAlign w:val="bottom"/>
          </w:tcPr>
          <w:p w:rsidR="00194CCE" w:rsidRPr="000B3F66" w:rsidRDefault="00194CCE">
            <w:pPr>
              <w:jc w:val="right"/>
              <w:rPr>
                <w:b/>
                <w:sz w:val="18"/>
              </w:rPr>
            </w:pPr>
            <w:r w:rsidRPr="000B3F66">
              <w:rPr>
                <w:b/>
                <w:sz w:val="18"/>
              </w:rPr>
              <w:t>82</w:t>
            </w:r>
          </w:p>
        </w:tc>
        <w:tc>
          <w:tcPr>
            <w:tcW w:w="850" w:type="dxa"/>
            <w:vAlign w:val="bottom"/>
          </w:tcPr>
          <w:p w:rsidR="00194CCE" w:rsidRPr="000B3F66" w:rsidRDefault="00194CCE">
            <w:pPr>
              <w:jc w:val="right"/>
              <w:rPr>
                <w:b/>
                <w:sz w:val="18"/>
              </w:rPr>
            </w:pPr>
            <w:r w:rsidRPr="000B3F66">
              <w:rPr>
                <w:b/>
                <w:sz w:val="18"/>
              </w:rPr>
              <w:t>74</w:t>
            </w:r>
          </w:p>
        </w:tc>
      </w:tr>
    </w:tbl>
    <w:p w:rsidR="00194CCE" w:rsidRPr="000B3F66" w:rsidRDefault="00194CCE">
      <w:pPr>
        <w:spacing w:before="187"/>
      </w:pPr>
      <w:r w:rsidRPr="000B3F66">
        <w:rPr>
          <w:b/>
        </w:rPr>
        <w:t>Förfrågningar</w:t>
      </w:r>
      <w:r w:rsidRPr="000B3F66">
        <w:t xml:space="preserve">. Frågorna om riksdagen och dess arbete från medier och allmänhet ökade både per telefon och per e-post. Sedan riksdagens webbplats kom till 1996 har telefonsamtalen successivt minskat. Den trenden bröts 2004. </w:t>
      </w:r>
    </w:p>
    <w:p w:rsidR="00194CCE" w:rsidRPr="000B3F66" w:rsidRDefault="00194CCE">
      <w:pPr>
        <w:pStyle w:val="Normaltindrag"/>
        <w:rPr>
          <w:b/>
        </w:rPr>
      </w:pPr>
      <w:r w:rsidRPr="000B3F66">
        <w:t>Förfrågningarna till EU-upplysningen per telefon eller e-post minskade jämfört med 2003, då antalet frågor var rekordstort på grund av folkomrös</w:t>
      </w:r>
      <w:r w:rsidRPr="000B3F66">
        <w:t>t</w:t>
      </w:r>
      <w:r w:rsidRPr="000B3F66">
        <w:t xml:space="preserve">ningen om euron. EU-upplysningen utökade sina telefontider under några veckor före valet till Europaparlamentet i juni. </w:t>
      </w:r>
    </w:p>
    <w:p w:rsidR="00194CCE" w:rsidRPr="000B3F66" w:rsidRDefault="00194CCE">
      <w:pPr>
        <w:spacing w:before="187"/>
        <w:rPr>
          <w:b/>
        </w:rPr>
      </w:pPr>
      <w:r w:rsidRPr="000B3F66">
        <w:rPr>
          <w:b/>
        </w:rPr>
        <w:t>Frågor om riksdagen och dess beslut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588"/>
        <w:gridCol w:w="862"/>
        <w:gridCol w:w="862"/>
        <w:gridCol w:w="862"/>
        <w:gridCol w:w="862"/>
        <w:gridCol w:w="862"/>
      </w:tblGrid>
      <w:tr w:rsidR="00000000" w:rsidRPr="000B3F66">
        <w:tblPrEx>
          <w:tblCellMar>
            <w:top w:w="0" w:type="dxa"/>
            <w:bottom w:w="0" w:type="dxa"/>
          </w:tblCellMar>
        </w:tblPrEx>
        <w:tc>
          <w:tcPr>
            <w:tcW w:w="1588" w:type="dxa"/>
          </w:tcPr>
          <w:p w:rsidR="00194CCE" w:rsidRPr="000B3F66" w:rsidRDefault="00194CCE">
            <w:pPr>
              <w:rPr>
                <w:sz w:val="18"/>
              </w:rPr>
            </w:pPr>
          </w:p>
        </w:tc>
        <w:tc>
          <w:tcPr>
            <w:tcW w:w="862" w:type="dxa"/>
          </w:tcPr>
          <w:p w:rsidR="00194CCE" w:rsidRPr="000B3F66" w:rsidRDefault="00194CCE">
            <w:pPr>
              <w:jc w:val="right"/>
              <w:rPr>
                <w:b/>
                <w:sz w:val="18"/>
              </w:rPr>
            </w:pPr>
            <w:r w:rsidRPr="000B3F66">
              <w:rPr>
                <w:b/>
                <w:sz w:val="18"/>
              </w:rPr>
              <w:t>2004</w:t>
            </w:r>
          </w:p>
        </w:tc>
        <w:tc>
          <w:tcPr>
            <w:tcW w:w="862" w:type="dxa"/>
          </w:tcPr>
          <w:p w:rsidR="00194CCE" w:rsidRPr="000B3F66" w:rsidRDefault="00194CCE">
            <w:pPr>
              <w:jc w:val="right"/>
              <w:rPr>
                <w:b/>
                <w:sz w:val="18"/>
              </w:rPr>
            </w:pPr>
            <w:r w:rsidRPr="000B3F66">
              <w:rPr>
                <w:b/>
                <w:sz w:val="18"/>
              </w:rPr>
              <w:t>2003</w:t>
            </w:r>
          </w:p>
        </w:tc>
        <w:tc>
          <w:tcPr>
            <w:tcW w:w="862" w:type="dxa"/>
          </w:tcPr>
          <w:p w:rsidR="00194CCE" w:rsidRPr="000B3F66" w:rsidRDefault="00194CCE">
            <w:pPr>
              <w:jc w:val="right"/>
              <w:rPr>
                <w:b/>
                <w:sz w:val="18"/>
              </w:rPr>
            </w:pPr>
            <w:r w:rsidRPr="000B3F66">
              <w:rPr>
                <w:b/>
                <w:sz w:val="18"/>
              </w:rPr>
              <w:t>2002</w:t>
            </w:r>
          </w:p>
        </w:tc>
        <w:tc>
          <w:tcPr>
            <w:tcW w:w="862" w:type="dxa"/>
          </w:tcPr>
          <w:p w:rsidR="00194CCE" w:rsidRPr="000B3F66" w:rsidRDefault="00194CCE">
            <w:pPr>
              <w:jc w:val="right"/>
              <w:rPr>
                <w:b/>
                <w:sz w:val="18"/>
              </w:rPr>
            </w:pPr>
            <w:r w:rsidRPr="000B3F66">
              <w:rPr>
                <w:b/>
                <w:sz w:val="18"/>
              </w:rPr>
              <w:t>2001</w:t>
            </w:r>
          </w:p>
        </w:tc>
        <w:tc>
          <w:tcPr>
            <w:tcW w:w="862" w:type="dxa"/>
          </w:tcPr>
          <w:p w:rsidR="00194CCE" w:rsidRPr="000B3F66" w:rsidRDefault="00194CCE">
            <w:pPr>
              <w:jc w:val="right"/>
              <w:rPr>
                <w:b/>
                <w:sz w:val="18"/>
              </w:rPr>
            </w:pPr>
            <w:r w:rsidRPr="000B3F66">
              <w:rPr>
                <w:b/>
                <w:sz w:val="18"/>
              </w:rPr>
              <w:t>2000</w:t>
            </w:r>
          </w:p>
        </w:tc>
      </w:tr>
      <w:tr w:rsidR="00000000" w:rsidRPr="000B3F66">
        <w:tblPrEx>
          <w:tblCellMar>
            <w:top w:w="0" w:type="dxa"/>
            <w:bottom w:w="0" w:type="dxa"/>
          </w:tblCellMar>
        </w:tblPrEx>
        <w:tc>
          <w:tcPr>
            <w:tcW w:w="1588" w:type="dxa"/>
          </w:tcPr>
          <w:p w:rsidR="00194CCE" w:rsidRPr="000B3F66" w:rsidRDefault="00194CCE">
            <w:pPr>
              <w:rPr>
                <w:sz w:val="18"/>
              </w:rPr>
            </w:pPr>
            <w:r w:rsidRPr="000B3F66">
              <w:rPr>
                <w:sz w:val="18"/>
              </w:rPr>
              <w:t>per telefon</w:t>
            </w:r>
          </w:p>
        </w:tc>
        <w:tc>
          <w:tcPr>
            <w:tcW w:w="862" w:type="dxa"/>
          </w:tcPr>
          <w:p w:rsidR="00194CCE" w:rsidRPr="000B3F66" w:rsidRDefault="00194CCE">
            <w:pPr>
              <w:jc w:val="right"/>
              <w:rPr>
                <w:sz w:val="18"/>
              </w:rPr>
            </w:pPr>
            <w:r w:rsidRPr="000B3F66">
              <w:rPr>
                <w:sz w:val="18"/>
              </w:rPr>
              <w:t>10 044</w:t>
            </w:r>
          </w:p>
        </w:tc>
        <w:tc>
          <w:tcPr>
            <w:tcW w:w="862" w:type="dxa"/>
          </w:tcPr>
          <w:p w:rsidR="00194CCE" w:rsidRPr="000B3F66" w:rsidRDefault="00194CCE">
            <w:pPr>
              <w:jc w:val="right"/>
              <w:rPr>
                <w:sz w:val="18"/>
              </w:rPr>
            </w:pPr>
            <w:r w:rsidRPr="000B3F66">
              <w:rPr>
                <w:sz w:val="18"/>
              </w:rPr>
              <w:t>9 923</w:t>
            </w:r>
          </w:p>
        </w:tc>
        <w:tc>
          <w:tcPr>
            <w:tcW w:w="862" w:type="dxa"/>
          </w:tcPr>
          <w:p w:rsidR="00194CCE" w:rsidRPr="000B3F66" w:rsidRDefault="00194CCE">
            <w:pPr>
              <w:jc w:val="right"/>
              <w:rPr>
                <w:sz w:val="18"/>
              </w:rPr>
            </w:pPr>
            <w:r w:rsidRPr="000B3F66">
              <w:rPr>
                <w:sz w:val="18"/>
              </w:rPr>
              <w:t>12 744</w:t>
            </w:r>
          </w:p>
        </w:tc>
        <w:tc>
          <w:tcPr>
            <w:tcW w:w="862" w:type="dxa"/>
          </w:tcPr>
          <w:p w:rsidR="00194CCE" w:rsidRPr="000B3F66" w:rsidRDefault="00194CCE">
            <w:pPr>
              <w:jc w:val="right"/>
              <w:rPr>
                <w:sz w:val="18"/>
              </w:rPr>
            </w:pPr>
            <w:r w:rsidRPr="000B3F66">
              <w:rPr>
                <w:sz w:val="18"/>
              </w:rPr>
              <w:t>12 465</w:t>
            </w:r>
          </w:p>
        </w:tc>
        <w:tc>
          <w:tcPr>
            <w:tcW w:w="862" w:type="dxa"/>
          </w:tcPr>
          <w:p w:rsidR="00194CCE" w:rsidRPr="000B3F66" w:rsidRDefault="00194CCE">
            <w:pPr>
              <w:jc w:val="right"/>
              <w:rPr>
                <w:sz w:val="18"/>
              </w:rPr>
            </w:pPr>
            <w:r w:rsidRPr="000B3F66">
              <w:rPr>
                <w:sz w:val="18"/>
              </w:rPr>
              <w:t>12 460</w:t>
            </w:r>
          </w:p>
        </w:tc>
      </w:tr>
      <w:tr w:rsidR="00000000" w:rsidRPr="000B3F66">
        <w:tblPrEx>
          <w:tblCellMar>
            <w:top w:w="0" w:type="dxa"/>
            <w:bottom w:w="0" w:type="dxa"/>
          </w:tblCellMar>
        </w:tblPrEx>
        <w:tc>
          <w:tcPr>
            <w:tcW w:w="1588" w:type="dxa"/>
          </w:tcPr>
          <w:p w:rsidR="00194CCE" w:rsidRPr="000B3F66" w:rsidRDefault="00194CCE">
            <w:pPr>
              <w:rPr>
                <w:sz w:val="18"/>
              </w:rPr>
            </w:pPr>
            <w:r w:rsidRPr="000B3F66">
              <w:rPr>
                <w:sz w:val="18"/>
              </w:rPr>
              <w:t>per e-post</w:t>
            </w:r>
          </w:p>
        </w:tc>
        <w:tc>
          <w:tcPr>
            <w:tcW w:w="862" w:type="dxa"/>
          </w:tcPr>
          <w:p w:rsidR="00194CCE" w:rsidRPr="000B3F66" w:rsidRDefault="00194CCE">
            <w:pPr>
              <w:jc w:val="right"/>
              <w:rPr>
                <w:sz w:val="18"/>
              </w:rPr>
            </w:pPr>
            <w:r w:rsidRPr="000B3F66">
              <w:rPr>
                <w:sz w:val="18"/>
              </w:rPr>
              <w:t>4 524</w:t>
            </w:r>
          </w:p>
        </w:tc>
        <w:tc>
          <w:tcPr>
            <w:tcW w:w="862" w:type="dxa"/>
          </w:tcPr>
          <w:p w:rsidR="00194CCE" w:rsidRPr="000B3F66" w:rsidRDefault="00194CCE">
            <w:pPr>
              <w:jc w:val="right"/>
              <w:rPr>
                <w:sz w:val="18"/>
              </w:rPr>
            </w:pPr>
            <w:r w:rsidRPr="000B3F66">
              <w:rPr>
                <w:sz w:val="18"/>
              </w:rPr>
              <w:t>4 491</w:t>
            </w:r>
          </w:p>
        </w:tc>
        <w:tc>
          <w:tcPr>
            <w:tcW w:w="862" w:type="dxa"/>
          </w:tcPr>
          <w:p w:rsidR="00194CCE" w:rsidRPr="000B3F66" w:rsidRDefault="00194CCE">
            <w:pPr>
              <w:jc w:val="right"/>
              <w:rPr>
                <w:sz w:val="18"/>
              </w:rPr>
            </w:pPr>
            <w:r w:rsidRPr="000B3F66">
              <w:rPr>
                <w:sz w:val="18"/>
              </w:rPr>
              <w:t>4 487</w:t>
            </w:r>
          </w:p>
        </w:tc>
        <w:tc>
          <w:tcPr>
            <w:tcW w:w="862" w:type="dxa"/>
          </w:tcPr>
          <w:p w:rsidR="00194CCE" w:rsidRPr="000B3F66" w:rsidRDefault="00194CCE">
            <w:pPr>
              <w:jc w:val="right"/>
              <w:rPr>
                <w:sz w:val="18"/>
              </w:rPr>
            </w:pPr>
            <w:r w:rsidRPr="000B3F66">
              <w:rPr>
                <w:sz w:val="18"/>
              </w:rPr>
              <w:t>3 776</w:t>
            </w:r>
          </w:p>
        </w:tc>
        <w:tc>
          <w:tcPr>
            <w:tcW w:w="862" w:type="dxa"/>
          </w:tcPr>
          <w:p w:rsidR="00194CCE" w:rsidRPr="000B3F66" w:rsidRDefault="00194CCE">
            <w:pPr>
              <w:jc w:val="right"/>
              <w:rPr>
                <w:sz w:val="18"/>
              </w:rPr>
            </w:pPr>
            <w:r w:rsidRPr="000B3F66">
              <w:rPr>
                <w:sz w:val="18"/>
              </w:rPr>
              <w:t>2 395</w:t>
            </w:r>
          </w:p>
        </w:tc>
      </w:tr>
    </w:tbl>
    <w:p w:rsidR="00194CCE" w:rsidRPr="000B3F66" w:rsidRDefault="00194CCE">
      <w:pPr>
        <w:spacing w:before="187"/>
        <w:rPr>
          <w:b/>
        </w:rPr>
      </w:pPr>
      <w:r w:rsidRPr="000B3F66">
        <w:rPr>
          <w:b/>
        </w:rPr>
        <w:t>Frågor till EU-upplysningen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588"/>
        <w:gridCol w:w="862"/>
        <w:gridCol w:w="862"/>
        <w:gridCol w:w="862"/>
        <w:gridCol w:w="862"/>
        <w:gridCol w:w="862"/>
      </w:tblGrid>
      <w:tr w:rsidR="00000000" w:rsidRPr="000B3F66">
        <w:tblPrEx>
          <w:tblCellMar>
            <w:top w:w="0" w:type="dxa"/>
            <w:bottom w:w="0" w:type="dxa"/>
          </w:tblCellMar>
        </w:tblPrEx>
        <w:tc>
          <w:tcPr>
            <w:tcW w:w="1588" w:type="dxa"/>
          </w:tcPr>
          <w:p w:rsidR="00194CCE" w:rsidRPr="000B3F66" w:rsidRDefault="00194CCE">
            <w:pPr>
              <w:rPr>
                <w:sz w:val="18"/>
              </w:rPr>
            </w:pPr>
          </w:p>
        </w:tc>
        <w:tc>
          <w:tcPr>
            <w:tcW w:w="862" w:type="dxa"/>
          </w:tcPr>
          <w:p w:rsidR="00194CCE" w:rsidRPr="000B3F66" w:rsidRDefault="00194CCE">
            <w:pPr>
              <w:jc w:val="right"/>
              <w:rPr>
                <w:b/>
                <w:sz w:val="18"/>
              </w:rPr>
            </w:pPr>
            <w:r w:rsidRPr="000B3F66">
              <w:rPr>
                <w:b/>
                <w:sz w:val="18"/>
              </w:rPr>
              <w:t>2004</w:t>
            </w:r>
          </w:p>
        </w:tc>
        <w:tc>
          <w:tcPr>
            <w:tcW w:w="862" w:type="dxa"/>
          </w:tcPr>
          <w:p w:rsidR="00194CCE" w:rsidRPr="000B3F66" w:rsidRDefault="00194CCE">
            <w:pPr>
              <w:jc w:val="right"/>
              <w:rPr>
                <w:b/>
                <w:sz w:val="18"/>
              </w:rPr>
            </w:pPr>
            <w:r w:rsidRPr="000B3F66">
              <w:rPr>
                <w:b/>
                <w:sz w:val="18"/>
              </w:rPr>
              <w:t>2003</w:t>
            </w:r>
          </w:p>
        </w:tc>
        <w:tc>
          <w:tcPr>
            <w:tcW w:w="862" w:type="dxa"/>
          </w:tcPr>
          <w:p w:rsidR="00194CCE" w:rsidRPr="000B3F66" w:rsidRDefault="00194CCE">
            <w:pPr>
              <w:jc w:val="right"/>
              <w:rPr>
                <w:b/>
                <w:sz w:val="18"/>
              </w:rPr>
            </w:pPr>
            <w:r w:rsidRPr="000B3F66">
              <w:rPr>
                <w:b/>
                <w:sz w:val="18"/>
              </w:rPr>
              <w:t>2002</w:t>
            </w:r>
          </w:p>
        </w:tc>
        <w:tc>
          <w:tcPr>
            <w:tcW w:w="862" w:type="dxa"/>
          </w:tcPr>
          <w:p w:rsidR="00194CCE" w:rsidRPr="000B3F66" w:rsidRDefault="00194CCE">
            <w:pPr>
              <w:jc w:val="right"/>
              <w:rPr>
                <w:b/>
                <w:sz w:val="18"/>
              </w:rPr>
            </w:pPr>
            <w:r w:rsidRPr="000B3F66">
              <w:rPr>
                <w:b/>
                <w:sz w:val="18"/>
              </w:rPr>
              <w:t>2001</w:t>
            </w:r>
          </w:p>
        </w:tc>
        <w:tc>
          <w:tcPr>
            <w:tcW w:w="862" w:type="dxa"/>
          </w:tcPr>
          <w:p w:rsidR="00194CCE" w:rsidRPr="000B3F66" w:rsidRDefault="00194CCE">
            <w:pPr>
              <w:jc w:val="right"/>
              <w:rPr>
                <w:b/>
                <w:sz w:val="18"/>
              </w:rPr>
            </w:pPr>
            <w:r w:rsidRPr="000B3F66">
              <w:rPr>
                <w:b/>
                <w:sz w:val="18"/>
              </w:rPr>
              <w:t>2000</w:t>
            </w:r>
          </w:p>
        </w:tc>
      </w:tr>
      <w:tr w:rsidR="00000000" w:rsidRPr="000B3F66">
        <w:tblPrEx>
          <w:tblCellMar>
            <w:top w:w="0" w:type="dxa"/>
            <w:bottom w:w="0" w:type="dxa"/>
          </w:tblCellMar>
        </w:tblPrEx>
        <w:tc>
          <w:tcPr>
            <w:tcW w:w="1588" w:type="dxa"/>
          </w:tcPr>
          <w:p w:rsidR="00194CCE" w:rsidRPr="000B3F66" w:rsidRDefault="00194CCE">
            <w:pPr>
              <w:rPr>
                <w:sz w:val="18"/>
              </w:rPr>
            </w:pPr>
          </w:p>
        </w:tc>
        <w:tc>
          <w:tcPr>
            <w:tcW w:w="862" w:type="dxa"/>
          </w:tcPr>
          <w:p w:rsidR="00194CCE" w:rsidRPr="000B3F66" w:rsidRDefault="00194CCE">
            <w:pPr>
              <w:jc w:val="right"/>
              <w:rPr>
                <w:sz w:val="18"/>
              </w:rPr>
            </w:pPr>
            <w:r w:rsidRPr="000B3F66">
              <w:rPr>
                <w:sz w:val="18"/>
              </w:rPr>
              <w:t>9 691</w:t>
            </w:r>
          </w:p>
        </w:tc>
        <w:tc>
          <w:tcPr>
            <w:tcW w:w="862" w:type="dxa"/>
          </w:tcPr>
          <w:p w:rsidR="00194CCE" w:rsidRPr="000B3F66" w:rsidRDefault="00194CCE">
            <w:pPr>
              <w:jc w:val="right"/>
              <w:rPr>
                <w:sz w:val="18"/>
              </w:rPr>
            </w:pPr>
            <w:r w:rsidRPr="000B3F66">
              <w:rPr>
                <w:sz w:val="18"/>
              </w:rPr>
              <w:t>15 360</w:t>
            </w:r>
          </w:p>
        </w:tc>
        <w:tc>
          <w:tcPr>
            <w:tcW w:w="862" w:type="dxa"/>
          </w:tcPr>
          <w:p w:rsidR="00194CCE" w:rsidRPr="000B3F66" w:rsidRDefault="00194CCE">
            <w:pPr>
              <w:jc w:val="right"/>
              <w:rPr>
                <w:sz w:val="18"/>
              </w:rPr>
            </w:pPr>
            <w:r w:rsidRPr="000B3F66">
              <w:rPr>
                <w:sz w:val="18"/>
              </w:rPr>
              <w:t>7 734</w:t>
            </w:r>
          </w:p>
        </w:tc>
        <w:tc>
          <w:tcPr>
            <w:tcW w:w="862" w:type="dxa"/>
          </w:tcPr>
          <w:p w:rsidR="00194CCE" w:rsidRPr="000B3F66" w:rsidRDefault="00194CCE">
            <w:pPr>
              <w:jc w:val="right"/>
              <w:rPr>
                <w:sz w:val="18"/>
              </w:rPr>
            </w:pPr>
            <w:r w:rsidRPr="000B3F66">
              <w:rPr>
                <w:sz w:val="18"/>
              </w:rPr>
              <w:t>9 155</w:t>
            </w:r>
          </w:p>
        </w:tc>
        <w:tc>
          <w:tcPr>
            <w:tcW w:w="862" w:type="dxa"/>
          </w:tcPr>
          <w:p w:rsidR="00194CCE" w:rsidRPr="000B3F66" w:rsidRDefault="00194CCE">
            <w:pPr>
              <w:jc w:val="right"/>
              <w:rPr>
                <w:sz w:val="18"/>
              </w:rPr>
            </w:pPr>
            <w:r w:rsidRPr="000B3F66">
              <w:rPr>
                <w:sz w:val="18"/>
              </w:rPr>
              <w:t>8 188</w:t>
            </w:r>
          </w:p>
        </w:tc>
      </w:tr>
    </w:tbl>
    <w:p w:rsidR="00194CCE" w:rsidRPr="000B3F66" w:rsidRDefault="00194CCE">
      <w:pPr>
        <w:spacing w:before="187"/>
      </w:pPr>
      <w:r w:rsidRPr="000B3F66">
        <w:rPr>
          <w:b/>
        </w:rPr>
        <w:t>Människor med särskilda behov</w:t>
      </w:r>
      <w:r w:rsidRPr="000B3F66">
        <w:t>. Under 2004 fortsatte insatserna för att öka tillgängligheten till riksdagens information. Särskilda målgrupper var pers</w:t>
      </w:r>
      <w:r w:rsidRPr="000B3F66">
        <w:t>o</w:t>
      </w:r>
      <w:r w:rsidRPr="000B3F66">
        <w:t>ner med funktionshinder samt personer med en annan etnisk eller kulturell bakgrund. Försök inleddes 2004 med egna avdelningar på serbiska, bosniska, kroatiska, spanska och persiska på riksdagens webbplats. En särskild broschyr togs fram om riksdagens informationsutbud för människor med särskilda behov. De teckentolkade visni</w:t>
      </w:r>
      <w:r w:rsidRPr="000B3F66">
        <w:t>ngarna av riksdagen fortsatte. På EU-upplysningens</w:t>
      </w:r>
      <w:r w:rsidRPr="000B3F66">
        <w:t xml:space="preserve"> webbplats fin</w:t>
      </w:r>
      <w:r w:rsidRPr="000B3F66">
        <w:t>ns nu basfaktum om EU översatta till tio invan</w:t>
      </w:r>
      <w:r w:rsidRPr="000B3F66">
        <w:t>d</w:t>
      </w:r>
      <w:r w:rsidRPr="000B3F66">
        <w:t xml:space="preserve">rarspråk, text på lättläst svenska, teckenspråksfilm och talsyntes.  </w:t>
      </w:r>
    </w:p>
    <w:p w:rsidR="00194CCE" w:rsidRPr="000B3F66" w:rsidRDefault="00194CCE">
      <w:pPr>
        <w:spacing w:before="0"/>
      </w:pPr>
      <w:r w:rsidRPr="000B3F66">
        <w:rPr>
          <w:b/>
        </w:rPr>
        <w:br w:type="page"/>
        <w:t>Minskade anslag till tidningen Från Riksdag &amp; Departement (R&amp;D)</w:t>
      </w:r>
      <w:r w:rsidRPr="000B3F66">
        <w:t>. Riksdagsstyrelsen beslutade i oktober 2004 att ytterligare diskussioner skulle föras om R&amp;D:s framtid. Styrelsen beslutade även att minska R&amp;D:s anslag med 1,5 miljoner kronor till 4 miljoner kronor. Dessutom fastställde styrelsen en ändrad redaktionell policy för R&amp;D. Under 2004 kom R&amp;D ut med 40 nummer. Sidantalet minskade något för att ge en mjukare anpassning till kommande besparingar. Den beräknade upplagan var i december nära 18 000, vilket är en högre siffra än andra år under 2000-talet, bortsett f</w:t>
      </w:r>
      <w:r w:rsidRPr="000B3F66">
        <w:t xml:space="preserve">rån 2003 då upplagan var 19 000. Besöken på R&amp;D:s webbplats ökade till nära 2 000 besök per dag i december 2004 mot drygt 1 300 under samma månad 2003. </w:t>
      </w:r>
    </w:p>
    <w:p w:rsidR="00194CCE" w:rsidRPr="000B3F66" w:rsidRDefault="00194CCE">
      <w:pPr>
        <w:pStyle w:val="Normaltindrag"/>
        <w:spacing w:line="60" w:lineRule="exac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3"/>
        <w:gridCol w:w="737"/>
        <w:gridCol w:w="737"/>
      </w:tblGrid>
      <w:tr w:rsidR="00000000" w:rsidRPr="000B3F66">
        <w:tblPrEx>
          <w:tblCellMar>
            <w:top w:w="0" w:type="dxa"/>
            <w:bottom w:w="0" w:type="dxa"/>
          </w:tblCellMar>
        </w:tblPrEx>
        <w:tc>
          <w:tcPr>
            <w:tcW w:w="4423" w:type="dxa"/>
          </w:tcPr>
          <w:p w:rsidR="00194CCE" w:rsidRPr="000B3F66" w:rsidRDefault="00194CCE">
            <w:pPr>
              <w:rPr>
                <w:b/>
                <w:i/>
                <w:sz w:val="18"/>
              </w:rPr>
            </w:pPr>
            <w:r w:rsidRPr="000B3F66">
              <w:rPr>
                <w:b/>
                <w:sz w:val="18"/>
              </w:rPr>
              <w:t>Ledamöternas uppfattning om</w:t>
            </w:r>
          </w:p>
        </w:tc>
        <w:tc>
          <w:tcPr>
            <w:tcW w:w="737" w:type="dxa"/>
          </w:tcPr>
          <w:p w:rsidR="00194CCE" w:rsidRPr="000B3F66" w:rsidRDefault="00194CCE">
            <w:pPr>
              <w:jc w:val="right"/>
              <w:rPr>
                <w:b/>
                <w:sz w:val="18"/>
              </w:rPr>
            </w:pPr>
            <w:r w:rsidRPr="000B3F66">
              <w:rPr>
                <w:b/>
                <w:sz w:val="18"/>
              </w:rPr>
              <w:t>2004</w:t>
            </w:r>
          </w:p>
        </w:tc>
        <w:tc>
          <w:tcPr>
            <w:tcW w:w="737" w:type="dxa"/>
          </w:tcPr>
          <w:p w:rsidR="00194CCE" w:rsidRPr="000B3F66" w:rsidRDefault="00194CCE">
            <w:pPr>
              <w:jc w:val="right"/>
              <w:rPr>
                <w:b/>
                <w:sz w:val="18"/>
              </w:rPr>
            </w:pPr>
            <w:r w:rsidRPr="000B3F66">
              <w:rPr>
                <w:b/>
                <w:sz w:val="18"/>
              </w:rPr>
              <w:t>2003</w:t>
            </w:r>
          </w:p>
        </w:tc>
      </w:tr>
      <w:tr w:rsidR="00000000" w:rsidRPr="000B3F66">
        <w:tblPrEx>
          <w:tblCellMar>
            <w:top w:w="0" w:type="dxa"/>
            <w:bottom w:w="0" w:type="dxa"/>
          </w:tblCellMar>
        </w:tblPrEx>
        <w:tc>
          <w:tcPr>
            <w:tcW w:w="4423" w:type="dxa"/>
          </w:tcPr>
          <w:p w:rsidR="00194CCE" w:rsidRPr="000B3F66" w:rsidRDefault="00194CCE">
            <w:pPr>
              <w:rPr>
                <w:b/>
                <w:i/>
                <w:sz w:val="18"/>
              </w:rPr>
            </w:pPr>
            <w:r w:rsidRPr="000B3F66">
              <w:rPr>
                <w:b/>
                <w:i/>
                <w:sz w:val="18"/>
              </w:rPr>
              <w:t>Tidningen från Riksdag &amp; Departement</w:t>
            </w:r>
          </w:p>
        </w:tc>
        <w:tc>
          <w:tcPr>
            <w:tcW w:w="737" w:type="dxa"/>
          </w:tcPr>
          <w:p w:rsidR="00194CCE" w:rsidRPr="000B3F66" w:rsidRDefault="00194CCE">
            <w:pPr>
              <w:jc w:val="right"/>
              <w:rPr>
                <w:b/>
                <w:i/>
                <w:sz w:val="18"/>
              </w:rPr>
            </w:pPr>
          </w:p>
        </w:tc>
        <w:tc>
          <w:tcPr>
            <w:tcW w:w="737" w:type="dxa"/>
          </w:tcPr>
          <w:p w:rsidR="00194CCE" w:rsidRPr="000B3F66" w:rsidRDefault="00194CCE">
            <w:pPr>
              <w:jc w:val="right"/>
              <w:rPr>
                <w:b/>
                <w:i/>
                <w:sz w:val="18"/>
              </w:rPr>
            </w:pPr>
          </w:p>
        </w:tc>
      </w:tr>
      <w:tr w:rsidR="00000000" w:rsidRPr="000B3F66">
        <w:tblPrEx>
          <w:tblCellMar>
            <w:top w:w="0" w:type="dxa"/>
            <w:bottom w:w="0" w:type="dxa"/>
          </w:tblCellMar>
        </w:tblPrEx>
        <w:tc>
          <w:tcPr>
            <w:tcW w:w="4423" w:type="dxa"/>
          </w:tcPr>
          <w:p w:rsidR="00194CCE" w:rsidRPr="000B3F66" w:rsidRDefault="00194CCE">
            <w:pPr>
              <w:rPr>
                <w:sz w:val="18"/>
              </w:rPr>
            </w:pPr>
            <w:r w:rsidRPr="000B3F66">
              <w:rPr>
                <w:sz w:val="18"/>
              </w:rPr>
              <w:t>andelen nöjda ledamöter i procent</w:t>
            </w:r>
          </w:p>
        </w:tc>
        <w:tc>
          <w:tcPr>
            <w:tcW w:w="737" w:type="dxa"/>
          </w:tcPr>
          <w:p w:rsidR="00194CCE" w:rsidRPr="000B3F66" w:rsidRDefault="00194CCE">
            <w:pPr>
              <w:jc w:val="right"/>
              <w:rPr>
                <w:sz w:val="18"/>
              </w:rPr>
            </w:pPr>
            <w:r w:rsidRPr="000B3F66">
              <w:rPr>
                <w:sz w:val="18"/>
              </w:rPr>
              <w:t>67</w:t>
            </w:r>
          </w:p>
        </w:tc>
        <w:tc>
          <w:tcPr>
            <w:tcW w:w="737" w:type="dxa"/>
          </w:tcPr>
          <w:p w:rsidR="00194CCE" w:rsidRPr="000B3F66" w:rsidRDefault="00194CCE">
            <w:pPr>
              <w:jc w:val="right"/>
              <w:rPr>
                <w:sz w:val="18"/>
              </w:rPr>
            </w:pPr>
            <w:r w:rsidRPr="000B3F66">
              <w:rPr>
                <w:sz w:val="18"/>
              </w:rPr>
              <w:t>72</w:t>
            </w:r>
          </w:p>
        </w:tc>
      </w:tr>
      <w:tr w:rsidR="00000000" w:rsidRPr="000B3F66">
        <w:tblPrEx>
          <w:tblCellMar>
            <w:top w:w="0" w:type="dxa"/>
            <w:bottom w:w="0" w:type="dxa"/>
          </w:tblCellMar>
        </w:tblPrEx>
        <w:tc>
          <w:tcPr>
            <w:tcW w:w="4423" w:type="dxa"/>
          </w:tcPr>
          <w:p w:rsidR="00194CCE" w:rsidRPr="000B3F66" w:rsidRDefault="00194CCE">
            <w:pPr>
              <w:rPr>
                <w:sz w:val="18"/>
              </w:rPr>
            </w:pPr>
            <w:r w:rsidRPr="000B3F66">
              <w:rPr>
                <w:sz w:val="18"/>
              </w:rPr>
              <w:t>andelen missnöjda ledamöter i procent</w:t>
            </w:r>
          </w:p>
        </w:tc>
        <w:tc>
          <w:tcPr>
            <w:tcW w:w="737" w:type="dxa"/>
          </w:tcPr>
          <w:p w:rsidR="00194CCE" w:rsidRPr="000B3F66" w:rsidRDefault="00194CCE">
            <w:pPr>
              <w:jc w:val="right"/>
              <w:rPr>
                <w:sz w:val="18"/>
              </w:rPr>
            </w:pPr>
            <w:r w:rsidRPr="000B3F66">
              <w:rPr>
                <w:sz w:val="18"/>
              </w:rPr>
              <w:t>14</w:t>
            </w:r>
          </w:p>
        </w:tc>
        <w:tc>
          <w:tcPr>
            <w:tcW w:w="737" w:type="dxa"/>
          </w:tcPr>
          <w:p w:rsidR="00194CCE" w:rsidRPr="000B3F66" w:rsidRDefault="00194CCE">
            <w:pPr>
              <w:jc w:val="right"/>
              <w:rPr>
                <w:sz w:val="18"/>
              </w:rPr>
            </w:pPr>
            <w:r w:rsidRPr="000B3F66">
              <w:rPr>
                <w:sz w:val="18"/>
              </w:rPr>
              <w:t>13</w:t>
            </w:r>
          </w:p>
        </w:tc>
      </w:tr>
      <w:tr w:rsidR="00000000" w:rsidRPr="000B3F66">
        <w:tblPrEx>
          <w:tblCellMar>
            <w:top w:w="0" w:type="dxa"/>
            <w:bottom w:w="0" w:type="dxa"/>
          </w:tblCellMar>
        </w:tblPrEx>
        <w:tc>
          <w:tcPr>
            <w:tcW w:w="4423" w:type="dxa"/>
          </w:tcPr>
          <w:p w:rsidR="00194CCE" w:rsidRPr="000B3F66" w:rsidRDefault="00194CCE">
            <w:pPr>
              <w:rPr>
                <w:sz w:val="18"/>
              </w:rPr>
            </w:pPr>
            <w:r w:rsidRPr="000B3F66">
              <w:rPr>
                <w:b/>
                <w:color w:val="000000"/>
                <w:sz w:val="18"/>
              </w:rPr>
              <w:t>Index</w:t>
            </w:r>
          </w:p>
        </w:tc>
        <w:tc>
          <w:tcPr>
            <w:tcW w:w="737" w:type="dxa"/>
          </w:tcPr>
          <w:p w:rsidR="00194CCE" w:rsidRPr="000B3F66" w:rsidRDefault="00194CCE">
            <w:pPr>
              <w:jc w:val="right"/>
              <w:rPr>
                <w:b/>
                <w:sz w:val="18"/>
              </w:rPr>
            </w:pPr>
            <w:r w:rsidRPr="000B3F66">
              <w:rPr>
                <w:b/>
                <w:sz w:val="18"/>
              </w:rPr>
              <w:t>53</w:t>
            </w:r>
          </w:p>
        </w:tc>
        <w:tc>
          <w:tcPr>
            <w:tcW w:w="737" w:type="dxa"/>
          </w:tcPr>
          <w:p w:rsidR="00194CCE" w:rsidRPr="000B3F66" w:rsidRDefault="00194CCE">
            <w:pPr>
              <w:jc w:val="right"/>
              <w:rPr>
                <w:b/>
                <w:sz w:val="18"/>
              </w:rPr>
            </w:pPr>
            <w:r w:rsidRPr="000B3F66">
              <w:rPr>
                <w:b/>
                <w:sz w:val="18"/>
              </w:rPr>
              <w:t>59</w:t>
            </w:r>
          </w:p>
        </w:tc>
      </w:tr>
    </w:tbl>
    <w:p w:rsidR="00194CCE" w:rsidRPr="000B3F66" w:rsidRDefault="00194CCE">
      <w:pPr>
        <w:spacing w:before="187"/>
      </w:pPr>
      <w:r w:rsidRPr="000B3F66">
        <w:rPr>
          <w:b/>
        </w:rPr>
        <w:t>Försäljningen av riksdagstryck</w:t>
      </w:r>
      <w:r w:rsidRPr="000B3F66">
        <w:t xml:space="preserve"> </w:t>
      </w:r>
      <w:r w:rsidRPr="000B3F66">
        <w:rPr>
          <w:spacing w:val="-2"/>
        </w:rPr>
        <w:t>fortsatte att minska, vilket troligen är en</w:t>
      </w:r>
      <w:r w:rsidRPr="000B3F66">
        <w:t xml:space="preserve"> följd av att allt riksdagstryck finns på riksdagens eller regeringens webbpla</w:t>
      </w:r>
      <w:r w:rsidRPr="000B3F66">
        <w:t>t</w:t>
      </w:r>
      <w:r w:rsidRPr="000B3F66">
        <w:t xml:space="preserve">s. </w:t>
      </w:r>
    </w:p>
    <w:p w:rsidR="00194CCE" w:rsidRPr="000B3F66" w:rsidRDefault="00194CCE">
      <w:pPr>
        <w:spacing w:before="187"/>
      </w:pPr>
      <w:r w:rsidRPr="000B3F66">
        <w:rPr>
          <w:b/>
        </w:rPr>
        <w:t>Tre regionala riksdagshörnor</w:t>
      </w:r>
      <w:r w:rsidRPr="000B3F66">
        <w:t xml:space="preserve"> invigdes i februari 2004. Hörnorna finns på stadsbiblioteken i Göteborg, Malmö och Sundsvall. Huvudintrycket är att hörnorna hittills fungerat väl. Verksamheten kommer att utvärderas under 2005. I riksdagshörnan i Malmö har också talmannen medverkat. Riksdag</w:t>
      </w:r>
      <w:r w:rsidRPr="000B3F66">
        <w:t>s</w:t>
      </w:r>
      <w:r w:rsidRPr="000B3F66">
        <w:t>biblioteket höll kurser om riksdagsarbetet och riksdagstrycket för bibliotek</w:t>
      </w:r>
      <w:r w:rsidRPr="000B3F66">
        <w:t>a</w:t>
      </w:r>
      <w:r w:rsidRPr="000B3F66">
        <w:t xml:space="preserve">rier vid riksdagshörnorna i Malmö och Göteborg. </w:t>
      </w:r>
    </w:p>
    <w:p w:rsidR="00194CCE" w:rsidRPr="000B3F66" w:rsidRDefault="00194CCE">
      <w:pPr>
        <w:spacing w:before="187"/>
        <w:rPr>
          <w:b/>
        </w:rPr>
      </w:pPr>
      <w:r w:rsidRPr="000B3F66">
        <w:rPr>
          <w:b/>
        </w:rPr>
        <w:t>Verksamheten vid de regionala riksdagshörnorna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202"/>
        <w:gridCol w:w="2909"/>
        <w:gridCol w:w="1768"/>
      </w:tblGrid>
      <w:tr w:rsidR="00000000" w:rsidRPr="000B3F66">
        <w:tblPrEx>
          <w:tblCellMar>
            <w:top w:w="0" w:type="dxa"/>
            <w:bottom w:w="0" w:type="dxa"/>
          </w:tblCellMar>
        </w:tblPrEx>
        <w:tc>
          <w:tcPr>
            <w:tcW w:w="1202" w:type="dxa"/>
          </w:tcPr>
          <w:p w:rsidR="00194CCE" w:rsidRPr="000B3F66" w:rsidRDefault="00194CCE">
            <w:pPr>
              <w:rPr>
                <w:sz w:val="18"/>
              </w:rPr>
            </w:pPr>
          </w:p>
        </w:tc>
        <w:tc>
          <w:tcPr>
            <w:tcW w:w="2909" w:type="dxa"/>
          </w:tcPr>
          <w:p w:rsidR="00194CCE" w:rsidRPr="000B3F66" w:rsidRDefault="00194CCE">
            <w:pPr>
              <w:rPr>
                <w:sz w:val="18"/>
              </w:rPr>
            </w:pPr>
            <w:r w:rsidRPr="000B3F66">
              <w:rPr>
                <w:sz w:val="18"/>
              </w:rPr>
              <w:t>Antal ledamöter som medverkat</w:t>
            </w:r>
          </w:p>
        </w:tc>
        <w:tc>
          <w:tcPr>
            <w:tcW w:w="1768" w:type="dxa"/>
          </w:tcPr>
          <w:p w:rsidR="00194CCE" w:rsidRPr="000B3F66" w:rsidRDefault="00194CCE">
            <w:pPr>
              <w:rPr>
                <w:sz w:val="18"/>
              </w:rPr>
            </w:pPr>
            <w:r w:rsidRPr="000B3F66">
              <w:rPr>
                <w:sz w:val="18"/>
              </w:rPr>
              <w:t>Antal aktiviteter</w:t>
            </w:r>
          </w:p>
        </w:tc>
      </w:tr>
      <w:tr w:rsidR="00000000" w:rsidRPr="000B3F66">
        <w:tblPrEx>
          <w:tblCellMar>
            <w:top w:w="0" w:type="dxa"/>
            <w:bottom w:w="0" w:type="dxa"/>
          </w:tblCellMar>
        </w:tblPrEx>
        <w:tc>
          <w:tcPr>
            <w:tcW w:w="1202" w:type="dxa"/>
          </w:tcPr>
          <w:p w:rsidR="00194CCE" w:rsidRPr="000B3F66" w:rsidRDefault="00194CCE">
            <w:pPr>
              <w:rPr>
                <w:sz w:val="18"/>
              </w:rPr>
            </w:pPr>
            <w:r w:rsidRPr="000B3F66">
              <w:rPr>
                <w:sz w:val="18"/>
              </w:rPr>
              <w:t>Göteborg</w:t>
            </w:r>
          </w:p>
        </w:tc>
        <w:tc>
          <w:tcPr>
            <w:tcW w:w="2909" w:type="dxa"/>
          </w:tcPr>
          <w:p w:rsidR="00194CCE" w:rsidRPr="000B3F66" w:rsidRDefault="00194CCE">
            <w:pPr>
              <w:ind w:right="1347"/>
              <w:jc w:val="right"/>
              <w:rPr>
                <w:sz w:val="18"/>
              </w:rPr>
            </w:pPr>
            <w:r w:rsidRPr="000B3F66">
              <w:rPr>
                <w:sz w:val="18"/>
              </w:rPr>
              <w:t>41</w:t>
            </w:r>
          </w:p>
        </w:tc>
        <w:tc>
          <w:tcPr>
            <w:tcW w:w="1768" w:type="dxa"/>
          </w:tcPr>
          <w:p w:rsidR="00194CCE" w:rsidRPr="000B3F66" w:rsidRDefault="00194CCE">
            <w:pPr>
              <w:ind w:right="886"/>
              <w:jc w:val="right"/>
              <w:rPr>
                <w:sz w:val="18"/>
              </w:rPr>
            </w:pPr>
            <w:r w:rsidRPr="000B3F66">
              <w:rPr>
                <w:sz w:val="18"/>
              </w:rPr>
              <w:t>49</w:t>
            </w:r>
          </w:p>
        </w:tc>
      </w:tr>
      <w:tr w:rsidR="00000000" w:rsidRPr="000B3F66">
        <w:tblPrEx>
          <w:tblCellMar>
            <w:top w:w="0" w:type="dxa"/>
            <w:bottom w:w="0" w:type="dxa"/>
          </w:tblCellMar>
        </w:tblPrEx>
        <w:tc>
          <w:tcPr>
            <w:tcW w:w="1202" w:type="dxa"/>
          </w:tcPr>
          <w:p w:rsidR="00194CCE" w:rsidRPr="000B3F66" w:rsidRDefault="00194CCE">
            <w:pPr>
              <w:rPr>
                <w:sz w:val="18"/>
              </w:rPr>
            </w:pPr>
            <w:r w:rsidRPr="000B3F66">
              <w:rPr>
                <w:sz w:val="18"/>
              </w:rPr>
              <w:t>Malmö</w:t>
            </w:r>
          </w:p>
        </w:tc>
        <w:tc>
          <w:tcPr>
            <w:tcW w:w="2909" w:type="dxa"/>
          </w:tcPr>
          <w:p w:rsidR="00194CCE" w:rsidRPr="000B3F66" w:rsidRDefault="00194CCE">
            <w:pPr>
              <w:ind w:right="1347"/>
              <w:jc w:val="right"/>
              <w:rPr>
                <w:sz w:val="18"/>
              </w:rPr>
            </w:pPr>
            <w:r w:rsidRPr="000B3F66">
              <w:rPr>
                <w:sz w:val="18"/>
              </w:rPr>
              <w:t>11</w:t>
            </w:r>
          </w:p>
        </w:tc>
        <w:tc>
          <w:tcPr>
            <w:tcW w:w="1768" w:type="dxa"/>
          </w:tcPr>
          <w:p w:rsidR="00194CCE" w:rsidRPr="000B3F66" w:rsidRDefault="00194CCE">
            <w:pPr>
              <w:ind w:right="886"/>
              <w:jc w:val="right"/>
              <w:rPr>
                <w:sz w:val="18"/>
              </w:rPr>
            </w:pPr>
            <w:r w:rsidRPr="000B3F66">
              <w:rPr>
                <w:sz w:val="18"/>
              </w:rPr>
              <w:t>12</w:t>
            </w:r>
          </w:p>
        </w:tc>
      </w:tr>
      <w:tr w:rsidR="00000000" w:rsidRPr="000B3F66">
        <w:tblPrEx>
          <w:tblCellMar>
            <w:top w:w="0" w:type="dxa"/>
            <w:bottom w:w="0" w:type="dxa"/>
          </w:tblCellMar>
        </w:tblPrEx>
        <w:tc>
          <w:tcPr>
            <w:tcW w:w="1202" w:type="dxa"/>
          </w:tcPr>
          <w:p w:rsidR="00194CCE" w:rsidRPr="000B3F66" w:rsidRDefault="00194CCE">
            <w:pPr>
              <w:rPr>
                <w:sz w:val="18"/>
              </w:rPr>
            </w:pPr>
            <w:r w:rsidRPr="000B3F66">
              <w:rPr>
                <w:sz w:val="18"/>
              </w:rPr>
              <w:t>Sundsvall</w:t>
            </w:r>
          </w:p>
        </w:tc>
        <w:tc>
          <w:tcPr>
            <w:tcW w:w="2909" w:type="dxa"/>
          </w:tcPr>
          <w:p w:rsidR="00194CCE" w:rsidRPr="000B3F66" w:rsidRDefault="00194CCE">
            <w:pPr>
              <w:ind w:right="1347"/>
              <w:jc w:val="right"/>
              <w:rPr>
                <w:sz w:val="18"/>
              </w:rPr>
            </w:pPr>
            <w:r w:rsidRPr="000B3F66">
              <w:rPr>
                <w:sz w:val="18"/>
              </w:rPr>
              <w:t>7</w:t>
            </w:r>
          </w:p>
        </w:tc>
        <w:tc>
          <w:tcPr>
            <w:tcW w:w="1768" w:type="dxa"/>
          </w:tcPr>
          <w:p w:rsidR="00194CCE" w:rsidRPr="000B3F66" w:rsidRDefault="00194CCE">
            <w:pPr>
              <w:ind w:right="886"/>
              <w:jc w:val="right"/>
              <w:rPr>
                <w:sz w:val="18"/>
              </w:rPr>
            </w:pPr>
            <w:r w:rsidRPr="000B3F66">
              <w:rPr>
                <w:sz w:val="18"/>
              </w:rPr>
              <w:t>23</w:t>
            </w:r>
          </w:p>
        </w:tc>
      </w:tr>
    </w:tbl>
    <w:p w:rsidR="00194CCE" w:rsidRPr="000B3F66" w:rsidRDefault="00194CCE">
      <w:pPr>
        <w:spacing w:before="187"/>
      </w:pPr>
      <w:r w:rsidRPr="000B3F66">
        <w:rPr>
          <w:b/>
        </w:rPr>
        <w:t>TV och webb</w:t>
      </w:r>
      <w:r w:rsidRPr="000B3F66">
        <w:t>. Ytterligare en kameraanläggning installerades under året</w:t>
      </w:r>
      <w:r w:rsidRPr="000B3F66">
        <w:rPr>
          <w:i/>
        </w:rPr>
        <w:t xml:space="preserve"> </w:t>
      </w:r>
      <w:r w:rsidRPr="000B3F66">
        <w:t>för att möjliggöra inspelningar från det växande antalet offentliga utfrågningar. Den placerades i förstakammarsalen.</w:t>
      </w:r>
    </w:p>
    <w:p w:rsidR="00194CCE" w:rsidRPr="000B3F66" w:rsidRDefault="00194CCE">
      <w:pPr>
        <w:pStyle w:val="Normaltindrag"/>
      </w:pPr>
      <w:r w:rsidRPr="000B3F66">
        <w:t>Alla kammarsammanträden direktsänds via webb-TV. I genomsnitt har 133 besök gjorts varje sändningsdag, vilket är en ökning jämfört med föreg</w:t>
      </w:r>
      <w:r w:rsidRPr="000B3F66">
        <w:t>å</w:t>
      </w:r>
      <w:r w:rsidRPr="000B3F66">
        <w:t>ende år då besökssiffran var ca 100 besök per dag. De offentliga utfrågnin</w:t>
      </w:r>
      <w:r w:rsidRPr="000B3F66">
        <w:t>g</w:t>
      </w:r>
      <w:r w:rsidRPr="000B3F66">
        <w:t>arna har i genomsnitt haft ca 75 besök via webb-TV, en minskning från för</w:t>
      </w:r>
      <w:r w:rsidRPr="000B3F66">
        <w:t>e</w:t>
      </w:r>
      <w:r w:rsidRPr="000B3F66">
        <w:t>gående år. Ett projekt inleddes hösten 2004 för att göra riksdagens interna videoarkiv tillgängligt via riksdagens webbplats. Projektet beräknas vara klart i februari 2005.</w:t>
      </w:r>
    </w:p>
    <w:p w:rsidR="00194CCE" w:rsidRPr="000B3F66" w:rsidRDefault="00194CCE">
      <w:r w:rsidRPr="000B3F66">
        <w:rPr>
          <w:b/>
        </w:rPr>
        <w:t>Bibliotekslån</w:t>
      </w:r>
      <w:r w:rsidRPr="000B3F66">
        <w:t xml:space="preserve">. Riksdagsbibliotekets utlåning till externa låntagare fortsatte att öka, men antalet besökare som kom till biblioteket minskade med nära 2 000 personer till ca 68 000 personer. I den siffran ingår sedan sommaren också besöken på infocentrum. De virtuella besöken ökade i stället med ca 12,9 % jämfört med föregående år. </w:t>
      </w:r>
    </w:p>
    <w:p w:rsidR="00194CCE" w:rsidRPr="000B3F66" w:rsidRDefault="00194CCE">
      <w:pPr>
        <w:spacing w:before="187"/>
        <w:rPr>
          <w:b/>
        </w:rPr>
      </w:pPr>
      <w:r w:rsidRPr="000B3F66">
        <w:rPr>
          <w:b/>
        </w:rPr>
        <w:t>Externa låntagare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63"/>
        <w:gridCol w:w="963"/>
        <w:gridCol w:w="963"/>
        <w:gridCol w:w="963"/>
        <w:gridCol w:w="963"/>
      </w:tblGrid>
      <w:tr w:rsidR="00000000" w:rsidRPr="000B3F66">
        <w:tblPrEx>
          <w:tblCellMar>
            <w:top w:w="0" w:type="dxa"/>
            <w:bottom w:w="0" w:type="dxa"/>
          </w:tblCellMar>
        </w:tblPrEx>
        <w:tc>
          <w:tcPr>
            <w:tcW w:w="963" w:type="dxa"/>
          </w:tcPr>
          <w:p w:rsidR="00194CCE" w:rsidRPr="000B3F66" w:rsidRDefault="00194CCE">
            <w:pPr>
              <w:jc w:val="right"/>
              <w:rPr>
                <w:b/>
                <w:sz w:val="18"/>
              </w:rPr>
            </w:pPr>
            <w:r w:rsidRPr="000B3F66">
              <w:rPr>
                <w:b/>
                <w:sz w:val="18"/>
              </w:rPr>
              <w:t>2004</w:t>
            </w:r>
          </w:p>
        </w:tc>
        <w:tc>
          <w:tcPr>
            <w:tcW w:w="963" w:type="dxa"/>
          </w:tcPr>
          <w:p w:rsidR="00194CCE" w:rsidRPr="000B3F66" w:rsidRDefault="00194CCE">
            <w:pPr>
              <w:jc w:val="right"/>
              <w:rPr>
                <w:b/>
                <w:sz w:val="18"/>
              </w:rPr>
            </w:pPr>
            <w:r w:rsidRPr="000B3F66">
              <w:rPr>
                <w:b/>
                <w:sz w:val="18"/>
              </w:rPr>
              <w:t>2003</w:t>
            </w:r>
          </w:p>
        </w:tc>
        <w:tc>
          <w:tcPr>
            <w:tcW w:w="963" w:type="dxa"/>
          </w:tcPr>
          <w:p w:rsidR="00194CCE" w:rsidRPr="000B3F66" w:rsidRDefault="00194CCE">
            <w:pPr>
              <w:jc w:val="right"/>
              <w:rPr>
                <w:b/>
                <w:sz w:val="18"/>
              </w:rPr>
            </w:pPr>
            <w:r w:rsidRPr="000B3F66">
              <w:rPr>
                <w:b/>
                <w:sz w:val="18"/>
              </w:rPr>
              <w:t>2002</w:t>
            </w:r>
          </w:p>
        </w:tc>
        <w:tc>
          <w:tcPr>
            <w:tcW w:w="963" w:type="dxa"/>
          </w:tcPr>
          <w:p w:rsidR="00194CCE" w:rsidRPr="000B3F66" w:rsidRDefault="00194CCE">
            <w:pPr>
              <w:jc w:val="right"/>
              <w:rPr>
                <w:b/>
                <w:sz w:val="18"/>
              </w:rPr>
            </w:pPr>
            <w:r w:rsidRPr="000B3F66">
              <w:rPr>
                <w:b/>
                <w:sz w:val="18"/>
              </w:rPr>
              <w:t>2001</w:t>
            </w:r>
          </w:p>
        </w:tc>
        <w:tc>
          <w:tcPr>
            <w:tcW w:w="963" w:type="dxa"/>
          </w:tcPr>
          <w:p w:rsidR="00194CCE" w:rsidRPr="000B3F66" w:rsidRDefault="00194CCE">
            <w:pPr>
              <w:jc w:val="right"/>
              <w:rPr>
                <w:b/>
                <w:sz w:val="18"/>
              </w:rPr>
            </w:pPr>
            <w:r w:rsidRPr="000B3F66">
              <w:rPr>
                <w:b/>
                <w:sz w:val="18"/>
              </w:rPr>
              <w:t>2000</w:t>
            </w:r>
          </w:p>
        </w:tc>
      </w:tr>
      <w:tr w:rsidR="00000000" w:rsidRPr="000B3F66">
        <w:tblPrEx>
          <w:tblCellMar>
            <w:top w:w="0" w:type="dxa"/>
            <w:bottom w:w="0" w:type="dxa"/>
          </w:tblCellMar>
        </w:tblPrEx>
        <w:tc>
          <w:tcPr>
            <w:tcW w:w="963" w:type="dxa"/>
          </w:tcPr>
          <w:p w:rsidR="00194CCE" w:rsidRPr="000B3F66" w:rsidRDefault="00194CCE">
            <w:pPr>
              <w:jc w:val="right"/>
              <w:rPr>
                <w:sz w:val="18"/>
              </w:rPr>
            </w:pPr>
            <w:r w:rsidRPr="000B3F66">
              <w:rPr>
                <w:sz w:val="18"/>
              </w:rPr>
              <w:t>25 451</w:t>
            </w:r>
          </w:p>
        </w:tc>
        <w:tc>
          <w:tcPr>
            <w:tcW w:w="963" w:type="dxa"/>
          </w:tcPr>
          <w:p w:rsidR="00194CCE" w:rsidRPr="000B3F66" w:rsidRDefault="00194CCE">
            <w:pPr>
              <w:jc w:val="right"/>
              <w:rPr>
                <w:sz w:val="18"/>
              </w:rPr>
            </w:pPr>
            <w:r w:rsidRPr="000B3F66">
              <w:rPr>
                <w:sz w:val="18"/>
              </w:rPr>
              <w:t>23 546</w:t>
            </w:r>
          </w:p>
        </w:tc>
        <w:tc>
          <w:tcPr>
            <w:tcW w:w="963" w:type="dxa"/>
          </w:tcPr>
          <w:p w:rsidR="00194CCE" w:rsidRPr="000B3F66" w:rsidRDefault="00194CCE">
            <w:pPr>
              <w:jc w:val="right"/>
              <w:rPr>
                <w:sz w:val="18"/>
              </w:rPr>
            </w:pPr>
            <w:r w:rsidRPr="000B3F66">
              <w:rPr>
                <w:sz w:val="18"/>
              </w:rPr>
              <w:t>18 967</w:t>
            </w:r>
          </w:p>
        </w:tc>
        <w:tc>
          <w:tcPr>
            <w:tcW w:w="963" w:type="dxa"/>
          </w:tcPr>
          <w:p w:rsidR="00194CCE" w:rsidRPr="000B3F66" w:rsidRDefault="00194CCE">
            <w:pPr>
              <w:jc w:val="right"/>
              <w:rPr>
                <w:sz w:val="18"/>
              </w:rPr>
            </w:pPr>
            <w:r w:rsidRPr="000B3F66">
              <w:rPr>
                <w:sz w:val="18"/>
              </w:rPr>
              <w:t>19 629</w:t>
            </w:r>
          </w:p>
        </w:tc>
        <w:tc>
          <w:tcPr>
            <w:tcW w:w="963" w:type="dxa"/>
          </w:tcPr>
          <w:p w:rsidR="00194CCE" w:rsidRPr="000B3F66" w:rsidRDefault="00194CCE">
            <w:pPr>
              <w:jc w:val="right"/>
              <w:rPr>
                <w:sz w:val="18"/>
              </w:rPr>
            </w:pPr>
            <w:r w:rsidRPr="000B3F66">
              <w:rPr>
                <w:sz w:val="18"/>
              </w:rPr>
              <w:t>18 878</w:t>
            </w:r>
          </w:p>
        </w:tc>
      </w:tr>
    </w:tbl>
    <w:p w:rsidR="00194CCE" w:rsidRPr="000B3F66" w:rsidRDefault="00194CCE">
      <w:pPr>
        <w:spacing w:before="187"/>
      </w:pPr>
      <w:r w:rsidRPr="000B3F66">
        <w:rPr>
          <w:b/>
        </w:rPr>
        <w:t>Öppet hus</w:t>
      </w:r>
      <w:r w:rsidRPr="000B3F66">
        <w:t xml:space="preserve"> ordnades för sjunde gången den 13 november 2004. Omkring 4 500 besökare kom till riksdagen där ett 60-tal riksdagsledamöter fanns på plats. En av programpunkterna var frågestunden ”Frågan är fri” som leddes av ta</w:t>
      </w:r>
      <w:r w:rsidRPr="000B3F66">
        <w:t>l</w:t>
      </w:r>
      <w:r w:rsidRPr="000B3F66">
        <w:t xml:space="preserve">mannen. Nära 1 000 personer deltog i guidade turer i riksdagens hus. </w:t>
      </w:r>
    </w:p>
    <w:p w:rsidR="00194CCE" w:rsidRPr="000B3F66" w:rsidRDefault="00194CCE">
      <w:pPr>
        <w:spacing w:before="187"/>
      </w:pPr>
      <w:r w:rsidRPr="000B3F66">
        <w:rPr>
          <w:b/>
        </w:rPr>
        <w:t>Infocentrum</w:t>
      </w:r>
      <w:r w:rsidRPr="000B3F66">
        <w:t xml:space="preserve"> flyttade i juni till nya lokaler i Riksdagsbibliotekets entré. En anledning till flytten är att besöken minskat i takt med att alltfler på egen hand hittar den information de söker på riksdagens webbplats. Omorganisation och flytt medförde att färre politikerträffar och caféer arrangerades, och därmed minskade också antalet besökare på sådana arrangemang kraftigt. </w:t>
      </w:r>
    </w:p>
    <w:p w:rsidR="00194CCE" w:rsidRPr="000B3F66" w:rsidRDefault="00194CCE">
      <w:pPr>
        <w:spacing w:before="187"/>
        <w:rPr>
          <w:rFonts w:ascii="Bembo" w:hAnsi="Bembo"/>
          <w:b/>
        </w:rPr>
      </w:pPr>
      <w:r w:rsidRPr="000B3F66">
        <w:rPr>
          <w:rFonts w:ascii="Bembo" w:hAnsi="Bembo"/>
          <w:b/>
        </w:rPr>
        <w:t>Antalet besökare på politikerträffar och cafésammankomster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503"/>
        <w:gridCol w:w="1503"/>
        <w:gridCol w:w="1503"/>
        <w:gridCol w:w="1503"/>
      </w:tblGrid>
      <w:tr w:rsidR="00000000" w:rsidRPr="000B3F66">
        <w:tblPrEx>
          <w:tblCellMar>
            <w:top w:w="0" w:type="dxa"/>
            <w:bottom w:w="0" w:type="dxa"/>
          </w:tblCellMar>
        </w:tblPrEx>
        <w:tc>
          <w:tcPr>
            <w:tcW w:w="1503" w:type="dxa"/>
          </w:tcPr>
          <w:p w:rsidR="00194CCE" w:rsidRPr="000B3F66" w:rsidRDefault="00194CCE">
            <w:pPr>
              <w:jc w:val="right"/>
              <w:rPr>
                <w:b/>
                <w:sz w:val="18"/>
              </w:rPr>
            </w:pPr>
            <w:r w:rsidRPr="000B3F66">
              <w:rPr>
                <w:b/>
                <w:sz w:val="18"/>
              </w:rPr>
              <w:t>2004</w:t>
            </w:r>
          </w:p>
        </w:tc>
        <w:tc>
          <w:tcPr>
            <w:tcW w:w="1503" w:type="dxa"/>
          </w:tcPr>
          <w:p w:rsidR="00194CCE" w:rsidRPr="000B3F66" w:rsidRDefault="00194CCE">
            <w:pPr>
              <w:jc w:val="right"/>
              <w:rPr>
                <w:b/>
                <w:sz w:val="18"/>
              </w:rPr>
            </w:pPr>
            <w:r w:rsidRPr="000B3F66">
              <w:rPr>
                <w:b/>
                <w:sz w:val="18"/>
              </w:rPr>
              <w:t>2003</w:t>
            </w:r>
          </w:p>
        </w:tc>
        <w:tc>
          <w:tcPr>
            <w:tcW w:w="1503" w:type="dxa"/>
          </w:tcPr>
          <w:p w:rsidR="00194CCE" w:rsidRPr="000B3F66" w:rsidRDefault="00194CCE">
            <w:pPr>
              <w:jc w:val="right"/>
              <w:rPr>
                <w:b/>
                <w:sz w:val="18"/>
              </w:rPr>
            </w:pPr>
            <w:r w:rsidRPr="000B3F66">
              <w:rPr>
                <w:b/>
                <w:sz w:val="18"/>
              </w:rPr>
              <w:t>2002</w:t>
            </w:r>
          </w:p>
        </w:tc>
        <w:tc>
          <w:tcPr>
            <w:tcW w:w="1503" w:type="dxa"/>
          </w:tcPr>
          <w:p w:rsidR="00194CCE" w:rsidRPr="000B3F66" w:rsidRDefault="00194CCE">
            <w:pPr>
              <w:jc w:val="right"/>
              <w:rPr>
                <w:b/>
                <w:sz w:val="18"/>
              </w:rPr>
            </w:pPr>
            <w:r w:rsidRPr="000B3F66">
              <w:rPr>
                <w:b/>
                <w:sz w:val="18"/>
              </w:rPr>
              <w:t>2001</w:t>
            </w:r>
          </w:p>
        </w:tc>
      </w:tr>
      <w:tr w:rsidR="00000000" w:rsidRPr="000B3F66">
        <w:tblPrEx>
          <w:tblCellMar>
            <w:top w:w="0" w:type="dxa"/>
            <w:bottom w:w="0" w:type="dxa"/>
          </w:tblCellMar>
        </w:tblPrEx>
        <w:tc>
          <w:tcPr>
            <w:tcW w:w="1503" w:type="dxa"/>
          </w:tcPr>
          <w:p w:rsidR="00194CCE" w:rsidRPr="000B3F66" w:rsidRDefault="00194CCE">
            <w:pPr>
              <w:jc w:val="right"/>
              <w:rPr>
                <w:sz w:val="18"/>
              </w:rPr>
            </w:pPr>
            <w:r w:rsidRPr="000B3F66">
              <w:rPr>
                <w:sz w:val="18"/>
              </w:rPr>
              <w:t>189</w:t>
            </w:r>
          </w:p>
        </w:tc>
        <w:tc>
          <w:tcPr>
            <w:tcW w:w="1503" w:type="dxa"/>
          </w:tcPr>
          <w:p w:rsidR="00194CCE" w:rsidRPr="000B3F66" w:rsidRDefault="00194CCE">
            <w:pPr>
              <w:jc w:val="right"/>
              <w:rPr>
                <w:sz w:val="18"/>
              </w:rPr>
            </w:pPr>
            <w:r w:rsidRPr="000B3F66">
              <w:rPr>
                <w:sz w:val="18"/>
              </w:rPr>
              <w:t>730</w:t>
            </w:r>
          </w:p>
        </w:tc>
        <w:tc>
          <w:tcPr>
            <w:tcW w:w="1503" w:type="dxa"/>
          </w:tcPr>
          <w:p w:rsidR="00194CCE" w:rsidRPr="000B3F66" w:rsidRDefault="00194CCE">
            <w:pPr>
              <w:jc w:val="right"/>
              <w:rPr>
                <w:sz w:val="18"/>
              </w:rPr>
            </w:pPr>
            <w:r w:rsidRPr="000B3F66">
              <w:rPr>
                <w:sz w:val="18"/>
              </w:rPr>
              <w:t>589</w:t>
            </w:r>
          </w:p>
        </w:tc>
        <w:tc>
          <w:tcPr>
            <w:tcW w:w="1503" w:type="dxa"/>
          </w:tcPr>
          <w:p w:rsidR="00194CCE" w:rsidRPr="000B3F66" w:rsidRDefault="00194CCE">
            <w:pPr>
              <w:jc w:val="right"/>
              <w:rPr>
                <w:sz w:val="18"/>
              </w:rPr>
            </w:pPr>
            <w:r w:rsidRPr="000B3F66">
              <w:rPr>
                <w:sz w:val="18"/>
              </w:rPr>
              <w:t>1 185</w:t>
            </w:r>
          </w:p>
        </w:tc>
      </w:tr>
    </w:tbl>
    <w:p w:rsidR="00194CCE" w:rsidRPr="000B3F66" w:rsidRDefault="00194CCE">
      <w:pPr>
        <w:spacing w:before="187"/>
      </w:pPr>
      <w:r w:rsidRPr="000B3F66">
        <w:rPr>
          <w:b/>
        </w:rPr>
        <w:t>Skolbesök och visningar</w:t>
      </w:r>
      <w:r w:rsidRPr="000B3F66">
        <w:t>. Antalet besökare på visningar – både gruppvi</w:t>
      </w:r>
      <w:r w:rsidRPr="000B3F66">
        <w:t>s</w:t>
      </w:r>
      <w:r w:rsidRPr="000B3F66">
        <w:t>ningar och skolvisningar/besök – ökade, men inte till samma nivå som valåret 2002. Av tiderna för planerade gymnasievisningar var 66 % bokade.</w:t>
      </w:r>
    </w:p>
    <w:p w:rsidR="00194CCE" w:rsidRPr="000B3F66" w:rsidRDefault="00194CCE">
      <w:pPr>
        <w:pStyle w:val="Normaltindrag"/>
        <w:spacing w:line="120" w:lineRule="exac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085"/>
        <w:gridCol w:w="725"/>
        <w:gridCol w:w="725"/>
        <w:gridCol w:w="725"/>
        <w:gridCol w:w="725"/>
      </w:tblGrid>
      <w:tr w:rsidR="00000000" w:rsidRPr="000B3F66">
        <w:tblPrEx>
          <w:tblCellMar>
            <w:top w:w="0" w:type="dxa"/>
            <w:bottom w:w="0" w:type="dxa"/>
          </w:tblCellMar>
        </w:tblPrEx>
        <w:tc>
          <w:tcPr>
            <w:tcW w:w="3085" w:type="dxa"/>
          </w:tcPr>
          <w:p w:rsidR="00194CCE" w:rsidRPr="000B3F66" w:rsidRDefault="00194CCE">
            <w:pPr>
              <w:rPr>
                <w:sz w:val="18"/>
              </w:rPr>
            </w:pPr>
          </w:p>
        </w:tc>
        <w:tc>
          <w:tcPr>
            <w:tcW w:w="725" w:type="dxa"/>
          </w:tcPr>
          <w:p w:rsidR="00194CCE" w:rsidRPr="000B3F66" w:rsidRDefault="00194CCE">
            <w:pPr>
              <w:jc w:val="right"/>
              <w:rPr>
                <w:b/>
                <w:sz w:val="18"/>
              </w:rPr>
            </w:pPr>
            <w:r w:rsidRPr="000B3F66">
              <w:rPr>
                <w:b/>
                <w:sz w:val="18"/>
              </w:rPr>
              <w:t>2004</w:t>
            </w:r>
          </w:p>
        </w:tc>
        <w:tc>
          <w:tcPr>
            <w:tcW w:w="725" w:type="dxa"/>
          </w:tcPr>
          <w:p w:rsidR="00194CCE" w:rsidRPr="000B3F66" w:rsidRDefault="00194CCE">
            <w:pPr>
              <w:jc w:val="right"/>
              <w:rPr>
                <w:b/>
                <w:sz w:val="18"/>
              </w:rPr>
            </w:pPr>
            <w:r w:rsidRPr="000B3F66">
              <w:rPr>
                <w:b/>
                <w:sz w:val="18"/>
              </w:rPr>
              <w:t>2003</w:t>
            </w:r>
          </w:p>
        </w:tc>
        <w:tc>
          <w:tcPr>
            <w:tcW w:w="725" w:type="dxa"/>
          </w:tcPr>
          <w:p w:rsidR="00194CCE" w:rsidRPr="000B3F66" w:rsidRDefault="00194CCE">
            <w:pPr>
              <w:jc w:val="right"/>
              <w:rPr>
                <w:b/>
                <w:sz w:val="18"/>
              </w:rPr>
            </w:pPr>
            <w:r w:rsidRPr="000B3F66">
              <w:rPr>
                <w:b/>
                <w:sz w:val="18"/>
              </w:rPr>
              <w:t>2002</w:t>
            </w:r>
          </w:p>
        </w:tc>
        <w:tc>
          <w:tcPr>
            <w:tcW w:w="725" w:type="dxa"/>
          </w:tcPr>
          <w:p w:rsidR="00194CCE" w:rsidRPr="000B3F66" w:rsidRDefault="00194CCE">
            <w:pPr>
              <w:jc w:val="right"/>
              <w:rPr>
                <w:b/>
                <w:sz w:val="18"/>
              </w:rPr>
            </w:pPr>
            <w:r w:rsidRPr="000B3F66">
              <w:rPr>
                <w:b/>
                <w:sz w:val="18"/>
              </w:rPr>
              <w:t>2001</w:t>
            </w:r>
          </w:p>
        </w:tc>
      </w:tr>
      <w:tr w:rsidR="00000000" w:rsidRPr="000B3F66">
        <w:tblPrEx>
          <w:tblCellMar>
            <w:top w:w="0" w:type="dxa"/>
            <w:bottom w:w="0" w:type="dxa"/>
          </w:tblCellMar>
        </w:tblPrEx>
        <w:tc>
          <w:tcPr>
            <w:tcW w:w="3085" w:type="dxa"/>
            <w:vAlign w:val="bottom"/>
          </w:tcPr>
          <w:p w:rsidR="00194CCE" w:rsidRPr="000B3F66" w:rsidRDefault="00194CCE">
            <w:pPr>
              <w:jc w:val="left"/>
              <w:rPr>
                <w:sz w:val="18"/>
              </w:rPr>
            </w:pPr>
            <w:r w:rsidRPr="000B3F66">
              <w:rPr>
                <w:sz w:val="18"/>
              </w:rPr>
              <w:t>Antalet besökare på gruppvisningar (exklusive ledamotsgrupper)</w:t>
            </w:r>
          </w:p>
        </w:tc>
        <w:tc>
          <w:tcPr>
            <w:tcW w:w="725" w:type="dxa"/>
            <w:vAlign w:val="bottom"/>
          </w:tcPr>
          <w:p w:rsidR="00194CCE" w:rsidRPr="000B3F66" w:rsidRDefault="00194CCE">
            <w:pPr>
              <w:jc w:val="right"/>
              <w:rPr>
                <w:sz w:val="18"/>
              </w:rPr>
            </w:pPr>
            <w:r w:rsidRPr="000B3F66">
              <w:rPr>
                <w:sz w:val="18"/>
              </w:rPr>
              <w:t>29 913</w:t>
            </w:r>
          </w:p>
        </w:tc>
        <w:tc>
          <w:tcPr>
            <w:tcW w:w="725" w:type="dxa"/>
            <w:vAlign w:val="bottom"/>
          </w:tcPr>
          <w:p w:rsidR="00194CCE" w:rsidRPr="000B3F66" w:rsidRDefault="00194CCE">
            <w:pPr>
              <w:jc w:val="right"/>
              <w:rPr>
                <w:sz w:val="18"/>
              </w:rPr>
            </w:pPr>
            <w:r w:rsidRPr="000B3F66">
              <w:rPr>
                <w:sz w:val="18"/>
              </w:rPr>
              <w:t>28 886</w:t>
            </w:r>
          </w:p>
        </w:tc>
        <w:tc>
          <w:tcPr>
            <w:tcW w:w="725" w:type="dxa"/>
            <w:vAlign w:val="bottom"/>
          </w:tcPr>
          <w:p w:rsidR="00194CCE" w:rsidRPr="000B3F66" w:rsidRDefault="00194CCE">
            <w:pPr>
              <w:jc w:val="right"/>
              <w:rPr>
                <w:sz w:val="18"/>
              </w:rPr>
            </w:pPr>
            <w:r w:rsidRPr="000B3F66">
              <w:rPr>
                <w:sz w:val="18"/>
              </w:rPr>
              <w:t>31 521</w:t>
            </w:r>
          </w:p>
        </w:tc>
        <w:tc>
          <w:tcPr>
            <w:tcW w:w="725" w:type="dxa"/>
            <w:vAlign w:val="bottom"/>
          </w:tcPr>
          <w:p w:rsidR="00194CCE" w:rsidRPr="000B3F66" w:rsidRDefault="00194CCE">
            <w:pPr>
              <w:jc w:val="right"/>
              <w:rPr>
                <w:sz w:val="18"/>
              </w:rPr>
            </w:pPr>
            <w:r w:rsidRPr="000B3F66">
              <w:rPr>
                <w:sz w:val="18"/>
              </w:rPr>
              <w:t>27 665</w:t>
            </w:r>
          </w:p>
        </w:tc>
      </w:tr>
      <w:tr w:rsidR="00000000" w:rsidRPr="000B3F66">
        <w:tblPrEx>
          <w:tblCellMar>
            <w:top w:w="0" w:type="dxa"/>
            <w:bottom w:w="0" w:type="dxa"/>
          </w:tblCellMar>
        </w:tblPrEx>
        <w:tc>
          <w:tcPr>
            <w:tcW w:w="3085" w:type="dxa"/>
          </w:tcPr>
          <w:p w:rsidR="00194CCE" w:rsidRPr="000B3F66" w:rsidRDefault="00194CCE">
            <w:pPr>
              <w:jc w:val="left"/>
              <w:rPr>
                <w:sz w:val="18"/>
              </w:rPr>
            </w:pPr>
            <w:r w:rsidRPr="000B3F66">
              <w:rPr>
                <w:sz w:val="18"/>
              </w:rPr>
              <w:t>Antalet besökare på skolvi</w:t>
            </w:r>
            <w:r w:rsidRPr="000B3F66">
              <w:rPr>
                <w:sz w:val="18"/>
              </w:rPr>
              <w:t>s</w:t>
            </w:r>
            <w:r w:rsidRPr="000B3F66">
              <w:rPr>
                <w:sz w:val="18"/>
              </w:rPr>
              <w:t>ning/besök</w:t>
            </w:r>
          </w:p>
        </w:tc>
        <w:tc>
          <w:tcPr>
            <w:tcW w:w="725" w:type="dxa"/>
          </w:tcPr>
          <w:p w:rsidR="00194CCE" w:rsidRPr="000B3F66" w:rsidRDefault="00194CCE">
            <w:pPr>
              <w:jc w:val="right"/>
              <w:rPr>
                <w:sz w:val="18"/>
              </w:rPr>
            </w:pPr>
            <w:r w:rsidRPr="000B3F66">
              <w:rPr>
                <w:sz w:val="18"/>
              </w:rPr>
              <w:t>17 299</w:t>
            </w:r>
          </w:p>
        </w:tc>
        <w:tc>
          <w:tcPr>
            <w:tcW w:w="725" w:type="dxa"/>
          </w:tcPr>
          <w:p w:rsidR="00194CCE" w:rsidRPr="000B3F66" w:rsidRDefault="00194CCE">
            <w:pPr>
              <w:jc w:val="right"/>
              <w:rPr>
                <w:sz w:val="18"/>
              </w:rPr>
            </w:pPr>
            <w:r w:rsidRPr="000B3F66">
              <w:rPr>
                <w:sz w:val="18"/>
              </w:rPr>
              <w:t>16 548</w:t>
            </w:r>
          </w:p>
        </w:tc>
        <w:tc>
          <w:tcPr>
            <w:tcW w:w="725" w:type="dxa"/>
          </w:tcPr>
          <w:p w:rsidR="00194CCE" w:rsidRPr="000B3F66" w:rsidRDefault="00194CCE">
            <w:pPr>
              <w:jc w:val="right"/>
              <w:rPr>
                <w:sz w:val="18"/>
              </w:rPr>
            </w:pPr>
            <w:r w:rsidRPr="000B3F66">
              <w:rPr>
                <w:sz w:val="18"/>
              </w:rPr>
              <w:t>18 906</w:t>
            </w:r>
          </w:p>
        </w:tc>
        <w:tc>
          <w:tcPr>
            <w:tcW w:w="725" w:type="dxa"/>
          </w:tcPr>
          <w:p w:rsidR="00194CCE" w:rsidRPr="000B3F66" w:rsidRDefault="00194CCE">
            <w:pPr>
              <w:jc w:val="right"/>
              <w:rPr>
                <w:sz w:val="18"/>
              </w:rPr>
            </w:pPr>
            <w:r w:rsidRPr="000B3F66">
              <w:rPr>
                <w:sz w:val="18"/>
              </w:rPr>
              <w:t>16 432</w:t>
            </w:r>
          </w:p>
        </w:tc>
      </w:tr>
      <w:tr w:rsidR="00000000" w:rsidRPr="000B3F66">
        <w:tblPrEx>
          <w:tblCellMar>
            <w:top w:w="0" w:type="dxa"/>
            <w:bottom w:w="0" w:type="dxa"/>
          </w:tblCellMar>
        </w:tblPrEx>
        <w:tc>
          <w:tcPr>
            <w:tcW w:w="3085" w:type="dxa"/>
          </w:tcPr>
          <w:p w:rsidR="00194CCE" w:rsidRPr="000B3F66" w:rsidRDefault="00194CCE">
            <w:pPr>
              <w:jc w:val="left"/>
              <w:rPr>
                <w:sz w:val="18"/>
              </w:rPr>
            </w:pPr>
            <w:r w:rsidRPr="000B3F66">
              <w:rPr>
                <w:sz w:val="18"/>
              </w:rPr>
              <w:t>Sommarvisningar, antal nöjda i %</w:t>
            </w:r>
          </w:p>
        </w:tc>
        <w:tc>
          <w:tcPr>
            <w:tcW w:w="725" w:type="dxa"/>
          </w:tcPr>
          <w:p w:rsidR="00194CCE" w:rsidRPr="000B3F66" w:rsidRDefault="00194CCE">
            <w:pPr>
              <w:jc w:val="right"/>
              <w:rPr>
                <w:sz w:val="18"/>
              </w:rPr>
            </w:pPr>
            <w:r w:rsidRPr="000B3F66">
              <w:rPr>
                <w:sz w:val="18"/>
              </w:rPr>
              <w:t>93,0</w:t>
            </w:r>
          </w:p>
        </w:tc>
        <w:tc>
          <w:tcPr>
            <w:tcW w:w="725" w:type="dxa"/>
          </w:tcPr>
          <w:p w:rsidR="00194CCE" w:rsidRPr="000B3F66" w:rsidRDefault="00194CCE">
            <w:pPr>
              <w:jc w:val="right"/>
              <w:rPr>
                <w:sz w:val="18"/>
              </w:rPr>
            </w:pPr>
            <w:r w:rsidRPr="000B3F66">
              <w:rPr>
                <w:sz w:val="18"/>
              </w:rPr>
              <w:t>65,0</w:t>
            </w:r>
          </w:p>
        </w:tc>
        <w:tc>
          <w:tcPr>
            <w:tcW w:w="725" w:type="dxa"/>
          </w:tcPr>
          <w:p w:rsidR="00194CCE" w:rsidRPr="000B3F66" w:rsidRDefault="00194CCE">
            <w:pPr>
              <w:jc w:val="right"/>
              <w:rPr>
                <w:sz w:val="18"/>
              </w:rPr>
            </w:pPr>
            <w:r w:rsidRPr="000B3F66">
              <w:rPr>
                <w:sz w:val="18"/>
              </w:rPr>
              <w:t>88,0</w:t>
            </w:r>
          </w:p>
        </w:tc>
        <w:tc>
          <w:tcPr>
            <w:tcW w:w="725" w:type="dxa"/>
          </w:tcPr>
          <w:p w:rsidR="00194CCE" w:rsidRPr="000B3F66" w:rsidRDefault="00194CCE">
            <w:pPr>
              <w:jc w:val="right"/>
              <w:rPr>
                <w:sz w:val="18"/>
              </w:rPr>
            </w:pPr>
            <w:r w:rsidRPr="000B3F66">
              <w:rPr>
                <w:sz w:val="18"/>
              </w:rPr>
              <w:t>81,0</w:t>
            </w:r>
          </w:p>
        </w:tc>
      </w:tr>
      <w:tr w:rsidR="00000000" w:rsidRPr="000B3F66">
        <w:tblPrEx>
          <w:tblCellMar>
            <w:top w:w="0" w:type="dxa"/>
            <w:bottom w:w="0" w:type="dxa"/>
          </w:tblCellMar>
        </w:tblPrEx>
        <w:tc>
          <w:tcPr>
            <w:tcW w:w="3085" w:type="dxa"/>
          </w:tcPr>
          <w:p w:rsidR="00194CCE" w:rsidRPr="000B3F66" w:rsidRDefault="00194CCE">
            <w:pPr>
              <w:jc w:val="left"/>
              <w:rPr>
                <w:sz w:val="18"/>
              </w:rPr>
            </w:pPr>
            <w:r w:rsidRPr="000B3F66">
              <w:rPr>
                <w:sz w:val="18"/>
              </w:rPr>
              <w:t>Bokningsgrad för gymnasiebesök i %</w:t>
            </w:r>
          </w:p>
        </w:tc>
        <w:tc>
          <w:tcPr>
            <w:tcW w:w="725" w:type="dxa"/>
          </w:tcPr>
          <w:p w:rsidR="00194CCE" w:rsidRPr="000B3F66" w:rsidRDefault="00194CCE">
            <w:pPr>
              <w:jc w:val="right"/>
              <w:rPr>
                <w:sz w:val="18"/>
              </w:rPr>
            </w:pPr>
            <w:r w:rsidRPr="000B3F66">
              <w:rPr>
                <w:sz w:val="18"/>
              </w:rPr>
              <w:t>66,1</w:t>
            </w:r>
          </w:p>
        </w:tc>
        <w:tc>
          <w:tcPr>
            <w:tcW w:w="725" w:type="dxa"/>
          </w:tcPr>
          <w:p w:rsidR="00194CCE" w:rsidRPr="000B3F66" w:rsidRDefault="00194CCE">
            <w:pPr>
              <w:jc w:val="right"/>
              <w:rPr>
                <w:sz w:val="18"/>
              </w:rPr>
            </w:pPr>
            <w:r w:rsidRPr="000B3F66">
              <w:rPr>
                <w:sz w:val="18"/>
              </w:rPr>
              <w:t>62,8</w:t>
            </w:r>
          </w:p>
        </w:tc>
        <w:tc>
          <w:tcPr>
            <w:tcW w:w="725" w:type="dxa"/>
          </w:tcPr>
          <w:p w:rsidR="00194CCE" w:rsidRPr="000B3F66" w:rsidRDefault="00194CCE">
            <w:pPr>
              <w:jc w:val="right"/>
              <w:rPr>
                <w:sz w:val="18"/>
              </w:rPr>
            </w:pPr>
            <w:r w:rsidRPr="000B3F66">
              <w:rPr>
                <w:sz w:val="18"/>
              </w:rPr>
              <w:t>71,5</w:t>
            </w:r>
          </w:p>
        </w:tc>
        <w:tc>
          <w:tcPr>
            <w:tcW w:w="725" w:type="dxa"/>
          </w:tcPr>
          <w:p w:rsidR="00194CCE" w:rsidRPr="000B3F66" w:rsidRDefault="00194CCE">
            <w:pPr>
              <w:jc w:val="right"/>
              <w:rPr>
                <w:sz w:val="18"/>
              </w:rPr>
            </w:pPr>
            <w:r w:rsidRPr="000B3F66">
              <w:rPr>
                <w:sz w:val="18"/>
              </w:rPr>
              <w:t>67</w:t>
            </w:r>
          </w:p>
        </w:tc>
      </w:tr>
    </w:tbl>
    <w:p w:rsidR="00194CCE" w:rsidRPr="000B3F66" w:rsidRDefault="00194CCE">
      <w:pPr>
        <w:spacing w:before="187"/>
      </w:pPr>
      <w:r w:rsidRPr="000B3F66">
        <w:rPr>
          <w:b/>
        </w:rPr>
        <w:t>Demokrativerkstad</w:t>
      </w:r>
      <w:r w:rsidRPr="000B3F66">
        <w:t>. Under året startade ett projekt med namnet Demokrat</w:t>
      </w:r>
      <w:r w:rsidRPr="000B3F66">
        <w:t>i</w:t>
      </w:r>
      <w:r w:rsidRPr="000B3F66">
        <w:t>verkstan. Målet med projektet är att skapa en ny form av skolbesök för hö</w:t>
      </w:r>
      <w:r w:rsidRPr="000B3F66">
        <w:t>g</w:t>
      </w:r>
      <w:r w:rsidRPr="000B3F66">
        <w:t>stadieelever, som främst går ut på att eleverna själva får pröva på politike</w:t>
      </w:r>
      <w:r w:rsidRPr="000B3F66">
        <w:t>r</w:t>
      </w:r>
      <w:r w:rsidRPr="000B3F66">
        <w:t>rollen. Syftet är att utveckla elevernas kunskaper om riksdagen och den pa</w:t>
      </w:r>
      <w:r w:rsidRPr="000B3F66">
        <w:t>r</w:t>
      </w:r>
      <w:r w:rsidRPr="000B3F66">
        <w:t xml:space="preserve">lamentariska demokratin. </w:t>
      </w:r>
    </w:p>
    <w:p w:rsidR="00194CCE" w:rsidRPr="000B3F66" w:rsidRDefault="00194CCE">
      <w:pPr>
        <w:spacing w:before="187"/>
      </w:pPr>
      <w:r w:rsidRPr="000B3F66">
        <w:rPr>
          <w:b/>
        </w:rPr>
        <w:t>Ungdomens riksdag</w:t>
      </w:r>
      <w:r w:rsidRPr="000B3F66">
        <w:t>. Sammanlagt 349 gymnasieelever från 85 gymnasi</w:t>
      </w:r>
      <w:r w:rsidRPr="000B3F66">
        <w:t>e</w:t>
      </w:r>
      <w:r w:rsidRPr="000B3F66">
        <w:t>klasser deltog den 19 mars 2004 i Ungdomens riksdag som då arrangerades för fjärde gången. Deltagarna fick pröva på hur det är att vara riksdagsled</w:t>
      </w:r>
      <w:r w:rsidRPr="000B3F66">
        <w:t>a</w:t>
      </w:r>
      <w:r w:rsidRPr="000B3F66">
        <w:t>mot. De 85 klasserna hade kvalificerat sig genom att skriva motioner. En utvärdering visar att 60 % av deltagarna ansåg att Ungdomens riksdag fung</w:t>
      </w:r>
      <w:r w:rsidRPr="000B3F66">
        <w:t>e</w:t>
      </w:r>
      <w:r w:rsidRPr="000B3F66">
        <w:t>rat mycket bra. Över 90 % svarade att deras kunskaper om riksdagen ökat ganska mycket eller mycket.</w:t>
      </w:r>
    </w:p>
    <w:p w:rsidR="00194CCE" w:rsidRPr="000B3F66" w:rsidRDefault="00194CCE">
      <w:pPr>
        <w:spacing w:before="187"/>
      </w:pPr>
      <w:r w:rsidRPr="000B3F66">
        <w:rPr>
          <w:b/>
        </w:rPr>
        <w:t>Externa kurser inom informationsområdet</w:t>
      </w:r>
      <w:r w:rsidRPr="000B3F66">
        <w:t>. Kurser till vidareinformatörer (journalister, lärare och bibliotekarier) har genomförts under året. Kurser om EU gavs under 50 tillfällen med 1 507 deltagare och särskilda kurser om riksdagen hölls för journalister och informatörer. Inga endagarskurser för lärare hölls under året.</w:t>
      </w:r>
    </w:p>
    <w:p w:rsidR="00194CCE" w:rsidRPr="000B3F66" w:rsidRDefault="00194CCE">
      <w:pPr>
        <w:rPr>
          <w:rFonts w:ascii="Bembo" w:hAnsi="Bembo"/>
          <w:b/>
        </w:rPr>
      </w:pPr>
    </w:p>
    <w:p w:rsidR="00194CCE" w:rsidRPr="000B3F66" w:rsidRDefault="00194CCE"/>
    <w:p w:rsidR="00194CCE" w:rsidRPr="000B3F66" w:rsidRDefault="00194CCE">
      <w:pPr>
        <w:rPr>
          <w:rFonts w:ascii="Bembo" w:hAnsi="Bembo"/>
        </w:rPr>
      </w:pPr>
    </w:p>
    <w:p w:rsidR="00194CCE" w:rsidRPr="000B3F66" w:rsidRDefault="00194CCE"/>
    <w:p w:rsidR="00194CCE" w:rsidRPr="000B3F66" w:rsidRDefault="00194CCE">
      <w:pPr>
        <w:pStyle w:val="Normaltindrag"/>
      </w:pPr>
    </w:p>
    <w:p w:rsidR="00194CCE" w:rsidRPr="000B3F66" w:rsidRDefault="00194CCE">
      <w:pPr>
        <w:pStyle w:val="Normaltindrag"/>
      </w:pPr>
    </w:p>
    <w:p w:rsidR="00194CCE" w:rsidRPr="000B3F66" w:rsidRDefault="00194CCE">
      <w:pPr>
        <w:pStyle w:val="Normaltindrag"/>
      </w:pPr>
    </w:p>
    <w:p w:rsidR="00194CCE" w:rsidRPr="000B3F66" w:rsidRDefault="00194CCE">
      <w:pPr>
        <w:pStyle w:val="Normaltindrag"/>
        <w:sectPr w:rsidR="00000000" w:rsidRPr="000B3F66">
          <w:headerReference w:type="even" r:id="rId44"/>
          <w:headerReference w:type="default" r:id="rId45"/>
          <w:footerReference w:type="even" r:id="rId46"/>
          <w:footerReference w:type="default" r:id="rId47"/>
          <w:headerReference w:type="first" r:id="rId48"/>
          <w:footerReference w:type="first" r:id="rId49"/>
          <w:pgSz w:w="11906" w:h="16838" w:code="9"/>
          <w:pgMar w:top="907" w:right="4649" w:bottom="4508" w:left="1304" w:header="340" w:footer="227" w:gutter="0"/>
          <w:cols w:space="720"/>
          <w:titlePg/>
        </w:sectPr>
      </w:pPr>
    </w:p>
    <w:p w:rsidR="00194CCE" w:rsidRPr="000B3F66" w:rsidRDefault="00194CCE">
      <w:pPr>
        <w:pStyle w:val="Rubrik1"/>
        <w:rPr>
          <w:noProof w:val="0"/>
        </w:rPr>
      </w:pPr>
      <w:bookmarkStart w:id="18" w:name="_Toc96417454"/>
      <w:r w:rsidRPr="000B3F66">
        <w:rPr>
          <w:noProof w:val="0"/>
        </w:rPr>
        <w:t>Internationell verksamhet</w:t>
      </w:r>
      <w:bookmarkEnd w:id="18"/>
    </w:p>
    <w:p w:rsidR="00194CCE" w:rsidRPr="000B3F66" w:rsidRDefault="00194CCE">
      <w:pPr>
        <w:pStyle w:val="R3"/>
        <w:spacing w:before="0"/>
      </w:pPr>
      <w:r w:rsidRPr="000B3F66">
        <w:t>Mål för verksamhetsgrenen</w:t>
      </w:r>
    </w:p>
    <w:p w:rsidR="00194CCE" w:rsidRPr="000B3F66" w:rsidRDefault="00194CCE">
      <w:pPr>
        <w:pBdr>
          <w:top w:val="single" w:sz="4" w:space="1" w:color="auto"/>
          <w:left w:val="single" w:sz="4" w:space="4" w:color="auto"/>
          <w:bottom w:val="single" w:sz="4" w:space="1" w:color="auto"/>
          <w:right w:val="single" w:sz="4" w:space="4" w:color="auto"/>
        </w:pBdr>
        <w:rPr>
          <w:i/>
        </w:rPr>
      </w:pPr>
      <w:r w:rsidRPr="000B3F66">
        <w:rPr>
          <w:i/>
        </w:rPr>
        <w:t>Riksdagsförvaltningen skall göra det möjligt för riksdagen att aktivt möta de krav som det internationella samarbetet och internationella åtaganden me</w:t>
      </w:r>
      <w:r w:rsidRPr="000B3F66">
        <w:rPr>
          <w:i/>
        </w:rPr>
        <w:t>d</w:t>
      </w:r>
      <w:r w:rsidRPr="000B3F66">
        <w:rPr>
          <w:i/>
        </w:rPr>
        <w:t>för.</w:t>
      </w:r>
    </w:p>
    <w:p w:rsidR="00194CCE" w:rsidRPr="000B3F66" w:rsidRDefault="00194CCE">
      <w:pPr>
        <w:spacing w:before="187"/>
      </w:pPr>
      <w:r w:rsidRPr="000B3F66">
        <w:t>Riksdagsförvaltningen har i allt väsentligt uppfyllt målet för den internati</w:t>
      </w:r>
      <w:r w:rsidRPr="000B3F66">
        <w:t>o</w:t>
      </w:r>
      <w:r w:rsidRPr="000B3F66">
        <w:t>nella verksamheten.</w:t>
      </w:r>
    </w:p>
    <w:p w:rsidR="00194CCE" w:rsidRPr="000B3F66" w:rsidRDefault="00194CCE">
      <w:pPr>
        <w:pStyle w:val="Normaltindrag"/>
      </w:pPr>
      <w:r w:rsidRPr="000B3F66">
        <w:t>Riksdagens internationella kontakter har på senare år blivit mycket inte</w:t>
      </w:r>
      <w:r w:rsidRPr="000B3F66">
        <w:t>n</w:t>
      </w:r>
      <w:r w:rsidRPr="000B3F66">
        <w:t>siva. Nationellt och internationellt politiskt beslutsfattande blir alltmer sa</w:t>
      </w:r>
      <w:r w:rsidRPr="000B3F66">
        <w:t>m</w:t>
      </w:r>
      <w:r w:rsidRPr="000B3F66">
        <w:t>manflätat som en följd av internationaliseringen. Sveriges EU-medlemskap har förstärkt denna trend.  Samtidigt som riksdagen utför sin konstitutionella uppgift att granska regeringen och dess arbete har den utökat sina internati</w:t>
      </w:r>
      <w:r w:rsidRPr="000B3F66">
        <w:t>o</w:t>
      </w:r>
      <w:r w:rsidRPr="000B3F66">
        <w:t>nella kontak</w:t>
      </w:r>
      <w:r w:rsidRPr="000B3F66">
        <w:t>t</w:t>
      </w:r>
      <w:r w:rsidRPr="000B3F66">
        <w:t>ytor.</w:t>
      </w:r>
    </w:p>
    <w:p w:rsidR="00194CCE" w:rsidRPr="000B3F66" w:rsidRDefault="00194CCE">
      <w:pPr>
        <w:pStyle w:val="Normaltindrag"/>
      </w:pPr>
      <w:r w:rsidRPr="000B3F66">
        <w:t>Deltagandet i de parlamentariska delegationerna till Interparlamentariska unionen, Europarådet och Nordiska rådet är av gammalt datum, liksom praxis att regeringens delegation till FN:</w:t>
      </w:r>
      <w:r w:rsidRPr="000B3F66">
        <w:t>s generalförsamling även innehåller rik</w:t>
      </w:r>
      <w:r w:rsidRPr="000B3F66">
        <w:t>s</w:t>
      </w:r>
      <w:r w:rsidRPr="000B3F66">
        <w:t>dagsledamöter. På senare år har också ett antal nya parlamentariska försa</w:t>
      </w:r>
      <w:r w:rsidRPr="000B3F66">
        <w:t>m</w:t>
      </w:r>
      <w:r w:rsidRPr="000B3F66">
        <w:t>lingar bildats. Sverige har mot bakgrund av den politiska utvecklingen i o</w:t>
      </w:r>
      <w:r w:rsidRPr="000B3F66">
        <w:t>m</w:t>
      </w:r>
      <w:r w:rsidRPr="000B3F66">
        <w:t>världen beslutat att, på såväl regerings- som parlamentarikersidan, delta i ett antal nya forum. Vidare har ledamöternas engagemang i specialinriktade parlamentariska organ blivit alltmer omfattande. Det bör dock understrykas att riksdagsledamöterna i samtliga dessa forum – oavsett hur de har utsetts – formellt inte repre</w:t>
      </w:r>
      <w:r w:rsidRPr="000B3F66">
        <w:t>senterar riksdagen utan endast sig själva och sitt parti.</w:t>
      </w:r>
    </w:p>
    <w:p w:rsidR="00194CCE" w:rsidRPr="000B3F66" w:rsidRDefault="00194CCE">
      <w:pPr>
        <w:spacing w:before="187"/>
      </w:pPr>
      <w:r w:rsidRPr="000B3F66">
        <w:rPr>
          <w:b/>
        </w:rPr>
        <w:t>Talmannen</w:t>
      </w:r>
      <w:r w:rsidRPr="000B3F66">
        <w:t>. Riksdagens talman Björn von Sydow var under 2004 värd för en rad internationella besök. Talmannen gjorde också flera besök i utlandet, i första hand som ledare för större riksdagsdelegationer. Han besökte bl.a. Italien, Slovakien, USA, Skottland, England och Ungern. Vidare har han deltagit i Europarådstalmansmötet i Strasbourg, det nordiska talmansmötet i Oslo, EU-talmansmötet i Haag och förmöten för den andra globala talman</w:t>
      </w:r>
      <w:r w:rsidRPr="000B3F66">
        <w:t>s</w:t>
      </w:r>
      <w:r w:rsidRPr="000B3F66">
        <w:t xml:space="preserve">konferensen i New York 2005.    </w:t>
      </w:r>
    </w:p>
    <w:p w:rsidR="00194CCE" w:rsidRPr="000B3F66" w:rsidRDefault="00194CCE">
      <w:pPr>
        <w:spacing w:before="187"/>
      </w:pPr>
      <w:r w:rsidRPr="000B3F66">
        <w:rPr>
          <w:b/>
        </w:rPr>
        <w:t>Ledamöternas internationella arbete</w:t>
      </w:r>
      <w:r w:rsidRPr="000B3F66">
        <w:t>. Riksdagens internationella kansli (RIK) har under året biträtt riksdagens ledamöter i deras internationella arb</w:t>
      </w:r>
      <w:r w:rsidRPr="000B3F66">
        <w:t>e</w:t>
      </w:r>
      <w:r w:rsidRPr="000B3F66">
        <w:t>te. Arbetet har till stor del skett i de interparlamentariska församlingarna, i första hand i Nordiska rådet, i Europarådets och i OSSE:s parlamentariska församlingar, vars delegationer (sammanlagt 34 ledamotsplatser och lika många suppleantsplatser) utses av kammaren. Till detta kommer de intern</w:t>
      </w:r>
      <w:r w:rsidRPr="000B3F66">
        <w:t>a</w:t>
      </w:r>
      <w:r w:rsidRPr="000B3F66">
        <w:t>tionella delegationer som riksdagsstyrelsen har utsett, bl.a. delegationerna till Interparlamentaris</w:t>
      </w:r>
      <w:r w:rsidRPr="000B3F66">
        <w:t>ka unionen (IPU), Natos parlamentariska församling och den nybildade Euromedförsamlingen. Sammanlagt har ca 100 riksdagsled</w:t>
      </w:r>
      <w:r w:rsidRPr="000B3F66">
        <w:t>a</w:t>
      </w:r>
      <w:r w:rsidRPr="000B3F66">
        <w:t xml:space="preserve">möter utsetts för att uppfylla riksdagens internationella åtaganden gentemot dessa organisationer. RIK har medverkat med sekretariatsresurser till det internationella arbetet. </w:t>
      </w:r>
    </w:p>
    <w:p w:rsidR="00194CCE" w:rsidRPr="000B3F66" w:rsidRDefault="00194CCE">
      <w:pPr>
        <w:pStyle w:val="Normaltindrag"/>
      </w:pPr>
      <w:r w:rsidRPr="000B3F66">
        <w:t xml:space="preserve">Svenska ledamöter har fått viktiga poster och specialuppdrag som krävt extra insatser både av dem själva och av riksdagsförvaltningen. I första hand </w:t>
      </w:r>
      <w:r w:rsidRPr="000B3F66">
        <w:rPr>
          <w:spacing w:val="-2"/>
        </w:rPr>
        <w:t>gäller det specialuppdrag inom OSSE:s och Europarådets parlamentariska fö</w:t>
      </w:r>
      <w:r w:rsidRPr="000B3F66">
        <w:rPr>
          <w:spacing w:val="-2"/>
        </w:rPr>
        <w:t>r</w:t>
      </w:r>
      <w:r w:rsidRPr="000B3F66">
        <w:rPr>
          <w:spacing w:val="-2"/>
        </w:rPr>
        <w:t>samlingar. Andra områden där ledamöterna medverkat aktivt under året är inom det arktiska samarbetet, inom östersjösamarbetet och som valobservat</w:t>
      </w:r>
      <w:r w:rsidRPr="000B3F66">
        <w:rPr>
          <w:spacing w:val="-2"/>
        </w:rPr>
        <w:t>ö</w:t>
      </w:r>
      <w:r w:rsidRPr="000B3F66">
        <w:rPr>
          <w:spacing w:val="-2"/>
        </w:rPr>
        <w:t>rer.</w:t>
      </w:r>
      <w:r w:rsidRPr="000B3F66">
        <w:t xml:space="preserve">  </w:t>
      </w:r>
    </w:p>
    <w:p w:rsidR="00194CCE" w:rsidRPr="000B3F66" w:rsidRDefault="00194CCE">
      <w:pPr>
        <w:pStyle w:val="Normaltindrag"/>
      </w:pPr>
      <w:r w:rsidRPr="000B3F66">
        <w:t>År 2004 var Sverige värd för Nordiska rådets session. Den ägde rum i riksd</w:t>
      </w:r>
      <w:r w:rsidRPr="000B3F66">
        <w:t>a</w:t>
      </w:r>
      <w:r w:rsidRPr="000B3F66">
        <w:t xml:space="preserve">gen den 1–3 november och hade över tusen deltagare.  </w:t>
      </w:r>
    </w:p>
    <w:p w:rsidR="00194CCE" w:rsidRPr="000B3F66" w:rsidRDefault="00194CCE">
      <w:pPr>
        <w:pStyle w:val="Normaltindrag"/>
      </w:pPr>
      <w:r w:rsidRPr="000B3F66">
        <w:t>Riksdagsledamöter deltog på sedvanligt sätt i en del av FN:s generalfö</w:t>
      </w:r>
      <w:r w:rsidRPr="000B3F66">
        <w:t>r</w:t>
      </w:r>
      <w:r w:rsidRPr="000B3F66">
        <w:t>samling inom ramen för den svenska regeringsdelegationens arbete.</w:t>
      </w:r>
      <w:r w:rsidRPr="000B3F66">
        <w:tab/>
      </w:r>
    </w:p>
    <w:p w:rsidR="00194CCE" w:rsidRPr="000B3F66" w:rsidRDefault="00194CCE">
      <w:r w:rsidRPr="000B3F66">
        <w:rPr>
          <w:b/>
        </w:rPr>
        <w:t>Samarbetet med Vietnam</w:t>
      </w:r>
      <w:r w:rsidRPr="000B3F66">
        <w:t>. Samarbetet mellan riksdagen och den vietnam</w:t>
      </w:r>
      <w:r w:rsidRPr="000B3F66">
        <w:t>e</w:t>
      </w:r>
      <w:r w:rsidRPr="000B3F66">
        <w:t>siska nationalförsamlingen fortsatte med en rad aktiviteter. Samarbetet är baserat på det nya fyraåriga avtal som tecknades 2003 om parlamentariskt samarbete med huvudinriktning på de folkvalda. Sida finansierar verksamh</w:t>
      </w:r>
      <w:r w:rsidRPr="000B3F66">
        <w:t>e</w:t>
      </w:r>
      <w:r w:rsidRPr="000B3F66">
        <w:t>ten, som fortsätter att vara inriktad på områdena information och kunskap</w:t>
      </w:r>
      <w:r w:rsidRPr="000B3F66">
        <w:t>s</w:t>
      </w:r>
      <w:r w:rsidRPr="000B3F66">
        <w:t xml:space="preserve">uppbyggnad samt parlamentets kontrollmakt. </w:t>
      </w:r>
    </w:p>
    <w:p w:rsidR="00194CCE" w:rsidRPr="000B3F66" w:rsidRDefault="00194CCE">
      <w:pPr>
        <w:spacing w:before="187"/>
      </w:pPr>
      <w:r w:rsidRPr="000B3F66">
        <w:rPr>
          <w:b/>
        </w:rPr>
        <w:t>Östtimor</w:t>
      </w:r>
      <w:r w:rsidRPr="000B3F66">
        <w:t xml:space="preserve">. Riksdagen arrangerade ett seminarium i Östtimors huvudstad Dili för att stödja uppbyggnaden av ett väl fungerande parlament i landet. </w:t>
      </w:r>
    </w:p>
    <w:p w:rsidR="00194CCE" w:rsidRPr="000B3F66" w:rsidRDefault="00194CCE">
      <w:pPr>
        <w:spacing w:before="187"/>
      </w:pPr>
      <w:r w:rsidRPr="000B3F66">
        <w:rPr>
          <w:b/>
        </w:rPr>
        <w:t>Demokratiseminarium</w:t>
      </w:r>
      <w:r w:rsidRPr="000B3F66">
        <w:t xml:space="preserve">. Ett särskilt demokratiseminarium, finansierat av Sida, arrangerades för tjänstemän från parlamenten på västra Balkan. </w:t>
      </w:r>
    </w:p>
    <w:p w:rsidR="00194CCE" w:rsidRPr="000B3F66" w:rsidRDefault="00194CCE">
      <w:pPr>
        <w:spacing w:before="187"/>
      </w:pPr>
      <w:r w:rsidRPr="000B3F66">
        <w:rPr>
          <w:b/>
        </w:rPr>
        <w:t>Ledamöternas enskilda internationella engagemang</w:t>
      </w:r>
      <w:r w:rsidRPr="000B3F66">
        <w:t>. Exempel på nätverk i riksdagen med internationell anknytning är AWEPA (Association Western European Parliamentarians for Africa), Föreningen för bekämpandet av okontrollerad spridning av lätta vapen, Globe Europe – miljönätverket i Sv</w:t>
      </w:r>
      <w:r w:rsidRPr="000B3F66">
        <w:t>e</w:t>
      </w:r>
      <w:r w:rsidRPr="000B3F66">
        <w:t>riges riksdag, Parliamentarians for Global action, Parlamentarisk samling för en human flyktingpolitik och Riksdagsgruppen för mänskliga rättigheter. RIK  har medverkat vid planering, besök och konferenser även i sådana samma</w:t>
      </w:r>
      <w:r w:rsidRPr="000B3F66">
        <w:t>n</w:t>
      </w:r>
      <w:r w:rsidRPr="000B3F66">
        <w:t>hang. Det gäller exempelvis en parlamentarikerkon</w:t>
      </w:r>
      <w:r w:rsidRPr="000B3F66">
        <w:t xml:space="preserve">ferens mot spridning och användning av lätta vapen som hölls i riksdagen i september 2004. </w:t>
      </w:r>
    </w:p>
    <w:p w:rsidR="00194CCE" w:rsidRPr="000B3F66" w:rsidRDefault="00194CCE">
      <w:pPr>
        <w:spacing w:before="187"/>
      </w:pPr>
      <w:r w:rsidRPr="000B3F66">
        <w:rPr>
          <w:b/>
        </w:rPr>
        <w:t>Bilaterala vänskapsföreningar</w:t>
      </w:r>
      <w:r w:rsidRPr="000B3F66">
        <w:t>. Numera finns i riksdagen parlamentariska vänskapsgrupper för kontakter med parlament i så skilda länder som USA, Storbritannien, Eritrea, Frankrike, Grekland, Israel, Japan, Palestina, Polen, Ryssland, Schweiz, Slovenien, Taiwan, Tibet, Tyskland, Ukraina och Vi</w:t>
      </w:r>
      <w:r w:rsidRPr="000B3F66">
        <w:t>t</w:t>
      </w:r>
      <w:r w:rsidRPr="000B3F66">
        <w:t xml:space="preserve">ryssland.   </w:t>
      </w:r>
    </w:p>
    <w:p w:rsidR="00194CCE" w:rsidRPr="000B3F66" w:rsidRDefault="00194CCE">
      <w:pPr>
        <w:pStyle w:val="Normaltindrag"/>
        <w:spacing w:line="60" w:lineRule="exac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737"/>
        <w:gridCol w:w="737"/>
      </w:tblGrid>
      <w:tr w:rsidR="00000000" w:rsidRPr="000B3F66">
        <w:tblPrEx>
          <w:tblCellMar>
            <w:top w:w="0" w:type="dxa"/>
            <w:bottom w:w="0" w:type="dxa"/>
          </w:tblCellMar>
        </w:tblPrEx>
        <w:tc>
          <w:tcPr>
            <w:tcW w:w="4536" w:type="dxa"/>
          </w:tcPr>
          <w:p w:rsidR="00194CCE" w:rsidRPr="000B3F66" w:rsidRDefault="00194CCE">
            <w:pPr>
              <w:rPr>
                <w:b/>
                <w:i/>
                <w:sz w:val="18"/>
              </w:rPr>
            </w:pPr>
            <w:r w:rsidRPr="000B3F66">
              <w:rPr>
                <w:b/>
                <w:sz w:val="18"/>
              </w:rPr>
              <w:t>Ledamöternas uppfattning om</w:t>
            </w:r>
          </w:p>
        </w:tc>
        <w:tc>
          <w:tcPr>
            <w:tcW w:w="737" w:type="dxa"/>
          </w:tcPr>
          <w:p w:rsidR="00194CCE" w:rsidRPr="000B3F66" w:rsidRDefault="00194CCE">
            <w:pPr>
              <w:jc w:val="right"/>
              <w:rPr>
                <w:b/>
                <w:sz w:val="18"/>
              </w:rPr>
            </w:pPr>
            <w:r w:rsidRPr="000B3F66">
              <w:rPr>
                <w:b/>
                <w:sz w:val="18"/>
              </w:rPr>
              <w:t>2004</w:t>
            </w:r>
          </w:p>
        </w:tc>
        <w:tc>
          <w:tcPr>
            <w:tcW w:w="737" w:type="dxa"/>
          </w:tcPr>
          <w:p w:rsidR="00194CCE" w:rsidRPr="000B3F66" w:rsidRDefault="00194CCE">
            <w:pPr>
              <w:jc w:val="right"/>
              <w:rPr>
                <w:b/>
                <w:sz w:val="18"/>
              </w:rPr>
            </w:pPr>
            <w:r w:rsidRPr="000B3F66">
              <w:rPr>
                <w:b/>
                <w:sz w:val="18"/>
              </w:rPr>
              <w:t>2003</w:t>
            </w:r>
          </w:p>
        </w:tc>
      </w:tr>
      <w:tr w:rsidR="00000000" w:rsidRPr="000B3F66">
        <w:tblPrEx>
          <w:tblCellMar>
            <w:top w:w="0" w:type="dxa"/>
            <w:bottom w:w="0" w:type="dxa"/>
          </w:tblCellMar>
        </w:tblPrEx>
        <w:tc>
          <w:tcPr>
            <w:tcW w:w="4536" w:type="dxa"/>
          </w:tcPr>
          <w:p w:rsidR="00194CCE" w:rsidRPr="000B3F66" w:rsidRDefault="00194CCE">
            <w:pPr>
              <w:rPr>
                <w:b/>
                <w:i/>
                <w:sz w:val="18"/>
              </w:rPr>
            </w:pPr>
            <w:r w:rsidRPr="000B3F66">
              <w:rPr>
                <w:b/>
                <w:i/>
                <w:sz w:val="18"/>
              </w:rPr>
              <w:t>Riksdagens internationella kansli</w:t>
            </w:r>
          </w:p>
        </w:tc>
        <w:tc>
          <w:tcPr>
            <w:tcW w:w="737" w:type="dxa"/>
          </w:tcPr>
          <w:p w:rsidR="00194CCE" w:rsidRPr="000B3F66" w:rsidRDefault="00194CCE">
            <w:pPr>
              <w:jc w:val="right"/>
              <w:rPr>
                <w:b/>
                <w:i/>
                <w:sz w:val="18"/>
              </w:rPr>
            </w:pPr>
          </w:p>
        </w:tc>
        <w:tc>
          <w:tcPr>
            <w:tcW w:w="737" w:type="dxa"/>
          </w:tcPr>
          <w:p w:rsidR="00194CCE" w:rsidRPr="000B3F66" w:rsidRDefault="00194CCE">
            <w:pPr>
              <w:jc w:val="right"/>
              <w:rPr>
                <w:b/>
                <w:i/>
                <w:sz w:val="18"/>
              </w:rPr>
            </w:pPr>
          </w:p>
        </w:tc>
      </w:tr>
      <w:tr w:rsidR="00000000" w:rsidRPr="000B3F66">
        <w:tblPrEx>
          <w:tblCellMar>
            <w:top w:w="0" w:type="dxa"/>
            <w:bottom w:w="0" w:type="dxa"/>
          </w:tblCellMar>
        </w:tblPrEx>
        <w:tc>
          <w:tcPr>
            <w:tcW w:w="4536" w:type="dxa"/>
          </w:tcPr>
          <w:p w:rsidR="00194CCE" w:rsidRPr="000B3F66" w:rsidRDefault="00194CCE">
            <w:pPr>
              <w:rPr>
                <w:sz w:val="18"/>
              </w:rPr>
            </w:pPr>
            <w:r w:rsidRPr="000B3F66">
              <w:rPr>
                <w:sz w:val="18"/>
              </w:rPr>
              <w:t>andelen nöjda ledamöter i procent</w:t>
            </w:r>
          </w:p>
        </w:tc>
        <w:tc>
          <w:tcPr>
            <w:tcW w:w="737" w:type="dxa"/>
          </w:tcPr>
          <w:p w:rsidR="00194CCE" w:rsidRPr="000B3F66" w:rsidRDefault="00194CCE">
            <w:pPr>
              <w:jc w:val="right"/>
              <w:rPr>
                <w:sz w:val="18"/>
              </w:rPr>
            </w:pPr>
            <w:r w:rsidRPr="000B3F66">
              <w:rPr>
                <w:sz w:val="18"/>
              </w:rPr>
              <w:t>49</w:t>
            </w:r>
          </w:p>
        </w:tc>
        <w:tc>
          <w:tcPr>
            <w:tcW w:w="737" w:type="dxa"/>
          </w:tcPr>
          <w:p w:rsidR="00194CCE" w:rsidRPr="000B3F66" w:rsidRDefault="00194CCE">
            <w:pPr>
              <w:jc w:val="right"/>
              <w:rPr>
                <w:sz w:val="18"/>
              </w:rPr>
            </w:pPr>
            <w:r w:rsidRPr="000B3F66">
              <w:rPr>
                <w:sz w:val="18"/>
              </w:rPr>
              <w:t>41</w:t>
            </w:r>
          </w:p>
        </w:tc>
      </w:tr>
      <w:tr w:rsidR="00000000" w:rsidRPr="000B3F66">
        <w:tblPrEx>
          <w:tblCellMar>
            <w:top w:w="0" w:type="dxa"/>
            <w:bottom w:w="0" w:type="dxa"/>
          </w:tblCellMar>
        </w:tblPrEx>
        <w:tc>
          <w:tcPr>
            <w:tcW w:w="4536" w:type="dxa"/>
          </w:tcPr>
          <w:p w:rsidR="00194CCE" w:rsidRPr="000B3F66" w:rsidRDefault="00194CCE">
            <w:pPr>
              <w:rPr>
                <w:sz w:val="18"/>
              </w:rPr>
            </w:pPr>
            <w:r w:rsidRPr="000B3F66">
              <w:rPr>
                <w:sz w:val="18"/>
              </w:rPr>
              <w:t>andelen missnöjda ledamöter i procent</w:t>
            </w:r>
          </w:p>
        </w:tc>
        <w:tc>
          <w:tcPr>
            <w:tcW w:w="737" w:type="dxa"/>
          </w:tcPr>
          <w:p w:rsidR="00194CCE" w:rsidRPr="000B3F66" w:rsidRDefault="00194CCE">
            <w:pPr>
              <w:jc w:val="right"/>
              <w:rPr>
                <w:sz w:val="18"/>
              </w:rPr>
            </w:pPr>
            <w:r w:rsidRPr="000B3F66">
              <w:rPr>
                <w:sz w:val="18"/>
              </w:rPr>
              <w:t>1</w:t>
            </w:r>
          </w:p>
        </w:tc>
        <w:tc>
          <w:tcPr>
            <w:tcW w:w="737" w:type="dxa"/>
          </w:tcPr>
          <w:p w:rsidR="00194CCE" w:rsidRPr="000B3F66" w:rsidRDefault="00194CCE">
            <w:pPr>
              <w:jc w:val="right"/>
              <w:rPr>
                <w:sz w:val="18"/>
              </w:rPr>
            </w:pPr>
            <w:r w:rsidRPr="000B3F66">
              <w:rPr>
                <w:sz w:val="18"/>
              </w:rPr>
              <w:t>1</w:t>
            </w:r>
          </w:p>
        </w:tc>
      </w:tr>
      <w:tr w:rsidR="00000000" w:rsidRPr="000B3F66">
        <w:tblPrEx>
          <w:tblCellMar>
            <w:top w:w="0" w:type="dxa"/>
            <w:bottom w:w="0" w:type="dxa"/>
          </w:tblCellMar>
        </w:tblPrEx>
        <w:tc>
          <w:tcPr>
            <w:tcW w:w="4536" w:type="dxa"/>
          </w:tcPr>
          <w:p w:rsidR="00194CCE" w:rsidRPr="000B3F66" w:rsidRDefault="00194CCE">
            <w:pPr>
              <w:rPr>
                <w:sz w:val="18"/>
              </w:rPr>
            </w:pPr>
            <w:r w:rsidRPr="000B3F66">
              <w:rPr>
                <w:b/>
                <w:color w:val="000000"/>
                <w:sz w:val="18"/>
              </w:rPr>
              <w:t>Index</w:t>
            </w:r>
          </w:p>
        </w:tc>
        <w:tc>
          <w:tcPr>
            <w:tcW w:w="737" w:type="dxa"/>
          </w:tcPr>
          <w:p w:rsidR="00194CCE" w:rsidRPr="000B3F66" w:rsidRDefault="00194CCE">
            <w:pPr>
              <w:jc w:val="right"/>
              <w:rPr>
                <w:b/>
                <w:i/>
                <w:sz w:val="18"/>
              </w:rPr>
            </w:pPr>
            <w:r w:rsidRPr="000B3F66">
              <w:rPr>
                <w:b/>
                <w:sz w:val="18"/>
              </w:rPr>
              <w:t>48</w:t>
            </w:r>
          </w:p>
        </w:tc>
        <w:tc>
          <w:tcPr>
            <w:tcW w:w="737" w:type="dxa"/>
          </w:tcPr>
          <w:p w:rsidR="00194CCE" w:rsidRPr="000B3F66" w:rsidRDefault="00194CCE">
            <w:pPr>
              <w:jc w:val="right"/>
              <w:rPr>
                <w:b/>
                <w:i/>
                <w:sz w:val="18"/>
              </w:rPr>
            </w:pPr>
            <w:r w:rsidRPr="000B3F66">
              <w:rPr>
                <w:b/>
                <w:sz w:val="18"/>
              </w:rPr>
              <w:t>40</w:t>
            </w:r>
          </w:p>
        </w:tc>
      </w:tr>
    </w:tbl>
    <w:p w:rsidR="00194CCE" w:rsidRPr="000B3F66" w:rsidRDefault="00194CCE">
      <w:r w:rsidRPr="000B3F66">
        <w:rPr>
          <w:b/>
        </w:rPr>
        <w:t>IT-stöd i Strasbourg</w:t>
      </w:r>
      <w:r w:rsidRPr="000B3F66">
        <w:t>. Den svenska Europarådsdelegationen har vid två se</w:t>
      </w:r>
      <w:r w:rsidRPr="000B3F66">
        <w:t>s</w:t>
      </w:r>
      <w:r w:rsidRPr="000B3F66">
        <w:t>sioner i Strasbourg på plats fått stöd av tekniker från IT-avdelningen, som samtidigt undersökt möjligheterna för en snabbare, enklare och säkrare up</w:t>
      </w:r>
      <w:r w:rsidRPr="000B3F66">
        <w:t>p</w:t>
      </w:r>
      <w:r w:rsidRPr="000B3F66">
        <w:t xml:space="preserve">koppling mot Internet. </w:t>
      </w:r>
    </w:p>
    <w:p w:rsidR="00194CCE" w:rsidRPr="000B3F66" w:rsidRDefault="00194CCE">
      <w:pPr>
        <w:spacing w:before="187"/>
        <w:rPr>
          <w:i/>
        </w:rPr>
      </w:pPr>
      <w:r w:rsidRPr="000B3F66">
        <w:rPr>
          <w:b/>
        </w:rPr>
        <w:t>Uppgifter till andra länder</w:t>
      </w:r>
      <w:r w:rsidRPr="000B3F66">
        <w:t>. En stor del av utredningstjänstens uppdrag har gällt förhållanden i andra länder. Utredningstjänsten har också hjälpt ett 40-tal parlament och internationella organisationer med omfattande uppgifter om svenska förhållanden. Flertalet av dessa uppdrag har förmedlats av organis</w:t>
      </w:r>
      <w:r w:rsidRPr="000B3F66">
        <w:t>a</w:t>
      </w:r>
      <w:r w:rsidRPr="000B3F66">
        <w:t>tionen European Centre for Parliamentary Research and Documentation (ECPRD).</w:t>
      </w:r>
    </w:p>
    <w:p w:rsidR="00194CCE" w:rsidRPr="000B3F66" w:rsidRDefault="00194CCE">
      <w:pPr>
        <w:spacing w:before="187"/>
        <w:rPr>
          <w:snapToGrid w:val="0"/>
        </w:rPr>
      </w:pPr>
      <w:r w:rsidRPr="000B3F66">
        <w:rPr>
          <w:b/>
          <w:snapToGrid w:val="0"/>
        </w:rPr>
        <w:t>IPEX</w:t>
      </w:r>
      <w:r w:rsidRPr="000B3F66">
        <w:rPr>
          <w:i/>
          <w:snapToGrid w:val="0"/>
        </w:rPr>
        <w:t>,</w:t>
      </w:r>
      <w:r w:rsidRPr="000B3F66">
        <w:rPr>
          <w:snapToGrid w:val="0"/>
        </w:rPr>
        <w:t xml:space="preserve"> InterParliamentary EU information eXchange, har fortsatt sitt arbete. Från IPEX nuvarande webbplats finns länkar till EU-relaterad information för de deltagande länderna. Webbplatsen har en provisorisk karaktär. En mer permanent webbplats skall vara färdig före sommaren 2005. Där kommer dokument från EU-kommissionen att finnas och där kommer de deltagande länderna att kunna visa sin preliminära inställning till vissa EU-förslag, spec</w:t>
      </w:r>
      <w:r w:rsidRPr="000B3F66">
        <w:rPr>
          <w:snapToGrid w:val="0"/>
        </w:rPr>
        <w:t>i</w:t>
      </w:r>
      <w:r w:rsidRPr="000B3F66">
        <w:rPr>
          <w:snapToGrid w:val="0"/>
        </w:rPr>
        <w:t xml:space="preserve">ellt i frågor som rör subsidairietsprincipen. </w:t>
      </w:r>
    </w:p>
    <w:p w:rsidR="00194CCE" w:rsidRPr="000B3F66" w:rsidRDefault="00194CCE">
      <w:pPr>
        <w:pStyle w:val="Normaltindrag"/>
        <w:rPr>
          <w:i/>
          <w:snapToGrid w:val="0"/>
        </w:rPr>
      </w:pPr>
      <w:r w:rsidRPr="000B3F66">
        <w:rPr>
          <w:snapToGrid w:val="0"/>
        </w:rPr>
        <w:t>Styrgruppen för IPEX leds</w:t>
      </w:r>
      <w:r w:rsidRPr="000B3F66">
        <w:rPr>
          <w:snapToGrid w:val="0"/>
        </w:rPr>
        <w:t xml:space="preserve"> av riksdagsdirektören Anders Forsberg och b</w:t>
      </w:r>
      <w:r w:rsidRPr="000B3F66">
        <w:rPr>
          <w:snapToGrid w:val="0"/>
        </w:rPr>
        <w:t>e</w:t>
      </w:r>
      <w:r w:rsidRPr="000B3F66">
        <w:rPr>
          <w:snapToGrid w:val="0"/>
        </w:rPr>
        <w:t xml:space="preserve">står av representanter för parlamenten i Sverige, Danmark, Frankrike, Italien, Storbritannien och Polen samt för ECPRD. </w:t>
      </w:r>
    </w:p>
    <w:p w:rsidR="00194CCE" w:rsidRPr="000B3F66" w:rsidRDefault="00194CCE">
      <w:pPr>
        <w:spacing w:before="187"/>
      </w:pPr>
      <w:r w:rsidRPr="000B3F66">
        <w:rPr>
          <w:b/>
        </w:rPr>
        <w:t>EPRI,</w:t>
      </w:r>
      <w:r w:rsidRPr="000B3F66">
        <w:t xml:space="preserve"> European Parliament Research Initiative, har bl.a. till uppgift att a</w:t>
      </w:r>
      <w:r w:rsidRPr="000B3F66">
        <w:t>r</w:t>
      </w:r>
      <w:r w:rsidRPr="000B3F66">
        <w:t>rangera konferenser för  parlamentariker i EU-länderna inom informations- och kommunikationsteknik. Den 27–28 oktober 2004 arrangerade riksdagen en konferens i andrakammarsalen som hade drygt 100 deltagare från ett 20-tal nationella parlament.</w:t>
      </w:r>
    </w:p>
    <w:p w:rsidR="00194CCE" w:rsidRPr="000B3F66" w:rsidRDefault="00194CCE">
      <w:pPr>
        <w:spacing w:before="187"/>
      </w:pPr>
      <w:r w:rsidRPr="000B3F66">
        <w:rPr>
          <w:b/>
        </w:rPr>
        <w:t>Översättningar</w:t>
      </w:r>
      <w:r w:rsidRPr="000B3F66">
        <w:t>. De engelska webbsidorna på riksdagens webbplats, fakt</w:t>
      </w:r>
      <w:r w:rsidRPr="000B3F66">
        <w:t>a</w:t>
      </w:r>
      <w:r w:rsidRPr="000B3F66">
        <w:t>bladen och andra publikationer på engelska har uppdaterats efter valet. L</w:t>
      </w:r>
      <w:r w:rsidRPr="000B3F66">
        <w:t>ö</w:t>
      </w:r>
      <w:r w:rsidRPr="000B3F66">
        <w:t>pande översättnings- och granskningsuppdrag inkluderar pressmeddelanden, webbs</w:t>
      </w:r>
      <w:r w:rsidRPr="000B3F66">
        <w:t>i</w:t>
      </w:r>
      <w:r w:rsidRPr="000B3F66">
        <w:t>dor, brev, konferensmaterial och språkkonsultationer.</w:t>
      </w:r>
    </w:p>
    <w:p w:rsidR="00194CCE" w:rsidRPr="000B3F66" w:rsidRDefault="00194CCE">
      <w:pPr>
        <w:pStyle w:val="Normaltindrag"/>
      </w:pPr>
      <w:r w:rsidRPr="000B3F66">
        <w:t>Från maj 2004 översätts pressmeddelandena från EU-nämndens samma</w:t>
      </w:r>
      <w:r w:rsidRPr="000B3F66">
        <w:t>n</w:t>
      </w:r>
      <w:r w:rsidRPr="000B3F66">
        <w:t>träden till engelska. De publiceras också på riksdagens engelska webbplats.</w:t>
      </w:r>
    </w:p>
    <w:p w:rsidR="00194CCE" w:rsidRPr="000B3F66" w:rsidRDefault="00194CCE">
      <w:pPr>
        <w:pStyle w:val="Normaltindrag"/>
        <w:spacing w:line="60" w:lineRule="exact"/>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897"/>
      </w:tblGrid>
      <w:tr w:rsidR="00000000" w:rsidRPr="000B3F66">
        <w:tblPrEx>
          <w:tblCellMar>
            <w:top w:w="0" w:type="dxa"/>
            <w:bottom w:w="0" w:type="dxa"/>
          </w:tblCellMar>
        </w:tblPrEx>
        <w:tc>
          <w:tcPr>
            <w:tcW w:w="5897" w:type="dxa"/>
          </w:tcPr>
          <w:p w:rsidR="00194CCE" w:rsidRPr="000B3F66" w:rsidRDefault="00194CCE">
            <w:pPr>
              <w:rPr>
                <w:sz w:val="18"/>
              </w:rPr>
            </w:pPr>
            <w:r w:rsidRPr="000B3F66">
              <w:rPr>
                <w:b/>
                <w:sz w:val="18"/>
              </w:rPr>
              <w:t>Talmansbesök under 2004 som talman Björn von Sydow varit värd för</w:t>
            </w:r>
          </w:p>
        </w:tc>
      </w:tr>
      <w:tr w:rsidR="00000000" w:rsidRPr="000B3F66">
        <w:tblPrEx>
          <w:tblCellMar>
            <w:top w:w="0" w:type="dxa"/>
            <w:bottom w:w="0" w:type="dxa"/>
          </w:tblCellMar>
        </w:tblPrEx>
        <w:tc>
          <w:tcPr>
            <w:tcW w:w="5897" w:type="dxa"/>
          </w:tcPr>
          <w:p w:rsidR="00194CCE" w:rsidRPr="000B3F66" w:rsidRDefault="00194CCE">
            <w:pPr>
              <w:rPr>
                <w:sz w:val="18"/>
              </w:rPr>
            </w:pPr>
            <w:r w:rsidRPr="000B3F66">
              <w:rPr>
                <w:sz w:val="18"/>
              </w:rPr>
              <w:t xml:space="preserve">Sri Lankas talman Joseph Michael Perera, </w:t>
            </w:r>
          </w:p>
        </w:tc>
      </w:tr>
      <w:tr w:rsidR="00000000" w:rsidRPr="000B3F66">
        <w:tblPrEx>
          <w:tblCellMar>
            <w:top w:w="0" w:type="dxa"/>
            <w:bottom w:w="0" w:type="dxa"/>
          </w:tblCellMar>
        </w:tblPrEx>
        <w:tc>
          <w:tcPr>
            <w:tcW w:w="5897" w:type="dxa"/>
          </w:tcPr>
          <w:p w:rsidR="00194CCE" w:rsidRPr="000B3F66" w:rsidRDefault="00194CCE">
            <w:pPr>
              <w:rPr>
                <w:sz w:val="18"/>
              </w:rPr>
            </w:pPr>
            <w:r w:rsidRPr="000B3F66">
              <w:rPr>
                <w:sz w:val="18"/>
              </w:rPr>
              <w:t xml:space="preserve">Sloveniens talman Borut Pahor, </w:t>
            </w:r>
          </w:p>
        </w:tc>
      </w:tr>
      <w:tr w:rsidR="00000000" w:rsidRPr="000B3F66">
        <w:tblPrEx>
          <w:tblCellMar>
            <w:top w:w="0" w:type="dxa"/>
            <w:bottom w:w="0" w:type="dxa"/>
          </w:tblCellMar>
        </w:tblPrEx>
        <w:tc>
          <w:tcPr>
            <w:tcW w:w="5897" w:type="dxa"/>
          </w:tcPr>
          <w:p w:rsidR="00194CCE" w:rsidRPr="000B3F66" w:rsidRDefault="00194CCE">
            <w:pPr>
              <w:rPr>
                <w:sz w:val="18"/>
              </w:rPr>
            </w:pPr>
            <w:r w:rsidRPr="000B3F66">
              <w:rPr>
                <w:sz w:val="18"/>
              </w:rPr>
              <w:t xml:space="preserve">Estlands talman Ene Ergma, </w:t>
            </w:r>
          </w:p>
        </w:tc>
      </w:tr>
      <w:tr w:rsidR="00000000" w:rsidRPr="000B3F66">
        <w:tblPrEx>
          <w:tblCellMar>
            <w:top w:w="0" w:type="dxa"/>
            <w:bottom w:w="0" w:type="dxa"/>
          </w:tblCellMar>
        </w:tblPrEx>
        <w:tc>
          <w:tcPr>
            <w:tcW w:w="5897" w:type="dxa"/>
          </w:tcPr>
          <w:p w:rsidR="00194CCE" w:rsidRPr="000B3F66" w:rsidRDefault="00194CCE">
            <w:pPr>
              <w:rPr>
                <w:sz w:val="18"/>
              </w:rPr>
            </w:pPr>
            <w:r w:rsidRPr="000B3F66">
              <w:rPr>
                <w:sz w:val="18"/>
              </w:rPr>
              <w:t xml:space="preserve">Ålands talman Viveka Eriksson, </w:t>
            </w:r>
          </w:p>
        </w:tc>
      </w:tr>
      <w:tr w:rsidR="00000000" w:rsidRPr="000B3F66">
        <w:tblPrEx>
          <w:tblCellMar>
            <w:top w:w="0" w:type="dxa"/>
            <w:bottom w:w="0" w:type="dxa"/>
          </w:tblCellMar>
        </w:tblPrEx>
        <w:tc>
          <w:tcPr>
            <w:tcW w:w="5897" w:type="dxa"/>
          </w:tcPr>
          <w:p w:rsidR="00194CCE" w:rsidRPr="000B3F66" w:rsidRDefault="00194CCE">
            <w:pPr>
              <w:rPr>
                <w:sz w:val="18"/>
              </w:rPr>
            </w:pPr>
            <w:r w:rsidRPr="000B3F66">
              <w:rPr>
                <w:sz w:val="18"/>
              </w:rPr>
              <w:t xml:space="preserve">den tyska förbundsdagens talman Wolfgang Thierse, </w:t>
            </w:r>
          </w:p>
        </w:tc>
      </w:tr>
      <w:tr w:rsidR="00000000" w:rsidRPr="000B3F66">
        <w:tblPrEx>
          <w:tblCellMar>
            <w:top w:w="0" w:type="dxa"/>
            <w:bottom w:w="0" w:type="dxa"/>
          </w:tblCellMar>
        </w:tblPrEx>
        <w:tc>
          <w:tcPr>
            <w:tcW w:w="5897" w:type="dxa"/>
          </w:tcPr>
          <w:p w:rsidR="00194CCE" w:rsidRPr="000B3F66" w:rsidRDefault="00194CCE">
            <w:pPr>
              <w:rPr>
                <w:sz w:val="18"/>
              </w:rPr>
            </w:pPr>
            <w:r w:rsidRPr="000B3F66">
              <w:rPr>
                <w:sz w:val="18"/>
              </w:rPr>
              <w:t>Islands talman Halldór Blöndal,</w:t>
            </w:r>
          </w:p>
        </w:tc>
      </w:tr>
      <w:tr w:rsidR="00000000" w:rsidRPr="000B3F66">
        <w:tblPrEx>
          <w:tblCellMar>
            <w:top w:w="0" w:type="dxa"/>
            <w:bottom w:w="0" w:type="dxa"/>
          </w:tblCellMar>
        </w:tblPrEx>
        <w:tc>
          <w:tcPr>
            <w:tcW w:w="5897" w:type="dxa"/>
          </w:tcPr>
          <w:p w:rsidR="00194CCE" w:rsidRPr="000B3F66" w:rsidRDefault="00194CCE">
            <w:pPr>
              <w:rPr>
                <w:sz w:val="18"/>
              </w:rPr>
            </w:pPr>
            <w:r w:rsidRPr="000B3F66">
              <w:rPr>
                <w:sz w:val="18"/>
              </w:rPr>
              <w:t xml:space="preserve">Tjeckiens talman Lubomir Zaoralek. </w:t>
            </w:r>
          </w:p>
        </w:tc>
      </w:tr>
      <w:tr w:rsidR="00000000" w:rsidRPr="000B3F66">
        <w:tblPrEx>
          <w:tblCellMar>
            <w:top w:w="0" w:type="dxa"/>
            <w:bottom w:w="0" w:type="dxa"/>
          </w:tblCellMar>
        </w:tblPrEx>
        <w:tc>
          <w:tcPr>
            <w:tcW w:w="5897" w:type="dxa"/>
          </w:tcPr>
          <w:p w:rsidR="00194CCE" w:rsidRPr="000B3F66" w:rsidRDefault="00194CCE">
            <w:pPr>
              <w:rPr>
                <w:b/>
                <w:sz w:val="18"/>
              </w:rPr>
            </w:pPr>
            <w:r w:rsidRPr="000B3F66">
              <w:rPr>
                <w:b/>
                <w:sz w:val="18"/>
              </w:rPr>
              <w:t>Exempel på andra utländska företrädare som talmannen tagit emot:</w:t>
            </w:r>
          </w:p>
        </w:tc>
      </w:tr>
      <w:tr w:rsidR="00000000" w:rsidRPr="000B3F66">
        <w:tblPrEx>
          <w:tblCellMar>
            <w:top w:w="0" w:type="dxa"/>
            <w:bottom w:w="0" w:type="dxa"/>
          </w:tblCellMar>
        </w:tblPrEx>
        <w:tc>
          <w:tcPr>
            <w:tcW w:w="5897" w:type="dxa"/>
          </w:tcPr>
          <w:p w:rsidR="00194CCE" w:rsidRPr="000B3F66" w:rsidRDefault="00194CCE">
            <w:pPr>
              <w:rPr>
                <w:sz w:val="18"/>
              </w:rPr>
            </w:pPr>
            <w:r w:rsidRPr="000B3F66">
              <w:rPr>
                <w:sz w:val="18"/>
              </w:rPr>
              <w:t xml:space="preserve">Östtimors president Xanana Gusmão, </w:t>
            </w:r>
          </w:p>
        </w:tc>
      </w:tr>
      <w:tr w:rsidR="00000000" w:rsidRPr="000B3F66">
        <w:tblPrEx>
          <w:tblCellMar>
            <w:top w:w="0" w:type="dxa"/>
            <w:bottom w:w="0" w:type="dxa"/>
          </w:tblCellMar>
        </w:tblPrEx>
        <w:tc>
          <w:tcPr>
            <w:tcW w:w="5897" w:type="dxa"/>
          </w:tcPr>
          <w:p w:rsidR="00194CCE" w:rsidRPr="000B3F66" w:rsidRDefault="00194CCE">
            <w:pPr>
              <w:rPr>
                <w:sz w:val="18"/>
              </w:rPr>
            </w:pPr>
            <w:r w:rsidRPr="000B3F66">
              <w:rPr>
                <w:sz w:val="18"/>
              </w:rPr>
              <w:t xml:space="preserve">Estlands premiärminister Juhan Parts, </w:t>
            </w:r>
          </w:p>
        </w:tc>
      </w:tr>
      <w:tr w:rsidR="00000000" w:rsidRPr="000B3F66">
        <w:tblPrEx>
          <w:tblCellMar>
            <w:top w:w="0" w:type="dxa"/>
            <w:bottom w:w="0" w:type="dxa"/>
          </w:tblCellMar>
        </w:tblPrEx>
        <w:tc>
          <w:tcPr>
            <w:tcW w:w="5897" w:type="dxa"/>
          </w:tcPr>
          <w:p w:rsidR="00194CCE" w:rsidRPr="000B3F66" w:rsidRDefault="00194CCE">
            <w:pPr>
              <w:rPr>
                <w:sz w:val="18"/>
              </w:rPr>
            </w:pPr>
            <w:r w:rsidRPr="000B3F66">
              <w:rPr>
                <w:sz w:val="18"/>
              </w:rPr>
              <w:t xml:space="preserve">Nicaraguas president Enrique Bolaños, </w:t>
            </w:r>
          </w:p>
        </w:tc>
      </w:tr>
      <w:tr w:rsidR="00000000" w:rsidRPr="000B3F66">
        <w:tblPrEx>
          <w:tblCellMar>
            <w:top w:w="0" w:type="dxa"/>
            <w:bottom w:w="0" w:type="dxa"/>
          </w:tblCellMar>
        </w:tblPrEx>
        <w:tc>
          <w:tcPr>
            <w:tcW w:w="5897" w:type="dxa"/>
          </w:tcPr>
          <w:p w:rsidR="00194CCE" w:rsidRPr="000B3F66" w:rsidRDefault="00194CCE">
            <w:pPr>
              <w:rPr>
                <w:sz w:val="18"/>
              </w:rPr>
            </w:pPr>
            <w:r w:rsidRPr="000B3F66">
              <w:rPr>
                <w:sz w:val="18"/>
              </w:rPr>
              <w:t xml:space="preserve">Europarådets MR-kommissionär Gil Robles, </w:t>
            </w:r>
          </w:p>
        </w:tc>
      </w:tr>
      <w:tr w:rsidR="00000000" w:rsidRPr="000B3F66">
        <w:tblPrEx>
          <w:tblCellMar>
            <w:top w:w="0" w:type="dxa"/>
            <w:bottom w:w="0" w:type="dxa"/>
          </w:tblCellMar>
        </w:tblPrEx>
        <w:tc>
          <w:tcPr>
            <w:tcW w:w="5897" w:type="dxa"/>
          </w:tcPr>
          <w:p w:rsidR="00194CCE" w:rsidRPr="000B3F66" w:rsidRDefault="00194CCE">
            <w:pPr>
              <w:rPr>
                <w:sz w:val="18"/>
              </w:rPr>
            </w:pPr>
            <w:r w:rsidRPr="000B3F66">
              <w:rPr>
                <w:sz w:val="18"/>
              </w:rPr>
              <w:t xml:space="preserve">Cyperns utrikesminister Georgios Iacovou, </w:t>
            </w:r>
          </w:p>
        </w:tc>
      </w:tr>
      <w:tr w:rsidR="00000000" w:rsidRPr="000B3F66">
        <w:tblPrEx>
          <w:tblCellMar>
            <w:top w:w="0" w:type="dxa"/>
            <w:bottom w:w="0" w:type="dxa"/>
          </w:tblCellMar>
        </w:tblPrEx>
        <w:tc>
          <w:tcPr>
            <w:tcW w:w="5897" w:type="dxa"/>
          </w:tcPr>
          <w:p w:rsidR="00194CCE" w:rsidRPr="000B3F66" w:rsidRDefault="00194CCE">
            <w:pPr>
              <w:rPr>
                <w:sz w:val="18"/>
              </w:rPr>
            </w:pPr>
            <w:r w:rsidRPr="000B3F66">
              <w:rPr>
                <w:sz w:val="18"/>
              </w:rPr>
              <w:t xml:space="preserve">Kazakstans president Nursultan Nazarbajev, </w:t>
            </w:r>
          </w:p>
        </w:tc>
      </w:tr>
      <w:tr w:rsidR="00000000" w:rsidRPr="000B3F66">
        <w:tblPrEx>
          <w:tblCellMar>
            <w:top w:w="0" w:type="dxa"/>
            <w:bottom w:w="0" w:type="dxa"/>
          </w:tblCellMar>
        </w:tblPrEx>
        <w:tc>
          <w:tcPr>
            <w:tcW w:w="5897" w:type="dxa"/>
          </w:tcPr>
          <w:p w:rsidR="00194CCE" w:rsidRPr="000B3F66" w:rsidRDefault="00194CCE">
            <w:pPr>
              <w:rPr>
                <w:sz w:val="18"/>
              </w:rPr>
            </w:pPr>
            <w:r w:rsidRPr="000B3F66">
              <w:rPr>
                <w:sz w:val="18"/>
              </w:rPr>
              <w:t xml:space="preserve">Bulgariens premiärminister Simeon Saxe-Coburg-Gotha, </w:t>
            </w:r>
          </w:p>
        </w:tc>
      </w:tr>
      <w:tr w:rsidR="00000000" w:rsidRPr="000B3F66">
        <w:tblPrEx>
          <w:tblCellMar>
            <w:top w:w="0" w:type="dxa"/>
            <w:bottom w:w="0" w:type="dxa"/>
          </w:tblCellMar>
        </w:tblPrEx>
        <w:tc>
          <w:tcPr>
            <w:tcW w:w="5897" w:type="dxa"/>
          </w:tcPr>
          <w:p w:rsidR="00194CCE" w:rsidRPr="000B3F66" w:rsidRDefault="00194CCE">
            <w:pPr>
              <w:rPr>
                <w:sz w:val="18"/>
              </w:rPr>
            </w:pPr>
            <w:r w:rsidRPr="000B3F66">
              <w:rPr>
                <w:sz w:val="18"/>
              </w:rPr>
              <w:t>Nigerias president Olusegun Obasanjo,</w:t>
            </w:r>
          </w:p>
        </w:tc>
      </w:tr>
      <w:tr w:rsidR="00000000" w:rsidRPr="000B3F66">
        <w:tblPrEx>
          <w:tblCellMar>
            <w:top w:w="0" w:type="dxa"/>
            <w:bottom w:w="0" w:type="dxa"/>
          </w:tblCellMar>
        </w:tblPrEx>
        <w:tc>
          <w:tcPr>
            <w:tcW w:w="5897" w:type="dxa"/>
          </w:tcPr>
          <w:p w:rsidR="00194CCE" w:rsidRPr="000B3F66" w:rsidRDefault="00194CCE">
            <w:pPr>
              <w:rPr>
                <w:sz w:val="18"/>
              </w:rPr>
            </w:pPr>
            <w:r w:rsidRPr="000B3F66">
              <w:rPr>
                <w:sz w:val="18"/>
              </w:rPr>
              <w:t xml:space="preserve">Polens premiärminister Marek Belka.    </w:t>
            </w:r>
          </w:p>
        </w:tc>
      </w:tr>
    </w:tbl>
    <w:p w:rsidR="00194CCE" w:rsidRPr="000B3F66" w:rsidRDefault="00194CCE">
      <w:pPr>
        <w:pStyle w:val="Normaltindrag"/>
      </w:pPr>
    </w:p>
    <w:p w:rsidR="00194CCE" w:rsidRPr="000B3F66" w:rsidRDefault="00194CCE">
      <w:pPr>
        <w:pStyle w:val="Normaltindrag"/>
      </w:pPr>
    </w:p>
    <w:p w:rsidR="00194CCE" w:rsidRPr="000B3F66" w:rsidRDefault="00194CCE">
      <w:pPr>
        <w:pStyle w:val="Normaltindrag"/>
      </w:pPr>
    </w:p>
    <w:p w:rsidR="00194CCE" w:rsidRPr="000B3F66" w:rsidRDefault="00194CCE">
      <w:pPr>
        <w:pStyle w:val="Normaltindrag"/>
        <w:sectPr w:rsidR="00000000" w:rsidRPr="000B3F66">
          <w:headerReference w:type="even" r:id="rId50"/>
          <w:headerReference w:type="default" r:id="rId51"/>
          <w:footerReference w:type="even" r:id="rId52"/>
          <w:footerReference w:type="default" r:id="rId53"/>
          <w:headerReference w:type="first" r:id="rId54"/>
          <w:footerReference w:type="first" r:id="rId55"/>
          <w:pgSz w:w="11906" w:h="16838" w:code="9"/>
          <w:pgMar w:top="907" w:right="4649" w:bottom="4508" w:left="1304" w:header="340" w:footer="227" w:gutter="0"/>
          <w:cols w:space="720"/>
          <w:titlePg/>
        </w:sectPr>
      </w:pPr>
    </w:p>
    <w:p w:rsidR="00194CCE" w:rsidRPr="000B3F66" w:rsidRDefault="00194CCE">
      <w:pPr>
        <w:pStyle w:val="Rubrik1"/>
        <w:spacing w:after="480"/>
        <w:rPr>
          <w:noProof w:val="0"/>
        </w:rPr>
      </w:pPr>
      <w:bookmarkStart w:id="19" w:name="_Toc96417455"/>
      <w:r w:rsidRPr="000B3F66">
        <w:rPr>
          <w:noProof w:val="0"/>
        </w:rPr>
        <w:t>Riksdagens personal</w:t>
      </w:r>
      <w:bookmarkEnd w:id="19"/>
    </w:p>
    <w:p w:rsidR="00194CCE" w:rsidRPr="000B3F66" w:rsidRDefault="00194CCE">
      <w:r w:rsidRPr="000B3F66">
        <w:rPr>
          <w:b/>
        </w:rPr>
        <w:t xml:space="preserve">Antalet tillsvidareanställda </w:t>
      </w:r>
      <w:r w:rsidRPr="000B3F66">
        <w:t xml:space="preserve">uppgick till 638 personer vid utgången av år 2004, 14 fler än vid utgången av år 2003. Det genomsnittliga antalet anställda </w:t>
      </w:r>
      <w:r w:rsidRPr="000B3F66">
        <w:rPr>
          <w:spacing w:val="-4"/>
        </w:rPr>
        <w:t>under året var 629. Räknat i årsarbetskrafter har antalet ökat till 560 år 2004 från 553 året innan. Det genomsnittliga antalet årsarbetskrafter var 558 under 2004.</w:t>
      </w:r>
    </w:p>
    <w:p w:rsidR="00194CCE" w:rsidRPr="000B3F66" w:rsidRDefault="00194CCE">
      <w:pPr>
        <w:pStyle w:val="Normaltindrag"/>
      </w:pPr>
      <w:r w:rsidRPr="000B3F66">
        <w:t>Ökningen av antalet tillsvidareanställda beror bl.a. på att EU-upplysningen och bevakningsenheten har fått tre nya medarbetare vardera. Bevaknings</w:t>
      </w:r>
      <w:r w:rsidRPr="000B3F66">
        <w:softHyphen/>
        <w:t>enheten har dessutom tillsatt ett antal tjänster som tidigare varit vakanta och som tidigare täcktes genom inhyrd extra personal. På flera enheter har man haft personer deltidssjukskrivna eller på rehabilitering och för att kompensera för arbetskraftsbortfallet har man i viss utsträckning anställt vikarier.</w:t>
      </w:r>
    </w:p>
    <w:p w:rsidR="00194CCE" w:rsidRPr="000B3F66" w:rsidRDefault="00194CCE">
      <w:pPr>
        <w:spacing w:before="187"/>
      </w:pPr>
      <w:r w:rsidRPr="000B3F66">
        <w:rPr>
          <w:b/>
        </w:rPr>
        <w:t>Relationen mellan antalet män och antalet kvinnor är oförändrad jäm</w:t>
      </w:r>
      <w:r w:rsidRPr="000B3F66">
        <w:rPr>
          <w:b/>
        </w:rPr>
        <w:softHyphen/>
        <w:t xml:space="preserve">fört med föregående år. </w:t>
      </w:r>
      <w:r w:rsidRPr="000B3F66">
        <w:t>Vid utgången av år 2004 hade riksdagsför</w:t>
      </w:r>
      <w:r w:rsidRPr="000B3F66">
        <w:softHyphen/>
        <w:t>valtningen 368 kvinnor (58 %) och 270 män (42 %) anställda. Bland de a</w:t>
      </w:r>
      <w:r w:rsidRPr="000B3F66">
        <w:t>n</w:t>
      </w:r>
      <w:r w:rsidRPr="000B3F66">
        <w:t>ställda under 50 år är könsfördelningen jämnare, 53 % är kvinnor och 47 % är män. Bland utskottsorganisationens föredragande är 55 % kvinnor och bland utredarna är 47 % kvinnor.</w:t>
      </w:r>
    </w:p>
    <w:p w:rsidR="00194CCE" w:rsidRPr="000B3F66" w:rsidRDefault="00194CCE">
      <w:pPr>
        <w:spacing w:before="187"/>
      </w:pPr>
      <w:r w:rsidRPr="000B3F66">
        <w:rPr>
          <w:b/>
        </w:rPr>
        <w:t xml:space="preserve">Riksdagsförvaltningens åldersstruktur. </w:t>
      </w:r>
      <w:r w:rsidRPr="000B3F66">
        <w:t>Medelåldern för de anställda är 45,5 år. En knapp tredjedel (31 %) av de anställda är under 35 år och media</w:t>
      </w:r>
      <w:r w:rsidRPr="000B3F66">
        <w:t>n</w:t>
      </w:r>
      <w:r w:rsidRPr="000B3F66">
        <w:t>värdet är 45 år, dvs. 50 % av de anställda är under 45 år. Personer som är 55 år eller äldre utgör 28 % av de anställda och 12 % av de anställda är 60 år eller äldre. Inom kansliet för informations- och kunskapsförsörjning samt utskotten är andelen över 50 år högre, 31 % respektive 35 %, medan IT-avdelningen bara har 10 % av sina anställda i det åldersintervallet. Av rik</w:t>
      </w:r>
      <w:r w:rsidRPr="000B3F66">
        <w:t>s</w:t>
      </w:r>
      <w:r w:rsidRPr="000B3F66">
        <w:t>dagsförvaltningens chefer (exk</w:t>
      </w:r>
      <w:r w:rsidRPr="000B3F66">
        <w:t xml:space="preserve">l. sektionschefer) är 13 stycken, dvs. 27 % 60 år eller äldre. </w:t>
      </w:r>
    </w:p>
    <w:p w:rsidR="00194CCE" w:rsidRPr="000B3F66" w:rsidRDefault="00194CCE">
      <w:pPr>
        <w:rPr>
          <w:b/>
        </w:rPr>
      </w:pPr>
      <w:r w:rsidRPr="000B3F66">
        <w:rPr>
          <w:b/>
          <w:snapToGrid w:val="0"/>
        </w:rPr>
        <w:t>Anställda fördelade på ålder och kön 2004</w:t>
      </w:r>
    </w:p>
    <w:tbl>
      <w:tblPr>
        <w:tblW w:w="0" w:type="auto"/>
        <w:tblInd w:w="-35" w:type="dxa"/>
        <w:tblLayout w:type="fixed"/>
        <w:tblCellMar>
          <w:left w:w="30" w:type="dxa"/>
          <w:right w:w="30" w:type="dxa"/>
        </w:tblCellMar>
        <w:tblLook w:val="0000" w:firstRow="0" w:lastRow="0" w:firstColumn="0" w:lastColumn="0" w:noHBand="0" w:noVBand="0"/>
      </w:tblPr>
      <w:tblGrid>
        <w:gridCol w:w="1873"/>
        <w:gridCol w:w="1020"/>
        <w:gridCol w:w="1020"/>
        <w:gridCol w:w="1020"/>
        <w:gridCol w:w="1020"/>
      </w:tblGrid>
      <w:tr w:rsidR="00000000" w:rsidRPr="000B3F66">
        <w:tblPrEx>
          <w:tblCellMar>
            <w:top w:w="0" w:type="dxa"/>
            <w:bottom w:w="0" w:type="dxa"/>
          </w:tblCellMar>
        </w:tblPrEx>
        <w:tc>
          <w:tcPr>
            <w:tcW w:w="1873"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atLeast"/>
              <w:rPr>
                <w:b/>
                <w:snapToGrid w:val="0"/>
                <w:sz w:val="18"/>
              </w:rPr>
            </w:pPr>
            <w:r w:rsidRPr="000B3F66">
              <w:rPr>
                <w:b/>
                <w:snapToGrid w:val="0"/>
                <w:sz w:val="18"/>
              </w:rPr>
              <w:t>Intervall ålder</w:t>
            </w:r>
          </w:p>
        </w:tc>
        <w:tc>
          <w:tcPr>
            <w:tcW w:w="1020"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atLeast"/>
              <w:ind w:right="139"/>
              <w:jc w:val="right"/>
              <w:rPr>
                <w:b/>
                <w:snapToGrid w:val="0"/>
                <w:sz w:val="18"/>
              </w:rPr>
            </w:pPr>
            <w:r w:rsidRPr="000B3F66">
              <w:rPr>
                <w:b/>
                <w:snapToGrid w:val="0"/>
                <w:sz w:val="18"/>
              </w:rPr>
              <w:t>K</w:t>
            </w:r>
          </w:p>
        </w:tc>
        <w:tc>
          <w:tcPr>
            <w:tcW w:w="1020"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atLeast"/>
              <w:ind w:right="139"/>
              <w:jc w:val="right"/>
              <w:rPr>
                <w:b/>
                <w:snapToGrid w:val="0"/>
                <w:sz w:val="18"/>
              </w:rPr>
            </w:pPr>
            <w:r w:rsidRPr="000B3F66">
              <w:rPr>
                <w:b/>
                <w:snapToGrid w:val="0"/>
                <w:sz w:val="18"/>
              </w:rPr>
              <w:t>M</w:t>
            </w:r>
          </w:p>
        </w:tc>
        <w:tc>
          <w:tcPr>
            <w:tcW w:w="1020"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atLeast"/>
              <w:ind w:right="139"/>
              <w:jc w:val="right"/>
              <w:rPr>
                <w:b/>
                <w:snapToGrid w:val="0"/>
                <w:sz w:val="18"/>
              </w:rPr>
            </w:pPr>
            <w:r w:rsidRPr="000B3F66">
              <w:rPr>
                <w:b/>
                <w:snapToGrid w:val="0"/>
                <w:sz w:val="18"/>
              </w:rPr>
              <w:t>Totalt</w:t>
            </w:r>
          </w:p>
        </w:tc>
        <w:tc>
          <w:tcPr>
            <w:tcW w:w="1020"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atLeast"/>
              <w:ind w:right="139"/>
              <w:jc w:val="right"/>
              <w:rPr>
                <w:b/>
                <w:snapToGrid w:val="0"/>
                <w:sz w:val="18"/>
              </w:rPr>
            </w:pPr>
            <w:r w:rsidRPr="000B3F66">
              <w:rPr>
                <w:b/>
                <w:snapToGrid w:val="0"/>
                <w:sz w:val="18"/>
              </w:rPr>
              <w:t>%</w:t>
            </w:r>
          </w:p>
        </w:tc>
      </w:tr>
      <w:tr w:rsidR="00000000" w:rsidRPr="000B3F66">
        <w:tblPrEx>
          <w:tblCellMar>
            <w:top w:w="0" w:type="dxa"/>
            <w:bottom w:w="0" w:type="dxa"/>
          </w:tblCellMar>
        </w:tblPrEx>
        <w:trPr>
          <w:trHeight w:hRule="exact" w:val="240"/>
        </w:trPr>
        <w:tc>
          <w:tcPr>
            <w:tcW w:w="1873"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00" w:lineRule="atLeast"/>
              <w:jc w:val="right"/>
              <w:rPr>
                <w:snapToGrid w:val="0"/>
                <w:sz w:val="18"/>
              </w:rPr>
            </w:pPr>
          </w:p>
        </w:tc>
        <w:tc>
          <w:tcPr>
            <w:tcW w:w="1020"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00" w:lineRule="atLeast"/>
              <w:ind w:right="139"/>
              <w:jc w:val="right"/>
              <w:rPr>
                <w:snapToGrid w:val="0"/>
                <w:sz w:val="18"/>
              </w:rPr>
            </w:pPr>
          </w:p>
        </w:tc>
        <w:tc>
          <w:tcPr>
            <w:tcW w:w="1020"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00" w:lineRule="atLeast"/>
              <w:ind w:right="139"/>
              <w:jc w:val="right"/>
              <w:rPr>
                <w:snapToGrid w:val="0"/>
                <w:sz w:val="18"/>
              </w:rPr>
            </w:pPr>
          </w:p>
        </w:tc>
        <w:tc>
          <w:tcPr>
            <w:tcW w:w="1020"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00" w:lineRule="atLeast"/>
              <w:ind w:right="139"/>
              <w:jc w:val="right"/>
              <w:rPr>
                <w:snapToGrid w:val="0"/>
                <w:sz w:val="18"/>
              </w:rPr>
            </w:pPr>
          </w:p>
        </w:tc>
        <w:tc>
          <w:tcPr>
            <w:tcW w:w="1020"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00" w:lineRule="atLeast"/>
              <w:ind w:right="139"/>
              <w:jc w:val="right"/>
              <w:rPr>
                <w:snapToGrid w:val="0"/>
                <w:sz w:val="18"/>
              </w:rPr>
            </w:pPr>
          </w:p>
        </w:tc>
      </w:tr>
      <w:tr w:rsidR="00000000" w:rsidRPr="000B3F66">
        <w:tblPrEx>
          <w:tblCellMar>
            <w:top w:w="0" w:type="dxa"/>
            <w:bottom w:w="0" w:type="dxa"/>
          </w:tblCellMar>
        </w:tblPrEx>
        <w:trPr>
          <w:trHeight w:val="200"/>
        </w:trPr>
        <w:tc>
          <w:tcPr>
            <w:tcW w:w="1873"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0" w:line="200" w:lineRule="atLeast"/>
              <w:rPr>
                <w:snapToGrid w:val="0"/>
                <w:sz w:val="18"/>
              </w:rPr>
            </w:pPr>
            <w:r w:rsidRPr="000B3F66">
              <w:rPr>
                <w:snapToGrid w:val="0"/>
                <w:sz w:val="18"/>
              </w:rPr>
              <w:t xml:space="preserve">–24 </w:t>
            </w:r>
          </w:p>
        </w:tc>
        <w:tc>
          <w:tcPr>
            <w:tcW w:w="102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0" w:line="200" w:lineRule="atLeast"/>
              <w:ind w:right="139"/>
              <w:jc w:val="right"/>
              <w:rPr>
                <w:snapToGrid w:val="0"/>
                <w:sz w:val="18"/>
              </w:rPr>
            </w:pPr>
            <w:r w:rsidRPr="000B3F66">
              <w:rPr>
                <w:snapToGrid w:val="0"/>
                <w:sz w:val="18"/>
              </w:rPr>
              <w:t>4</w:t>
            </w:r>
          </w:p>
        </w:tc>
        <w:tc>
          <w:tcPr>
            <w:tcW w:w="102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0" w:line="200" w:lineRule="atLeast"/>
              <w:ind w:right="139"/>
              <w:jc w:val="right"/>
              <w:rPr>
                <w:snapToGrid w:val="0"/>
                <w:sz w:val="18"/>
              </w:rPr>
            </w:pPr>
            <w:r w:rsidRPr="000B3F66">
              <w:rPr>
                <w:snapToGrid w:val="0"/>
                <w:sz w:val="18"/>
              </w:rPr>
              <w:t>7</w:t>
            </w:r>
          </w:p>
        </w:tc>
        <w:tc>
          <w:tcPr>
            <w:tcW w:w="102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0" w:line="200" w:lineRule="atLeast"/>
              <w:ind w:right="139"/>
              <w:jc w:val="right"/>
              <w:rPr>
                <w:b/>
                <w:snapToGrid w:val="0"/>
                <w:sz w:val="18"/>
              </w:rPr>
            </w:pPr>
            <w:r w:rsidRPr="000B3F66">
              <w:rPr>
                <w:b/>
                <w:snapToGrid w:val="0"/>
                <w:sz w:val="18"/>
              </w:rPr>
              <w:t>11</w:t>
            </w:r>
          </w:p>
        </w:tc>
        <w:tc>
          <w:tcPr>
            <w:tcW w:w="102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0" w:line="200" w:lineRule="atLeast"/>
              <w:ind w:right="139"/>
              <w:jc w:val="right"/>
              <w:rPr>
                <w:b/>
                <w:sz w:val="18"/>
              </w:rPr>
            </w:pPr>
            <w:r w:rsidRPr="000B3F66">
              <w:rPr>
                <w:b/>
                <w:sz w:val="18"/>
              </w:rPr>
              <w:t>2 %</w:t>
            </w:r>
          </w:p>
        </w:tc>
      </w:tr>
      <w:tr w:rsidR="00000000" w:rsidRPr="000B3F66">
        <w:tblPrEx>
          <w:tblCellMar>
            <w:top w:w="0" w:type="dxa"/>
            <w:bottom w:w="0" w:type="dxa"/>
          </w:tblCellMar>
        </w:tblPrEx>
        <w:trPr>
          <w:trHeight w:val="200"/>
        </w:trPr>
        <w:tc>
          <w:tcPr>
            <w:tcW w:w="1873"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0" w:line="200" w:lineRule="atLeast"/>
              <w:rPr>
                <w:snapToGrid w:val="0"/>
                <w:sz w:val="18"/>
              </w:rPr>
            </w:pPr>
            <w:r w:rsidRPr="000B3F66">
              <w:rPr>
                <w:snapToGrid w:val="0"/>
                <w:sz w:val="18"/>
              </w:rPr>
              <w:t xml:space="preserve">25–29 </w:t>
            </w:r>
          </w:p>
        </w:tc>
        <w:tc>
          <w:tcPr>
            <w:tcW w:w="102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0" w:line="200" w:lineRule="atLeast"/>
              <w:ind w:right="139"/>
              <w:jc w:val="right"/>
              <w:rPr>
                <w:snapToGrid w:val="0"/>
                <w:sz w:val="18"/>
              </w:rPr>
            </w:pPr>
            <w:r w:rsidRPr="000B3F66">
              <w:rPr>
                <w:snapToGrid w:val="0"/>
                <w:sz w:val="18"/>
              </w:rPr>
              <w:t>20</w:t>
            </w:r>
          </w:p>
        </w:tc>
        <w:tc>
          <w:tcPr>
            <w:tcW w:w="102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0" w:line="200" w:lineRule="atLeast"/>
              <w:ind w:right="139"/>
              <w:jc w:val="right"/>
              <w:rPr>
                <w:snapToGrid w:val="0"/>
                <w:sz w:val="18"/>
              </w:rPr>
            </w:pPr>
            <w:r w:rsidRPr="000B3F66">
              <w:rPr>
                <w:snapToGrid w:val="0"/>
                <w:sz w:val="18"/>
              </w:rPr>
              <w:t>17</w:t>
            </w:r>
          </w:p>
        </w:tc>
        <w:tc>
          <w:tcPr>
            <w:tcW w:w="102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0" w:line="200" w:lineRule="atLeast"/>
              <w:ind w:right="139"/>
              <w:jc w:val="right"/>
              <w:rPr>
                <w:b/>
                <w:snapToGrid w:val="0"/>
                <w:sz w:val="18"/>
              </w:rPr>
            </w:pPr>
            <w:r w:rsidRPr="000B3F66">
              <w:rPr>
                <w:b/>
                <w:snapToGrid w:val="0"/>
                <w:sz w:val="18"/>
              </w:rPr>
              <w:t>37</w:t>
            </w:r>
          </w:p>
        </w:tc>
        <w:tc>
          <w:tcPr>
            <w:tcW w:w="102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0" w:line="200" w:lineRule="atLeast"/>
              <w:ind w:right="139"/>
              <w:jc w:val="right"/>
              <w:rPr>
                <w:b/>
                <w:sz w:val="18"/>
              </w:rPr>
            </w:pPr>
            <w:r w:rsidRPr="000B3F66">
              <w:rPr>
                <w:b/>
                <w:sz w:val="18"/>
              </w:rPr>
              <w:t>6 %</w:t>
            </w:r>
          </w:p>
        </w:tc>
      </w:tr>
      <w:tr w:rsidR="00000000" w:rsidRPr="000B3F66">
        <w:tblPrEx>
          <w:tblCellMar>
            <w:top w:w="0" w:type="dxa"/>
            <w:bottom w:w="0" w:type="dxa"/>
          </w:tblCellMar>
        </w:tblPrEx>
        <w:trPr>
          <w:trHeight w:val="200"/>
        </w:trPr>
        <w:tc>
          <w:tcPr>
            <w:tcW w:w="1873"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0" w:line="200" w:lineRule="atLeast"/>
              <w:rPr>
                <w:snapToGrid w:val="0"/>
                <w:sz w:val="18"/>
              </w:rPr>
            </w:pPr>
            <w:r w:rsidRPr="000B3F66">
              <w:rPr>
                <w:snapToGrid w:val="0"/>
                <w:sz w:val="18"/>
              </w:rPr>
              <w:t xml:space="preserve">30–34 </w:t>
            </w:r>
          </w:p>
        </w:tc>
        <w:tc>
          <w:tcPr>
            <w:tcW w:w="102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0" w:line="200" w:lineRule="atLeast"/>
              <w:ind w:right="139"/>
              <w:jc w:val="right"/>
              <w:rPr>
                <w:snapToGrid w:val="0"/>
                <w:sz w:val="18"/>
              </w:rPr>
            </w:pPr>
            <w:r w:rsidRPr="000B3F66">
              <w:rPr>
                <w:snapToGrid w:val="0"/>
                <w:sz w:val="18"/>
              </w:rPr>
              <w:t>37</w:t>
            </w:r>
          </w:p>
        </w:tc>
        <w:tc>
          <w:tcPr>
            <w:tcW w:w="102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0" w:line="200" w:lineRule="atLeast"/>
              <w:ind w:right="139"/>
              <w:jc w:val="right"/>
              <w:rPr>
                <w:snapToGrid w:val="0"/>
                <w:sz w:val="18"/>
              </w:rPr>
            </w:pPr>
            <w:r w:rsidRPr="000B3F66">
              <w:rPr>
                <w:snapToGrid w:val="0"/>
                <w:sz w:val="18"/>
              </w:rPr>
              <w:t>29</w:t>
            </w:r>
          </w:p>
        </w:tc>
        <w:tc>
          <w:tcPr>
            <w:tcW w:w="102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0" w:line="200" w:lineRule="atLeast"/>
              <w:ind w:right="139"/>
              <w:jc w:val="right"/>
              <w:rPr>
                <w:b/>
                <w:snapToGrid w:val="0"/>
                <w:sz w:val="18"/>
              </w:rPr>
            </w:pPr>
            <w:r w:rsidRPr="000B3F66">
              <w:rPr>
                <w:b/>
                <w:snapToGrid w:val="0"/>
                <w:sz w:val="18"/>
              </w:rPr>
              <w:t>66</w:t>
            </w:r>
          </w:p>
        </w:tc>
        <w:tc>
          <w:tcPr>
            <w:tcW w:w="102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0" w:line="200" w:lineRule="atLeast"/>
              <w:ind w:right="139"/>
              <w:jc w:val="right"/>
              <w:rPr>
                <w:b/>
                <w:sz w:val="18"/>
              </w:rPr>
            </w:pPr>
            <w:r w:rsidRPr="000B3F66">
              <w:rPr>
                <w:b/>
                <w:sz w:val="18"/>
              </w:rPr>
              <w:t>10 %</w:t>
            </w:r>
          </w:p>
        </w:tc>
      </w:tr>
      <w:tr w:rsidR="00000000" w:rsidRPr="000B3F66">
        <w:tblPrEx>
          <w:tblCellMar>
            <w:top w:w="0" w:type="dxa"/>
            <w:bottom w:w="0" w:type="dxa"/>
          </w:tblCellMar>
        </w:tblPrEx>
        <w:trPr>
          <w:trHeight w:val="200"/>
        </w:trPr>
        <w:tc>
          <w:tcPr>
            <w:tcW w:w="1873"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0" w:line="200" w:lineRule="atLeast"/>
              <w:rPr>
                <w:snapToGrid w:val="0"/>
                <w:sz w:val="18"/>
              </w:rPr>
            </w:pPr>
            <w:r w:rsidRPr="000B3F66">
              <w:rPr>
                <w:snapToGrid w:val="0"/>
                <w:sz w:val="18"/>
              </w:rPr>
              <w:t xml:space="preserve">35–39 </w:t>
            </w:r>
          </w:p>
        </w:tc>
        <w:tc>
          <w:tcPr>
            <w:tcW w:w="102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0" w:line="200" w:lineRule="atLeast"/>
              <w:ind w:right="139"/>
              <w:jc w:val="right"/>
              <w:rPr>
                <w:snapToGrid w:val="0"/>
                <w:sz w:val="18"/>
              </w:rPr>
            </w:pPr>
            <w:r w:rsidRPr="000B3F66">
              <w:rPr>
                <w:snapToGrid w:val="0"/>
                <w:sz w:val="18"/>
              </w:rPr>
              <w:t>50</w:t>
            </w:r>
          </w:p>
        </w:tc>
        <w:tc>
          <w:tcPr>
            <w:tcW w:w="102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0" w:line="200" w:lineRule="atLeast"/>
              <w:ind w:right="139"/>
              <w:jc w:val="right"/>
              <w:rPr>
                <w:snapToGrid w:val="0"/>
                <w:sz w:val="18"/>
              </w:rPr>
            </w:pPr>
            <w:r w:rsidRPr="000B3F66">
              <w:rPr>
                <w:snapToGrid w:val="0"/>
                <w:sz w:val="18"/>
              </w:rPr>
              <w:t>43</w:t>
            </w:r>
          </w:p>
        </w:tc>
        <w:tc>
          <w:tcPr>
            <w:tcW w:w="102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0" w:line="200" w:lineRule="atLeast"/>
              <w:ind w:right="139"/>
              <w:jc w:val="right"/>
              <w:rPr>
                <w:b/>
                <w:snapToGrid w:val="0"/>
                <w:sz w:val="18"/>
              </w:rPr>
            </w:pPr>
            <w:r w:rsidRPr="000B3F66">
              <w:rPr>
                <w:b/>
                <w:snapToGrid w:val="0"/>
                <w:sz w:val="18"/>
              </w:rPr>
              <w:t>93</w:t>
            </w:r>
          </w:p>
        </w:tc>
        <w:tc>
          <w:tcPr>
            <w:tcW w:w="102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0" w:line="200" w:lineRule="atLeast"/>
              <w:ind w:right="139"/>
              <w:jc w:val="right"/>
              <w:rPr>
                <w:b/>
                <w:sz w:val="18"/>
              </w:rPr>
            </w:pPr>
            <w:r w:rsidRPr="000B3F66">
              <w:rPr>
                <w:b/>
                <w:sz w:val="18"/>
              </w:rPr>
              <w:t>15 %</w:t>
            </w:r>
          </w:p>
        </w:tc>
      </w:tr>
      <w:tr w:rsidR="00000000" w:rsidRPr="000B3F66">
        <w:tblPrEx>
          <w:tblCellMar>
            <w:top w:w="0" w:type="dxa"/>
            <w:bottom w:w="0" w:type="dxa"/>
          </w:tblCellMar>
        </w:tblPrEx>
        <w:trPr>
          <w:trHeight w:val="200"/>
        </w:trPr>
        <w:tc>
          <w:tcPr>
            <w:tcW w:w="1873"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0" w:line="200" w:lineRule="atLeast"/>
              <w:rPr>
                <w:snapToGrid w:val="0"/>
                <w:sz w:val="18"/>
              </w:rPr>
            </w:pPr>
            <w:r w:rsidRPr="000B3F66">
              <w:rPr>
                <w:snapToGrid w:val="0"/>
                <w:sz w:val="18"/>
              </w:rPr>
              <w:t xml:space="preserve">40–44 </w:t>
            </w:r>
          </w:p>
        </w:tc>
        <w:tc>
          <w:tcPr>
            <w:tcW w:w="102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0" w:line="200" w:lineRule="atLeast"/>
              <w:ind w:right="139"/>
              <w:jc w:val="right"/>
              <w:rPr>
                <w:snapToGrid w:val="0"/>
                <w:sz w:val="18"/>
              </w:rPr>
            </w:pPr>
            <w:r w:rsidRPr="000B3F66">
              <w:rPr>
                <w:snapToGrid w:val="0"/>
                <w:sz w:val="18"/>
              </w:rPr>
              <w:t>59</w:t>
            </w:r>
          </w:p>
        </w:tc>
        <w:tc>
          <w:tcPr>
            <w:tcW w:w="102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0" w:line="200" w:lineRule="atLeast"/>
              <w:ind w:right="139"/>
              <w:jc w:val="right"/>
              <w:rPr>
                <w:snapToGrid w:val="0"/>
                <w:sz w:val="18"/>
              </w:rPr>
            </w:pPr>
            <w:r w:rsidRPr="000B3F66">
              <w:rPr>
                <w:snapToGrid w:val="0"/>
                <w:sz w:val="18"/>
              </w:rPr>
              <w:t>54</w:t>
            </w:r>
          </w:p>
        </w:tc>
        <w:tc>
          <w:tcPr>
            <w:tcW w:w="102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0" w:line="200" w:lineRule="atLeast"/>
              <w:ind w:right="139"/>
              <w:jc w:val="right"/>
              <w:rPr>
                <w:b/>
                <w:snapToGrid w:val="0"/>
                <w:sz w:val="18"/>
              </w:rPr>
            </w:pPr>
            <w:r w:rsidRPr="000B3F66">
              <w:rPr>
                <w:b/>
                <w:snapToGrid w:val="0"/>
                <w:sz w:val="18"/>
              </w:rPr>
              <w:t>113</w:t>
            </w:r>
          </w:p>
        </w:tc>
        <w:tc>
          <w:tcPr>
            <w:tcW w:w="102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0" w:line="200" w:lineRule="atLeast"/>
              <w:ind w:right="139"/>
              <w:jc w:val="right"/>
              <w:rPr>
                <w:b/>
                <w:sz w:val="18"/>
              </w:rPr>
            </w:pPr>
            <w:r w:rsidRPr="000B3F66">
              <w:rPr>
                <w:b/>
                <w:sz w:val="18"/>
              </w:rPr>
              <w:t>18 %</w:t>
            </w:r>
          </w:p>
        </w:tc>
      </w:tr>
      <w:tr w:rsidR="00000000" w:rsidRPr="000B3F66">
        <w:tblPrEx>
          <w:tblCellMar>
            <w:top w:w="0" w:type="dxa"/>
            <w:bottom w:w="0" w:type="dxa"/>
          </w:tblCellMar>
        </w:tblPrEx>
        <w:trPr>
          <w:trHeight w:val="200"/>
        </w:trPr>
        <w:tc>
          <w:tcPr>
            <w:tcW w:w="1873"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0" w:line="200" w:lineRule="atLeast"/>
              <w:rPr>
                <w:snapToGrid w:val="0"/>
                <w:sz w:val="18"/>
              </w:rPr>
            </w:pPr>
            <w:r w:rsidRPr="000B3F66">
              <w:rPr>
                <w:snapToGrid w:val="0"/>
                <w:sz w:val="18"/>
              </w:rPr>
              <w:t xml:space="preserve">45–49 </w:t>
            </w:r>
          </w:p>
        </w:tc>
        <w:tc>
          <w:tcPr>
            <w:tcW w:w="102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0" w:line="200" w:lineRule="atLeast"/>
              <w:ind w:right="139"/>
              <w:jc w:val="right"/>
              <w:rPr>
                <w:snapToGrid w:val="0"/>
                <w:sz w:val="18"/>
              </w:rPr>
            </w:pPr>
            <w:r w:rsidRPr="000B3F66">
              <w:rPr>
                <w:snapToGrid w:val="0"/>
                <w:sz w:val="18"/>
              </w:rPr>
              <w:t>33</w:t>
            </w:r>
          </w:p>
        </w:tc>
        <w:tc>
          <w:tcPr>
            <w:tcW w:w="102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0" w:line="200" w:lineRule="atLeast"/>
              <w:ind w:right="139"/>
              <w:jc w:val="right"/>
              <w:rPr>
                <w:snapToGrid w:val="0"/>
                <w:sz w:val="18"/>
              </w:rPr>
            </w:pPr>
            <w:r w:rsidRPr="000B3F66">
              <w:rPr>
                <w:snapToGrid w:val="0"/>
                <w:sz w:val="18"/>
              </w:rPr>
              <w:t>32</w:t>
            </w:r>
          </w:p>
        </w:tc>
        <w:tc>
          <w:tcPr>
            <w:tcW w:w="102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0" w:line="200" w:lineRule="atLeast"/>
              <w:ind w:right="139"/>
              <w:jc w:val="right"/>
              <w:rPr>
                <w:b/>
                <w:snapToGrid w:val="0"/>
                <w:sz w:val="18"/>
              </w:rPr>
            </w:pPr>
            <w:r w:rsidRPr="000B3F66">
              <w:rPr>
                <w:b/>
                <w:snapToGrid w:val="0"/>
                <w:sz w:val="18"/>
              </w:rPr>
              <w:t>65</w:t>
            </w:r>
          </w:p>
        </w:tc>
        <w:tc>
          <w:tcPr>
            <w:tcW w:w="102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0" w:line="200" w:lineRule="atLeast"/>
              <w:ind w:right="139"/>
              <w:jc w:val="right"/>
              <w:rPr>
                <w:b/>
                <w:sz w:val="18"/>
              </w:rPr>
            </w:pPr>
            <w:r w:rsidRPr="000B3F66">
              <w:rPr>
                <w:b/>
                <w:sz w:val="18"/>
              </w:rPr>
              <w:t>10 %</w:t>
            </w:r>
          </w:p>
        </w:tc>
      </w:tr>
      <w:tr w:rsidR="00000000" w:rsidRPr="000B3F66">
        <w:tblPrEx>
          <w:tblCellMar>
            <w:top w:w="0" w:type="dxa"/>
            <w:bottom w:w="0" w:type="dxa"/>
          </w:tblCellMar>
        </w:tblPrEx>
        <w:trPr>
          <w:trHeight w:val="200"/>
        </w:trPr>
        <w:tc>
          <w:tcPr>
            <w:tcW w:w="1873"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0" w:line="200" w:lineRule="atLeast"/>
              <w:rPr>
                <w:snapToGrid w:val="0"/>
                <w:sz w:val="18"/>
              </w:rPr>
            </w:pPr>
            <w:r w:rsidRPr="000B3F66">
              <w:rPr>
                <w:snapToGrid w:val="0"/>
                <w:sz w:val="18"/>
              </w:rPr>
              <w:t xml:space="preserve">50–54 </w:t>
            </w:r>
          </w:p>
        </w:tc>
        <w:tc>
          <w:tcPr>
            <w:tcW w:w="102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0" w:line="200" w:lineRule="atLeast"/>
              <w:ind w:right="139"/>
              <w:jc w:val="right"/>
              <w:rPr>
                <w:snapToGrid w:val="0"/>
                <w:sz w:val="18"/>
              </w:rPr>
            </w:pPr>
            <w:r w:rsidRPr="000B3F66">
              <w:rPr>
                <w:snapToGrid w:val="0"/>
                <w:sz w:val="18"/>
              </w:rPr>
              <w:t>43</w:t>
            </w:r>
          </w:p>
        </w:tc>
        <w:tc>
          <w:tcPr>
            <w:tcW w:w="102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0" w:line="200" w:lineRule="atLeast"/>
              <w:ind w:right="139"/>
              <w:jc w:val="right"/>
              <w:rPr>
                <w:snapToGrid w:val="0"/>
                <w:sz w:val="18"/>
              </w:rPr>
            </w:pPr>
            <w:r w:rsidRPr="000B3F66">
              <w:rPr>
                <w:snapToGrid w:val="0"/>
                <w:sz w:val="18"/>
              </w:rPr>
              <w:t>28</w:t>
            </w:r>
          </w:p>
        </w:tc>
        <w:tc>
          <w:tcPr>
            <w:tcW w:w="102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0" w:line="200" w:lineRule="atLeast"/>
              <w:ind w:right="139"/>
              <w:jc w:val="right"/>
              <w:rPr>
                <w:b/>
                <w:snapToGrid w:val="0"/>
                <w:sz w:val="18"/>
              </w:rPr>
            </w:pPr>
            <w:r w:rsidRPr="000B3F66">
              <w:rPr>
                <w:b/>
                <w:snapToGrid w:val="0"/>
                <w:sz w:val="18"/>
              </w:rPr>
              <w:t>71</w:t>
            </w:r>
          </w:p>
        </w:tc>
        <w:tc>
          <w:tcPr>
            <w:tcW w:w="102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0" w:line="200" w:lineRule="atLeast"/>
              <w:ind w:right="139"/>
              <w:jc w:val="right"/>
              <w:rPr>
                <w:b/>
                <w:sz w:val="18"/>
              </w:rPr>
            </w:pPr>
            <w:r w:rsidRPr="000B3F66">
              <w:rPr>
                <w:b/>
                <w:sz w:val="18"/>
              </w:rPr>
              <w:t>11 %</w:t>
            </w:r>
          </w:p>
        </w:tc>
      </w:tr>
      <w:tr w:rsidR="00000000" w:rsidRPr="000B3F66">
        <w:tblPrEx>
          <w:tblCellMar>
            <w:top w:w="0" w:type="dxa"/>
            <w:bottom w:w="0" w:type="dxa"/>
          </w:tblCellMar>
        </w:tblPrEx>
        <w:trPr>
          <w:trHeight w:val="200"/>
        </w:trPr>
        <w:tc>
          <w:tcPr>
            <w:tcW w:w="1873"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0" w:line="200" w:lineRule="atLeast"/>
              <w:rPr>
                <w:snapToGrid w:val="0"/>
                <w:sz w:val="18"/>
              </w:rPr>
            </w:pPr>
            <w:r w:rsidRPr="000B3F66">
              <w:rPr>
                <w:snapToGrid w:val="0"/>
                <w:sz w:val="18"/>
              </w:rPr>
              <w:t xml:space="preserve">55–59 </w:t>
            </w:r>
          </w:p>
        </w:tc>
        <w:tc>
          <w:tcPr>
            <w:tcW w:w="102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0" w:line="200" w:lineRule="atLeast"/>
              <w:ind w:right="139"/>
              <w:jc w:val="right"/>
              <w:rPr>
                <w:snapToGrid w:val="0"/>
                <w:sz w:val="18"/>
              </w:rPr>
            </w:pPr>
            <w:r w:rsidRPr="000B3F66">
              <w:rPr>
                <w:snapToGrid w:val="0"/>
                <w:sz w:val="18"/>
              </w:rPr>
              <w:t>69</w:t>
            </w:r>
          </w:p>
        </w:tc>
        <w:tc>
          <w:tcPr>
            <w:tcW w:w="102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0" w:line="200" w:lineRule="atLeast"/>
              <w:ind w:right="139"/>
              <w:jc w:val="right"/>
              <w:rPr>
                <w:snapToGrid w:val="0"/>
                <w:sz w:val="18"/>
              </w:rPr>
            </w:pPr>
            <w:r w:rsidRPr="000B3F66">
              <w:rPr>
                <w:snapToGrid w:val="0"/>
                <w:sz w:val="18"/>
              </w:rPr>
              <w:t>34</w:t>
            </w:r>
          </w:p>
        </w:tc>
        <w:tc>
          <w:tcPr>
            <w:tcW w:w="102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0" w:line="200" w:lineRule="atLeast"/>
              <w:ind w:right="139"/>
              <w:jc w:val="right"/>
              <w:rPr>
                <w:b/>
                <w:snapToGrid w:val="0"/>
                <w:sz w:val="18"/>
              </w:rPr>
            </w:pPr>
            <w:r w:rsidRPr="000B3F66">
              <w:rPr>
                <w:b/>
                <w:snapToGrid w:val="0"/>
                <w:sz w:val="18"/>
              </w:rPr>
              <w:t>103</w:t>
            </w:r>
          </w:p>
        </w:tc>
        <w:tc>
          <w:tcPr>
            <w:tcW w:w="102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0" w:line="200" w:lineRule="atLeast"/>
              <w:ind w:right="139"/>
              <w:jc w:val="right"/>
              <w:rPr>
                <w:b/>
                <w:snapToGrid w:val="0"/>
                <w:sz w:val="18"/>
              </w:rPr>
            </w:pPr>
            <w:r w:rsidRPr="000B3F66">
              <w:rPr>
                <w:b/>
                <w:snapToGrid w:val="0"/>
                <w:sz w:val="18"/>
              </w:rPr>
              <w:t>16 %</w:t>
            </w:r>
          </w:p>
        </w:tc>
      </w:tr>
      <w:tr w:rsidR="00000000" w:rsidRPr="000B3F66">
        <w:tblPrEx>
          <w:tblCellMar>
            <w:top w:w="0" w:type="dxa"/>
            <w:bottom w:w="0" w:type="dxa"/>
          </w:tblCellMar>
        </w:tblPrEx>
        <w:trPr>
          <w:trHeight w:val="200"/>
        </w:trPr>
        <w:tc>
          <w:tcPr>
            <w:tcW w:w="1873"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0" w:line="200" w:lineRule="atLeast"/>
              <w:rPr>
                <w:snapToGrid w:val="0"/>
                <w:sz w:val="18"/>
              </w:rPr>
            </w:pPr>
            <w:r w:rsidRPr="000B3F66">
              <w:rPr>
                <w:snapToGrid w:val="0"/>
                <w:sz w:val="18"/>
              </w:rPr>
              <w:t xml:space="preserve">60–   </w:t>
            </w:r>
          </w:p>
        </w:tc>
        <w:tc>
          <w:tcPr>
            <w:tcW w:w="102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0" w:line="200" w:lineRule="atLeast"/>
              <w:ind w:right="139"/>
              <w:jc w:val="right"/>
              <w:rPr>
                <w:snapToGrid w:val="0"/>
                <w:sz w:val="18"/>
              </w:rPr>
            </w:pPr>
            <w:r w:rsidRPr="000B3F66">
              <w:rPr>
                <w:snapToGrid w:val="0"/>
                <w:sz w:val="18"/>
              </w:rPr>
              <w:t>53</w:t>
            </w:r>
          </w:p>
        </w:tc>
        <w:tc>
          <w:tcPr>
            <w:tcW w:w="102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0" w:line="200" w:lineRule="atLeast"/>
              <w:ind w:right="139"/>
              <w:jc w:val="right"/>
              <w:rPr>
                <w:snapToGrid w:val="0"/>
                <w:sz w:val="18"/>
              </w:rPr>
            </w:pPr>
            <w:r w:rsidRPr="000B3F66">
              <w:rPr>
                <w:snapToGrid w:val="0"/>
                <w:sz w:val="18"/>
              </w:rPr>
              <w:t>26</w:t>
            </w:r>
          </w:p>
        </w:tc>
        <w:tc>
          <w:tcPr>
            <w:tcW w:w="102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0" w:line="200" w:lineRule="atLeast"/>
              <w:ind w:right="139"/>
              <w:jc w:val="right"/>
              <w:rPr>
                <w:b/>
                <w:snapToGrid w:val="0"/>
                <w:sz w:val="18"/>
              </w:rPr>
            </w:pPr>
            <w:r w:rsidRPr="000B3F66">
              <w:rPr>
                <w:b/>
                <w:snapToGrid w:val="0"/>
                <w:sz w:val="18"/>
              </w:rPr>
              <w:t>79</w:t>
            </w:r>
          </w:p>
        </w:tc>
        <w:tc>
          <w:tcPr>
            <w:tcW w:w="102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0" w:line="200" w:lineRule="atLeast"/>
              <w:ind w:right="139"/>
              <w:jc w:val="right"/>
              <w:rPr>
                <w:b/>
                <w:snapToGrid w:val="0"/>
                <w:sz w:val="18"/>
              </w:rPr>
            </w:pPr>
            <w:r w:rsidRPr="000B3F66">
              <w:rPr>
                <w:b/>
                <w:snapToGrid w:val="0"/>
                <w:sz w:val="18"/>
              </w:rPr>
              <w:t>12 %</w:t>
            </w:r>
          </w:p>
        </w:tc>
      </w:tr>
      <w:tr w:rsidR="00000000" w:rsidRPr="000B3F66">
        <w:tblPrEx>
          <w:tblCellMar>
            <w:top w:w="0" w:type="dxa"/>
            <w:bottom w:w="0" w:type="dxa"/>
          </w:tblCellMar>
        </w:tblPrEx>
        <w:trPr>
          <w:trHeight w:hRule="exact" w:val="240"/>
        </w:trPr>
        <w:tc>
          <w:tcPr>
            <w:tcW w:w="1873"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atLeast"/>
              <w:jc w:val="right"/>
              <w:rPr>
                <w:snapToGrid w:val="0"/>
                <w:sz w:val="18"/>
              </w:rPr>
            </w:pPr>
          </w:p>
        </w:tc>
        <w:tc>
          <w:tcPr>
            <w:tcW w:w="1020"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atLeast"/>
              <w:ind w:right="139"/>
              <w:jc w:val="right"/>
              <w:rPr>
                <w:snapToGrid w:val="0"/>
                <w:sz w:val="18"/>
              </w:rPr>
            </w:pPr>
          </w:p>
        </w:tc>
        <w:tc>
          <w:tcPr>
            <w:tcW w:w="1020"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atLeast"/>
              <w:ind w:right="139"/>
              <w:jc w:val="right"/>
              <w:rPr>
                <w:snapToGrid w:val="0"/>
                <w:sz w:val="18"/>
              </w:rPr>
            </w:pPr>
          </w:p>
        </w:tc>
        <w:tc>
          <w:tcPr>
            <w:tcW w:w="1020"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atLeast"/>
              <w:ind w:right="139"/>
              <w:jc w:val="right"/>
              <w:rPr>
                <w:b/>
                <w:snapToGrid w:val="0"/>
                <w:sz w:val="18"/>
              </w:rPr>
            </w:pPr>
          </w:p>
        </w:tc>
        <w:tc>
          <w:tcPr>
            <w:tcW w:w="102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atLeast"/>
              <w:ind w:right="139"/>
              <w:jc w:val="right"/>
              <w:rPr>
                <w:b/>
                <w:sz w:val="18"/>
              </w:rPr>
            </w:pPr>
          </w:p>
        </w:tc>
      </w:tr>
      <w:tr w:rsidR="00000000" w:rsidRPr="000B3F66">
        <w:tblPrEx>
          <w:tblCellMar>
            <w:top w:w="0" w:type="dxa"/>
            <w:bottom w:w="0" w:type="dxa"/>
          </w:tblCellMar>
        </w:tblPrEx>
        <w:tc>
          <w:tcPr>
            <w:tcW w:w="1873" w:type="dxa"/>
            <w:tcBorders>
              <w:top w:val="single" w:sz="6" w:space="0" w:color="auto"/>
              <w:left w:val="single" w:sz="6" w:space="0" w:color="auto"/>
              <w:bottom w:val="single" w:sz="6" w:space="0" w:color="auto"/>
              <w:right w:val="single" w:sz="6" w:space="0" w:color="auto"/>
            </w:tcBorders>
          </w:tcPr>
          <w:p w:rsidR="00194CCE" w:rsidRPr="000B3F66" w:rsidRDefault="00194CCE">
            <w:pPr>
              <w:spacing w:before="0" w:line="200" w:lineRule="atLeast"/>
              <w:rPr>
                <w:b/>
                <w:snapToGrid w:val="0"/>
                <w:sz w:val="18"/>
              </w:rPr>
            </w:pPr>
            <w:r w:rsidRPr="000B3F66">
              <w:rPr>
                <w:b/>
                <w:snapToGrid w:val="0"/>
                <w:sz w:val="18"/>
              </w:rPr>
              <w:t>Totalt</w:t>
            </w:r>
          </w:p>
        </w:tc>
        <w:tc>
          <w:tcPr>
            <w:tcW w:w="1020" w:type="dxa"/>
            <w:tcBorders>
              <w:top w:val="single" w:sz="6" w:space="0" w:color="auto"/>
              <w:left w:val="single" w:sz="6" w:space="0" w:color="auto"/>
              <w:bottom w:val="single" w:sz="6" w:space="0" w:color="auto"/>
              <w:right w:val="single" w:sz="6" w:space="0" w:color="auto"/>
            </w:tcBorders>
          </w:tcPr>
          <w:p w:rsidR="00194CCE" w:rsidRPr="000B3F66" w:rsidRDefault="00194CCE">
            <w:pPr>
              <w:spacing w:before="0" w:line="200" w:lineRule="atLeast"/>
              <w:ind w:right="139"/>
              <w:jc w:val="right"/>
              <w:rPr>
                <w:b/>
                <w:snapToGrid w:val="0"/>
                <w:sz w:val="18"/>
              </w:rPr>
            </w:pPr>
            <w:r w:rsidRPr="000B3F66">
              <w:rPr>
                <w:b/>
                <w:snapToGrid w:val="0"/>
                <w:sz w:val="18"/>
              </w:rPr>
              <w:t>368</w:t>
            </w:r>
          </w:p>
        </w:tc>
        <w:tc>
          <w:tcPr>
            <w:tcW w:w="1020" w:type="dxa"/>
            <w:tcBorders>
              <w:top w:val="single" w:sz="6" w:space="0" w:color="auto"/>
              <w:left w:val="single" w:sz="6" w:space="0" w:color="auto"/>
              <w:bottom w:val="single" w:sz="6" w:space="0" w:color="auto"/>
              <w:right w:val="single" w:sz="6" w:space="0" w:color="auto"/>
            </w:tcBorders>
          </w:tcPr>
          <w:p w:rsidR="00194CCE" w:rsidRPr="000B3F66" w:rsidRDefault="00194CCE">
            <w:pPr>
              <w:spacing w:before="0" w:line="200" w:lineRule="atLeast"/>
              <w:ind w:right="139"/>
              <w:jc w:val="right"/>
              <w:rPr>
                <w:b/>
                <w:snapToGrid w:val="0"/>
                <w:sz w:val="18"/>
              </w:rPr>
            </w:pPr>
            <w:r w:rsidRPr="000B3F66">
              <w:rPr>
                <w:b/>
                <w:snapToGrid w:val="0"/>
                <w:sz w:val="18"/>
              </w:rPr>
              <w:t>270</w:t>
            </w:r>
          </w:p>
        </w:tc>
        <w:tc>
          <w:tcPr>
            <w:tcW w:w="1020" w:type="dxa"/>
            <w:tcBorders>
              <w:top w:val="single" w:sz="6" w:space="0" w:color="auto"/>
              <w:left w:val="single" w:sz="6" w:space="0" w:color="auto"/>
              <w:bottom w:val="single" w:sz="6" w:space="0" w:color="auto"/>
              <w:right w:val="single" w:sz="6" w:space="0" w:color="auto"/>
            </w:tcBorders>
          </w:tcPr>
          <w:p w:rsidR="00194CCE" w:rsidRPr="000B3F66" w:rsidRDefault="00194CCE">
            <w:pPr>
              <w:spacing w:before="0" w:line="200" w:lineRule="atLeast"/>
              <w:ind w:right="139"/>
              <w:jc w:val="right"/>
              <w:rPr>
                <w:b/>
                <w:snapToGrid w:val="0"/>
                <w:sz w:val="18"/>
              </w:rPr>
            </w:pPr>
            <w:r w:rsidRPr="000B3F66">
              <w:rPr>
                <w:b/>
                <w:snapToGrid w:val="0"/>
                <w:sz w:val="18"/>
              </w:rPr>
              <w:t>638</w:t>
            </w:r>
          </w:p>
        </w:tc>
        <w:tc>
          <w:tcPr>
            <w:tcW w:w="102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0" w:line="200" w:lineRule="atLeast"/>
              <w:ind w:right="139"/>
              <w:jc w:val="right"/>
              <w:rPr>
                <w:b/>
                <w:snapToGrid w:val="0"/>
                <w:sz w:val="18"/>
              </w:rPr>
            </w:pPr>
            <w:r w:rsidRPr="000B3F66">
              <w:rPr>
                <w:b/>
                <w:snapToGrid w:val="0"/>
                <w:sz w:val="18"/>
              </w:rPr>
              <w:t>100 %</w:t>
            </w:r>
          </w:p>
        </w:tc>
      </w:tr>
    </w:tbl>
    <w:p w:rsidR="00194CCE" w:rsidRPr="000B3F66" w:rsidRDefault="00194CCE">
      <w:pPr>
        <w:rPr>
          <w:snapToGrid w:val="0"/>
          <w:sz w:val="18"/>
        </w:rPr>
      </w:pPr>
      <w:r w:rsidRPr="000B3F66">
        <w:rPr>
          <w:snapToGrid w:val="0"/>
          <w:sz w:val="18"/>
        </w:rPr>
        <w:t xml:space="preserve">Medelålder </w:t>
      </w:r>
      <w:r w:rsidRPr="000B3F66">
        <w:rPr>
          <w:snapToGrid w:val="0"/>
          <w:sz w:val="18"/>
        </w:rPr>
        <w:tab/>
        <w:t>45,5 år</w:t>
      </w:r>
    </w:p>
    <w:p w:rsidR="00194CCE" w:rsidRPr="000B3F66" w:rsidRDefault="00194CCE">
      <w:pPr>
        <w:spacing w:line="240" w:lineRule="exact"/>
        <w:jc w:val="left"/>
      </w:pPr>
      <w:r w:rsidRPr="000B3F66">
        <w:rPr>
          <w:b/>
          <w:snapToGrid w:val="0"/>
          <w:sz w:val="18"/>
        </w:rPr>
        <w:br w:type="page"/>
        <w:t>Anställningstid fördelad på kvinnor och män 2004</w:t>
      </w:r>
    </w:p>
    <w:tbl>
      <w:tblPr>
        <w:tblW w:w="0" w:type="auto"/>
        <w:tblInd w:w="-35" w:type="dxa"/>
        <w:tblLayout w:type="fixed"/>
        <w:tblCellMar>
          <w:left w:w="30" w:type="dxa"/>
          <w:right w:w="30" w:type="dxa"/>
        </w:tblCellMar>
        <w:tblLook w:val="0000" w:firstRow="0" w:lastRow="0" w:firstColumn="0" w:lastColumn="0" w:noHBand="0" w:noVBand="0"/>
      </w:tblPr>
      <w:tblGrid>
        <w:gridCol w:w="2835"/>
        <w:gridCol w:w="765"/>
        <w:gridCol w:w="765"/>
        <w:gridCol w:w="765"/>
        <w:gridCol w:w="765"/>
      </w:tblGrid>
      <w:tr w:rsidR="00000000" w:rsidRPr="000B3F66">
        <w:tblPrEx>
          <w:tblCellMar>
            <w:top w:w="0" w:type="dxa"/>
            <w:bottom w:w="0" w:type="dxa"/>
          </w:tblCellMar>
        </w:tblPrEx>
        <w:trPr>
          <w:trHeight w:val="200"/>
        </w:trPr>
        <w:tc>
          <w:tcPr>
            <w:tcW w:w="283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rPr>
                <w:b/>
                <w:snapToGrid w:val="0"/>
                <w:sz w:val="18"/>
              </w:rPr>
            </w:pPr>
            <w:r w:rsidRPr="000B3F66">
              <w:rPr>
                <w:b/>
                <w:snapToGrid w:val="0"/>
                <w:sz w:val="18"/>
              </w:rPr>
              <w:t>Intervall anställningstid (år)</w:t>
            </w:r>
          </w:p>
        </w:tc>
        <w:tc>
          <w:tcPr>
            <w:tcW w:w="76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jc w:val="right"/>
              <w:rPr>
                <w:b/>
                <w:snapToGrid w:val="0"/>
                <w:sz w:val="18"/>
              </w:rPr>
            </w:pPr>
            <w:r w:rsidRPr="000B3F66">
              <w:rPr>
                <w:b/>
                <w:snapToGrid w:val="0"/>
                <w:sz w:val="18"/>
              </w:rPr>
              <w:t>K</w:t>
            </w:r>
          </w:p>
        </w:tc>
        <w:tc>
          <w:tcPr>
            <w:tcW w:w="76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jc w:val="right"/>
              <w:rPr>
                <w:b/>
                <w:snapToGrid w:val="0"/>
                <w:sz w:val="18"/>
              </w:rPr>
            </w:pPr>
            <w:r w:rsidRPr="000B3F66">
              <w:rPr>
                <w:b/>
                <w:snapToGrid w:val="0"/>
                <w:sz w:val="18"/>
              </w:rPr>
              <w:t xml:space="preserve">M </w:t>
            </w:r>
          </w:p>
        </w:tc>
        <w:tc>
          <w:tcPr>
            <w:tcW w:w="76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jc w:val="right"/>
              <w:rPr>
                <w:b/>
                <w:snapToGrid w:val="0"/>
                <w:sz w:val="18"/>
              </w:rPr>
            </w:pPr>
            <w:r w:rsidRPr="000B3F66">
              <w:rPr>
                <w:b/>
                <w:snapToGrid w:val="0"/>
                <w:sz w:val="18"/>
              </w:rPr>
              <w:t>Totalt</w:t>
            </w:r>
          </w:p>
        </w:tc>
        <w:tc>
          <w:tcPr>
            <w:tcW w:w="76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jc w:val="right"/>
              <w:rPr>
                <w:b/>
                <w:snapToGrid w:val="0"/>
                <w:sz w:val="18"/>
              </w:rPr>
            </w:pPr>
            <w:r w:rsidRPr="000B3F66">
              <w:rPr>
                <w:b/>
                <w:snapToGrid w:val="0"/>
                <w:sz w:val="18"/>
              </w:rPr>
              <w:t>%</w:t>
            </w:r>
          </w:p>
        </w:tc>
      </w:tr>
      <w:tr w:rsidR="00000000" w:rsidRPr="000B3F66">
        <w:tblPrEx>
          <w:tblCellMar>
            <w:top w:w="0" w:type="dxa"/>
            <w:bottom w:w="0" w:type="dxa"/>
          </w:tblCellMar>
        </w:tblPrEx>
        <w:trPr>
          <w:trHeight w:val="200"/>
        </w:trPr>
        <w:tc>
          <w:tcPr>
            <w:tcW w:w="283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rPr>
                <w:snapToGrid w:val="0"/>
                <w:sz w:val="18"/>
              </w:rPr>
            </w:pPr>
            <w:r w:rsidRPr="000B3F66">
              <w:rPr>
                <w:snapToGrid w:val="0"/>
                <w:sz w:val="18"/>
              </w:rPr>
              <w:t xml:space="preserve">–1 </w:t>
            </w:r>
          </w:p>
        </w:tc>
        <w:tc>
          <w:tcPr>
            <w:tcW w:w="76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jc w:val="right"/>
              <w:rPr>
                <w:snapToGrid w:val="0"/>
                <w:sz w:val="18"/>
              </w:rPr>
            </w:pPr>
            <w:r w:rsidRPr="000B3F66">
              <w:rPr>
                <w:snapToGrid w:val="0"/>
                <w:sz w:val="18"/>
              </w:rPr>
              <w:t>22</w:t>
            </w:r>
          </w:p>
        </w:tc>
        <w:tc>
          <w:tcPr>
            <w:tcW w:w="76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jc w:val="right"/>
              <w:rPr>
                <w:snapToGrid w:val="0"/>
                <w:sz w:val="18"/>
              </w:rPr>
            </w:pPr>
            <w:r w:rsidRPr="000B3F66">
              <w:rPr>
                <w:snapToGrid w:val="0"/>
                <w:sz w:val="18"/>
              </w:rPr>
              <w:t>18</w:t>
            </w:r>
          </w:p>
        </w:tc>
        <w:tc>
          <w:tcPr>
            <w:tcW w:w="76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jc w:val="right"/>
              <w:rPr>
                <w:snapToGrid w:val="0"/>
                <w:sz w:val="18"/>
              </w:rPr>
            </w:pPr>
            <w:r w:rsidRPr="000B3F66">
              <w:rPr>
                <w:snapToGrid w:val="0"/>
                <w:sz w:val="18"/>
              </w:rPr>
              <w:t>40</w:t>
            </w:r>
          </w:p>
        </w:tc>
        <w:tc>
          <w:tcPr>
            <w:tcW w:w="76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jc w:val="right"/>
              <w:rPr>
                <w:sz w:val="18"/>
              </w:rPr>
            </w:pPr>
            <w:r w:rsidRPr="000B3F66">
              <w:rPr>
                <w:sz w:val="18"/>
              </w:rPr>
              <w:t>6 %</w:t>
            </w:r>
          </w:p>
        </w:tc>
      </w:tr>
      <w:tr w:rsidR="00000000" w:rsidRPr="000B3F66">
        <w:tblPrEx>
          <w:tblCellMar>
            <w:top w:w="0" w:type="dxa"/>
            <w:bottom w:w="0" w:type="dxa"/>
          </w:tblCellMar>
        </w:tblPrEx>
        <w:trPr>
          <w:trHeight w:val="200"/>
        </w:trPr>
        <w:tc>
          <w:tcPr>
            <w:tcW w:w="283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rPr>
                <w:snapToGrid w:val="0"/>
                <w:sz w:val="18"/>
              </w:rPr>
            </w:pPr>
            <w:r w:rsidRPr="000B3F66">
              <w:rPr>
                <w:snapToGrid w:val="0"/>
                <w:sz w:val="18"/>
              </w:rPr>
              <w:t xml:space="preserve">1–3 </w:t>
            </w:r>
          </w:p>
        </w:tc>
        <w:tc>
          <w:tcPr>
            <w:tcW w:w="76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jc w:val="right"/>
              <w:rPr>
                <w:snapToGrid w:val="0"/>
                <w:sz w:val="18"/>
              </w:rPr>
            </w:pPr>
            <w:r w:rsidRPr="000B3F66">
              <w:rPr>
                <w:snapToGrid w:val="0"/>
                <w:sz w:val="18"/>
              </w:rPr>
              <w:t>77</w:t>
            </w:r>
          </w:p>
        </w:tc>
        <w:tc>
          <w:tcPr>
            <w:tcW w:w="76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jc w:val="right"/>
              <w:rPr>
                <w:snapToGrid w:val="0"/>
                <w:sz w:val="18"/>
              </w:rPr>
            </w:pPr>
            <w:r w:rsidRPr="000B3F66">
              <w:rPr>
                <w:snapToGrid w:val="0"/>
                <w:sz w:val="18"/>
              </w:rPr>
              <w:t>69</w:t>
            </w:r>
          </w:p>
        </w:tc>
        <w:tc>
          <w:tcPr>
            <w:tcW w:w="76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jc w:val="right"/>
              <w:rPr>
                <w:snapToGrid w:val="0"/>
                <w:sz w:val="18"/>
              </w:rPr>
            </w:pPr>
            <w:r w:rsidRPr="000B3F66">
              <w:rPr>
                <w:snapToGrid w:val="0"/>
                <w:sz w:val="18"/>
              </w:rPr>
              <w:t>146</w:t>
            </w:r>
          </w:p>
        </w:tc>
        <w:tc>
          <w:tcPr>
            <w:tcW w:w="76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jc w:val="right"/>
              <w:rPr>
                <w:sz w:val="18"/>
              </w:rPr>
            </w:pPr>
            <w:r w:rsidRPr="000B3F66">
              <w:rPr>
                <w:sz w:val="18"/>
              </w:rPr>
              <w:t>23 %</w:t>
            </w:r>
          </w:p>
        </w:tc>
      </w:tr>
      <w:tr w:rsidR="00000000" w:rsidRPr="000B3F66">
        <w:tblPrEx>
          <w:tblCellMar>
            <w:top w:w="0" w:type="dxa"/>
            <w:bottom w:w="0" w:type="dxa"/>
          </w:tblCellMar>
        </w:tblPrEx>
        <w:trPr>
          <w:trHeight w:val="200"/>
        </w:trPr>
        <w:tc>
          <w:tcPr>
            <w:tcW w:w="283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rPr>
                <w:snapToGrid w:val="0"/>
                <w:sz w:val="18"/>
              </w:rPr>
            </w:pPr>
            <w:r w:rsidRPr="000B3F66">
              <w:rPr>
                <w:snapToGrid w:val="0"/>
                <w:sz w:val="18"/>
              </w:rPr>
              <w:t xml:space="preserve">4–5 </w:t>
            </w:r>
          </w:p>
        </w:tc>
        <w:tc>
          <w:tcPr>
            <w:tcW w:w="76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jc w:val="right"/>
              <w:rPr>
                <w:snapToGrid w:val="0"/>
                <w:sz w:val="18"/>
              </w:rPr>
            </w:pPr>
            <w:r w:rsidRPr="000B3F66">
              <w:rPr>
                <w:snapToGrid w:val="0"/>
                <w:sz w:val="18"/>
              </w:rPr>
              <w:t>38</w:t>
            </w:r>
          </w:p>
        </w:tc>
        <w:tc>
          <w:tcPr>
            <w:tcW w:w="76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jc w:val="right"/>
              <w:rPr>
                <w:snapToGrid w:val="0"/>
                <w:sz w:val="18"/>
              </w:rPr>
            </w:pPr>
            <w:r w:rsidRPr="000B3F66">
              <w:rPr>
                <w:snapToGrid w:val="0"/>
                <w:sz w:val="18"/>
              </w:rPr>
              <w:t>25</w:t>
            </w:r>
          </w:p>
        </w:tc>
        <w:tc>
          <w:tcPr>
            <w:tcW w:w="76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jc w:val="right"/>
              <w:rPr>
                <w:snapToGrid w:val="0"/>
                <w:sz w:val="18"/>
              </w:rPr>
            </w:pPr>
            <w:r w:rsidRPr="000B3F66">
              <w:rPr>
                <w:snapToGrid w:val="0"/>
                <w:sz w:val="18"/>
              </w:rPr>
              <w:t>63</w:t>
            </w:r>
          </w:p>
        </w:tc>
        <w:tc>
          <w:tcPr>
            <w:tcW w:w="76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jc w:val="right"/>
              <w:rPr>
                <w:sz w:val="18"/>
              </w:rPr>
            </w:pPr>
            <w:r w:rsidRPr="000B3F66">
              <w:rPr>
                <w:sz w:val="18"/>
              </w:rPr>
              <w:t>10 %</w:t>
            </w:r>
          </w:p>
        </w:tc>
      </w:tr>
      <w:tr w:rsidR="00000000" w:rsidRPr="000B3F66">
        <w:tblPrEx>
          <w:tblCellMar>
            <w:top w:w="0" w:type="dxa"/>
            <w:bottom w:w="0" w:type="dxa"/>
          </w:tblCellMar>
        </w:tblPrEx>
        <w:trPr>
          <w:trHeight w:val="200"/>
        </w:trPr>
        <w:tc>
          <w:tcPr>
            <w:tcW w:w="283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rPr>
                <w:snapToGrid w:val="0"/>
                <w:sz w:val="18"/>
              </w:rPr>
            </w:pPr>
            <w:r w:rsidRPr="000B3F66">
              <w:rPr>
                <w:snapToGrid w:val="0"/>
                <w:sz w:val="18"/>
              </w:rPr>
              <w:t xml:space="preserve">6–10 </w:t>
            </w:r>
          </w:p>
        </w:tc>
        <w:tc>
          <w:tcPr>
            <w:tcW w:w="76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jc w:val="right"/>
              <w:rPr>
                <w:snapToGrid w:val="0"/>
                <w:sz w:val="18"/>
              </w:rPr>
            </w:pPr>
            <w:r w:rsidRPr="000B3F66">
              <w:rPr>
                <w:snapToGrid w:val="0"/>
                <w:sz w:val="18"/>
              </w:rPr>
              <w:t>82</w:t>
            </w:r>
          </w:p>
        </w:tc>
        <w:tc>
          <w:tcPr>
            <w:tcW w:w="76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jc w:val="right"/>
              <w:rPr>
                <w:snapToGrid w:val="0"/>
                <w:sz w:val="18"/>
              </w:rPr>
            </w:pPr>
            <w:r w:rsidRPr="000B3F66">
              <w:rPr>
                <w:snapToGrid w:val="0"/>
                <w:sz w:val="18"/>
              </w:rPr>
              <w:t>70</w:t>
            </w:r>
          </w:p>
        </w:tc>
        <w:tc>
          <w:tcPr>
            <w:tcW w:w="76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jc w:val="right"/>
              <w:rPr>
                <w:snapToGrid w:val="0"/>
                <w:sz w:val="18"/>
              </w:rPr>
            </w:pPr>
            <w:r w:rsidRPr="000B3F66">
              <w:rPr>
                <w:snapToGrid w:val="0"/>
                <w:sz w:val="18"/>
              </w:rPr>
              <w:t>152</w:t>
            </w:r>
          </w:p>
        </w:tc>
        <w:tc>
          <w:tcPr>
            <w:tcW w:w="76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jc w:val="right"/>
              <w:rPr>
                <w:sz w:val="18"/>
              </w:rPr>
            </w:pPr>
            <w:r w:rsidRPr="000B3F66">
              <w:rPr>
                <w:sz w:val="18"/>
              </w:rPr>
              <w:t>24 %</w:t>
            </w:r>
          </w:p>
        </w:tc>
      </w:tr>
      <w:tr w:rsidR="00000000" w:rsidRPr="000B3F66">
        <w:tblPrEx>
          <w:tblCellMar>
            <w:top w:w="0" w:type="dxa"/>
            <w:bottom w:w="0" w:type="dxa"/>
          </w:tblCellMar>
        </w:tblPrEx>
        <w:trPr>
          <w:trHeight w:val="200"/>
        </w:trPr>
        <w:tc>
          <w:tcPr>
            <w:tcW w:w="283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rPr>
                <w:snapToGrid w:val="0"/>
                <w:sz w:val="18"/>
              </w:rPr>
            </w:pPr>
            <w:r w:rsidRPr="000B3F66">
              <w:rPr>
                <w:snapToGrid w:val="0"/>
                <w:sz w:val="18"/>
              </w:rPr>
              <w:t xml:space="preserve">11–14 </w:t>
            </w:r>
          </w:p>
        </w:tc>
        <w:tc>
          <w:tcPr>
            <w:tcW w:w="76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jc w:val="right"/>
              <w:rPr>
                <w:snapToGrid w:val="0"/>
                <w:sz w:val="18"/>
              </w:rPr>
            </w:pPr>
            <w:r w:rsidRPr="000B3F66">
              <w:rPr>
                <w:snapToGrid w:val="0"/>
                <w:sz w:val="18"/>
              </w:rPr>
              <w:t>47</w:t>
            </w:r>
          </w:p>
        </w:tc>
        <w:tc>
          <w:tcPr>
            <w:tcW w:w="76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jc w:val="right"/>
              <w:rPr>
                <w:snapToGrid w:val="0"/>
                <w:sz w:val="18"/>
              </w:rPr>
            </w:pPr>
            <w:r w:rsidRPr="000B3F66">
              <w:rPr>
                <w:snapToGrid w:val="0"/>
                <w:sz w:val="18"/>
              </w:rPr>
              <w:t>35</w:t>
            </w:r>
          </w:p>
        </w:tc>
        <w:tc>
          <w:tcPr>
            <w:tcW w:w="76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jc w:val="right"/>
              <w:rPr>
                <w:snapToGrid w:val="0"/>
                <w:sz w:val="18"/>
              </w:rPr>
            </w:pPr>
            <w:r w:rsidRPr="000B3F66">
              <w:rPr>
                <w:snapToGrid w:val="0"/>
                <w:sz w:val="18"/>
              </w:rPr>
              <w:t>82</w:t>
            </w:r>
          </w:p>
        </w:tc>
        <w:tc>
          <w:tcPr>
            <w:tcW w:w="76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jc w:val="right"/>
              <w:rPr>
                <w:sz w:val="18"/>
              </w:rPr>
            </w:pPr>
            <w:r w:rsidRPr="000B3F66">
              <w:rPr>
                <w:sz w:val="18"/>
              </w:rPr>
              <w:t>13 %</w:t>
            </w:r>
          </w:p>
        </w:tc>
      </w:tr>
      <w:tr w:rsidR="00000000" w:rsidRPr="000B3F66">
        <w:tblPrEx>
          <w:tblCellMar>
            <w:top w:w="0" w:type="dxa"/>
            <w:bottom w:w="0" w:type="dxa"/>
          </w:tblCellMar>
        </w:tblPrEx>
        <w:trPr>
          <w:trHeight w:val="200"/>
        </w:trPr>
        <w:tc>
          <w:tcPr>
            <w:tcW w:w="283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rPr>
                <w:snapToGrid w:val="0"/>
                <w:sz w:val="18"/>
              </w:rPr>
            </w:pPr>
            <w:r w:rsidRPr="000B3F66">
              <w:rPr>
                <w:snapToGrid w:val="0"/>
                <w:sz w:val="18"/>
              </w:rPr>
              <w:t xml:space="preserve">15–19 </w:t>
            </w:r>
          </w:p>
        </w:tc>
        <w:tc>
          <w:tcPr>
            <w:tcW w:w="76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jc w:val="right"/>
              <w:rPr>
                <w:snapToGrid w:val="0"/>
                <w:sz w:val="18"/>
              </w:rPr>
            </w:pPr>
            <w:r w:rsidRPr="000B3F66">
              <w:rPr>
                <w:snapToGrid w:val="0"/>
                <w:sz w:val="18"/>
              </w:rPr>
              <w:t>56</w:t>
            </w:r>
          </w:p>
        </w:tc>
        <w:tc>
          <w:tcPr>
            <w:tcW w:w="76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jc w:val="right"/>
              <w:rPr>
                <w:snapToGrid w:val="0"/>
                <w:sz w:val="18"/>
              </w:rPr>
            </w:pPr>
            <w:r w:rsidRPr="000B3F66">
              <w:rPr>
                <w:snapToGrid w:val="0"/>
                <w:sz w:val="18"/>
              </w:rPr>
              <w:t>27</w:t>
            </w:r>
          </w:p>
        </w:tc>
        <w:tc>
          <w:tcPr>
            <w:tcW w:w="76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jc w:val="right"/>
              <w:rPr>
                <w:snapToGrid w:val="0"/>
                <w:sz w:val="18"/>
              </w:rPr>
            </w:pPr>
            <w:r w:rsidRPr="000B3F66">
              <w:rPr>
                <w:snapToGrid w:val="0"/>
                <w:sz w:val="18"/>
              </w:rPr>
              <w:t>83</w:t>
            </w:r>
          </w:p>
        </w:tc>
        <w:tc>
          <w:tcPr>
            <w:tcW w:w="76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jc w:val="right"/>
              <w:rPr>
                <w:sz w:val="18"/>
              </w:rPr>
            </w:pPr>
            <w:r w:rsidRPr="000B3F66">
              <w:rPr>
                <w:sz w:val="18"/>
              </w:rPr>
              <w:t>13 %</w:t>
            </w:r>
          </w:p>
        </w:tc>
      </w:tr>
      <w:tr w:rsidR="00000000" w:rsidRPr="000B3F66">
        <w:tblPrEx>
          <w:tblCellMar>
            <w:top w:w="0" w:type="dxa"/>
            <w:bottom w:w="0" w:type="dxa"/>
          </w:tblCellMar>
        </w:tblPrEx>
        <w:trPr>
          <w:trHeight w:val="200"/>
        </w:trPr>
        <w:tc>
          <w:tcPr>
            <w:tcW w:w="283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rPr>
                <w:snapToGrid w:val="0"/>
                <w:sz w:val="18"/>
              </w:rPr>
            </w:pPr>
            <w:r w:rsidRPr="000B3F66">
              <w:rPr>
                <w:snapToGrid w:val="0"/>
                <w:sz w:val="18"/>
              </w:rPr>
              <w:t xml:space="preserve">20–24 </w:t>
            </w:r>
          </w:p>
        </w:tc>
        <w:tc>
          <w:tcPr>
            <w:tcW w:w="76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jc w:val="right"/>
              <w:rPr>
                <w:snapToGrid w:val="0"/>
                <w:sz w:val="18"/>
              </w:rPr>
            </w:pPr>
            <w:r w:rsidRPr="000B3F66">
              <w:rPr>
                <w:snapToGrid w:val="0"/>
                <w:sz w:val="18"/>
              </w:rPr>
              <w:t>17</w:t>
            </w:r>
          </w:p>
        </w:tc>
        <w:tc>
          <w:tcPr>
            <w:tcW w:w="76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jc w:val="right"/>
              <w:rPr>
                <w:snapToGrid w:val="0"/>
                <w:sz w:val="18"/>
              </w:rPr>
            </w:pPr>
            <w:r w:rsidRPr="000B3F66">
              <w:rPr>
                <w:snapToGrid w:val="0"/>
                <w:sz w:val="18"/>
              </w:rPr>
              <w:t>11</w:t>
            </w:r>
          </w:p>
        </w:tc>
        <w:tc>
          <w:tcPr>
            <w:tcW w:w="76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jc w:val="right"/>
              <w:rPr>
                <w:snapToGrid w:val="0"/>
                <w:sz w:val="18"/>
              </w:rPr>
            </w:pPr>
            <w:r w:rsidRPr="000B3F66">
              <w:rPr>
                <w:snapToGrid w:val="0"/>
                <w:sz w:val="18"/>
              </w:rPr>
              <w:t>28</w:t>
            </w:r>
          </w:p>
        </w:tc>
        <w:tc>
          <w:tcPr>
            <w:tcW w:w="76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jc w:val="right"/>
              <w:rPr>
                <w:sz w:val="18"/>
              </w:rPr>
            </w:pPr>
            <w:r w:rsidRPr="000B3F66">
              <w:rPr>
                <w:sz w:val="18"/>
              </w:rPr>
              <w:t>4 %</w:t>
            </w:r>
          </w:p>
        </w:tc>
      </w:tr>
      <w:tr w:rsidR="00000000" w:rsidRPr="000B3F66">
        <w:tblPrEx>
          <w:tblCellMar>
            <w:top w:w="0" w:type="dxa"/>
            <w:bottom w:w="0" w:type="dxa"/>
          </w:tblCellMar>
        </w:tblPrEx>
        <w:trPr>
          <w:trHeight w:val="200"/>
        </w:trPr>
        <w:tc>
          <w:tcPr>
            <w:tcW w:w="283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rPr>
                <w:snapToGrid w:val="0"/>
                <w:sz w:val="18"/>
              </w:rPr>
            </w:pPr>
            <w:r w:rsidRPr="000B3F66">
              <w:rPr>
                <w:snapToGrid w:val="0"/>
                <w:sz w:val="18"/>
              </w:rPr>
              <w:t xml:space="preserve">25– </w:t>
            </w:r>
          </w:p>
        </w:tc>
        <w:tc>
          <w:tcPr>
            <w:tcW w:w="76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jc w:val="right"/>
              <w:rPr>
                <w:snapToGrid w:val="0"/>
                <w:sz w:val="18"/>
              </w:rPr>
            </w:pPr>
            <w:r w:rsidRPr="000B3F66">
              <w:rPr>
                <w:snapToGrid w:val="0"/>
                <w:sz w:val="18"/>
              </w:rPr>
              <w:t>29</w:t>
            </w:r>
          </w:p>
        </w:tc>
        <w:tc>
          <w:tcPr>
            <w:tcW w:w="76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jc w:val="right"/>
              <w:rPr>
                <w:snapToGrid w:val="0"/>
                <w:sz w:val="18"/>
              </w:rPr>
            </w:pPr>
            <w:r w:rsidRPr="000B3F66">
              <w:rPr>
                <w:snapToGrid w:val="0"/>
                <w:sz w:val="18"/>
              </w:rPr>
              <w:t>15</w:t>
            </w:r>
          </w:p>
        </w:tc>
        <w:tc>
          <w:tcPr>
            <w:tcW w:w="76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jc w:val="right"/>
              <w:rPr>
                <w:snapToGrid w:val="0"/>
                <w:sz w:val="18"/>
              </w:rPr>
            </w:pPr>
            <w:r w:rsidRPr="000B3F66">
              <w:rPr>
                <w:snapToGrid w:val="0"/>
                <w:sz w:val="18"/>
              </w:rPr>
              <w:t>44</w:t>
            </w:r>
          </w:p>
        </w:tc>
        <w:tc>
          <w:tcPr>
            <w:tcW w:w="76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jc w:val="right"/>
              <w:rPr>
                <w:sz w:val="18"/>
              </w:rPr>
            </w:pPr>
            <w:r w:rsidRPr="000B3F66">
              <w:rPr>
                <w:sz w:val="18"/>
              </w:rPr>
              <w:t>7 %</w:t>
            </w:r>
          </w:p>
        </w:tc>
      </w:tr>
      <w:tr w:rsidR="00000000" w:rsidRPr="000B3F66">
        <w:tblPrEx>
          <w:tblCellMar>
            <w:top w:w="0" w:type="dxa"/>
            <w:bottom w:w="0" w:type="dxa"/>
          </w:tblCellMar>
        </w:tblPrEx>
        <w:trPr>
          <w:trHeight w:val="200"/>
        </w:trPr>
        <w:tc>
          <w:tcPr>
            <w:tcW w:w="283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rPr>
                <w:snapToGrid w:val="0"/>
                <w:sz w:val="18"/>
              </w:rPr>
            </w:pPr>
          </w:p>
        </w:tc>
        <w:tc>
          <w:tcPr>
            <w:tcW w:w="76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jc w:val="right"/>
              <w:rPr>
                <w:snapToGrid w:val="0"/>
                <w:sz w:val="18"/>
              </w:rPr>
            </w:pPr>
          </w:p>
        </w:tc>
        <w:tc>
          <w:tcPr>
            <w:tcW w:w="76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jc w:val="right"/>
              <w:rPr>
                <w:snapToGrid w:val="0"/>
                <w:sz w:val="18"/>
              </w:rPr>
            </w:pPr>
          </w:p>
        </w:tc>
        <w:tc>
          <w:tcPr>
            <w:tcW w:w="76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jc w:val="right"/>
              <w:rPr>
                <w:snapToGrid w:val="0"/>
                <w:sz w:val="18"/>
              </w:rPr>
            </w:pPr>
          </w:p>
        </w:tc>
        <w:tc>
          <w:tcPr>
            <w:tcW w:w="76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jc w:val="right"/>
              <w:rPr>
                <w:sz w:val="18"/>
              </w:rPr>
            </w:pPr>
          </w:p>
        </w:tc>
      </w:tr>
      <w:tr w:rsidR="00000000" w:rsidRPr="000B3F66">
        <w:tblPrEx>
          <w:tblCellMar>
            <w:top w:w="0" w:type="dxa"/>
            <w:bottom w:w="0" w:type="dxa"/>
          </w:tblCellMar>
        </w:tblPrEx>
        <w:trPr>
          <w:trHeight w:val="200"/>
        </w:trPr>
        <w:tc>
          <w:tcPr>
            <w:tcW w:w="283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rPr>
                <w:b/>
                <w:snapToGrid w:val="0"/>
                <w:sz w:val="18"/>
              </w:rPr>
            </w:pPr>
            <w:r w:rsidRPr="000B3F66">
              <w:rPr>
                <w:b/>
                <w:snapToGrid w:val="0"/>
                <w:sz w:val="18"/>
              </w:rPr>
              <w:t>Totalt</w:t>
            </w:r>
          </w:p>
        </w:tc>
        <w:tc>
          <w:tcPr>
            <w:tcW w:w="76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jc w:val="right"/>
              <w:rPr>
                <w:b/>
                <w:snapToGrid w:val="0"/>
                <w:sz w:val="18"/>
              </w:rPr>
            </w:pPr>
            <w:r w:rsidRPr="000B3F66">
              <w:rPr>
                <w:b/>
                <w:snapToGrid w:val="0"/>
                <w:sz w:val="18"/>
              </w:rPr>
              <w:t>368</w:t>
            </w:r>
          </w:p>
        </w:tc>
        <w:tc>
          <w:tcPr>
            <w:tcW w:w="76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jc w:val="right"/>
              <w:rPr>
                <w:b/>
                <w:snapToGrid w:val="0"/>
                <w:sz w:val="18"/>
              </w:rPr>
            </w:pPr>
            <w:r w:rsidRPr="000B3F66">
              <w:rPr>
                <w:b/>
                <w:snapToGrid w:val="0"/>
                <w:sz w:val="18"/>
              </w:rPr>
              <w:t>270</w:t>
            </w:r>
          </w:p>
        </w:tc>
        <w:tc>
          <w:tcPr>
            <w:tcW w:w="76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jc w:val="right"/>
              <w:rPr>
                <w:b/>
                <w:snapToGrid w:val="0"/>
                <w:sz w:val="18"/>
              </w:rPr>
            </w:pPr>
            <w:r w:rsidRPr="000B3F66">
              <w:rPr>
                <w:b/>
                <w:snapToGrid w:val="0"/>
                <w:sz w:val="18"/>
              </w:rPr>
              <w:t>638</w:t>
            </w:r>
          </w:p>
        </w:tc>
        <w:tc>
          <w:tcPr>
            <w:tcW w:w="765" w:type="dxa"/>
            <w:tcBorders>
              <w:top w:val="single" w:sz="6" w:space="0" w:color="auto"/>
              <w:left w:val="single" w:sz="6" w:space="0" w:color="auto"/>
              <w:bottom w:val="single" w:sz="6" w:space="0" w:color="auto"/>
              <w:right w:val="single" w:sz="6" w:space="0" w:color="auto"/>
            </w:tcBorders>
          </w:tcPr>
          <w:p w:rsidR="00194CCE" w:rsidRPr="000B3F66" w:rsidRDefault="00194CCE">
            <w:pPr>
              <w:spacing w:line="240" w:lineRule="exact"/>
              <w:jc w:val="right"/>
              <w:rPr>
                <w:b/>
                <w:sz w:val="18"/>
              </w:rPr>
            </w:pPr>
            <w:r w:rsidRPr="000B3F66">
              <w:rPr>
                <w:b/>
                <w:sz w:val="18"/>
              </w:rPr>
              <w:t>100 %</w:t>
            </w:r>
          </w:p>
        </w:tc>
      </w:tr>
      <w:tr w:rsidR="00000000" w:rsidRPr="000B3F66">
        <w:tblPrEx>
          <w:tblCellMar>
            <w:top w:w="0" w:type="dxa"/>
            <w:bottom w:w="0" w:type="dxa"/>
          </w:tblCellMar>
        </w:tblPrEx>
        <w:trPr>
          <w:trHeight w:val="200"/>
        </w:trPr>
        <w:tc>
          <w:tcPr>
            <w:tcW w:w="2835" w:type="dxa"/>
          </w:tcPr>
          <w:p w:rsidR="00194CCE" w:rsidRPr="000B3F66" w:rsidRDefault="00194CCE">
            <w:pPr>
              <w:spacing w:before="40" w:line="240" w:lineRule="exact"/>
              <w:rPr>
                <w:snapToGrid w:val="0"/>
                <w:sz w:val="18"/>
              </w:rPr>
            </w:pPr>
          </w:p>
        </w:tc>
        <w:tc>
          <w:tcPr>
            <w:tcW w:w="765" w:type="dxa"/>
          </w:tcPr>
          <w:p w:rsidR="00194CCE" w:rsidRPr="000B3F66" w:rsidRDefault="00194CCE">
            <w:pPr>
              <w:spacing w:before="40" w:line="240" w:lineRule="exact"/>
              <w:jc w:val="right"/>
              <w:rPr>
                <w:snapToGrid w:val="0"/>
                <w:sz w:val="18"/>
              </w:rPr>
            </w:pPr>
          </w:p>
        </w:tc>
        <w:tc>
          <w:tcPr>
            <w:tcW w:w="765" w:type="dxa"/>
          </w:tcPr>
          <w:p w:rsidR="00194CCE" w:rsidRPr="000B3F66" w:rsidRDefault="00194CCE">
            <w:pPr>
              <w:spacing w:before="40" w:line="240" w:lineRule="exact"/>
              <w:jc w:val="right"/>
              <w:rPr>
                <w:snapToGrid w:val="0"/>
                <w:sz w:val="18"/>
              </w:rPr>
            </w:pPr>
          </w:p>
        </w:tc>
        <w:tc>
          <w:tcPr>
            <w:tcW w:w="765" w:type="dxa"/>
          </w:tcPr>
          <w:p w:rsidR="00194CCE" w:rsidRPr="000B3F66" w:rsidRDefault="00194CCE">
            <w:pPr>
              <w:spacing w:before="40" w:line="240" w:lineRule="exact"/>
              <w:jc w:val="right"/>
              <w:rPr>
                <w:snapToGrid w:val="0"/>
                <w:sz w:val="18"/>
              </w:rPr>
            </w:pPr>
          </w:p>
        </w:tc>
        <w:tc>
          <w:tcPr>
            <w:tcW w:w="765" w:type="dxa"/>
          </w:tcPr>
          <w:p w:rsidR="00194CCE" w:rsidRPr="000B3F66" w:rsidRDefault="00194CCE">
            <w:pPr>
              <w:spacing w:before="40" w:line="240" w:lineRule="exact"/>
              <w:jc w:val="right"/>
              <w:rPr>
                <w:snapToGrid w:val="0"/>
                <w:sz w:val="18"/>
              </w:rPr>
            </w:pPr>
          </w:p>
        </w:tc>
      </w:tr>
      <w:tr w:rsidR="00000000" w:rsidRPr="000B3F66">
        <w:tblPrEx>
          <w:tblCellMar>
            <w:top w:w="0" w:type="dxa"/>
            <w:bottom w:w="0" w:type="dxa"/>
          </w:tblCellMar>
        </w:tblPrEx>
        <w:trPr>
          <w:trHeight w:val="200"/>
        </w:trPr>
        <w:tc>
          <w:tcPr>
            <w:tcW w:w="2835" w:type="dxa"/>
          </w:tcPr>
          <w:p w:rsidR="00194CCE" w:rsidRPr="000B3F66" w:rsidRDefault="00194CCE">
            <w:pPr>
              <w:spacing w:before="40" w:line="240" w:lineRule="exact"/>
              <w:rPr>
                <w:b/>
                <w:snapToGrid w:val="0"/>
                <w:sz w:val="18"/>
              </w:rPr>
            </w:pPr>
            <w:r w:rsidRPr="000B3F66">
              <w:rPr>
                <w:b/>
                <w:snapToGrid w:val="0"/>
                <w:sz w:val="18"/>
              </w:rPr>
              <w:t>Medelvärde anställningstid</w:t>
            </w:r>
          </w:p>
        </w:tc>
        <w:tc>
          <w:tcPr>
            <w:tcW w:w="765" w:type="dxa"/>
          </w:tcPr>
          <w:p w:rsidR="00194CCE" w:rsidRPr="000B3F66" w:rsidRDefault="00194CCE">
            <w:pPr>
              <w:spacing w:before="40" w:line="240" w:lineRule="exact"/>
              <w:jc w:val="right"/>
              <w:rPr>
                <w:snapToGrid w:val="0"/>
                <w:sz w:val="18"/>
              </w:rPr>
            </w:pPr>
          </w:p>
        </w:tc>
        <w:tc>
          <w:tcPr>
            <w:tcW w:w="765" w:type="dxa"/>
          </w:tcPr>
          <w:p w:rsidR="00194CCE" w:rsidRPr="000B3F66" w:rsidRDefault="00194CCE">
            <w:pPr>
              <w:spacing w:before="40" w:line="240" w:lineRule="exact"/>
              <w:jc w:val="right"/>
              <w:rPr>
                <w:snapToGrid w:val="0"/>
                <w:sz w:val="18"/>
              </w:rPr>
            </w:pPr>
          </w:p>
        </w:tc>
        <w:tc>
          <w:tcPr>
            <w:tcW w:w="765" w:type="dxa"/>
          </w:tcPr>
          <w:p w:rsidR="00194CCE" w:rsidRPr="000B3F66" w:rsidRDefault="00194CCE">
            <w:pPr>
              <w:spacing w:before="40" w:line="240" w:lineRule="exact"/>
              <w:jc w:val="right"/>
              <w:rPr>
                <w:snapToGrid w:val="0"/>
                <w:sz w:val="18"/>
              </w:rPr>
            </w:pPr>
          </w:p>
        </w:tc>
        <w:tc>
          <w:tcPr>
            <w:tcW w:w="765" w:type="dxa"/>
          </w:tcPr>
          <w:p w:rsidR="00194CCE" w:rsidRPr="000B3F66" w:rsidRDefault="00194CCE">
            <w:pPr>
              <w:spacing w:before="40" w:line="240" w:lineRule="exact"/>
              <w:jc w:val="right"/>
              <w:rPr>
                <w:snapToGrid w:val="0"/>
                <w:sz w:val="18"/>
              </w:rPr>
            </w:pPr>
          </w:p>
        </w:tc>
      </w:tr>
      <w:tr w:rsidR="00000000" w:rsidRPr="000B3F66">
        <w:tblPrEx>
          <w:tblCellMar>
            <w:top w:w="0" w:type="dxa"/>
            <w:bottom w:w="0" w:type="dxa"/>
          </w:tblCellMar>
        </w:tblPrEx>
        <w:trPr>
          <w:trHeight w:val="200"/>
        </w:trPr>
        <w:tc>
          <w:tcPr>
            <w:tcW w:w="2835" w:type="dxa"/>
          </w:tcPr>
          <w:p w:rsidR="00194CCE" w:rsidRPr="000B3F66" w:rsidRDefault="00194CCE">
            <w:pPr>
              <w:spacing w:before="40" w:line="240" w:lineRule="exact"/>
              <w:rPr>
                <w:snapToGrid w:val="0"/>
                <w:sz w:val="18"/>
              </w:rPr>
            </w:pPr>
            <w:r w:rsidRPr="000B3F66">
              <w:rPr>
                <w:snapToGrid w:val="0"/>
                <w:sz w:val="18"/>
              </w:rPr>
              <w:t>Kvinnor</w:t>
            </w:r>
          </w:p>
        </w:tc>
        <w:tc>
          <w:tcPr>
            <w:tcW w:w="765" w:type="dxa"/>
          </w:tcPr>
          <w:p w:rsidR="00194CCE" w:rsidRPr="000B3F66" w:rsidRDefault="00194CCE">
            <w:pPr>
              <w:spacing w:before="40" w:line="240" w:lineRule="exact"/>
              <w:jc w:val="right"/>
              <w:rPr>
                <w:snapToGrid w:val="0"/>
                <w:sz w:val="18"/>
              </w:rPr>
            </w:pPr>
            <w:r w:rsidRPr="000B3F66">
              <w:rPr>
                <w:snapToGrid w:val="0"/>
                <w:sz w:val="18"/>
              </w:rPr>
              <w:t>10,6</w:t>
            </w:r>
          </w:p>
        </w:tc>
        <w:tc>
          <w:tcPr>
            <w:tcW w:w="765" w:type="dxa"/>
          </w:tcPr>
          <w:p w:rsidR="00194CCE" w:rsidRPr="000B3F66" w:rsidRDefault="00194CCE">
            <w:pPr>
              <w:spacing w:before="40" w:line="240" w:lineRule="exact"/>
              <w:rPr>
                <w:snapToGrid w:val="0"/>
                <w:sz w:val="18"/>
              </w:rPr>
            </w:pPr>
            <w:r w:rsidRPr="000B3F66">
              <w:rPr>
                <w:snapToGrid w:val="0"/>
                <w:sz w:val="18"/>
              </w:rPr>
              <w:t>år</w:t>
            </w:r>
          </w:p>
        </w:tc>
        <w:tc>
          <w:tcPr>
            <w:tcW w:w="765" w:type="dxa"/>
          </w:tcPr>
          <w:p w:rsidR="00194CCE" w:rsidRPr="000B3F66" w:rsidRDefault="00194CCE">
            <w:pPr>
              <w:spacing w:before="40" w:line="240" w:lineRule="exact"/>
              <w:jc w:val="right"/>
              <w:rPr>
                <w:snapToGrid w:val="0"/>
                <w:sz w:val="18"/>
              </w:rPr>
            </w:pPr>
          </w:p>
        </w:tc>
        <w:tc>
          <w:tcPr>
            <w:tcW w:w="765" w:type="dxa"/>
          </w:tcPr>
          <w:p w:rsidR="00194CCE" w:rsidRPr="000B3F66" w:rsidRDefault="00194CCE">
            <w:pPr>
              <w:spacing w:before="40" w:line="240" w:lineRule="exact"/>
              <w:jc w:val="right"/>
              <w:rPr>
                <w:snapToGrid w:val="0"/>
                <w:sz w:val="18"/>
              </w:rPr>
            </w:pPr>
          </w:p>
        </w:tc>
      </w:tr>
      <w:tr w:rsidR="00000000" w:rsidRPr="000B3F66">
        <w:tblPrEx>
          <w:tblCellMar>
            <w:top w:w="0" w:type="dxa"/>
            <w:bottom w:w="0" w:type="dxa"/>
          </w:tblCellMar>
        </w:tblPrEx>
        <w:trPr>
          <w:trHeight w:val="200"/>
        </w:trPr>
        <w:tc>
          <w:tcPr>
            <w:tcW w:w="2835" w:type="dxa"/>
          </w:tcPr>
          <w:p w:rsidR="00194CCE" w:rsidRPr="000B3F66" w:rsidRDefault="00194CCE">
            <w:pPr>
              <w:spacing w:before="40" w:line="240" w:lineRule="exact"/>
              <w:rPr>
                <w:snapToGrid w:val="0"/>
                <w:sz w:val="18"/>
              </w:rPr>
            </w:pPr>
            <w:r w:rsidRPr="000B3F66">
              <w:rPr>
                <w:snapToGrid w:val="0"/>
                <w:sz w:val="18"/>
              </w:rPr>
              <w:t>Män</w:t>
            </w:r>
          </w:p>
        </w:tc>
        <w:tc>
          <w:tcPr>
            <w:tcW w:w="765" w:type="dxa"/>
          </w:tcPr>
          <w:p w:rsidR="00194CCE" w:rsidRPr="000B3F66" w:rsidRDefault="00194CCE">
            <w:pPr>
              <w:spacing w:before="40" w:line="240" w:lineRule="exact"/>
              <w:jc w:val="right"/>
              <w:rPr>
                <w:snapToGrid w:val="0"/>
                <w:sz w:val="18"/>
              </w:rPr>
            </w:pPr>
            <w:r w:rsidRPr="000B3F66">
              <w:rPr>
                <w:snapToGrid w:val="0"/>
                <w:sz w:val="18"/>
              </w:rPr>
              <w:t>9,4</w:t>
            </w:r>
          </w:p>
        </w:tc>
        <w:tc>
          <w:tcPr>
            <w:tcW w:w="765" w:type="dxa"/>
          </w:tcPr>
          <w:p w:rsidR="00194CCE" w:rsidRPr="000B3F66" w:rsidRDefault="00194CCE">
            <w:pPr>
              <w:spacing w:before="40" w:line="240" w:lineRule="exact"/>
              <w:rPr>
                <w:snapToGrid w:val="0"/>
                <w:sz w:val="18"/>
              </w:rPr>
            </w:pPr>
            <w:r w:rsidRPr="000B3F66">
              <w:rPr>
                <w:snapToGrid w:val="0"/>
                <w:sz w:val="18"/>
              </w:rPr>
              <w:t>år</w:t>
            </w:r>
          </w:p>
        </w:tc>
        <w:tc>
          <w:tcPr>
            <w:tcW w:w="765" w:type="dxa"/>
          </w:tcPr>
          <w:p w:rsidR="00194CCE" w:rsidRPr="000B3F66" w:rsidRDefault="00194CCE">
            <w:pPr>
              <w:spacing w:before="40" w:line="240" w:lineRule="exact"/>
              <w:jc w:val="right"/>
              <w:rPr>
                <w:snapToGrid w:val="0"/>
                <w:sz w:val="18"/>
              </w:rPr>
            </w:pPr>
          </w:p>
        </w:tc>
        <w:tc>
          <w:tcPr>
            <w:tcW w:w="765" w:type="dxa"/>
          </w:tcPr>
          <w:p w:rsidR="00194CCE" w:rsidRPr="000B3F66" w:rsidRDefault="00194CCE">
            <w:pPr>
              <w:spacing w:before="40" w:line="240" w:lineRule="exact"/>
              <w:jc w:val="right"/>
              <w:rPr>
                <w:snapToGrid w:val="0"/>
                <w:sz w:val="18"/>
              </w:rPr>
            </w:pPr>
          </w:p>
        </w:tc>
      </w:tr>
      <w:tr w:rsidR="00000000" w:rsidRPr="000B3F66">
        <w:tblPrEx>
          <w:tblCellMar>
            <w:top w:w="0" w:type="dxa"/>
            <w:bottom w:w="0" w:type="dxa"/>
          </w:tblCellMar>
        </w:tblPrEx>
        <w:trPr>
          <w:trHeight w:val="200"/>
        </w:trPr>
        <w:tc>
          <w:tcPr>
            <w:tcW w:w="2835" w:type="dxa"/>
          </w:tcPr>
          <w:p w:rsidR="00194CCE" w:rsidRPr="000B3F66" w:rsidRDefault="00194CCE">
            <w:pPr>
              <w:spacing w:before="40" w:line="240" w:lineRule="exact"/>
              <w:rPr>
                <w:snapToGrid w:val="0"/>
                <w:sz w:val="18"/>
              </w:rPr>
            </w:pPr>
            <w:r w:rsidRPr="000B3F66">
              <w:rPr>
                <w:snapToGrid w:val="0"/>
                <w:sz w:val="18"/>
              </w:rPr>
              <w:t>Totalt</w:t>
            </w:r>
          </w:p>
        </w:tc>
        <w:tc>
          <w:tcPr>
            <w:tcW w:w="765" w:type="dxa"/>
          </w:tcPr>
          <w:p w:rsidR="00194CCE" w:rsidRPr="000B3F66" w:rsidRDefault="00194CCE">
            <w:pPr>
              <w:spacing w:before="40" w:line="240" w:lineRule="exact"/>
              <w:jc w:val="right"/>
              <w:rPr>
                <w:snapToGrid w:val="0"/>
                <w:sz w:val="18"/>
              </w:rPr>
            </w:pPr>
            <w:r w:rsidRPr="000B3F66">
              <w:rPr>
                <w:snapToGrid w:val="0"/>
                <w:sz w:val="18"/>
              </w:rPr>
              <w:t>10,1</w:t>
            </w:r>
          </w:p>
        </w:tc>
        <w:tc>
          <w:tcPr>
            <w:tcW w:w="765" w:type="dxa"/>
          </w:tcPr>
          <w:p w:rsidR="00194CCE" w:rsidRPr="000B3F66" w:rsidRDefault="00194CCE">
            <w:pPr>
              <w:spacing w:before="40" w:line="240" w:lineRule="exact"/>
              <w:rPr>
                <w:snapToGrid w:val="0"/>
                <w:sz w:val="18"/>
              </w:rPr>
            </w:pPr>
            <w:r w:rsidRPr="000B3F66">
              <w:rPr>
                <w:snapToGrid w:val="0"/>
                <w:sz w:val="18"/>
              </w:rPr>
              <w:t>år</w:t>
            </w:r>
          </w:p>
        </w:tc>
        <w:tc>
          <w:tcPr>
            <w:tcW w:w="765" w:type="dxa"/>
          </w:tcPr>
          <w:p w:rsidR="00194CCE" w:rsidRPr="000B3F66" w:rsidRDefault="00194CCE">
            <w:pPr>
              <w:spacing w:before="40" w:line="240" w:lineRule="exact"/>
              <w:jc w:val="right"/>
              <w:rPr>
                <w:snapToGrid w:val="0"/>
                <w:sz w:val="18"/>
              </w:rPr>
            </w:pPr>
          </w:p>
        </w:tc>
        <w:tc>
          <w:tcPr>
            <w:tcW w:w="765" w:type="dxa"/>
          </w:tcPr>
          <w:p w:rsidR="00194CCE" w:rsidRPr="000B3F66" w:rsidRDefault="00194CCE">
            <w:pPr>
              <w:spacing w:before="40" w:line="240" w:lineRule="exact"/>
              <w:jc w:val="right"/>
              <w:rPr>
                <w:snapToGrid w:val="0"/>
                <w:sz w:val="18"/>
              </w:rPr>
            </w:pPr>
          </w:p>
        </w:tc>
      </w:tr>
    </w:tbl>
    <w:p w:rsidR="00194CCE" w:rsidRPr="000B3F66" w:rsidRDefault="00194CCE">
      <w:pPr>
        <w:spacing w:before="187"/>
      </w:pPr>
      <w:r w:rsidRPr="000B3F66">
        <w:rPr>
          <w:b/>
          <w:snapToGrid w:val="0"/>
          <w:sz w:val="18"/>
        </w:rPr>
        <w:t>Antalet anställda fördelat på avdelning och kön 2004</w:t>
      </w:r>
    </w:p>
    <w:tbl>
      <w:tblPr>
        <w:tblW w:w="0" w:type="auto"/>
        <w:tblInd w:w="-35" w:type="dxa"/>
        <w:tblLayout w:type="fixed"/>
        <w:tblCellMar>
          <w:left w:w="30" w:type="dxa"/>
          <w:right w:w="30" w:type="dxa"/>
        </w:tblCellMar>
        <w:tblLook w:val="0000" w:firstRow="0" w:lastRow="0" w:firstColumn="0" w:lastColumn="0" w:noHBand="0" w:noVBand="0"/>
      </w:tblPr>
      <w:tblGrid>
        <w:gridCol w:w="2835"/>
        <w:gridCol w:w="624"/>
        <w:gridCol w:w="624"/>
        <w:gridCol w:w="624"/>
        <w:gridCol w:w="624"/>
        <w:gridCol w:w="624"/>
      </w:tblGrid>
      <w:tr w:rsidR="00000000" w:rsidRPr="000B3F66">
        <w:tblPrEx>
          <w:tblCellMar>
            <w:top w:w="0" w:type="dxa"/>
            <w:bottom w:w="0" w:type="dxa"/>
          </w:tblCellMar>
        </w:tblPrEx>
        <w:trPr>
          <w:trHeight w:val="200"/>
        </w:trPr>
        <w:tc>
          <w:tcPr>
            <w:tcW w:w="2835" w:type="dxa"/>
            <w:tcBorders>
              <w:top w:val="single" w:sz="6" w:space="0" w:color="auto"/>
              <w:left w:val="single" w:sz="6" w:space="0" w:color="auto"/>
              <w:bottom w:val="single" w:sz="6" w:space="0" w:color="auto"/>
              <w:right w:val="single" w:sz="6" w:space="0" w:color="auto"/>
            </w:tcBorders>
          </w:tcPr>
          <w:p w:rsidR="00194CCE" w:rsidRPr="000B3F66" w:rsidRDefault="00194CCE">
            <w:pPr>
              <w:rPr>
                <w:b/>
                <w:snapToGrid w:val="0"/>
                <w:sz w:val="18"/>
              </w:rPr>
            </w:pPr>
            <w:r w:rsidRPr="000B3F66">
              <w:rPr>
                <w:b/>
                <w:snapToGrid w:val="0"/>
                <w:sz w:val="18"/>
              </w:rPr>
              <w:t>Avdelning</w:t>
            </w:r>
          </w:p>
        </w:tc>
        <w:tc>
          <w:tcPr>
            <w:tcW w:w="624" w:type="dxa"/>
            <w:tcBorders>
              <w:top w:val="single" w:sz="6" w:space="0" w:color="auto"/>
              <w:left w:val="single" w:sz="6" w:space="0" w:color="auto"/>
              <w:bottom w:val="single" w:sz="6" w:space="0" w:color="auto"/>
              <w:right w:val="single" w:sz="6" w:space="0" w:color="auto"/>
            </w:tcBorders>
          </w:tcPr>
          <w:p w:rsidR="00194CCE" w:rsidRPr="000B3F66" w:rsidRDefault="00194CCE">
            <w:pPr>
              <w:jc w:val="right"/>
              <w:rPr>
                <w:b/>
                <w:snapToGrid w:val="0"/>
                <w:sz w:val="18"/>
              </w:rPr>
            </w:pPr>
            <w:r w:rsidRPr="000B3F66">
              <w:rPr>
                <w:b/>
                <w:snapToGrid w:val="0"/>
                <w:sz w:val="18"/>
              </w:rPr>
              <w:t>K</w:t>
            </w:r>
          </w:p>
        </w:tc>
        <w:tc>
          <w:tcPr>
            <w:tcW w:w="624" w:type="dxa"/>
            <w:tcBorders>
              <w:top w:val="single" w:sz="6" w:space="0" w:color="auto"/>
              <w:left w:val="single" w:sz="6" w:space="0" w:color="auto"/>
              <w:bottom w:val="single" w:sz="6" w:space="0" w:color="auto"/>
              <w:right w:val="single" w:sz="6" w:space="0" w:color="auto"/>
            </w:tcBorders>
          </w:tcPr>
          <w:p w:rsidR="00194CCE" w:rsidRPr="000B3F66" w:rsidRDefault="00194CCE">
            <w:pPr>
              <w:jc w:val="right"/>
              <w:rPr>
                <w:b/>
                <w:snapToGrid w:val="0"/>
                <w:sz w:val="18"/>
              </w:rPr>
            </w:pPr>
            <w:r w:rsidRPr="000B3F66">
              <w:rPr>
                <w:b/>
                <w:snapToGrid w:val="0"/>
                <w:sz w:val="18"/>
              </w:rPr>
              <w:t>M</w:t>
            </w:r>
          </w:p>
        </w:tc>
        <w:tc>
          <w:tcPr>
            <w:tcW w:w="624" w:type="dxa"/>
            <w:tcBorders>
              <w:top w:val="single" w:sz="6" w:space="0" w:color="auto"/>
              <w:left w:val="single" w:sz="6" w:space="0" w:color="auto"/>
              <w:bottom w:val="single" w:sz="6" w:space="0" w:color="auto"/>
              <w:right w:val="single" w:sz="6" w:space="0" w:color="auto"/>
            </w:tcBorders>
          </w:tcPr>
          <w:p w:rsidR="00194CCE" w:rsidRPr="000B3F66" w:rsidRDefault="00194CCE">
            <w:pPr>
              <w:jc w:val="right"/>
              <w:rPr>
                <w:b/>
                <w:snapToGrid w:val="0"/>
                <w:sz w:val="18"/>
              </w:rPr>
            </w:pPr>
            <w:r w:rsidRPr="000B3F66">
              <w:rPr>
                <w:b/>
                <w:snapToGrid w:val="0"/>
                <w:sz w:val="18"/>
              </w:rPr>
              <w:t>Totalt</w:t>
            </w:r>
          </w:p>
        </w:tc>
        <w:tc>
          <w:tcPr>
            <w:tcW w:w="624" w:type="dxa"/>
            <w:tcBorders>
              <w:top w:val="single" w:sz="6" w:space="0" w:color="auto"/>
              <w:left w:val="single" w:sz="6" w:space="0" w:color="auto"/>
              <w:bottom w:val="single" w:sz="6" w:space="0" w:color="auto"/>
              <w:right w:val="single" w:sz="6" w:space="0" w:color="auto"/>
            </w:tcBorders>
          </w:tcPr>
          <w:p w:rsidR="00194CCE" w:rsidRPr="000B3F66" w:rsidRDefault="00194CCE">
            <w:pPr>
              <w:jc w:val="right"/>
              <w:rPr>
                <w:b/>
                <w:snapToGrid w:val="0"/>
                <w:sz w:val="18"/>
              </w:rPr>
            </w:pPr>
            <w:r w:rsidRPr="000B3F66">
              <w:rPr>
                <w:b/>
                <w:snapToGrid w:val="0"/>
                <w:sz w:val="18"/>
              </w:rPr>
              <w:t>% K</w:t>
            </w:r>
          </w:p>
        </w:tc>
        <w:tc>
          <w:tcPr>
            <w:tcW w:w="624" w:type="dxa"/>
            <w:tcBorders>
              <w:top w:val="single" w:sz="6" w:space="0" w:color="auto"/>
              <w:left w:val="single" w:sz="6" w:space="0" w:color="auto"/>
              <w:bottom w:val="single" w:sz="6" w:space="0" w:color="auto"/>
              <w:right w:val="single" w:sz="6" w:space="0" w:color="auto"/>
            </w:tcBorders>
          </w:tcPr>
          <w:p w:rsidR="00194CCE" w:rsidRPr="000B3F66" w:rsidRDefault="00194CCE">
            <w:pPr>
              <w:jc w:val="right"/>
              <w:rPr>
                <w:b/>
                <w:snapToGrid w:val="0"/>
                <w:sz w:val="18"/>
              </w:rPr>
            </w:pPr>
            <w:r w:rsidRPr="000B3F66">
              <w:rPr>
                <w:b/>
                <w:snapToGrid w:val="0"/>
                <w:sz w:val="18"/>
              </w:rPr>
              <w:t>% M</w:t>
            </w:r>
          </w:p>
        </w:tc>
      </w:tr>
      <w:tr w:rsidR="00000000" w:rsidRPr="000B3F66">
        <w:tblPrEx>
          <w:tblCellMar>
            <w:top w:w="0" w:type="dxa"/>
            <w:bottom w:w="0" w:type="dxa"/>
          </w:tblCellMar>
        </w:tblPrEx>
        <w:trPr>
          <w:trHeight w:val="200"/>
        </w:trPr>
        <w:tc>
          <w:tcPr>
            <w:tcW w:w="2835"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left"/>
              <w:rPr>
                <w:snapToGrid w:val="0"/>
                <w:sz w:val="18"/>
              </w:rPr>
            </w:pPr>
            <w:r w:rsidRPr="000B3F66">
              <w:rPr>
                <w:snapToGrid w:val="0"/>
                <w:spacing w:val="-4"/>
                <w:sz w:val="18"/>
              </w:rPr>
              <w:t>Riksdagsdirektören, kammarkansliet</w:t>
            </w:r>
            <w:r w:rsidRPr="000B3F66">
              <w:rPr>
                <w:snapToGrid w:val="0"/>
                <w:sz w:val="18"/>
              </w:rPr>
              <w:t>, riksdagens utrednings</w:t>
            </w:r>
            <w:r w:rsidRPr="000B3F66">
              <w:rPr>
                <w:snapToGrid w:val="0"/>
                <w:sz w:val="18"/>
              </w:rPr>
              <w:softHyphen/>
              <w:t>tjänst, riks</w:t>
            </w:r>
            <w:r w:rsidRPr="000B3F66">
              <w:rPr>
                <w:snapToGrid w:val="0"/>
                <w:sz w:val="18"/>
              </w:rPr>
              <w:softHyphen/>
              <w:t>dagens internationella kansli</w:t>
            </w:r>
          </w:p>
        </w:tc>
        <w:tc>
          <w:tcPr>
            <w:tcW w:w="62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right"/>
              <w:rPr>
                <w:snapToGrid w:val="0"/>
                <w:sz w:val="18"/>
              </w:rPr>
            </w:pPr>
            <w:r w:rsidRPr="000B3F66">
              <w:rPr>
                <w:snapToGrid w:val="0"/>
                <w:sz w:val="18"/>
              </w:rPr>
              <w:t>67</w:t>
            </w:r>
          </w:p>
        </w:tc>
        <w:tc>
          <w:tcPr>
            <w:tcW w:w="62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right"/>
              <w:rPr>
                <w:snapToGrid w:val="0"/>
                <w:sz w:val="18"/>
              </w:rPr>
            </w:pPr>
            <w:r w:rsidRPr="000B3F66">
              <w:rPr>
                <w:snapToGrid w:val="0"/>
                <w:sz w:val="18"/>
              </w:rPr>
              <w:t>39</w:t>
            </w:r>
          </w:p>
        </w:tc>
        <w:tc>
          <w:tcPr>
            <w:tcW w:w="62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right"/>
              <w:rPr>
                <w:snapToGrid w:val="0"/>
                <w:sz w:val="18"/>
              </w:rPr>
            </w:pPr>
            <w:r w:rsidRPr="000B3F66">
              <w:rPr>
                <w:snapToGrid w:val="0"/>
                <w:sz w:val="18"/>
              </w:rPr>
              <w:t>106</w:t>
            </w:r>
          </w:p>
        </w:tc>
        <w:tc>
          <w:tcPr>
            <w:tcW w:w="62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right"/>
              <w:rPr>
                <w:sz w:val="18"/>
              </w:rPr>
            </w:pPr>
            <w:r w:rsidRPr="000B3F66">
              <w:rPr>
                <w:sz w:val="18"/>
              </w:rPr>
              <w:t>63 %</w:t>
            </w:r>
          </w:p>
        </w:tc>
        <w:tc>
          <w:tcPr>
            <w:tcW w:w="62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right"/>
              <w:rPr>
                <w:sz w:val="18"/>
              </w:rPr>
            </w:pPr>
            <w:r w:rsidRPr="000B3F66">
              <w:rPr>
                <w:sz w:val="18"/>
              </w:rPr>
              <w:t>37 %</w:t>
            </w:r>
          </w:p>
        </w:tc>
      </w:tr>
      <w:tr w:rsidR="00000000" w:rsidRPr="000B3F66">
        <w:tblPrEx>
          <w:tblCellMar>
            <w:top w:w="0" w:type="dxa"/>
            <w:bottom w:w="0" w:type="dxa"/>
          </w:tblCellMar>
        </w:tblPrEx>
        <w:trPr>
          <w:trHeight w:val="200"/>
        </w:trPr>
        <w:tc>
          <w:tcPr>
            <w:tcW w:w="2835"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left"/>
              <w:rPr>
                <w:snapToGrid w:val="0"/>
                <w:sz w:val="18"/>
              </w:rPr>
            </w:pPr>
            <w:r w:rsidRPr="000B3F66">
              <w:rPr>
                <w:snapToGrid w:val="0"/>
                <w:sz w:val="18"/>
              </w:rPr>
              <w:t>Utskotten, EU-nämnden</w:t>
            </w:r>
          </w:p>
        </w:tc>
        <w:tc>
          <w:tcPr>
            <w:tcW w:w="62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right"/>
              <w:rPr>
                <w:snapToGrid w:val="0"/>
                <w:sz w:val="18"/>
              </w:rPr>
            </w:pPr>
            <w:r w:rsidRPr="000B3F66">
              <w:rPr>
                <w:snapToGrid w:val="0"/>
                <w:sz w:val="18"/>
              </w:rPr>
              <w:t>78</w:t>
            </w:r>
          </w:p>
        </w:tc>
        <w:tc>
          <w:tcPr>
            <w:tcW w:w="62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right"/>
              <w:rPr>
                <w:snapToGrid w:val="0"/>
                <w:sz w:val="18"/>
              </w:rPr>
            </w:pPr>
            <w:r w:rsidRPr="000B3F66">
              <w:rPr>
                <w:snapToGrid w:val="0"/>
                <w:sz w:val="18"/>
              </w:rPr>
              <w:t>43</w:t>
            </w:r>
          </w:p>
        </w:tc>
        <w:tc>
          <w:tcPr>
            <w:tcW w:w="62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right"/>
              <w:rPr>
                <w:snapToGrid w:val="0"/>
                <w:sz w:val="18"/>
              </w:rPr>
            </w:pPr>
            <w:r w:rsidRPr="000B3F66">
              <w:rPr>
                <w:snapToGrid w:val="0"/>
                <w:sz w:val="18"/>
              </w:rPr>
              <w:t>121</w:t>
            </w:r>
          </w:p>
        </w:tc>
        <w:tc>
          <w:tcPr>
            <w:tcW w:w="62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right"/>
              <w:rPr>
                <w:sz w:val="18"/>
              </w:rPr>
            </w:pPr>
            <w:r w:rsidRPr="000B3F66">
              <w:rPr>
                <w:sz w:val="18"/>
              </w:rPr>
              <w:t>64 %</w:t>
            </w:r>
          </w:p>
        </w:tc>
        <w:tc>
          <w:tcPr>
            <w:tcW w:w="62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right"/>
              <w:rPr>
                <w:sz w:val="18"/>
              </w:rPr>
            </w:pPr>
            <w:r w:rsidRPr="000B3F66">
              <w:rPr>
                <w:sz w:val="18"/>
              </w:rPr>
              <w:t>36 %</w:t>
            </w:r>
          </w:p>
        </w:tc>
      </w:tr>
      <w:tr w:rsidR="00000000" w:rsidRPr="000B3F66">
        <w:tblPrEx>
          <w:tblCellMar>
            <w:top w:w="0" w:type="dxa"/>
            <w:bottom w:w="0" w:type="dxa"/>
          </w:tblCellMar>
        </w:tblPrEx>
        <w:trPr>
          <w:trHeight w:val="200"/>
        </w:trPr>
        <w:tc>
          <w:tcPr>
            <w:tcW w:w="2835"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left"/>
              <w:rPr>
                <w:snapToGrid w:val="0"/>
                <w:sz w:val="18"/>
              </w:rPr>
            </w:pPr>
            <w:r w:rsidRPr="000B3F66">
              <w:rPr>
                <w:snapToGrid w:val="0"/>
                <w:sz w:val="18"/>
              </w:rPr>
              <w:t>Administrativa kontoret, ledning och stabsenheter</w:t>
            </w:r>
          </w:p>
        </w:tc>
        <w:tc>
          <w:tcPr>
            <w:tcW w:w="62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right"/>
              <w:rPr>
                <w:snapToGrid w:val="0"/>
                <w:sz w:val="18"/>
              </w:rPr>
            </w:pPr>
            <w:r w:rsidRPr="000B3F66">
              <w:rPr>
                <w:snapToGrid w:val="0"/>
                <w:sz w:val="18"/>
              </w:rPr>
              <w:t>30</w:t>
            </w:r>
          </w:p>
        </w:tc>
        <w:tc>
          <w:tcPr>
            <w:tcW w:w="62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right"/>
              <w:rPr>
                <w:snapToGrid w:val="0"/>
                <w:sz w:val="18"/>
              </w:rPr>
            </w:pPr>
            <w:r w:rsidRPr="000B3F66">
              <w:rPr>
                <w:snapToGrid w:val="0"/>
                <w:sz w:val="18"/>
              </w:rPr>
              <w:t>11</w:t>
            </w:r>
          </w:p>
        </w:tc>
        <w:tc>
          <w:tcPr>
            <w:tcW w:w="62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right"/>
              <w:rPr>
                <w:snapToGrid w:val="0"/>
                <w:sz w:val="18"/>
              </w:rPr>
            </w:pPr>
            <w:r w:rsidRPr="000B3F66">
              <w:rPr>
                <w:snapToGrid w:val="0"/>
                <w:sz w:val="18"/>
              </w:rPr>
              <w:t>41</w:t>
            </w:r>
          </w:p>
        </w:tc>
        <w:tc>
          <w:tcPr>
            <w:tcW w:w="62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right"/>
              <w:rPr>
                <w:sz w:val="18"/>
              </w:rPr>
            </w:pPr>
            <w:r w:rsidRPr="000B3F66">
              <w:rPr>
                <w:sz w:val="18"/>
              </w:rPr>
              <w:t>73 %</w:t>
            </w:r>
          </w:p>
        </w:tc>
        <w:tc>
          <w:tcPr>
            <w:tcW w:w="62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right"/>
              <w:rPr>
                <w:sz w:val="18"/>
              </w:rPr>
            </w:pPr>
            <w:r w:rsidRPr="000B3F66">
              <w:rPr>
                <w:sz w:val="18"/>
              </w:rPr>
              <w:t>27 %</w:t>
            </w:r>
          </w:p>
        </w:tc>
      </w:tr>
      <w:tr w:rsidR="00000000" w:rsidRPr="000B3F66">
        <w:tblPrEx>
          <w:tblCellMar>
            <w:top w:w="0" w:type="dxa"/>
            <w:bottom w:w="0" w:type="dxa"/>
          </w:tblCellMar>
        </w:tblPrEx>
        <w:trPr>
          <w:trHeight w:val="200"/>
        </w:trPr>
        <w:tc>
          <w:tcPr>
            <w:tcW w:w="2835"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left"/>
              <w:rPr>
                <w:snapToGrid w:val="0"/>
                <w:sz w:val="18"/>
              </w:rPr>
            </w:pPr>
            <w:r w:rsidRPr="000B3F66">
              <w:rPr>
                <w:snapToGrid w:val="0"/>
                <w:sz w:val="18"/>
              </w:rPr>
              <w:t>Avd. för intern service</w:t>
            </w:r>
          </w:p>
        </w:tc>
        <w:tc>
          <w:tcPr>
            <w:tcW w:w="62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right"/>
              <w:rPr>
                <w:snapToGrid w:val="0"/>
                <w:sz w:val="18"/>
              </w:rPr>
            </w:pPr>
            <w:r w:rsidRPr="000B3F66">
              <w:rPr>
                <w:snapToGrid w:val="0"/>
                <w:sz w:val="18"/>
              </w:rPr>
              <w:t>79</w:t>
            </w:r>
          </w:p>
        </w:tc>
        <w:tc>
          <w:tcPr>
            <w:tcW w:w="62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right"/>
              <w:rPr>
                <w:snapToGrid w:val="0"/>
                <w:sz w:val="18"/>
              </w:rPr>
            </w:pPr>
            <w:r w:rsidRPr="000B3F66">
              <w:rPr>
                <w:snapToGrid w:val="0"/>
                <w:sz w:val="18"/>
              </w:rPr>
              <w:t>80</w:t>
            </w:r>
          </w:p>
        </w:tc>
        <w:tc>
          <w:tcPr>
            <w:tcW w:w="62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right"/>
              <w:rPr>
                <w:snapToGrid w:val="0"/>
                <w:sz w:val="18"/>
              </w:rPr>
            </w:pPr>
            <w:r w:rsidRPr="000B3F66">
              <w:rPr>
                <w:snapToGrid w:val="0"/>
                <w:sz w:val="18"/>
              </w:rPr>
              <w:t>159</w:t>
            </w:r>
          </w:p>
        </w:tc>
        <w:tc>
          <w:tcPr>
            <w:tcW w:w="62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right"/>
              <w:rPr>
                <w:sz w:val="18"/>
              </w:rPr>
            </w:pPr>
            <w:r w:rsidRPr="000B3F66">
              <w:rPr>
                <w:sz w:val="18"/>
              </w:rPr>
              <w:t>50 %</w:t>
            </w:r>
          </w:p>
        </w:tc>
        <w:tc>
          <w:tcPr>
            <w:tcW w:w="62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right"/>
              <w:rPr>
                <w:sz w:val="18"/>
              </w:rPr>
            </w:pPr>
            <w:r w:rsidRPr="000B3F66">
              <w:rPr>
                <w:sz w:val="18"/>
              </w:rPr>
              <w:t>50 %</w:t>
            </w:r>
          </w:p>
        </w:tc>
      </w:tr>
      <w:tr w:rsidR="00000000" w:rsidRPr="000B3F66">
        <w:tblPrEx>
          <w:tblCellMar>
            <w:top w:w="0" w:type="dxa"/>
            <w:bottom w:w="0" w:type="dxa"/>
          </w:tblCellMar>
        </w:tblPrEx>
        <w:trPr>
          <w:trHeight w:val="200"/>
        </w:trPr>
        <w:tc>
          <w:tcPr>
            <w:tcW w:w="2835"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left"/>
              <w:rPr>
                <w:snapToGrid w:val="0"/>
                <w:sz w:val="18"/>
              </w:rPr>
            </w:pPr>
            <w:r w:rsidRPr="000B3F66">
              <w:rPr>
                <w:snapToGrid w:val="0"/>
                <w:sz w:val="18"/>
              </w:rPr>
              <w:t>IT-avdelningen</w:t>
            </w:r>
          </w:p>
        </w:tc>
        <w:tc>
          <w:tcPr>
            <w:tcW w:w="62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right"/>
              <w:rPr>
                <w:snapToGrid w:val="0"/>
                <w:sz w:val="18"/>
              </w:rPr>
            </w:pPr>
            <w:r w:rsidRPr="000B3F66">
              <w:rPr>
                <w:snapToGrid w:val="0"/>
                <w:sz w:val="18"/>
              </w:rPr>
              <w:t>27</w:t>
            </w:r>
          </w:p>
        </w:tc>
        <w:tc>
          <w:tcPr>
            <w:tcW w:w="62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right"/>
              <w:rPr>
                <w:snapToGrid w:val="0"/>
                <w:sz w:val="18"/>
              </w:rPr>
            </w:pPr>
            <w:r w:rsidRPr="000B3F66">
              <w:rPr>
                <w:snapToGrid w:val="0"/>
                <w:sz w:val="18"/>
              </w:rPr>
              <w:t>44</w:t>
            </w:r>
          </w:p>
        </w:tc>
        <w:tc>
          <w:tcPr>
            <w:tcW w:w="62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right"/>
              <w:rPr>
                <w:snapToGrid w:val="0"/>
                <w:sz w:val="18"/>
              </w:rPr>
            </w:pPr>
            <w:r w:rsidRPr="000B3F66">
              <w:rPr>
                <w:snapToGrid w:val="0"/>
                <w:sz w:val="18"/>
              </w:rPr>
              <w:t>71</w:t>
            </w:r>
          </w:p>
        </w:tc>
        <w:tc>
          <w:tcPr>
            <w:tcW w:w="62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right"/>
              <w:rPr>
                <w:sz w:val="18"/>
              </w:rPr>
            </w:pPr>
            <w:r w:rsidRPr="000B3F66">
              <w:rPr>
                <w:sz w:val="18"/>
              </w:rPr>
              <w:t>38 %</w:t>
            </w:r>
          </w:p>
        </w:tc>
        <w:tc>
          <w:tcPr>
            <w:tcW w:w="62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right"/>
              <w:rPr>
                <w:sz w:val="18"/>
              </w:rPr>
            </w:pPr>
            <w:r w:rsidRPr="000B3F66">
              <w:rPr>
                <w:sz w:val="18"/>
              </w:rPr>
              <w:t>62 %</w:t>
            </w:r>
          </w:p>
        </w:tc>
      </w:tr>
      <w:tr w:rsidR="00000000" w:rsidRPr="000B3F66">
        <w:tblPrEx>
          <w:tblCellMar>
            <w:top w:w="0" w:type="dxa"/>
            <w:bottom w:w="0" w:type="dxa"/>
          </w:tblCellMar>
        </w:tblPrEx>
        <w:trPr>
          <w:trHeight w:val="200"/>
        </w:trPr>
        <w:tc>
          <w:tcPr>
            <w:tcW w:w="2835"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left"/>
              <w:rPr>
                <w:snapToGrid w:val="0"/>
                <w:sz w:val="18"/>
              </w:rPr>
            </w:pPr>
            <w:r w:rsidRPr="000B3F66">
              <w:rPr>
                <w:snapToGrid w:val="0"/>
                <w:sz w:val="18"/>
              </w:rPr>
              <w:t>Kansliet för informations- och kun</w:t>
            </w:r>
            <w:r w:rsidRPr="000B3F66">
              <w:rPr>
                <w:snapToGrid w:val="0"/>
                <w:sz w:val="18"/>
              </w:rPr>
              <w:softHyphen/>
              <w:t>skapsförsörjning</w:t>
            </w:r>
          </w:p>
        </w:tc>
        <w:tc>
          <w:tcPr>
            <w:tcW w:w="62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right"/>
              <w:rPr>
                <w:snapToGrid w:val="0"/>
                <w:sz w:val="18"/>
              </w:rPr>
            </w:pPr>
            <w:r w:rsidRPr="000B3F66">
              <w:rPr>
                <w:snapToGrid w:val="0"/>
                <w:sz w:val="18"/>
              </w:rPr>
              <w:t>87</w:t>
            </w:r>
          </w:p>
        </w:tc>
        <w:tc>
          <w:tcPr>
            <w:tcW w:w="62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right"/>
              <w:rPr>
                <w:snapToGrid w:val="0"/>
                <w:sz w:val="18"/>
              </w:rPr>
            </w:pPr>
            <w:r w:rsidRPr="000B3F66">
              <w:rPr>
                <w:snapToGrid w:val="0"/>
                <w:sz w:val="18"/>
              </w:rPr>
              <w:t>53</w:t>
            </w:r>
          </w:p>
        </w:tc>
        <w:tc>
          <w:tcPr>
            <w:tcW w:w="62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right"/>
              <w:rPr>
                <w:snapToGrid w:val="0"/>
                <w:sz w:val="18"/>
              </w:rPr>
            </w:pPr>
            <w:r w:rsidRPr="000B3F66">
              <w:rPr>
                <w:snapToGrid w:val="0"/>
                <w:sz w:val="18"/>
              </w:rPr>
              <w:t>140</w:t>
            </w:r>
          </w:p>
        </w:tc>
        <w:tc>
          <w:tcPr>
            <w:tcW w:w="62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right"/>
              <w:rPr>
                <w:sz w:val="18"/>
              </w:rPr>
            </w:pPr>
            <w:r w:rsidRPr="000B3F66">
              <w:rPr>
                <w:sz w:val="18"/>
              </w:rPr>
              <w:t>62 %</w:t>
            </w:r>
          </w:p>
        </w:tc>
        <w:tc>
          <w:tcPr>
            <w:tcW w:w="62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right"/>
              <w:rPr>
                <w:sz w:val="18"/>
              </w:rPr>
            </w:pPr>
            <w:r w:rsidRPr="000B3F66">
              <w:rPr>
                <w:sz w:val="18"/>
              </w:rPr>
              <w:t>38 %</w:t>
            </w:r>
          </w:p>
        </w:tc>
      </w:tr>
      <w:tr w:rsidR="00000000" w:rsidRPr="000B3F66">
        <w:tblPrEx>
          <w:tblCellMar>
            <w:top w:w="0" w:type="dxa"/>
            <w:bottom w:w="0" w:type="dxa"/>
          </w:tblCellMar>
        </w:tblPrEx>
        <w:trPr>
          <w:trHeight w:val="200"/>
        </w:trPr>
        <w:tc>
          <w:tcPr>
            <w:tcW w:w="2835"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left"/>
              <w:rPr>
                <w:snapToGrid w:val="0"/>
                <w:sz w:val="18"/>
              </w:rPr>
            </w:pPr>
          </w:p>
        </w:tc>
        <w:tc>
          <w:tcPr>
            <w:tcW w:w="62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right"/>
              <w:rPr>
                <w:snapToGrid w:val="0"/>
                <w:sz w:val="18"/>
              </w:rPr>
            </w:pPr>
          </w:p>
        </w:tc>
        <w:tc>
          <w:tcPr>
            <w:tcW w:w="62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right"/>
              <w:rPr>
                <w:snapToGrid w:val="0"/>
                <w:sz w:val="18"/>
              </w:rPr>
            </w:pPr>
          </w:p>
        </w:tc>
        <w:tc>
          <w:tcPr>
            <w:tcW w:w="62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right"/>
              <w:rPr>
                <w:snapToGrid w:val="0"/>
                <w:sz w:val="18"/>
              </w:rPr>
            </w:pPr>
          </w:p>
        </w:tc>
        <w:tc>
          <w:tcPr>
            <w:tcW w:w="62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right"/>
              <w:rPr>
                <w:sz w:val="18"/>
              </w:rPr>
            </w:pPr>
          </w:p>
        </w:tc>
        <w:tc>
          <w:tcPr>
            <w:tcW w:w="62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right"/>
              <w:rPr>
                <w:sz w:val="18"/>
              </w:rPr>
            </w:pPr>
          </w:p>
        </w:tc>
      </w:tr>
      <w:tr w:rsidR="00000000" w:rsidRPr="000B3F66">
        <w:tblPrEx>
          <w:tblCellMar>
            <w:top w:w="0" w:type="dxa"/>
            <w:bottom w:w="0" w:type="dxa"/>
          </w:tblCellMar>
        </w:tblPrEx>
        <w:trPr>
          <w:trHeight w:val="200"/>
        </w:trPr>
        <w:tc>
          <w:tcPr>
            <w:tcW w:w="2835"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rPr>
                <w:snapToGrid w:val="0"/>
                <w:sz w:val="18"/>
              </w:rPr>
            </w:pPr>
            <w:r w:rsidRPr="000B3F66">
              <w:rPr>
                <w:snapToGrid w:val="0"/>
                <w:sz w:val="18"/>
              </w:rPr>
              <w:t>Totalt</w:t>
            </w:r>
          </w:p>
        </w:tc>
        <w:tc>
          <w:tcPr>
            <w:tcW w:w="62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right"/>
              <w:rPr>
                <w:snapToGrid w:val="0"/>
                <w:sz w:val="18"/>
              </w:rPr>
            </w:pPr>
            <w:r w:rsidRPr="000B3F66">
              <w:rPr>
                <w:snapToGrid w:val="0"/>
                <w:sz w:val="18"/>
              </w:rPr>
              <w:t>368</w:t>
            </w:r>
          </w:p>
        </w:tc>
        <w:tc>
          <w:tcPr>
            <w:tcW w:w="62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right"/>
              <w:rPr>
                <w:snapToGrid w:val="0"/>
                <w:sz w:val="18"/>
              </w:rPr>
            </w:pPr>
            <w:r w:rsidRPr="000B3F66">
              <w:rPr>
                <w:snapToGrid w:val="0"/>
                <w:sz w:val="18"/>
              </w:rPr>
              <w:t>270</w:t>
            </w:r>
          </w:p>
        </w:tc>
        <w:tc>
          <w:tcPr>
            <w:tcW w:w="62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right"/>
              <w:rPr>
                <w:snapToGrid w:val="0"/>
                <w:sz w:val="18"/>
              </w:rPr>
            </w:pPr>
            <w:r w:rsidRPr="000B3F66">
              <w:rPr>
                <w:snapToGrid w:val="0"/>
                <w:sz w:val="18"/>
              </w:rPr>
              <w:t>638</w:t>
            </w:r>
          </w:p>
        </w:tc>
        <w:tc>
          <w:tcPr>
            <w:tcW w:w="62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right"/>
              <w:rPr>
                <w:sz w:val="18"/>
              </w:rPr>
            </w:pPr>
            <w:r w:rsidRPr="000B3F66">
              <w:rPr>
                <w:sz w:val="18"/>
              </w:rPr>
              <w:t>58 %</w:t>
            </w:r>
          </w:p>
        </w:tc>
        <w:tc>
          <w:tcPr>
            <w:tcW w:w="624"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line="240" w:lineRule="exact"/>
              <w:jc w:val="right"/>
              <w:rPr>
                <w:sz w:val="18"/>
              </w:rPr>
            </w:pPr>
            <w:r w:rsidRPr="000B3F66">
              <w:rPr>
                <w:sz w:val="18"/>
              </w:rPr>
              <w:t>42 %</w:t>
            </w:r>
          </w:p>
        </w:tc>
      </w:tr>
    </w:tbl>
    <w:p w:rsidR="00194CCE" w:rsidRPr="000B3F66" w:rsidRDefault="00194CCE">
      <w:pPr>
        <w:spacing w:before="187"/>
      </w:pPr>
      <w:r w:rsidRPr="000B3F66">
        <w:rPr>
          <w:b/>
        </w:rPr>
        <w:t>Personalomsättningen</w:t>
      </w:r>
      <w:r w:rsidRPr="000B3F66">
        <w:t xml:space="preserve"> har minskat, främst beroende på arbetsmarknadsläget, och var under året 5,3 %. Som jämförelse var personalomsättningen året innan 8,5 %. </w:t>
      </w:r>
      <w:r w:rsidRPr="000B3F66">
        <w:rPr>
          <w:b/>
        </w:rPr>
        <w:t xml:space="preserve"> </w:t>
      </w:r>
      <w:r w:rsidRPr="000B3F66">
        <w:t>Totalt slutade 34 personer sin anställning varav 13 avgick med pension. Under året har 49 personer tillsvidareanställts eller fått lång</w:t>
      </w:r>
      <w:r w:rsidRPr="000B3F66">
        <w:softHyphen/>
        <w:t>tidsvikariat. Dessutom har flera anställda bytt arbetsuppgifter inom organi</w:t>
      </w:r>
      <w:r w:rsidRPr="000B3F66">
        <w:softHyphen/>
        <w:t>sationen.</w:t>
      </w:r>
    </w:p>
    <w:p w:rsidR="00194CCE" w:rsidRPr="000B3F66" w:rsidRDefault="00194CCE">
      <w:pPr>
        <w:spacing w:before="187"/>
        <w:rPr>
          <w:strike/>
        </w:rPr>
      </w:pPr>
      <w:r w:rsidRPr="000B3F66">
        <w:rPr>
          <w:b/>
        </w:rPr>
        <w:t>Arbetsmarknadsläget</w:t>
      </w:r>
      <w:r w:rsidRPr="000B3F66">
        <w:t xml:space="preserve"> gör att det är många sökande till varje utlyst tjänst. Exempelvis fick förvaltningen 634 sökande till en tjänst som lokalvårdare och 242 sökande till en tjänst som utredare vid utredningstjänsten. </w:t>
      </w:r>
    </w:p>
    <w:p w:rsidR="00194CCE" w:rsidRPr="000B3F66" w:rsidRDefault="00194CCE">
      <w:pPr>
        <w:spacing w:before="187"/>
      </w:pPr>
      <w:r w:rsidRPr="000B3F66">
        <w:rPr>
          <w:b/>
        </w:rPr>
        <w:t>Medelanställningstiden i riksdagsförvaltningen</w:t>
      </w:r>
      <w:r w:rsidRPr="000B3F66">
        <w:t xml:space="preserve"> är ca 10 år, vilket är en ökning med närmare ett år jämfört med 2003. Bland föredragandena har 43 % varit anställda i fem år eller mindre och 33 % i tre år eller mindre. Vad gäller utredare har 47 % varit anställda 5 år eller kortare tid. </w:t>
      </w:r>
    </w:p>
    <w:p w:rsidR="00194CCE" w:rsidRPr="000B3F66" w:rsidRDefault="00194CCE">
      <w:r w:rsidRPr="000B3F66">
        <w:rPr>
          <w:b/>
        </w:rPr>
        <w:t>Den registrerade övertiden har ökat</w:t>
      </w:r>
      <w:r w:rsidRPr="000B3F66">
        <w:t>. Under året registrerades 14 940 öve</w:t>
      </w:r>
      <w:r w:rsidRPr="000B3F66">
        <w:t>r</w:t>
      </w:r>
      <w:r w:rsidRPr="000B3F66">
        <w:t>tidstimmar jämfört med 13 000 timmar året innan. En stor del av ökningen har skett på bevakningsenheten. Det bör samtidigt noteras att många anställda har avstått rätten till övertidskompensation mot en högre fast lön.</w:t>
      </w:r>
    </w:p>
    <w:p w:rsidR="00194CCE" w:rsidRPr="000B3F66" w:rsidRDefault="00194CCE">
      <w:r w:rsidRPr="000B3F66">
        <w:rPr>
          <w:b/>
        </w:rPr>
        <w:t>Attitydundersökningen</w:t>
      </w:r>
      <w:r w:rsidRPr="000B3F66">
        <w:t xml:space="preserve"> som genomfördes 2003 har följts upp 2004 med enhets</w:t>
      </w:r>
      <w:r w:rsidRPr="000B3F66">
        <w:softHyphen/>
        <w:t>visa åtgärdsplaner. Åtgärderna varierar beroende på resultatet för r</w:t>
      </w:r>
      <w:r w:rsidRPr="000B3F66">
        <w:t>e</w:t>
      </w:r>
      <w:r w:rsidRPr="000B3F66">
        <w:t xml:space="preserve">spektive enhet. </w:t>
      </w:r>
    </w:p>
    <w:p w:rsidR="00194CCE" w:rsidRPr="000B3F66" w:rsidRDefault="00194CCE">
      <w:r w:rsidRPr="000B3F66">
        <w:t>Den förvaltningsövergripande åtgärdsplanen innefattar bl.a. framtagandet av en förbättrad mål- och resultatstyrningsmodell samt en översyn av riks</w:t>
      </w:r>
      <w:r w:rsidRPr="000B3F66">
        <w:softHyphen/>
        <w:t>dagsförvaltningens organisation med början på administrativa kontoret.</w:t>
      </w:r>
    </w:p>
    <w:p w:rsidR="00194CCE" w:rsidRPr="000B3F66" w:rsidRDefault="00194CCE">
      <w:pPr>
        <w:spacing w:before="187"/>
      </w:pPr>
      <w:r w:rsidRPr="000B3F66">
        <w:rPr>
          <w:b/>
        </w:rPr>
        <w:t>En framgångsfaktor för verksamheten är de anställdas kompetens</w:t>
      </w:r>
      <w:r w:rsidRPr="000B3F66">
        <w:t>. Att de anställdas kompetens upprätthålls och förstärks i de olika personal</w:t>
      </w:r>
      <w:r w:rsidRPr="000B3F66">
        <w:softHyphen/>
        <w:t>kategorier</w:t>
      </w:r>
      <w:r w:rsidRPr="000B3F66">
        <w:softHyphen/>
        <w:t>na är därför viktigt.</w:t>
      </w:r>
    </w:p>
    <w:p w:rsidR="00194CCE" w:rsidRPr="000B3F66" w:rsidRDefault="00194CCE">
      <w:r w:rsidRPr="000B3F66">
        <w:t>Under år 2004 har satsningen på kompetensutveckling för personalen skett i ungefär samma omfattning som tidigare år. Totalt har riksdagsförvaltningen under år 2004 använt ca 2 % (drygt 10 miljoner kronor) av anslagsförbruk</w:t>
      </w:r>
      <w:r w:rsidRPr="000B3F66">
        <w:softHyphen/>
        <w:t>ningen på riksdagsförvaltningens förvaltningsanslag 90:3 för kompetens</w:t>
      </w:r>
      <w:r w:rsidRPr="000B3F66">
        <w:softHyphen/>
        <w:t>utveck</w:t>
      </w:r>
      <w:r w:rsidRPr="000B3F66">
        <w:softHyphen/>
        <w:t>ling. Av dessa medel användes nära 6 miljoner kronor för kansliernas och enheternas egna utbildningsinsatser och dylikt. Resterande del användes för centralt anordnade kompetensutvecklingsåtgärder.</w:t>
      </w:r>
    </w:p>
    <w:p w:rsidR="00194CCE" w:rsidRPr="000B3F66" w:rsidRDefault="00194CCE">
      <w:pPr>
        <w:spacing w:before="187"/>
      </w:pPr>
      <w:r w:rsidRPr="000B3F66">
        <w:rPr>
          <w:b/>
        </w:rPr>
        <w:t xml:space="preserve">Kompetensförsörjning. </w:t>
      </w:r>
      <w:r w:rsidRPr="000B3F66">
        <w:t>Kompetensanalyser har tidigare år utarbetats för olika tjänstekategorier, bl.a. för föredragande och byråassistenter i utskotten. Analyserna har resulterat i utvecklingsplaner som är tänkta att användas i utvecklingssamtalen med medarbetarna. Under 2004 har dessa planer result</w:t>
      </w:r>
      <w:r w:rsidRPr="000B3F66">
        <w:t>e</w:t>
      </w:r>
      <w:r w:rsidRPr="000B3F66">
        <w:t>rat i olika aktiviteter. Ett internat anordnades för samtliga utskotts</w:t>
      </w:r>
      <w:r w:rsidRPr="000B3F66">
        <w:softHyphen/>
        <w:t>assistenter där bl.a. en diskussion fördes om hur arbetsuppgifterna kan komma att fö</w:t>
      </w:r>
      <w:r w:rsidRPr="000B3F66">
        <w:t>r</w:t>
      </w:r>
      <w:r w:rsidRPr="000B3F66">
        <w:t>ändras i framtiden. Seminarier har också arrangerats på olika teman, såsom uts</w:t>
      </w:r>
      <w:r w:rsidRPr="000B3F66">
        <w:t>kottens budgetprocess, riksdagen och EU:s framtidsfrågor samt  EU, i</w:t>
      </w:r>
      <w:r w:rsidRPr="000B3F66">
        <w:t>n</w:t>
      </w:r>
      <w:r w:rsidRPr="000B3F66">
        <w:t>stitutionerna och beslutsprocessen.</w:t>
      </w:r>
    </w:p>
    <w:p w:rsidR="00194CCE" w:rsidRPr="000B3F66" w:rsidRDefault="00194CCE">
      <w:pPr>
        <w:pStyle w:val="Normaltindrag"/>
      </w:pPr>
      <w:r w:rsidRPr="000B3F66">
        <w:t>Utbildningar har anordnats i projektledning, presentationsteknik och pr</w:t>
      </w:r>
      <w:r w:rsidRPr="000B3F66">
        <w:t>o</w:t>
      </w:r>
      <w:r w:rsidRPr="000B3F66">
        <w:t>cessmodellering.  Under året har 75 medarbetare deltagit i språkcirklar i en</w:t>
      </w:r>
      <w:r w:rsidRPr="000B3F66">
        <w:t>g</w:t>
      </w:r>
      <w:r w:rsidRPr="000B3F66">
        <w:t>elska eller i franska. Härutöver har specialinriktande utbildningar an</w:t>
      </w:r>
      <w:r w:rsidRPr="000B3F66">
        <w:softHyphen/>
        <w:t>ordnats, exempelvis har nio stenografer deltagit i en sådan utbildning. Inför anföra</w:t>
      </w:r>
      <w:r w:rsidRPr="000B3F66">
        <w:t>n</w:t>
      </w:r>
      <w:r w:rsidRPr="000B3F66">
        <w:t>den, resor m.m. har medarbetare fått möjlighet till specialträning i engelska. 11 medarbetare deltog i en veckas intensivutbildning i franska och 15 meda</w:t>
      </w:r>
      <w:r w:rsidRPr="000B3F66">
        <w:t>r</w:t>
      </w:r>
      <w:r w:rsidRPr="000B3F66">
        <w:t>betare i en veckas intensivutbildning i engelska. Som exempel på ytterligare utvecklingsinsatser kan nämnas möjligheter till</w:t>
      </w:r>
      <w:r w:rsidRPr="000B3F66">
        <w:t xml:space="preserve"> livs- och karriärplanering samt kurser i gruppdynamik. </w:t>
      </w:r>
    </w:p>
    <w:p w:rsidR="00194CCE" w:rsidRPr="000B3F66" w:rsidRDefault="00194CCE">
      <w:pPr>
        <w:spacing w:before="187"/>
      </w:pPr>
      <w:r w:rsidRPr="000B3F66">
        <w:rPr>
          <w:b/>
        </w:rPr>
        <w:t>Ett internat för samtliga chefer</w:t>
      </w:r>
      <w:r w:rsidRPr="000B3F66">
        <w:t xml:space="preserve"> anordnades under året där bl.a. resultatet av attitydundersökningen diskuterades. Vidare behandlades den framtida ko</w:t>
      </w:r>
      <w:r w:rsidRPr="000B3F66">
        <w:t>m</w:t>
      </w:r>
      <w:r w:rsidRPr="000B3F66">
        <w:t>petensförsörjningen med inriktning på hur riksdagsförvaltningen skall kunna vara en attraktiv arbetsplats. Som ett resultat av attitydundersökningen har satsningar gjorts på förvaltningens olika ledningsgrupper. Cirka 16 chefer har deltagit i s.k. handledningsgrupper. Ett par chefer har gått kurs i gruppdyn</w:t>
      </w:r>
      <w:r w:rsidRPr="000B3F66">
        <w:t>a</w:t>
      </w:r>
      <w:r w:rsidRPr="000B3F66">
        <w:t>mik och ett par chefer har deltagit i externa chefsutvecklings</w:t>
      </w:r>
      <w:r w:rsidRPr="000B3F66">
        <w:softHyphen/>
        <w:t>program.</w:t>
      </w:r>
    </w:p>
    <w:p w:rsidR="00194CCE" w:rsidRPr="000B3F66" w:rsidRDefault="00194CCE">
      <w:pPr>
        <w:pStyle w:val="Normaltindrag"/>
      </w:pPr>
      <w:r w:rsidRPr="000B3F66">
        <w:t>För att markn</w:t>
      </w:r>
      <w:r w:rsidRPr="000B3F66">
        <w:t>adsföra sig som arbetsplats har riksdagsförvaltningen bl.a. del</w:t>
      </w:r>
      <w:r w:rsidRPr="000B3F66">
        <w:softHyphen/>
        <w:t xml:space="preserve">tagit i juristernas arbetsmarknadsdagar, tagit emot studiegrupper från Jusek och från Göteborgs universitet. Förvaltningen har även samarbetat med </w:t>
      </w:r>
      <w:r w:rsidRPr="000B3F66">
        <w:br/>
        <w:t>R</w:t>
      </w:r>
      <w:r w:rsidRPr="000B3F66">
        <w:t>e</w:t>
      </w:r>
      <w:r w:rsidRPr="000B3F66">
        <w:t>geringskansliet i ett traineeprogram.</w:t>
      </w:r>
    </w:p>
    <w:p w:rsidR="00194CCE" w:rsidRPr="000B3F66" w:rsidRDefault="00194CCE">
      <w:pPr>
        <w:spacing w:before="187"/>
      </w:pPr>
      <w:r w:rsidRPr="000B3F66">
        <w:t xml:space="preserve">Det årliga </w:t>
      </w:r>
      <w:r w:rsidRPr="000B3F66">
        <w:rPr>
          <w:b/>
        </w:rPr>
        <w:t xml:space="preserve">introduktionsprogrammet </w:t>
      </w:r>
      <w:r w:rsidRPr="000B3F66">
        <w:t>för alla nyanställda har genomförts. Programmet har bestått av en obligatorisk del och ett tiotal valfria seminarier. Omkring 35 anställda har deltagit.</w:t>
      </w:r>
    </w:p>
    <w:p w:rsidR="00194CCE" w:rsidRPr="000B3F66" w:rsidRDefault="00194CCE">
      <w:pPr>
        <w:spacing w:before="187"/>
      </w:pPr>
      <w:r w:rsidRPr="000B3F66">
        <w:rPr>
          <w:b/>
        </w:rPr>
        <w:t>Yrkesgrupperna inom riksdagsförvaltningen är många</w:t>
      </w:r>
      <w:r w:rsidRPr="000B3F66">
        <w:t xml:space="preserve"> och kompetens</w:t>
      </w:r>
      <w:r w:rsidRPr="000B3F66">
        <w:softHyphen/>
        <w:t>profilerna skiftar inom organisationen. Den kompetensutveckling som sker på kansli- och enhetsnivå avspeglar därför naturligt verksamheternas olika i</w:t>
      </w:r>
      <w:r w:rsidRPr="000B3F66">
        <w:t>n</w:t>
      </w:r>
      <w:r w:rsidRPr="000B3F66">
        <w:t xml:space="preserve">riktning. Enheter har även gjort studieresor och studiebesök, anställda har deltagit i olika seminarier och nätverk och litteratur har köpts in. Kurser har exempelvis genomförts avseende projektarbete, IT och säkerhet.  </w:t>
      </w:r>
    </w:p>
    <w:p w:rsidR="00194CCE" w:rsidRPr="000B3F66" w:rsidRDefault="00194CCE">
      <w:pPr>
        <w:spacing w:before="0"/>
        <w:rPr>
          <w:b/>
        </w:rPr>
      </w:pPr>
      <w:r w:rsidRPr="000B3F66">
        <w:rPr>
          <w:b/>
          <w:snapToGrid w:val="0"/>
        </w:rPr>
        <w:br w:type="page"/>
        <w:t>Redovisning av sjukfrånvaron</w:t>
      </w:r>
    </w:p>
    <w:tbl>
      <w:tblPr>
        <w:tblW w:w="0" w:type="auto"/>
        <w:tblInd w:w="-35" w:type="dxa"/>
        <w:tblLayout w:type="fixed"/>
        <w:tblCellMar>
          <w:left w:w="30" w:type="dxa"/>
          <w:right w:w="30" w:type="dxa"/>
        </w:tblCellMar>
        <w:tblLook w:val="0000" w:firstRow="0" w:lastRow="0" w:firstColumn="0" w:lastColumn="0" w:noHBand="0" w:noVBand="0"/>
      </w:tblPr>
      <w:tblGrid>
        <w:gridCol w:w="5700"/>
        <w:gridCol w:w="709"/>
        <w:gridCol w:w="709"/>
      </w:tblGrid>
      <w:tr w:rsidR="00000000" w:rsidRPr="000B3F66">
        <w:tblPrEx>
          <w:tblCellMar>
            <w:top w:w="0" w:type="dxa"/>
            <w:bottom w:w="0" w:type="dxa"/>
          </w:tblCellMar>
        </w:tblPrEx>
        <w:trPr>
          <w:trHeight w:val="250"/>
        </w:trPr>
        <w:tc>
          <w:tcPr>
            <w:tcW w:w="5700" w:type="dxa"/>
            <w:tcBorders>
              <w:top w:val="single" w:sz="6" w:space="0" w:color="auto"/>
              <w:left w:val="single" w:sz="6" w:space="0" w:color="auto"/>
              <w:bottom w:val="single" w:sz="6" w:space="0" w:color="auto"/>
              <w:right w:val="single" w:sz="6" w:space="0" w:color="auto"/>
            </w:tcBorders>
          </w:tcPr>
          <w:p w:rsidR="00194CCE" w:rsidRPr="000B3F66" w:rsidRDefault="00194CCE">
            <w:pPr>
              <w:jc w:val="left"/>
              <w:rPr>
                <w:snapToGrid w:val="0"/>
              </w:rPr>
            </w:pPr>
          </w:p>
        </w:tc>
        <w:tc>
          <w:tcPr>
            <w:tcW w:w="709" w:type="dxa"/>
            <w:tcBorders>
              <w:top w:val="single" w:sz="6" w:space="0" w:color="auto"/>
              <w:left w:val="single" w:sz="6" w:space="0" w:color="auto"/>
              <w:bottom w:val="single" w:sz="6" w:space="0" w:color="auto"/>
              <w:right w:val="single" w:sz="4" w:space="0" w:color="auto"/>
            </w:tcBorders>
          </w:tcPr>
          <w:p w:rsidR="00194CCE" w:rsidRPr="000B3F66" w:rsidRDefault="00194CCE">
            <w:pPr>
              <w:ind w:right="57"/>
              <w:jc w:val="right"/>
              <w:rPr>
                <w:b/>
                <w:snapToGrid w:val="0"/>
                <w:sz w:val="18"/>
              </w:rPr>
            </w:pPr>
            <w:r w:rsidRPr="000B3F66">
              <w:rPr>
                <w:b/>
                <w:snapToGrid w:val="0"/>
                <w:sz w:val="18"/>
              </w:rPr>
              <w:t>2004</w:t>
            </w:r>
          </w:p>
        </w:tc>
        <w:tc>
          <w:tcPr>
            <w:tcW w:w="708" w:type="dxa"/>
            <w:tcBorders>
              <w:top w:val="single" w:sz="4" w:space="0" w:color="auto"/>
              <w:left w:val="single" w:sz="4" w:space="0" w:color="auto"/>
              <w:bottom w:val="single" w:sz="4" w:space="0" w:color="auto"/>
              <w:right w:val="single" w:sz="4" w:space="0" w:color="auto"/>
            </w:tcBorders>
          </w:tcPr>
          <w:p w:rsidR="00194CCE" w:rsidRPr="000B3F66" w:rsidRDefault="00194CCE">
            <w:pPr>
              <w:ind w:right="57"/>
              <w:jc w:val="right"/>
              <w:rPr>
                <w:b/>
                <w:snapToGrid w:val="0"/>
                <w:sz w:val="18"/>
              </w:rPr>
            </w:pPr>
            <w:r w:rsidRPr="000B3F66">
              <w:rPr>
                <w:b/>
                <w:snapToGrid w:val="0"/>
                <w:sz w:val="18"/>
              </w:rPr>
              <w:t>2003</w:t>
            </w:r>
          </w:p>
        </w:tc>
      </w:tr>
      <w:tr w:rsidR="00000000" w:rsidRPr="000B3F66">
        <w:tblPrEx>
          <w:tblCellMar>
            <w:top w:w="0" w:type="dxa"/>
            <w:bottom w:w="0" w:type="dxa"/>
          </w:tblCellMar>
        </w:tblPrEx>
        <w:trPr>
          <w:trHeight w:val="250"/>
        </w:trPr>
        <w:tc>
          <w:tcPr>
            <w:tcW w:w="570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jc w:val="left"/>
              <w:rPr>
                <w:snapToGrid w:val="0"/>
              </w:rPr>
            </w:pPr>
            <w:r w:rsidRPr="000B3F66">
              <w:rPr>
                <w:snapToGrid w:val="0"/>
              </w:rPr>
              <w:t>Total sjukfrånvaro i % av tillgänglig arbetstid</w:t>
            </w:r>
          </w:p>
        </w:tc>
        <w:tc>
          <w:tcPr>
            <w:tcW w:w="709" w:type="dxa"/>
            <w:tcBorders>
              <w:top w:val="single" w:sz="6" w:space="0" w:color="auto"/>
              <w:left w:val="single" w:sz="6" w:space="0" w:color="auto"/>
              <w:bottom w:val="single" w:sz="6" w:space="0" w:color="auto"/>
              <w:right w:val="single" w:sz="4" w:space="0" w:color="auto"/>
            </w:tcBorders>
            <w:vAlign w:val="bottom"/>
          </w:tcPr>
          <w:p w:rsidR="00194CCE" w:rsidRPr="000B3F66" w:rsidRDefault="00194CCE">
            <w:pPr>
              <w:ind w:right="57"/>
              <w:jc w:val="right"/>
              <w:rPr>
                <w:snapToGrid w:val="0"/>
              </w:rPr>
            </w:pPr>
            <w:r w:rsidRPr="000B3F66">
              <w:rPr>
                <w:snapToGrid w:val="0"/>
              </w:rPr>
              <w:t>5,1</w:t>
            </w:r>
          </w:p>
        </w:tc>
        <w:tc>
          <w:tcPr>
            <w:tcW w:w="708" w:type="dxa"/>
            <w:tcBorders>
              <w:top w:val="single" w:sz="4" w:space="0" w:color="auto"/>
              <w:left w:val="single" w:sz="4" w:space="0" w:color="auto"/>
              <w:bottom w:val="single" w:sz="4" w:space="0" w:color="auto"/>
              <w:right w:val="single" w:sz="4" w:space="0" w:color="auto"/>
            </w:tcBorders>
            <w:vAlign w:val="bottom"/>
          </w:tcPr>
          <w:p w:rsidR="00194CCE" w:rsidRPr="000B3F66" w:rsidRDefault="00194CCE">
            <w:pPr>
              <w:ind w:right="57"/>
              <w:jc w:val="right"/>
              <w:rPr>
                <w:snapToGrid w:val="0"/>
              </w:rPr>
            </w:pPr>
            <w:r w:rsidRPr="000B3F66">
              <w:rPr>
                <w:snapToGrid w:val="0"/>
              </w:rPr>
              <w:t>5,3</w:t>
            </w:r>
          </w:p>
        </w:tc>
      </w:tr>
      <w:tr w:rsidR="00000000" w:rsidRPr="000B3F66">
        <w:tblPrEx>
          <w:tblCellMar>
            <w:top w:w="0" w:type="dxa"/>
            <w:bottom w:w="0" w:type="dxa"/>
          </w:tblCellMar>
        </w:tblPrEx>
        <w:trPr>
          <w:trHeight w:val="250"/>
        </w:trPr>
        <w:tc>
          <w:tcPr>
            <w:tcW w:w="570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jc w:val="left"/>
              <w:rPr>
                <w:snapToGrid w:val="0"/>
              </w:rPr>
            </w:pPr>
            <w:r w:rsidRPr="000B3F66">
              <w:rPr>
                <w:snapToGrid w:val="0"/>
              </w:rPr>
              <w:t>Antal årsarbetare*</w:t>
            </w:r>
          </w:p>
        </w:tc>
        <w:tc>
          <w:tcPr>
            <w:tcW w:w="709" w:type="dxa"/>
            <w:tcBorders>
              <w:top w:val="single" w:sz="6" w:space="0" w:color="auto"/>
              <w:left w:val="single" w:sz="6" w:space="0" w:color="auto"/>
              <w:bottom w:val="single" w:sz="6" w:space="0" w:color="auto"/>
              <w:right w:val="single" w:sz="4" w:space="0" w:color="auto"/>
            </w:tcBorders>
            <w:vAlign w:val="bottom"/>
          </w:tcPr>
          <w:p w:rsidR="00194CCE" w:rsidRPr="000B3F66" w:rsidRDefault="00194CCE">
            <w:pPr>
              <w:ind w:right="57"/>
              <w:jc w:val="right"/>
              <w:rPr>
                <w:snapToGrid w:val="0"/>
              </w:rPr>
            </w:pPr>
            <w:r w:rsidRPr="000B3F66">
              <w:rPr>
                <w:snapToGrid w:val="0"/>
              </w:rPr>
              <w:t>605</w:t>
            </w:r>
          </w:p>
        </w:tc>
        <w:tc>
          <w:tcPr>
            <w:tcW w:w="708" w:type="dxa"/>
            <w:tcBorders>
              <w:top w:val="single" w:sz="4" w:space="0" w:color="auto"/>
              <w:left w:val="single" w:sz="4" w:space="0" w:color="auto"/>
              <w:bottom w:val="single" w:sz="4" w:space="0" w:color="auto"/>
              <w:right w:val="single" w:sz="4" w:space="0" w:color="auto"/>
            </w:tcBorders>
            <w:vAlign w:val="bottom"/>
          </w:tcPr>
          <w:p w:rsidR="00194CCE" w:rsidRPr="000B3F66" w:rsidRDefault="00194CCE">
            <w:pPr>
              <w:ind w:right="57"/>
              <w:jc w:val="right"/>
              <w:rPr>
                <w:snapToGrid w:val="0"/>
              </w:rPr>
            </w:pPr>
            <w:r w:rsidRPr="000B3F66">
              <w:rPr>
                <w:snapToGrid w:val="0"/>
              </w:rPr>
              <w:t>599</w:t>
            </w:r>
          </w:p>
        </w:tc>
      </w:tr>
      <w:tr w:rsidR="00000000" w:rsidRPr="000B3F66">
        <w:tblPrEx>
          <w:tblCellMar>
            <w:top w:w="0" w:type="dxa"/>
            <w:bottom w:w="0" w:type="dxa"/>
          </w:tblCellMar>
        </w:tblPrEx>
        <w:trPr>
          <w:trHeight w:val="250"/>
        </w:trPr>
        <w:tc>
          <w:tcPr>
            <w:tcW w:w="570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jc w:val="left"/>
              <w:rPr>
                <w:snapToGrid w:val="0"/>
              </w:rPr>
            </w:pPr>
            <w:r w:rsidRPr="000B3F66">
              <w:rPr>
                <w:snapToGrid w:val="0"/>
              </w:rPr>
              <w:t>Antal individer med sjukfrånvaro</w:t>
            </w:r>
          </w:p>
        </w:tc>
        <w:tc>
          <w:tcPr>
            <w:tcW w:w="709" w:type="dxa"/>
            <w:tcBorders>
              <w:top w:val="single" w:sz="6" w:space="0" w:color="auto"/>
              <w:left w:val="single" w:sz="6" w:space="0" w:color="auto"/>
              <w:bottom w:val="single" w:sz="6" w:space="0" w:color="auto"/>
              <w:right w:val="single" w:sz="4" w:space="0" w:color="auto"/>
            </w:tcBorders>
            <w:vAlign w:val="bottom"/>
          </w:tcPr>
          <w:p w:rsidR="00194CCE" w:rsidRPr="000B3F66" w:rsidRDefault="00194CCE">
            <w:pPr>
              <w:ind w:right="57"/>
              <w:jc w:val="right"/>
              <w:rPr>
                <w:snapToGrid w:val="0"/>
              </w:rPr>
            </w:pPr>
            <w:r w:rsidRPr="000B3F66">
              <w:rPr>
                <w:snapToGrid w:val="0"/>
              </w:rPr>
              <w:t>319</w:t>
            </w:r>
          </w:p>
        </w:tc>
        <w:tc>
          <w:tcPr>
            <w:tcW w:w="708" w:type="dxa"/>
            <w:tcBorders>
              <w:top w:val="single" w:sz="4" w:space="0" w:color="auto"/>
              <w:left w:val="single" w:sz="4" w:space="0" w:color="auto"/>
              <w:bottom w:val="single" w:sz="4" w:space="0" w:color="auto"/>
              <w:right w:val="single" w:sz="4" w:space="0" w:color="auto"/>
            </w:tcBorders>
            <w:vAlign w:val="bottom"/>
          </w:tcPr>
          <w:p w:rsidR="00194CCE" w:rsidRPr="000B3F66" w:rsidRDefault="00194CCE">
            <w:pPr>
              <w:ind w:right="57"/>
              <w:jc w:val="right"/>
              <w:rPr>
                <w:snapToGrid w:val="0"/>
              </w:rPr>
            </w:pPr>
            <w:r w:rsidRPr="000B3F66">
              <w:rPr>
                <w:snapToGrid w:val="0"/>
              </w:rPr>
              <w:t>307</w:t>
            </w:r>
          </w:p>
        </w:tc>
      </w:tr>
      <w:tr w:rsidR="00000000" w:rsidRPr="000B3F66">
        <w:tblPrEx>
          <w:tblCellMar>
            <w:top w:w="0" w:type="dxa"/>
            <w:bottom w:w="0" w:type="dxa"/>
          </w:tblCellMar>
        </w:tblPrEx>
        <w:trPr>
          <w:trHeight w:val="120"/>
        </w:trPr>
        <w:tc>
          <w:tcPr>
            <w:tcW w:w="570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jc w:val="left"/>
              <w:rPr>
                <w:snapToGrid w:val="0"/>
              </w:rPr>
            </w:pPr>
          </w:p>
        </w:tc>
        <w:tc>
          <w:tcPr>
            <w:tcW w:w="709" w:type="dxa"/>
            <w:tcBorders>
              <w:top w:val="single" w:sz="6" w:space="0" w:color="auto"/>
              <w:left w:val="single" w:sz="6" w:space="0" w:color="auto"/>
              <w:bottom w:val="single" w:sz="6" w:space="0" w:color="auto"/>
              <w:right w:val="single" w:sz="4" w:space="0" w:color="auto"/>
            </w:tcBorders>
            <w:vAlign w:val="bottom"/>
          </w:tcPr>
          <w:p w:rsidR="00194CCE" w:rsidRPr="000B3F66" w:rsidRDefault="00194CCE">
            <w:pPr>
              <w:ind w:right="57"/>
              <w:jc w:val="right"/>
              <w:rPr>
                <w:snapToGrid w:val="0"/>
              </w:rPr>
            </w:pPr>
          </w:p>
        </w:tc>
        <w:tc>
          <w:tcPr>
            <w:tcW w:w="708" w:type="dxa"/>
            <w:tcBorders>
              <w:top w:val="single" w:sz="4" w:space="0" w:color="auto"/>
              <w:left w:val="single" w:sz="4" w:space="0" w:color="auto"/>
              <w:bottom w:val="single" w:sz="4" w:space="0" w:color="auto"/>
              <w:right w:val="single" w:sz="4" w:space="0" w:color="auto"/>
            </w:tcBorders>
            <w:vAlign w:val="bottom"/>
          </w:tcPr>
          <w:p w:rsidR="00194CCE" w:rsidRPr="000B3F66" w:rsidRDefault="00194CCE">
            <w:pPr>
              <w:ind w:right="57"/>
              <w:jc w:val="right"/>
              <w:rPr>
                <w:snapToGrid w:val="0"/>
              </w:rPr>
            </w:pPr>
          </w:p>
        </w:tc>
      </w:tr>
      <w:tr w:rsidR="00000000" w:rsidRPr="000B3F66">
        <w:tblPrEx>
          <w:tblCellMar>
            <w:top w:w="0" w:type="dxa"/>
            <w:bottom w:w="0" w:type="dxa"/>
          </w:tblCellMar>
        </w:tblPrEx>
        <w:trPr>
          <w:trHeight w:val="250"/>
        </w:trPr>
        <w:tc>
          <w:tcPr>
            <w:tcW w:w="570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jc w:val="left"/>
              <w:rPr>
                <w:snapToGrid w:val="0"/>
              </w:rPr>
            </w:pPr>
            <w:r w:rsidRPr="000B3F66">
              <w:rPr>
                <w:snapToGrid w:val="0"/>
              </w:rPr>
              <w:t>Långtidssjukfrånvaro (60 kalenderdagar) i förhållande till total sjukfrå</w:t>
            </w:r>
            <w:r w:rsidRPr="000B3F66">
              <w:rPr>
                <w:snapToGrid w:val="0"/>
              </w:rPr>
              <w:t>n</w:t>
            </w:r>
            <w:r w:rsidRPr="000B3F66">
              <w:rPr>
                <w:snapToGrid w:val="0"/>
              </w:rPr>
              <w:t>varo i %</w:t>
            </w:r>
          </w:p>
        </w:tc>
        <w:tc>
          <w:tcPr>
            <w:tcW w:w="709" w:type="dxa"/>
            <w:tcBorders>
              <w:top w:val="single" w:sz="6" w:space="0" w:color="auto"/>
              <w:left w:val="single" w:sz="6" w:space="0" w:color="auto"/>
              <w:bottom w:val="single" w:sz="6" w:space="0" w:color="auto"/>
              <w:right w:val="single" w:sz="4" w:space="0" w:color="auto"/>
            </w:tcBorders>
            <w:vAlign w:val="bottom"/>
          </w:tcPr>
          <w:p w:rsidR="00194CCE" w:rsidRPr="000B3F66" w:rsidRDefault="00194CCE">
            <w:pPr>
              <w:ind w:right="57"/>
              <w:jc w:val="right"/>
              <w:rPr>
                <w:snapToGrid w:val="0"/>
              </w:rPr>
            </w:pPr>
            <w:r w:rsidRPr="000B3F66">
              <w:rPr>
                <w:snapToGrid w:val="0"/>
              </w:rPr>
              <w:t>66,7</w:t>
            </w:r>
          </w:p>
        </w:tc>
        <w:tc>
          <w:tcPr>
            <w:tcW w:w="708" w:type="dxa"/>
            <w:tcBorders>
              <w:top w:val="single" w:sz="4" w:space="0" w:color="auto"/>
              <w:left w:val="single" w:sz="4" w:space="0" w:color="auto"/>
              <w:bottom w:val="single" w:sz="4" w:space="0" w:color="auto"/>
              <w:right w:val="single" w:sz="4" w:space="0" w:color="auto"/>
            </w:tcBorders>
            <w:vAlign w:val="bottom"/>
          </w:tcPr>
          <w:p w:rsidR="00194CCE" w:rsidRPr="000B3F66" w:rsidRDefault="00194CCE">
            <w:pPr>
              <w:ind w:right="57"/>
              <w:jc w:val="right"/>
              <w:rPr>
                <w:snapToGrid w:val="0"/>
              </w:rPr>
            </w:pPr>
            <w:r w:rsidRPr="000B3F66">
              <w:rPr>
                <w:snapToGrid w:val="0"/>
              </w:rPr>
              <w:t>70,4</w:t>
            </w:r>
          </w:p>
        </w:tc>
      </w:tr>
      <w:tr w:rsidR="00000000" w:rsidRPr="000B3F66">
        <w:tblPrEx>
          <w:tblCellMar>
            <w:top w:w="0" w:type="dxa"/>
            <w:bottom w:w="0" w:type="dxa"/>
          </w:tblCellMar>
        </w:tblPrEx>
        <w:trPr>
          <w:trHeight w:val="250"/>
        </w:trPr>
        <w:tc>
          <w:tcPr>
            <w:tcW w:w="570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jc w:val="left"/>
              <w:rPr>
                <w:snapToGrid w:val="0"/>
              </w:rPr>
            </w:pPr>
            <w:r w:rsidRPr="000B3F66">
              <w:rPr>
                <w:snapToGrid w:val="0"/>
                <w:spacing w:val="-2"/>
              </w:rPr>
              <w:t>Långtidssjukfrånvaro</w:t>
            </w:r>
            <w:r w:rsidRPr="000B3F66">
              <w:rPr>
                <w:snapToGrid w:val="0"/>
              </w:rPr>
              <w:t xml:space="preserve"> </w:t>
            </w:r>
            <w:r w:rsidRPr="000B3F66">
              <w:rPr>
                <w:snapToGrid w:val="0"/>
                <w:spacing w:val="-2"/>
              </w:rPr>
              <w:t>(60 kalenderdagar) i förhållande till tillgänglig</w:t>
            </w:r>
            <w:r w:rsidRPr="000B3F66">
              <w:rPr>
                <w:snapToGrid w:val="0"/>
              </w:rPr>
              <w:t xml:space="preserve"> tid i %</w:t>
            </w:r>
          </w:p>
        </w:tc>
        <w:tc>
          <w:tcPr>
            <w:tcW w:w="709" w:type="dxa"/>
            <w:tcBorders>
              <w:top w:val="single" w:sz="6" w:space="0" w:color="auto"/>
              <w:left w:val="single" w:sz="6" w:space="0" w:color="auto"/>
              <w:bottom w:val="single" w:sz="6" w:space="0" w:color="auto"/>
              <w:right w:val="single" w:sz="4" w:space="0" w:color="auto"/>
            </w:tcBorders>
            <w:vAlign w:val="bottom"/>
          </w:tcPr>
          <w:p w:rsidR="00194CCE" w:rsidRPr="000B3F66" w:rsidRDefault="00194CCE">
            <w:pPr>
              <w:spacing w:before="40"/>
              <w:ind w:right="57"/>
              <w:jc w:val="right"/>
              <w:rPr>
                <w:snapToGrid w:val="0"/>
              </w:rPr>
            </w:pPr>
            <w:r w:rsidRPr="000B3F66">
              <w:rPr>
                <w:snapToGrid w:val="0"/>
              </w:rPr>
              <w:t>3,4</w:t>
            </w:r>
          </w:p>
        </w:tc>
        <w:tc>
          <w:tcPr>
            <w:tcW w:w="708" w:type="dxa"/>
            <w:tcBorders>
              <w:top w:val="single" w:sz="4" w:space="0" w:color="auto"/>
              <w:left w:val="single" w:sz="4" w:space="0" w:color="auto"/>
              <w:bottom w:val="single" w:sz="4" w:space="0" w:color="auto"/>
              <w:right w:val="single" w:sz="4" w:space="0" w:color="auto"/>
            </w:tcBorders>
            <w:vAlign w:val="bottom"/>
          </w:tcPr>
          <w:p w:rsidR="00194CCE" w:rsidRPr="000B3F66" w:rsidRDefault="00194CCE">
            <w:pPr>
              <w:spacing w:before="40"/>
              <w:ind w:right="57"/>
              <w:jc w:val="right"/>
              <w:rPr>
                <w:snapToGrid w:val="0"/>
              </w:rPr>
            </w:pPr>
            <w:r w:rsidRPr="000B3F66">
              <w:rPr>
                <w:snapToGrid w:val="0"/>
              </w:rPr>
              <w:t>3,8</w:t>
            </w:r>
          </w:p>
        </w:tc>
      </w:tr>
      <w:tr w:rsidR="00000000" w:rsidRPr="000B3F66">
        <w:tblPrEx>
          <w:tblCellMar>
            <w:top w:w="0" w:type="dxa"/>
            <w:bottom w:w="0" w:type="dxa"/>
          </w:tblCellMar>
        </w:tblPrEx>
        <w:trPr>
          <w:trHeight w:val="250"/>
        </w:trPr>
        <w:tc>
          <w:tcPr>
            <w:tcW w:w="570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jc w:val="left"/>
              <w:rPr>
                <w:snapToGrid w:val="0"/>
              </w:rPr>
            </w:pPr>
            <w:r w:rsidRPr="000B3F66">
              <w:rPr>
                <w:snapToGrid w:val="0"/>
              </w:rPr>
              <w:t>Antal individer med sjukfrånvaro</w:t>
            </w:r>
          </w:p>
        </w:tc>
        <w:tc>
          <w:tcPr>
            <w:tcW w:w="709" w:type="dxa"/>
            <w:tcBorders>
              <w:top w:val="single" w:sz="6" w:space="0" w:color="auto"/>
              <w:left w:val="single" w:sz="6" w:space="0" w:color="auto"/>
              <w:bottom w:val="single" w:sz="6" w:space="0" w:color="auto"/>
              <w:right w:val="single" w:sz="4" w:space="0" w:color="auto"/>
            </w:tcBorders>
            <w:vAlign w:val="bottom"/>
          </w:tcPr>
          <w:p w:rsidR="00194CCE" w:rsidRPr="000B3F66" w:rsidRDefault="00194CCE">
            <w:pPr>
              <w:spacing w:before="40"/>
              <w:ind w:right="57"/>
              <w:jc w:val="right"/>
              <w:rPr>
                <w:snapToGrid w:val="0"/>
              </w:rPr>
            </w:pPr>
            <w:r w:rsidRPr="000B3F66">
              <w:rPr>
                <w:snapToGrid w:val="0"/>
              </w:rPr>
              <w:t>319</w:t>
            </w:r>
          </w:p>
        </w:tc>
        <w:tc>
          <w:tcPr>
            <w:tcW w:w="708" w:type="dxa"/>
            <w:tcBorders>
              <w:top w:val="single" w:sz="4" w:space="0" w:color="auto"/>
              <w:left w:val="single" w:sz="4" w:space="0" w:color="auto"/>
              <w:bottom w:val="single" w:sz="4" w:space="0" w:color="auto"/>
              <w:right w:val="single" w:sz="4" w:space="0" w:color="auto"/>
            </w:tcBorders>
            <w:vAlign w:val="bottom"/>
          </w:tcPr>
          <w:p w:rsidR="00194CCE" w:rsidRPr="000B3F66" w:rsidRDefault="00194CCE">
            <w:pPr>
              <w:spacing w:before="40"/>
              <w:ind w:right="57"/>
              <w:jc w:val="right"/>
              <w:rPr>
                <w:snapToGrid w:val="0"/>
              </w:rPr>
            </w:pPr>
            <w:r w:rsidRPr="000B3F66">
              <w:rPr>
                <w:snapToGrid w:val="0"/>
              </w:rPr>
              <w:t>307</w:t>
            </w:r>
          </w:p>
        </w:tc>
      </w:tr>
      <w:tr w:rsidR="00000000" w:rsidRPr="000B3F66">
        <w:tblPrEx>
          <w:tblCellMar>
            <w:top w:w="0" w:type="dxa"/>
            <w:bottom w:w="0" w:type="dxa"/>
          </w:tblCellMar>
        </w:tblPrEx>
        <w:trPr>
          <w:trHeight w:val="250"/>
        </w:trPr>
        <w:tc>
          <w:tcPr>
            <w:tcW w:w="570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jc w:val="left"/>
              <w:rPr>
                <w:snapToGrid w:val="0"/>
              </w:rPr>
            </w:pPr>
            <w:r w:rsidRPr="000B3F66">
              <w:rPr>
                <w:snapToGrid w:val="0"/>
              </w:rPr>
              <w:t>Antal individer med långtidssjukfrånvaro</w:t>
            </w:r>
          </w:p>
        </w:tc>
        <w:tc>
          <w:tcPr>
            <w:tcW w:w="709" w:type="dxa"/>
            <w:tcBorders>
              <w:top w:val="single" w:sz="6" w:space="0" w:color="auto"/>
              <w:left w:val="single" w:sz="6" w:space="0" w:color="auto"/>
              <w:bottom w:val="single" w:sz="6" w:space="0" w:color="auto"/>
              <w:right w:val="single" w:sz="4" w:space="0" w:color="auto"/>
            </w:tcBorders>
            <w:vAlign w:val="bottom"/>
          </w:tcPr>
          <w:p w:rsidR="00194CCE" w:rsidRPr="000B3F66" w:rsidRDefault="00194CCE">
            <w:pPr>
              <w:spacing w:before="40"/>
              <w:ind w:right="57"/>
              <w:jc w:val="right"/>
              <w:rPr>
                <w:snapToGrid w:val="0"/>
              </w:rPr>
            </w:pPr>
            <w:r w:rsidRPr="000B3F66">
              <w:rPr>
                <w:snapToGrid w:val="0"/>
              </w:rPr>
              <w:t>44</w:t>
            </w:r>
          </w:p>
        </w:tc>
        <w:tc>
          <w:tcPr>
            <w:tcW w:w="708" w:type="dxa"/>
            <w:tcBorders>
              <w:top w:val="single" w:sz="4" w:space="0" w:color="auto"/>
              <w:left w:val="single" w:sz="4" w:space="0" w:color="auto"/>
              <w:bottom w:val="single" w:sz="4" w:space="0" w:color="auto"/>
              <w:right w:val="single" w:sz="4" w:space="0" w:color="auto"/>
            </w:tcBorders>
            <w:vAlign w:val="bottom"/>
          </w:tcPr>
          <w:p w:rsidR="00194CCE" w:rsidRPr="000B3F66" w:rsidRDefault="00194CCE">
            <w:pPr>
              <w:spacing w:before="40"/>
              <w:ind w:right="57"/>
              <w:jc w:val="right"/>
              <w:rPr>
                <w:snapToGrid w:val="0"/>
              </w:rPr>
            </w:pPr>
            <w:r w:rsidRPr="000B3F66">
              <w:rPr>
                <w:snapToGrid w:val="0"/>
              </w:rPr>
              <w:t>49</w:t>
            </w:r>
          </w:p>
        </w:tc>
      </w:tr>
      <w:tr w:rsidR="00000000" w:rsidRPr="000B3F66">
        <w:tblPrEx>
          <w:tblCellMar>
            <w:top w:w="0" w:type="dxa"/>
            <w:bottom w:w="0" w:type="dxa"/>
          </w:tblCellMar>
        </w:tblPrEx>
        <w:trPr>
          <w:trHeight w:val="120"/>
        </w:trPr>
        <w:tc>
          <w:tcPr>
            <w:tcW w:w="570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jc w:val="left"/>
              <w:rPr>
                <w:snapToGrid w:val="0"/>
              </w:rPr>
            </w:pPr>
          </w:p>
        </w:tc>
        <w:tc>
          <w:tcPr>
            <w:tcW w:w="709" w:type="dxa"/>
            <w:tcBorders>
              <w:top w:val="single" w:sz="6" w:space="0" w:color="auto"/>
              <w:left w:val="single" w:sz="6" w:space="0" w:color="auto"/>
              <w:bottom w:val="single" w:sz="6" w:space="0" w:color="auto"/>
              <w:right w:val="single" w:sz="4" w:space="0" w:color="auto"/>
            </w:tcBorders>
            <w:vAlign w:val="bottom"/>
          </w:tcPr>
          <w:p w:rsidR="00194CCE" w:rsidRPr="000B3F66" w:rsidRDefault="00194CCE">
            <w:pPr>
              <w:spacing w:before="40"/>
              <w:ind w:right="57"/>
              <w:jc w:val="left"/>
              <w:rPr>
                <w:snapToGrid w:val="0"/>
              </w:rPr>
            </w:pPr>
          </w:p>
        </w:tc>
        <w:tc>
          <w:tcPr>
            <w:tcW w:w="708" w:type="dxa"/>
            <w:tcBorders>
              <w:top w:val="single" w:sz="4" w:space="0" w:color="auto"/>
              <w:left w:val="single" w:sz="4" w:space="0" w:color="auto"/>
              <w:bottom w:val="single" w:sz="4" w:space="0" w:color="auto"/>
              <w:right w:val="single" w:sz="4" w:space="0" w:color="auto"/>
            </w:tcBorders>
            <w:vAlign w:val="bottom"/>
          </w:tcPr>
          <w:p w:rsidR="00194CCE" w:rsidRPr="000B3F66" w:rsidRDefault="00194CCE">
            <w:pPr>
              <w:spacing w:before="40"/>
              <w:ind w:right="57"/>
              <w:jc w:val="left"/>
              <w:rPr>
                <w:snapToGrid w:val="0"/>
              </w:rPr>
            </w:pPr>
          </w:p>
        </w:tc>
      </w:tr>
      <w:tr w:rsidR="00000000" w:rsidRPr="000B3F66">
        <w:tblPrEx>
          <w:tblCellMar>
            <w:top w:w="0" w:type="dxa"/>
            <w:bottom w:w="0" w:type="dxa"/>
          </w:tblCellMar>
        </w:tblPrEx>
        <w:trPr>
          <w:trHeight w:val="250"/>
        </w:trPr>
        <w:tc>
          <w:tcPr>
            <w:tcW w:w="570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jc w:val="left"/>
              <w:rPr>
                <w:snapToGrid w:val="0"/>
              </w:rPr>
            </w:pPr>
            <w:r w:rsidRPr="000B3F66">
              <w:rPr>
                <w:snapToGrid w:val="0"/>
              </w:rPr>
              <w:t>Kvinnors sjukfrånvaro i % av tillgänglig arbetstid</w:t>
            </w:r>
          </w:p>
        </w:tc>
        <w:tc>
          <w:tcPr>
            <w:tcW w:w="709" w:type="dxa"/>
            <w:tcBorders>
              <w:top w:val="single" w:sz="6" w:space="0" w:color="auto"/>
              <w:left w:val="single" w:sz="6" w:space="0" w:color="auto"/>
              <w:bottom w:val="single" w:sz="6" w:space="0" w:color="auto"/>
              <w:right w:val="single" w:sz="4" w:space="0" w:color="auto"/>
            </w:tcBorders>
            <w:vAlign w:val="bottom"/>
          </w:tcPr>
          <w:p w:rsidR="00194CCE" w:rsidRPr="000B3F66" w:rsidRDefault="00194CCE">
            <w:pPr>
              <w:ind w:right="57"/>
              <w:jc w:val="right"/>
              <w:rPr>
                <w:snapToGrid w:val="0"/>
              </w:rPr>
            </w:pPr>
            <w:r w:rsidRPr="000B3F66">
              <w:rPr>
                <w:snapToGrid w:val="0"/>
              </w:rPr>
              <w:t>6,4</w:t>
            </w:r>
          </w:p>
        </w:tc>
        <w:tc>
          <w:tcPr>
            <w:tcW w:w="708" w:type="dxa"/>
            <w:tcBorders>
              <w:top w:val="single" w:sz="4" w:space="0" w:color="auto"/>
              <w:left w:val="single" w:sz="4" w:space="0" w:color="auto"/>
              <w:bottom w:val="single" w:sz="4" w:space="0" w:color="auto"/>
              <w:right w:val="single" w:sz="4" w:space="0" w:color="auto"/>
            </w:tcBorders>
            <w:vAlign w:val="bottom"/>
          </w:tcPr>
          <w:p w:rsidR="00194CCE" w:rsidRPr="000B3F66" w:rsidRDefault="00194CCE">
            <w:pPr>
              <w:ind w:right="57"/>
              <w:jc w:val="right"/>
              <w:rPr>
                <w:snapToGrid w:val="0"/>
              </w:rPr>
            </w:pPr>
            <w:r w:rsidRPr="000B3F66">
              <w:rPr>
                <w:snapToGrid w:val="0"/>
              </w:rPr>
              <w:t>6,5</w:t>
            </w:r>
          </w:p>
        </w:tc>
      </w:tr>
      <w:tr w:rsidR="00000000" w:rsidRPr="000B3F66">
        <w:tblPrEx>
          <w:tblCellMar>
            <w:top w:w="0" w:type="dxa"/>
            <w:bottom w:w="0" w:type="dxa"/>
          </w:tblCellMar>
        </w:tblPrEx>
        <w:trPr>
          <w:trHeight w:val="250"/>
        </w:trPr>
        <w:tc>
          <w:tcPr>
            <w:tcW w:w="570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jc w:val="left"/>
              <w:rPr>
                <w:snapToGrid w:val="0"/>
              </w:rPr>
            </w:pPr>
            <w:r w:rsidRPr="000B3F66">
              <w:rPr>
                <w:snapToGrid w:val="0"/>
              </w:rPr>
              <w:t>Antal kvinnliga årsarbetare</w:t>
            </w:r>
          </w:p>
        </w:tc>
        <w:tc>
          <w:tcPr>
            <w:tcW w:w="709" w:type="dxa"/>
            <w:tcBorders>
              <w:top w:val="single" w:sz="6" w:space="0" w:color="auto"/>
              <w:left w:val="single" w:sz="6" w:space="0" w:color="auto"/>
              <w:bottom w:val="single" w:sz="6" w:space="0" w:color="auto"/>
              <w:right w:val="single" w:sz="4" w:space="0" w:color="auto"/>
            </w:tcBorders>
            <w:vAlign w:val="bottom"/>
          </w:tcPr>
          <w:p w:rsidR="00194CCE" w:rsidRPr="000B3F66" w:rsidRDefault="00194CCE">
            <w:pPr>
              <w:ind w:right="57"/>
              <w:jc w:val="right"/>
              <w:rPr>
                <w:snapToGrid w:val="0"/>
              </w:rPr>
            </w:pPr>
            <w:r w:rsidRPr="000B3F66">
              <w:rPr>
                <w:snapToGrid w:val="0"/>
              </w:rPr>
              <w:t>348</w:t>
            </w:r>
          </w:p>
        </w:tc>
        <w:tc>
          <w:tcPr>
            <w:tcW w:w="708" w:type="dxa"/>
            <w:tcBorders>
              <w:top w:val="single" w:sz="4" w:space="0" w:color="auto"/>
              <w:left w:val="single" w:sz="4" w:space="0" w:color="auto"/>
              <w:bottom w:val="single" w:sz="4" w:space="0" w:color="auto"/>
              <w:right w:val="single" w:sz="4" w:space="0" w:color="auto"/>
            </w:tcBorders>
            <w:vAlign w:val="bottom"/>
          </w:tcPr>
          <w:p w:rsidR="00194CCE" w:rsidRPr="000B3F66" w:rsidRDefault="00194CCE">
            <w:pPr>
              <w:ind w:right="57"/>
              <w:jc w:val="right"/>
              <w:rPr>
                <w:snapToGrid w:val="0"/>
              </w:rPr>
            </w:pPr>
            <w:r w:rsidRPr="000B3F66">
              <w:rPr>
                <w:snapToGrid w:val="0"/>
              </w:rPr>
              <w:t>348</w:t>
            </w:r>
          </w:p>
        </w:tc>
      </w:tr>
      <w:tr w:rsidR="00000000" w:rsidRPr="000B3F66">
        <w:tblPrEx>
          <w:tblCellMar>
            <w:top w:w="0" w:type="dxa"/>
            <w:bottom w:w="0" w:type="dxa"/>
          </w:tblCellMar>
        </w:tblPrEx>
        <w:trPr>
          <w:trHeight w:val="250"/>
        </w:trPr>
        <w:tc>
          <w:tcPr>
            <w:tcW w:w="570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jc w:val="left"/>
              <w:rPr>
                <w:snapToGrid w:val="0"/>
              </w:rPr>
            </w:pPr>
            <w:r w:rsidRPr="000B3F66">
              <w:rPr>
                <w:snapToGrid w:val="0"/>
              </w:rPr>
              <w:t>Antal kvinnor med sjukfrånvaro</w:t>
            </w:r>
          </w:p>
        </w:tc>
        <w:tc>
          <w:tcPr>
            <w:tcW w:w="709" w:type="dxa"/>
            <w:tcBorders>
              <w:top w:val="single" w:sz="6" w:space="0" w:color="auto"/>
              <w:left w:val="single" w:sz="6" w:space="0" w:color="auto"/>
              <w:bottom w:val="single" w:sz="6" w:space="0" w:color="auto"/>
              <w:right w:val="single" w:sz="4" w:space="0" w:color="auto"/>
            </w:tcBorders>
            <w:vAlign w:val="bottom"/>
          </w:tcPr>
          <w:p w:rsidR="00194CCE" w:rsidRPr="000B3F66" w:rsidRDefault="00194CCE">
            <w:pPr>
              <w:ind w:right="57"/>
              <w:jc w:val="right"/>
              <w:rPr>
                <w:snapToGrid w:val="0"/>
              </w:rPr>
            </w:pPr>
            <w:r w:rsidRPr="000B3F66">
              <w:rPr>
                <w:snapToGrid w:val="0"/>
              </w:rPr>
              <w:t>206</w:t>
            </w:r>
          </w:p>
        </w:tc>
        <w:tc>
          <w:tcPr>
            <w:tcW w:w="708" w:type="dxa"/>
            <w:tcBorders>
              <w:top w:val="single" w:sz="4" w:space="0" w:color="auto"/>
              <w:left w:val="single" w:sz="4" w:space="0" w:color="auto"/>
              <w:bottom w:val="single" w:sz="4" w:space="0" w:color="auto"/>
              <w:right w:val="single" w:sz="4" w:space="0" w:color="auto"/>
            </w:tcBorders>
            <w:vAlign w:val="bottom"/>
          </w:tcPr>
          <w:p w:rsidR="00194CCE" w:rsidRPr="000B3F66" w:rsidRDefault="00194CCE">
            <w:pPr>
              <w:ind w:right="57"/>
              <w:jc w:val="right"/>
              <w:rPr>
                <w:snapToGrid w:val="0"/>
              </w:rPr>
            </w:pPr>
            <w:r w:rsidRPr="000B3F66">
              <w:rPr>
                <w:snapToGrid w:val="0"/>
              </w:rPr>
              <w:t>193</w:t>
            </w:r>
          </w:p>
        </w:tc>
      </w:tr>
      <w:tr w:rsidR="00000000" w:rsidRPr="000B3F66">
        <w:tblPrEx>
          <w:tblCellMar>
            <w:top w:w="0" w:type="dxa"/>
            <w:bottom w:w="0" w:type="dxa"/>
          </w:tblCellMar>
        </w:tblPrEx>
        <w:trPr>
          <w:trHeight w:val="250"/>
        </w:trPr>
        <w:tc>
          <w:tcPr>
            <w:tcW w:w="570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jc w:val="left"/>
              <w:rPr>
                <w:snapToGrid w:val="0"/>
              </w:rPr>
            </w:pPr>
          </w:p>
        </w:tc>
        <w:tc>
          <w:tcPr>
            <w:tcW w:w="709" w:type="dxa"/>
            <w:tcBorders>
              <w:top w:val="single" w:sz="6" w:space="0" w:color="auto"/>
              <w:left w:val="single" w:sz="6" w:space="0" w:color="auto"/>
              <w:bottom w:val="single" w:sz="6" w:space="0" w:color="auto"/>
              <w:right w:val="single" w:sz="4" w:space="0" w:color="auto"/>
            </w:tcBorders>
            <w:vAlign w:val="bottom"/>
          </w:tcPr>
          <w:p w:rsidR="00194CCE" w:rsidRPr="000B3F66" w:rsidRDefault="00194CCE">
            <w:pPr>
              <w:ind w:right="57"/>
              <w:jc w:val="right"/>
              <w:rPr>
                <w:snapToGrid w:val="0"/>
              </w:rPr>
            </w:pPr>
          </w:p>
        </w:tc>
        <w:tc>
          <w:tcPr>
            <w:tcW w:w="708" w:type="dxa"/>
            <w:tcBorders>
              <w:top w:val="single" w:sz="4" w:space="0" w:color="auto"/>
              <w:left w:val="single" w:sz="4" w:space="0" w:color="auto"/>
              <w:bottom w:val="single" w:sz="4" w:space="0" w:color="auto"/>
              <w:right w:val="single" w:sz="4" w:space="0" w:color="auto"/>
            </w:tcBorders>
            <w:vAlign w:val="bottom"/>
          </w:tcPr>
          <w:p w:rsidR="00194CCE" w:rsidRPr="000B3F66" w:rsidRDefault="00194CCE">
            <w:pPr>
              <w:ind w:right="57"/>
              <w:jc w:val="right"/>
              <w:rPr>
                <w:snapToGrid w:val="0"/>
              </w:rPr>
            </w:pPr>
          </w:p>
        </w:tc>
      </w:tr>
      <w:tr w:rsidR="00000000" w:rsidRPr="000B3F66">
        <w:tblPrEx>
          <w:tblCellMar>
            <w:top w:w="0" w:type="dxa"/>
            <w:bottom w:w="0" w:type="dxa"/>
          </w:tblCellMar>
        </w:tblPrEx>
        <w:trPr>
          <w:trHeight w:val="250"/>
        </w:trPr>
        <w:tc>
          <w:tcPr>
            <w:tcW w:w="570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jc w:val="left"/>
              <w:rPr>
                <w:snapToGrid w:val="0"/>
              </w:rPr>
            </w:pPr>
            <w:r w:rsidRPr="000B3F66">
              <w:rPr>
                <w:snapToGrid w:val="0"/>
              </w:rPr>
              <w:t>Mäns sjukfrånvaro i % av tillgänglig arbetstid</w:t>
            </w:r>
          </w:p>
        </w:tc>
        <w:tc>
          <w:tcPr>
            <w:tcW w:w="709" w:type="dxa"/>
            <w:tcBorders>
              <w:top w:val="single" w:sz="6" w:space="0" w:color="auto"/>
              <w:left w:val="single" w:sz="6" w:space="0" w:color="auto"/>
              <w:bottom w:val="single" w:sz="6" w:space="0" w:color="auto"/>
              <w:right w:val="single" w:sz="4" w:space="0" w:color="auto"/>
            </w:tcBorders>
            <w:vAlign w:val="bottom"/>
          </w:tcPr>
          <w:p w:rsidR="00194CCE" w:rsidRPr="000B3F66" w:rsidRDefault="00194CCE">
            <w:pPr>
              <w:ind w:right="57"/>
              <w:jc w:val="right"/>
              <w:rPr>
                <w:snapToGrid w:val="0"/>
              </w:rPr>
            </w:pPr>
            <w:r w:rsidRPr="000B3F66">
              <w:rPr>
                <w:snapToGrid w:val="0"/>
              </w:rPr>
              <w:t>3,4</w:t>
            </w:r>
          </w:p>
        </w:tc>
        <w:tc>
          <w:tcPr>
            <w:tcW w:w="708" w:type="dxa"/>
            <w:tcBorders>
              <w:top w:val="single" w:sz="4" w:space="0" w:color="auto"/>
              <w:left w:val="single" w:sz="4" w:space="0" w:color="auto"/>
              <w:bottom w:val="single" w:sz="4" w:space="0" w:color="auto"/>
              <w:right w:val="single" w:sz="4" w:space="0" w:color="auto"/>
            </w:tcBorders>
            <w:vAlign w:val="bottom"/>
          </w:tcPr>
          <w:p w:rsidR="00194CCE" w:rsidRPr="000B3F66" w:rsidRDefault="00194CCE">
            <w:pPr>
              <w:ind w:right="57"/>
              <w:jc w:val="right"/>
              <w:rPr>
                <w:snapToGrid w:val="0"/>
              </w:rPr>
            </w:pPr>
            <w:r w:rsidRPr="000B3F66">
              <w:rPr>
                <w:snapToGrid w:val="0"/>
              </w:rPr>
              <w:t>3,8</w:t>
            </w:r>
          </w:p>
        </w:tc>
      </w:tr>
      <w:tr w:rsidR="00000000" w:rsidRPr="000B3F66">
        <w:tblPrEx>
          <w:tblCellMar>
            <w:top w:w="0" w:type="dxa"/>
            <w:bottom w:w="0" w:type="dxa"/>
          </w:tblCellMar>
        </w:tblPrEx>
        <w:trPr>
          <w:trHeight w:val="250"/>
        </w:trPr>
        <w:tc>
          <w:tcPr>
            <w:tcW w:w="570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jc w:val="left"/>
              <w:rPr>
                <w:snapToGrid w:val="0"/>
              </w:rPr>
            </w:pPr>
            <w:r w:rsidRPr="000B3F66">
              <w:rPr>
                <w:snapToGrid w:val="0"/>
              </w:rPr>
              <w:t>Antal manliga årsarbetare</w:t>
            </w:r>
          </w:p>
        </w:tc>
        <w:tc>
          <w:tcPr>
            <w:tcW w:w="709" w:type="dxa"/>
            <w:tcBorders>
              <w:top w:val="single" w:sz="6" w:space="0" w:color="auto"/>
              <w:left w:val="single" w:sz="6" w:space="0" w:color="auto"/>
              <w:bottom w:val="single" w:sz="6" w:space="0" w:color="auto"/>
              <w:right w:val="single" w:sz="4" w:space="0" w:color="auto"/>
            </w:tcBorders>
            <w:vAlign w:val="bottom"/>
          </w:tcPr>
          <w:p w:rsidR="00194CCE" w:rsidRPr="000B3F66" w:rsidRDefault="00194CCE">
            <w:pPr>
              <w:ind w:right="57"/>
              <w:jc w:val="right"/>
              <w:rPr>
                <w:snapToGrid w:val="0"/>
              </w:rPr>
            </w:pPr>
            <w:r w:rsidRPr="000B3F66">
              <w:rPr>
                <w:snapToGrid w:val="0"/>
              </w:rPr>
              <w:t>257</w:t>
            </w:r>
          </w:p>
        </w:tc>
        <w:tc>
          <w:tcPr>
            <w:tcW w:w="708" w:type="dxa"/>
            <w:tcBorders>
              <w:top w:val="single" w:sz="4" w:space="0" w:color="auto"/>
              <w:left w:val="single" w:sz="4" w:space="0" w:color="auto"/>
              <w:bottom w:val="single" w:sz="4" w:space="0" w:color="auto"/>
              <w:right w:val="single" w:sz="4" w:space="0" w:color="auto"/>
            </w:tcBorders>
            <w:vAlign w:val="bottom"/>
          </w:tcPr>
          <w:p w:rsidR="00194CCE" w:rsidRPr="000B3F66" w:rsidRDefault="00194CCE">
            <w:pPr>
              <w:ind w:right="57"/>
              <w:jc w:val="right"/>
              <w:rPr>
                <w:snapToGrid w:val="0"/>
              </w:rPr>
            </w:pPr>
            <w:r w:rsidRPr="000B3F66">
              <w:rPr>
                <w:snapToGrid w:val="0"/>
              </w:rPr>
              <w:t>251</w:t>
            </w:r>
          </w:p>
        </w:tc>
      </w:tr>
      <w:tr w:rsidR="00000000" w:rsidRPr="000B3F66">
        <w:tblPrEx>
          <w:tblCellMar>
            <w:top w:w="0" w:type="dxa"/>
            <w:bottom w:w="0" w:type="dxa"/>
          </w:tblCellMar>
        </w:tblPrEx>
        <w:trPr>
          <w:trHeight w:val="250"/>
        </w:trPr>
        <w:tc>
          <w:tcPr>
            <w:tcW w:w="570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jc w:val="left"/>
              <w:rPr>
                <w:snapToGrid w:val="0"/>
              </w:rPr>
            </w:pPr>
            <w:r w:rsidRPr="000B3F66">
              <w:rPr>
                <w:snapToGrid w:val="0"/>
              </w:rPr>
              <w:t>Antal män med sjukfrånvaro</w:t>
            </w:r>
          </w:p>
        </w:tc>
        <w:tc>
          <w:tcPr>
            <w:tcW w:w="709" w:type="dxa"/>
            <w:tcBorders>
              <w:top w:val="single" w:sz="6" w:space="0" w:color="auto"/>
              <w:left w:val="single" w:sz="6" w:space="0" w:color="auto"/>
              <w:bottom w:val="single" w:sz="6" w:space="0" w:color="auto"/>
              <w:right w:val="single" w:sz="4" w:space="0" w:color="auto"/>
            </w:tcBorders>
            <w:vAlign w:val="bottom"/>
          </w:tcPr>
          <w:p w:rsidR="00194CCE" w:rsidRPr="000B3F66" w:rsidRDefault="00194CCE">
            <w:pPr>
              <w:ind w:right="57"/>
              <w:jc w:val="right"/>
              <w:rPr>
                <w:snapToGrid w:val="0"/>
              </w:rPr>
            </w:pPr>
            <w:r w:rsidRPr="000B3F66">
              <w:rPr>
                <w:snapToGrid w:val="0"/>
              </w:rPr>
              <w:t>113</w:t>
            </w:r>
          </w:p>
        </w:tc>
        <w:tc>
          <w:tcPr>
            <w:tcW w:w="708" w:type="dxa"/>
            <w:tcBorders>
              <w:top w:val="single" w:sz="4" w:space="0" w:color="auto"/>
              <w:left w:val="single" w:sz="4" w:space="0" w:color="auto"/>
              <w:bottom w:val="single" w:sz="4" w:space="0" w:color="auto"/>
              <w:right w:val="single" w:sz="4" w:space="0" w:color="auto"/>
            </w:tcBorders>
            <w:vAlign w:val="bottom"/>
          </w:tcPr>
          <w:p w:rsidR="00194CCE" w:rsidRPr="000B3F66" w:rsidRDefault="00194CCE">
            <w:pPr>
              <w:ind w:right="57"/>
              <w:jc w:val="right"/>
              <w:rPr>
                <w:snapToGrid w:val="0"/>
              </w:rPr>
            </w:pPr>
            <w:r w:rsidRPr="000B3F66">
              <w:rPr>
                <w:snapToGrid w:val="0"/>
              </w:rPr>
              <w:t>114</w:t>
            </w:r>
          </w:p>
        </w:tc>
      </w:tr>
      <w:tr w:rsidR="00000000" w:rsidRPr="000B3F66">
        <w:tblPrEx>
          <w:tblCellMar>
            <w:top w:w="0" w:type="dxa"/>
            <w:bottom w:w="0" w:type="dxa"/>
          </w:tblCellMar>
        </w:tblPrEx>
        <w:trPr>
          <w:trHeight w:val="120"/>
        </w:trPr>
        <w:tc>
          <w:tcPr>
            <w:tcW w:w="570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jc w:val="left"/>
              <w:rPr>
                <w:snapToGrid w:val="0"/>
              </w:rPr>
            </w:pPr>
          </w:p>
        </w:tc>
        <w:tc>
          <w:tcPr>
            <w:tcW w:w="709" w:type="dxa"/>
            <w:tcBorders>
              <w:top w:val="single" w:sz="6" w:space="0" w:color="auto"/>
              <w:left w:val="single" w:sz="6" w:space="0" w:color="auto"/>
              <w:bottom w:val="single" w:sz="6" w:space="0" w:color="auto"/>
              <w:right w:val="single" w:sz="4" w:space="0" w:color="auto"/>
            </w:tcBorders>
            <w:vAlign w:val="bottom"/>
          </w:tcPr>
          <w:p w:rsidR="00194CCE" w:rsidRPr="000B3F66" w:rsidRDefault="00194CCE">
            <w:pPr>
              <w:ind w:right="57"/>
              <w:jc w:val="right"/>
              <w:rPr>
                <w:snapToGrid w:val="0"/>
              </w:rPr>
            </w:pPr>
          </w:p>
        </w:tc>
        <w:tc>
          <w:tcPr>
            <w:tcW w:w="708" w:type="dxa"/>
            <w:tcBorders>
              <w:top w:val="single" w:sz="4" w:space="0" w:color="auto"/>
              <w:left w:val="single" w:sz="4" w:space="0" w:color="auto"/>
              <w:bottom w:val="single" w:sz="4" w:space="0" w:color="auto"/>
              <w:right w:val="single" w:sz="4" w:space="0" w:color="auto"/>
            </w:tcBorders>
            <w:vAlign w:val="bottom"/>
          </w:tcPr>
          <w:p w:rsidR="00194CCE" w:rsidRPr="000B3F66" w:rsidRDefault="00194CCE">
            <w:pPr>
              <w:ind w:right="57"/>
              <w:jc w:val="right"/>
              <w:rPr>
                <w:snapToGrid w:val="0"/>
              </w:rPr>
            </w:pPr>
          </w:p>
        </w:tc>
      </w:tr>
      <w:tr w:rsidR="00000000" w:rsidRPr="000B3F66">
        <w:tblPrEx>
          <w:tblCellMar>
            <w:top w:w="0" w:type="dxa"/>
            <w:bottom w:w="0" w:type="dxa"/>
          </w:tblCellMar>
        </w:tblPrEx>
        <w:trPr>
          <w:trHeight w:val="250"/>
        </w:trPr>
        <w:tc>
          <w:tcPr>
            <w:tcW w:w="570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jc w:val="left"/>
              <w:rPr>
                <w:snapToGrid w:val="0"/>
              </w:rPr>
            </w:pPr>
            <w:r w:rsidRPr="000B3F66">
              <w:rPr>
                <w:snapToGrid w:val="0"/>
              </w:rPr>
              <w:t>Sjukfrånvaro för åldersgruppen 29 eller yngre i % av tillgänglig arbetstid</w:t>
            </w:r>
          </w:p>
        </w:tc>
        <w:tc>
          <w:tcPr>
            <w:tcW w:w="709" w:type="dxa"/>
            <w:tcBorders>
              <w:top w:val="single" w:sz="6" w:space="0" w:color="auto"/>
              <w:left w:val="single" w:sz="6" w:space="0" w:color="auto"/>
              <w:bottom w:val="single" w:sz="6" w:space="0" w:color="auto"/>
              <w:right w:val="single" w:sz="4" w:space="0" w:color="auto"/>
            </w:tcBorders>
            <w:vAlign w:val="bottom"/>
          </w:tcPr>
          <w:p w:rsidR="00194CCE" w:rsidRPr="000B3F66" w:rsidRDefault="00194CCE">
            <w:pPr>
              <w:ind w:right="57"/>
              <w:jc w:val="right"/>
              <w:rPr>
                <w:snapToGrid w:val="0"/>
              </w:rPr>
            </w:pPr>
            <w:r w:rsidRPr="000B3F66">
              <w:rPr>
                <w:snapToGrid w:val="0"/>
              </w:rPr>
              <w:t>3,7</w:t>
            </w:r>
          </w:p>
        </w:tc>
        <w:tc>
          <w:tcPr>
            <w:tcW w:w="708" w:type="dxa"/>
            <w:tcBorders>
              <w:top w:val="single" w:sz="4" w:space="0" w:color="auto"/>
              <w:left w:val="single" w:sz="4" w:space="0" w:color="auto"/>
              <w:bottom w:val="single" w:sz="4" w:space="0" w:color="auto"/>
              <w:right w:val="single" w:sz="4" w:space="0" w:color="auto"/>
            </w:tcBorders>
            <w:vAlign w:val="bottom"/>
          </w:tcPr>
          <w:p w:rsidR="00194CCE" w:rsidRPr="000B3F66" w:rsidRDefault="00194CCE">
            <w:pPr>
              <w:ind w:right="57"/>
              <w:jc w:val="right"/>
              <w:rPr>
                <w:snapToGrid w:val="0"/>
              </w:rPr>
            </w:pPr>
            <w:r w:rsidRPr="000B3F66">
              <w:rPr>
                <w:snapToGrid w:val="0"/>
              </w:rPr>
              <w:t>5,6</w:t>
            </w:r>
          </w:p>
        </w:tc>
      </w:tr>
      <w:tr w:rsidR="00000000" w:rsidRPr="000B3F66">
        <w:tblPrEx>
          <w:tblCellMar>
            <w:top w:w="0" w:type="dxa"/>
            <w:bottom w:w="0" w:type="dxa"/>
          </w:tblCellMar>
        </w:tblPrEx>
        <w:trPr>
          <w:trHeight w:val="250"/>
        </w:trPr>
        <w:tc>
          <w:tcPr>
            <w:tcW w:w="570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jc w:val="left"/>
              <w:rPr>
                <w:snapToGrid w:val="0"/>
              </w:rPr>
            </w:pPr>
            <w:r w:rsidRPr="000B3F66">
              <w:rPr>
                <w:snapToGrid w:val="0"/>
              </w:rPr>
              <w:t>Antal årsarbetare i åldersgruppen 29 år eller yngre</w:t>
            </w:r>
          </w:p>
        </w:tc>
        <w:tc>
          <w:tcPr>
            <w:tcW w:w="709" w:type="dxa"/>
            <w:tcBorders>
              <w:top w:val="single" w:sz="6" w:space="0" w:color="auto"/>
              <w:left w:val="single" w:sz="6" w:space="0" w:color="auto"/>
              <w:bottom w:val="single" w:sz="6" w:space="0" w:color="auto"/>
              <w:right w:val="single" w:sz="4" w:space="0" w:color="auto"/>
            </w:tcBorders>
            <w:vAlign w:val="bottom"/>
          </w:tcPr>
          <w:p w:rsidR="00194CCE" w:rsidRPr="000B3F66" w:rsidRDefault="00194CCE">
            <w:pPr>
              <w:ind w:right="57"/>
              <w:jc w:val="right"/>
              <w:rPr>
                <w:snapToGrid w:val="0"/>
              </w:rPr>
            </w:pPr>
            <w:r w:rsidRPr="000B3F66">
              <w:rPr>
                <w:snapToGrid w:val="0"/>
              </w:rPr>
              <w:t>36</w:t>
            </w:r>
          </w:p>
        </w:tc>
        <w:tc>
          <w:tcPr>
            <w:tcW w:w="708" w:type="dxa"/>
            <w:tcBorders>
              <w:top w:val="single" w:sz="4" w:space="0" w:color="auto"/>
              <w:left w:val="single" w:sz="4" w:space="0" w:color="auto"/>
              <w:bottom w:val="single" w:sz="4" w:space="0" w:color="auto"/>
              <w:right w:val="single" w:sz="4" w:space="0" w:color="auto"/>
            </w:tcBorders>
            <w:vAlign w:val="bottom"/>
          </w:tcPr>
          <w:p w:rsidR="00194CCE" w:rsidRPr="000B3F66" w:rsidRDefault="00194CCE">
            <w:pPr>
              <w:ind w:right="57"/>
              <w:jc w:val="right"/>
              <w:rPr>
                <w:snapToGrid w:val="0"/>
              </w:rPr>
            </w:pPr>
            <w:r w:rsidRPr="000B3F66">
              <w:rPr>
                <w:snapToGrid w:val="0"/>
              </w:rPr>
              <w:t>41</w:t>
            </w:r>
          </w:p>
        </w:tc>
      </w:tr>
      <w:tr w:rsidR="00000000" w:rsidRPr="000B3F66">
        <w:tblPrEx>
          <w:tblCellMar>
            <w:top w:w="0" w:type="dxa"/>
            <w:bottom w:w="0" w:type="dxa"/>
          </w:tblCellMar>
        </w:tblPrEx>
        <w:trPr>
          <w:trHeight w:val="250"/>
        </w:trPr>
        <w:tc>
          <w:tcPr>
            <w:tcW w:w="570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jc w:val="left"/>
              <w:rPr>
                <w:snapToGrid w:val="0"/>
              </w:rPr>
            </w:pPr>
            <w:r w:rsidRPr="000B3F66">
              <w:rPr>
                <w:snapToGrid w:val="0"/>
              </w:rPr>
              <w:t>Antal individer i åldersgruppen 29 år eller yngre med sjukfrånvaro</w:t>
            </w:r>
          </w:p>
        </w:tc>
        <w:tc>
          <w:tcPr>
            <w:tcW w:w="709" w:type="dxa"/>
            <w:tcBorders>
              <w:top w:val="single" w:sz="6" w:space="0" w:color="auto"/>
              <w:left w:val="single" w:sz="6" w:space="0" w:color="auto"/>
              <w:bottom w:val="single" w:sz="6" w:space="0" w:color="auto"/>
              <w:right w:val="single" w:sz="4" w:space="0" w:color="auto"/>
            </w:tcBorders>
            <w:vAlign w:val="bottom"/>
          </w:tcPr>
          <w:p w:rsidR="00194CCE" w:rsidRPr="000B3F66" w:rsidRDefault="00194CCE">
            <w:pPr>
              <w:jc w:val="right"/>
              <w:rPr>
                <w:snapToGrid w:val="0"/>
              </w:rPr>
            </w:pPr>
            <w:r w:rsidRPr="000B3F66">
              <w:rPr>
                <w:snapToGrid w:val="0"/>
              </w:rPr>
              <w:t>28</w:t>
            </w:r>
          </w:p>
        </w:tc>
        <w:tc>
          <w:tcPr>
            <w:tcW w:w="708" w:type="dxa"/>
            <w:tcBorders>
              <w:top w:val="single" w:sz="4" w:space="0" w:color="auto"/>
              <w:left w:val="single" w:sz="4" w:space="0" w:color="auto"/>
              <w:bottom w:val="single" w:sz="4" w:space="0" w:color="auto"/>
              <w:right w:val="single" w:sz="4" w:space="0" w:color="auto"/>
            </w:tcBorders>
            <w:vAlign w:val="bottom"/>
          </w:tcPr>
          <w:p w:rsidR="00194CCE" w:rsidRPr="000B3F66" w:rsidRDefault="00194CCE">
            <w:pPr>
              <w:jc w:val="right"/>
              <w:rPr>
                <w:snapToGrid w:val="0"/>
              </w:rPr>
            </w:pPr>
            <w:r w:rsidRPr="000B3F66">
              <w:rPr>
                <w:snapToGrid w:val="0"/>
              </w:rPr>
              <w:t>32</w:t>
            </w:r>
          </w:p>
        </w:tc>
      </w:tr>
      <w:tr w:rsidR="00000000" w:rsidRPr="000B3F66">
        <w:tblPrEx>
          <w:tblCellMar>
            <w:top w:w="0" w:type="dxa"/>
            <w:bottom w:w="0" w:type="dxa"/>
          </w:tblCellMar>
        </w:tblPrEx>
        <w:trPr>
          <w:trHeight w:val="120"/>
        </w:trPr>
        <w:tc>
          <w:tcPr>
            <w:tcW w:w="570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jc w:val="left"/>
              <w:rPr>
                <w:snapToGrid w:val="0"/>
              </w:rPr>
            </w:pPr>
          </w:p>
        </w:tc>
        <w:tc>
          <w:tcPr>
            <w:tcW w:w="709" w:type="dxa"/>
            <w:tcBorders>
              <w:top w:val="single" w:sz="6" w:space="0" w:color="auto"/>
              <w:left w:val="single" w:sz="6" w:space="0" w:color="auto"/>
              <w:bottom w:val="single" w:sz="6" w:space="0" w:color="auto"/>
              <w:right w:val="single" w:sz="4" w:space="0" w:color="auto"/>
            </w:tcBorders>
            <w:vAlign w:val="bottom"/>
          </w:tcPr>
          <w:p w:rsidR="00194CCE" w:rsidRPr="000B3F66" w:rsidRDefault="00194CCE">
            <w:pPr>
              <w:jc w:val="right"/>
              <w:rPr>
                <w:snapToGrid w:val="0"/>
              </w:rPr>
            </w:pPr>
          </w:p>
        </w:tc>
        <w:tc>
          <w:tcPr>
            <w:tcW w:w="708" w:type="dxa"/>
            <w:tcBorders>
              <w:top w:val="single" w:sz="4" w:space="0" w:color="auto"/>
              <w:left w:val="single" w:sz="4" w:space="0" w:color="auto"/>
              <w:bottom w:val="single" w:sz="4" w:space="0" w:color="auto"/>
              <w:right w:val="single" w:sz="4" w:space="0" w:color="auto"/>
            </w:tcBorders>
            <w:vAlign w:val="bottom"/>
          </w:tcPr>
          <w:p w:rsidR="00194CCE" w:rsidRPr="000B3F66" w:rsidRDefault="00194CCE">
            <w:pPr>
              <w:jc w:val="right"/>
              <w:rPr>
                <w:snapToGrid w:val="0"/>
              </w:rPr>
            </w:pPr>
          </w:p>
        </w:tc>
      </w:tr>
      <w:tr w:rsidR="00000000" w:rsidRPr="000B3F66">
        <w:tblPrEx>
          <w:tblCellMar>
            <w:top w:w="0" w:type="dxa"/>
            <w:bottom w:w="0" w:type="dxa"/>
          </w:tblCellMar>
        </w:tblPrEx>
        <w:trPr>
          <w:trHeight w:val="250"/>
        </w:trPr>
        <w:tc>
          <w:tcPr>
            <w:tcW w:w="570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jc w:val="left"/>
              <w:rPr>
                <w:snapToGrid w:val="0"/>
              </w:rPr>
            </w:pPr>
            <w:r w:rsidRPr="000B3F66">
              <w:rPr>
                <w:snapToGrid w:val="0"/>
              </w:rPr>
              <w:t>Sjukfrånvaro för åldersgruppen 30–49 år i % av tillgänglig arbetstid</w:t>
            </w:r>
          </w:p>
        </w:tc>
        <w:tc>
          <w:tcPr>
            <w:tcW w:w="709" w:type="dxa"/>
            <w:tcBorders>
              <w:top w:val="single" w:sz="6" w:space="0" w:color="auto"/>
              <w:left w:val="single" w:sz="6" w:space="0" w:color="auto"/>
              <w:bottom w:val="single" w:sz="6" w:space="0" w:color="auto"/>
              <w:right w:val="single" w:sz="4" w:space="0" w:color="auto"/>
            </w:tcBorders>
            <w:vAlign w:val="bottom"/>
          </w:tcPr>
          <w:p w:rsidR="00194CCE" w:rsidRPr="000B3F66" w:rsidRDefault="00194CCE">
            <w:pPr>
              <w:jc w:val="right"/>
              <w:rPr>
                <w:snapToGrid w:val="0"/>
              </w:rPr>
            </w:pPr>
            <w:r w:rsidRPr="000B3F66">
              <w:rPr>
                <w:snapToGrid w:val="0"/>
              </w:rPr>
              <w:t>5,6</w:t>
            </w:r>
          </w:p>
        </w:tc>
        <w:tc>
          <w:tcPr>
            <w:tcW w:w="708" w:type="dxa"/>
            <w:tcBorders>
              <w:top w:val="single" w:sz="4" w:space="0" w:color="auto"/>
              <w:left w:val="single" w:sz="4" w:space="0" w:color="auto"/>
              <w:bottom w:val="single" w:sz="4" w:space="0" w:color="auto"/>
              <w:right w:val="single" w:sz="4" w:space="0" w:color="auto"/>
            </w:tcBorders>
            <w:vAlign w:val="bottom"/>
          </w:tcPr>
          <w:p w:rsidR="00194CCE" w:rsidRPr="000B3F66" w:rsidRDefault="00194CCE">
            <w:pPr>
              <w:jc w:val="right"/>
              <w:rPr>
                <w:snapToGrid w:val="0"/>
              </w:rPr>
            </w:pPr>
            <w:r w:rsidRPr="000B3F66">
              <w:rPr>
                <w:snapToGrid w:val="0"/>
              </w:rPr>
              <w:t>5,5</w:t>
            </w:r>
          </w:p>
        </w:tc>
      </w:tr>
      <w:tr w:rsidR="00000000" w:rsidRPr="000B3F66">
        <w:tblPrEx>
          <w:tblCellMar>
            <w:top w:w="0" w:type="dxa"/>
            <w:bottom w:w="0" w:type="dxa"/>
          </w:tblCellMar>
        </w:tblPrEx>
        <w:trPr>
          <w:trHeight w:val="250"/>
        </w:trPr>
        <w:tc>
          <w:tcPr>
            <w:tcW w:w="570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jc w:val="left"/>
              <w:rPr>
                <w:snapToGrid w:val="0"/>
              </w:rPr>
            </w:pPr>
            <w:r w:rsidRPr="000B3F66">
              <w:rPr>
                <w:snapToGrid w:val="0"/>
              </w:rPr>
              <w:t>Antal årsarbetare i åldersgruppen 30–49 år</w:t>
            </w:r>
          </w:p>
        </w:tc>
        <w:tc>
          <w:tcPr>
            <w:tcW w:w="709" w:type="dxa"/>
            <w:tcBorders>
              <w:top w:val="single" w:sz="6" w:space="0" w:color="auto"/>
              <w:left w:val="single" w:sz="6" w:space="0" w:color="auto"/>
              <w:bottom w:val="single" w:sz="6" w:space="0" w:color="auto"/>
              <w:right w:val="single" w:sz="4" w:space="0" w:color="auto"/>
            </w:tcBorders>
            <w:vAlign w:val="bottom"/>
          </w:tcPr>
          <w:p w:rsidR="00194CCE" w:rsidRPr="000B3F66" w:rsidRDefault="00194CCE">
            <w:pPr>
              <w:jc w:val="right"/>
              <w:rPr>
                <w:snapToGrid w:val="0"/>
              </w:rPr>
            </w:pPr>
            <w:r w:rsidRPr="000B3F66">
              <w:rPr>
                <w:snapToGrid w:val="0"/>
              </w:rPr>
              <w:t>318</w:t>
            </w:r>
          </w:p>
        </w:tc>
        <w:tc>
          <w:tcPr>
            <w:tcW w:w="708" w:type="dxa"/>
            <w:tcBorders>
              <w:top w:val="single" w:sz="4" w:space="0" w:color="auto"/>
              <w:left w:val="single" w:sz="4" w:space="0" w:color="auto"/>
              <w:bottom w:val="single" w:sz="4" w:space="0" w:color="auto"/>
              <w:right w:val="single" w:sz="4" w:space="0" w:color="auto"/>
            </w:tcBorders>
            <w:vAlign w:val="bottom"/>
          </w:tcPr>
          <w:p w:rsidR="00194CCE" w:rsidRPr="000B3F66" w:rsidRDefault="00194CCE">
            <w:pPr>
              <w:jc w:val="right"/>
              <w:rPr>
                <w:snapToGrid w:val="0"/>
              </w:rPr>
            </w:pPr>
            <w:r w:rsidRPr="000B3F66">
              <w:rPr>
                <w:snapToGrid w:val="0"/>
              </w:rPr>
              <w:t>305</w:t>
            </w:r>
          </w:p>
        </w:tc>
      </w:tr>
      <w:tr w:rsidR="00000000" w:rsidRPr="000B3F66">
        <w:tblPrEx>
          <w:tblCellMar>
            <w:top w:w="0" w:type="dxa"/>
            <w:bottom w:w="0" w:type="dxa"/>
          </w:tblCellMar>
        </w:tblPrEx>
        <w:trPr>
          <w:trHeight w:val="250"/>
        </w:trPr>
        <w:tc>
          <w:tcPr>
            <w:tcW w:w="570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jc w:val="left"/>
              <w:rPr>
                <w:snapToGrid w:val="0"/>
              </w:rPr>
            </w:pPr>
            <w:r w:rsidRPr="000B3F66">
              <w:rPr>
                <w:snapToGrid w:val="0"/>
              </w:rPr>
              <w:t>Antal individer i åldersgruppen 30–49 år med sjukfrånvaro</w:t>
            </w:r>
          </w:p>
        </w:tc>
        <w:tc>
          <w:tcPr>
            <w:tcW w:w="709" w:type="dxa"/>
            <w:tcBorders>
              <w:top w:val="single" w:sz="6" w:space="0" w:color="auto"/>
              <w:left w:val="single" w:sz="6" w:space="0" w:color="auto"/>
              <w:bottom w:val="single" w:sz="6" w:space="0" w:color="auto"/>
              <w:right w:val="single" w:sz="4" w:space="0" w:color="auto"/>
            </w:tcBorders>
            <w:vAlign w:val="bottom"/>
          </w:tcPr>
          <w:p w:rsidR="00194CCE" w:rsidRPr="000B3F66" w:rsidRDefault="00194CCE">
            <w:pPr>
              <w:jc w:val="right"/>
              <w:rPr>
                <w:snapToGrid w:val="0"/>
              </w:rPr>
            </w:pPr>
            <w:r w:rsidRPr="000B3F66">
              <w:rPr>
                <w:snapToGrid w:val="0"/>
              </w:rPr>
              <w:t>167</w:t>
            </w:r>
          </w:p>
        </w:tc>
        <w:tc>
          <w:tcPr>
            <w:tcW w:w="708" w:type="dxa"/>
            <w:tcBorders>
              <w:top w:val="single" w:sz="4" w:space="0" w:color="auto"/>
              <w:left w:val="single" w:sz="4" w:space="0" w:color="auto"/>
              <w:bottom w:val="single" w:sz="4" w:space="0" w:color="auto"/>
              <w:right w:val="single" w:sz="4" w:space="0" w:color="auto"/>
            </w:tcBorders>
            <w:vAlign w:val="bottom"/>
          </w:tcPr>
          <w:p w:rsidR="00194CCE" w:rsidRPr="000B3F66" w:rsidRDefault="00194CCE">
            <w:pPr>
              <w:jc w:val="right"/>
              <w:rPr>
                <w:snapToGrid w:val="0"/>
              </w:rPr>
            </w:pPr>
            <w:r w:rsidRPr="000B3F66">
              <w:rPr>
                <w:snapToGrid w:val="0"/>
              </w:rPr>
              <w:t>158</w:t>
            </w:r>
          </w:p>
        </w:tc>
      </w:tr>
      <w:tr w:rsidR="00000000" w:rsidRPr="000B3F66">
        <w:tblPrEx>
          <w:tblCellMar>
            <w:top w:w="0" w:type="dxa"/>
            <w:bottom w:w="0" w:type="dxa"/>
          </w:tblCellMar>
        </w:tblPrEx>
        <w:trPr>
          <w:trHeight w:val="120"/>
        </w:trPr>
        <w:tc>
          <w:tcPr>
            <w:tcW w:w="570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jc w:val="left"/>
              <w:rPr>
                <w:snapToGrid w:val="0"/>
              </w:rPr>
            </w:pPr>
          </w:p>
        </w:tc>
        <w:tc>
          <w:tcPr>
            <w:tcW w:w="709" w:type="dxa"/>
            <w:tcBorders>
              <w:top w:val="single" w:sz="6" w:space="0" w:color="auto"/>
              <w:left w:val="single" w:sz="6" w:space="0" w:color="auto"/>
              <w:bottom w:val="single" w:sz="6" w:space="0" w:color="auto"/>
              <w:right w:val="single" w:sz="4" w:space="0" w:color="auto"/>
            </w:tcBorders>
            <w:vAlign w:val="bottom"/>
          </w:tcPr>
          <w:p w:rsidR="00194CCE" w:rsidRPr="000B3F66" w:rsidRDefault="00194CCE">
            <w:pPr>
              <w:jc w:val="right"/>
              <w:rPr>
                <w:snapToGrid w:val="0"/>
              </w:rPr>
            </w:pPr>
          </w:p>
        </w:tc>
        <w:tc>
          <w:tcPr>
            <w:tcW w:w="708" w:type="dxa"/>
            <w:tcBorders>
              <w:top w:val="single" w:sz="4" w:space="0" w:color="auto"/>
              <w:left w:val="single" w:sz="4" w:space="0" w:color="auto"/>
              <w:bottom w:val="single" w:sz="4" w:space="0" w:color="auto"/>
              <w:right w:val="single" w:sz="4" w:space="0" w:color="auto"/>
            </w:tcBorders>
            <w:vAlign w:val="bottom"/>
          </w:tcPr>
          <w:p w:rsidR="00194CCE" w:rsidRPr="000B3F66" w:rsidRDefault="00194CCE">
            <w:pPr>
              <w:jc w:val="right"/>
              <w:rPr>
                <w:snapToGrid w:val="0"/>
              </w:rPr>
            </w:pPr>
          </w:p>
        </w:tc>
      </w:tr>
      <w:tr w:rsidR="00000000" w:rsidRPr="000B3F66">
        <w:tblPrEx>
          <w:tblCellMar>
            <w:top w:w="0" w:type="dxa"/>
            <w:bottom w:w="0" w:type="dxa"/>
          </w:tblCellMar>
        </w:tblPrEx>
        <w:trPr>
          <w:trHeight w:val="250"/>
        </w:trPr>
        <w:tc>
          <w:tcPr>
            <w:tcW w:w="570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jc w:val="left"/>
              <w:rPr>
                <w:snapToGrid w:val="0"/>
              </w:rPr>
            </w:pPr>
            <w:r w:rsidRPr="000B3F66">
              <w:rPr>
                <w:snapToGrid w:val="0"/>
              </w:rPr>
              <w:t>Sjukfrånvaro för åldersgruppen 50 eller äldre i % av tillgänglig arbetstid</w:t>
            </w:r>
          </w:p>
        </w:tc>
        <w:tc>
          <w:tcPr>
            <w:tcW w:w="709" w:type="dxa"/>
            <w:tcBorders>
              <w:top w:val="single" w:sz="6" w:space="0" w:color="auto"/>
              <w:left w:val="single" w:sz="6" w:space="0" w:color="auto"/>
              <w:bottom w:val="single" w:sz="6" w:space="0" w:color="auto"/>
              <w:right w:val="single" w:sz="4" w:space="0" w:color="auto"/>
            </w:tcBorders>
            <w:vAlign w:val="bottom"/>
          </w:tcPr>
          <w:p w:rsidR="00194CCE" w:rsidRPr="000B3F66" w:rsidRDefault="00194CCE">
            <w:pPr>
              <w:jc w:val="right"/>
              <w:rPr>
                <w:snapToGrid w:val="0"/>
              </w:rPr>
            </w:pPr>
            <w:r w:rsidRPr="000B3F66">
              <w:rPr>
                <w:snapToGrid w:val="0"/>
              </w:rPr>
              <w:t>4,6</w:t>
            </w:r>
          </w:p>
        </w:tc>
        <w:tc>
          <w:tcPr>
            <w:tcW w:w="708" w:type="dxa"/>
            <w:tcBorders>
              <w:top w:val="single" w:sz="4" w:space="0" w:color="auto"/>
              <w:left w:val="single" w:sz="4" w:space="0" w:color="auto"/>
              <w:bottom w:val="single" w:sz="4" w:space="0" w:color="auto"/>
              <w:right w:val="single" w:sz="4" w:space="0" w:color="auto"/>
            </w:tcBorders>
            <w:vAlign w:val="bottom"/>
          </w:tcPr>
          <w:p w:rsidR="00194CCE" w:rsidRPr="000B3F66" w:rsidRDefault="00194CCE">
            <w:pPr>
              <w:jc w:val="right"/>
              <w:rPr>
                <w:snapToGrid w:val="0"/>
              </w:rPr>
            </w:pPr>
            <w:r w:rsidRPr="000B3F66">
              <w:rPr>
                <w:snapToGrid w:val="0"/>
              </w:rPr>
              <w:t>5,1</w:t>
            </w:r>
          </w:p>
        </w:tc>
      </w:tr>
      <w:tr w:rsidR="00000000" w:rsidRPr="000B3F66">
        <w:tblPrEx>
          <w:tblCellMar>
            <w:top w:w="0" w:type="dxa"/>
            <w:bottom w:w="0" w:type="dxa"/>
          </w:tblCellMar>
        </w:tblPrEx>
        <w:trPr>
          <w:trHeight w:val="250"/>
        </w:trPr>
        <w:tc>
          <w:tcPr>
            <w:tcW w:w="570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jc w:val="left"/>
              <w:rPr>
                <w:snapToGrid w:val="0"/>
              </w:rPr>
            </w:pPr>
            <w:r w:rsidRPr="000B3F66">
              <w:rPr>
                <w:snapToGrid w:val="0"/>
              </w:rPr>
              <w:t>Antal årsarbetare i åldersgruppen 50 år eller äldre</w:t>
            </w:r>
          </w:p>
        </w:tc>
        <w:tc>
          <w:tcPr>
            <w:tcW w:w="709" w:type="dxa"/>
            <w:tcBorders>
              <w:top w:val="single" w:sz="6" w:space="0" w:color="auto"/>
              <w:left w:val="single" w:sz="6" w:space="0" w:color="auto"/>
              <w:bottom w:val="single" w:sz="6" w:space="0" w:color="auto"/>
              <w:right w:val="single" w:sz="4" w:space="0" w:color="auto"/>
            </w:tcBorders>
            <w:vAlign w:val="bottom"/>
          </w:tcPr>
          <w:p w:rsidR="00194CCE" w:rsidRPr="000B3F66" w:rsidRDefault="00194CCE">
            <w:pPr>
              <w:jc w:val="right"/>
              <w:rPr>
                <w:snapToGrid w:val="0"/>
              </w:rPr>
            </w:pPr>
            <w:r w:rsidRPr="000B3F66">
              <w:rPr>
                <w:snapToGrid w:val="0"/>
              </w:rPr>
              <w:t>250</w:t>
            </w:r>
          </w:p>
        </w:tc>
        <w:tc>
          <w:tcPr>
            <w:tcW w:w="708" w:type="dxa"/>
            <w:tcBorders>
              <w:top w:val="single" w:sz="4" w:space="0" w:color="auto"/>
              <w:left w:val="single" w:sz="4" w:space="0" w:color="auto"/>
              <w:bottom w:val="single" w:sz="4" w:space="0" w:color="auto"/>
              <w:right w:val="single" w:sz="4" w:space="0" w:color="auto"/>
            </w:tcBorders>
            <w:vAlign w:val="bottom"/>
          </w:tcPr>
          <w:p w:rsidR="00194CCE" w:rsidRPr="000B3F66" w:rsidRDefault="00194CCE">
            <w:pPr>
              <w:jc w:val="right"/>
              <w:rPr>
                <w:snapToGrid w:val="0"/>
              </w:rPr>
            </w:pPr>
            <w:r w:rsidRPr="000B3F66">
              <w:rPr>
                <w:snapToGrid w:val="0"/>
              </w:rPr>
              <w:t>253</w:t>
            </w:r>
          </w:p>
        </w:tc>
      </w:tr>
      <w:tr w:rsidR="00000000" w:rsidRPr="000B3F66">
        <w:tblPrEx>
          <w:tblCellMar>
            <w:top w:w="0" w:type="dxa"/>
            <w:bottom w:w="0" w:type="dxa"/>
          </w:tblCellMar>
        </w:tblPrEx>
        <w:trPr>
          <w:trHeight w:val="250"/>
        </w:trPr>
        <w:tc>
          <w:tcPr>
            <w:tcW w:w="5700" w:type="dxa"/>
            <w:tcBorders>
              <w:top w:val="single" w:sz="6" w:space="0" w:color="auto"/>
              <w:left w:val="single" w:sz="6" w:space="0" w:color="auto"/>
              <w:bottom w:val="single" w:sz="6" w:space="0" w:color="auto"/>
              <w:right w:val="single" w:sz="6" w:space="0" w:color="auto"/>
            </w:tcBorders>
            <w:vAlign w:val="bottom"/>
          </w:tcPr>
          <w:p w:rsidR="00194CCE" w:rsidRPr="000B3F66" w:rsidRDefault="00194CCE">
            <w:pPr>
              <w:spacing w:before="40"/>
              <w:jc w:val="left"/>
              <w:rPr>
                <w:snapToGrid w:val="0"/>
              </w:rPr>
            </w:pPr>
            <w:r w:rsidRPr="000B3F66">
              <w:rPr>
                <w:snapToGrid w:val="0"/>
              </w:rPr>
              <w:t>Antal individer i åldersgruppen 50 år eller äldre med sjukfrånvaro</w:t>
            </w:r>
          </w:p>
        </w:tc>
        <w:tc>
          <w:tcPr>
            <w:tcW w:w="709" w:type="dxa"/>
            <w:tcBorders>
              <w:top w:val="single" w:sz="6" w:space="0" w:color="auto"/>
              <w:left w:val="single" w:sz="6" w:space="0" w:color="auto"/>
              <w:bottom w:val="single" w:sz="6" w:space="0" w:color="auto"/>
              <w:right w:val="single" w:sz="4" w:space="0" w:color="auto"/>
            </w:tcBorders>
            <w:vAlign w:val="bottom"/>
          </w:tcPr>
          <w:p w:rsidR="00194CCE" w:rsidRPr="000B3F66" w:rsidRDefault="00194CCE">
            <w:pPr>
              <w:jc w:val="right"/>
              <w:rPr>
                <w:snapToGrid w:val="0"/>
              </w:rPr>
            </w:pPr>
            <w:r w:rsidRPr="000B3F66">
              <w:rPr>
                <w:snapToGrid w:val="0"/>
              </w:rPr>
              <w:t>124</w:t>
            </w:r>
          </w:p>
        </w:tc>
        <w:tc>
          <w:tcPr>
            <w:tcW w:w="708" w:type="dxa"/>
            <w:tcBorders>
              <w:top w:val="single" w:sz="4" w:space="0" w:color="auto"/>
              <w:left w:val="single" w:sz="4" w:space="0" w:color="auto"/>
              <w:bottom w:val="single" w:sz="4" w:space="0" w:color="auto"/>
              <w:right w:val="single" w:sz="4" w:space="0" w:color="auto"/>
            </w:tcBorders>
            <w:vAlign w:val="bottom"/>
          </w:tcPr>
          <w:p w:rsidR="00194CCE" w:rsidRPr="000B3F66" w:rsidRDefault="00194CCE">
            <w:pPr>
              <w:jc w:val="right"/>
              <w:rPr>
                <w:snapToGrid w:val="0"/>
              </w:rPr>
            </w:pPr>
            <w:r w:rsidRPr="000B3F66">
              <w:rPr>
                <w:snapToGrid w:val="0"/>
              </w:rPr>
              <w:t>117</w:t>
            </w:r>
          </w:p>
        </w:tc>
      </w:tr>
      <w:tr w:rsidR="00000000" w:rsidRPr="000B3F66">
        <w:tblPrEx>
          <w:tblCellMar>
            <w:top w:w="0" w:type="dxa"/>
            <w:bottom w:w="0" w:type="dxa"/>
          </w:tblCellMar>
        </w:tblPrEx>
        <w:trPr>
          <w:cantSplit/>
          <w:trHeight w:val="250"/>
        </w:trPr>
        <w:tc>
          <w:tcPr>
            <w:tcW w:w="7118" w:type="dxa"/>
            <w:gridSpan w:val="3"/>
          </w:tcPr>
          <w:p w:rsidR="00194CCE" w:rsidRPr="000B3F66" w:rsidRDefault="00194CCE">
            <w:pPr>
              <w:pStyle w:val="Fotnotstextindrag"/>
              <w:spacing w:before="125"/>
              <w:ind w:left="0"/>
              <w:rPr>
                <w:i/>
                <w:snapToGrid w:val="0"/>
              </w:rPr>
            </w:pPr>
            <w:r w:rsidRPr="000B3F66">
              <w:rPr>
                <w:i/>
                <w:snapToGrid w:val="0"/>
              </w:rPr>
              <w:t>*Antalet årsarbetare är inte jämförbart med antalet årsarbetskrafter bl.a. på grund av att sjukledigh</w:t>
            </w:r>
            <w:r w:rsidRPr="000B3F66">
              <w:rPr>
                <w:i/>
                <w:snapToGrid w:val="0"/>
              </w:rPr>
              <w:t>e</w:t>
            </w:r>
            <w:r w:rsidRPr="000B3F66">
              <w:rPr>
                <w:i/>
                <w:snapToGrid w:val="0"/>
              </w:rPr>
              <w:t>ter och föräldraledi</w:t>
            </w:r>
            <w:r w:rsidRPr="000B3F66">
              <w:rPr>
                <w:i/>
                <w:snapToGrid w:val="0"/>
              </w:rPr>
              <w:t>g</w:t>
            </w:r>
            <w:r w:rsidRPr="000B3F66">
              <w:rPr>
                <w:i/>
                <w:snapToGrid w:val="0"/>
              </w:rPr>
              <w:t>heter inte är avräknade vid beräkningen av antalet årsarbetare.</w:t>
            </w:r>
          </w:p>
        </w:tc>
      </w:tr>
      <w:tr w:rsidR="00000000" w:rsidRPr="000B3F66">
        <w:tblPrEx>
          <w:tblCellMar>
            <w:top w:w="0" w:type="dxa"/>
            <w:bottom w:w="0" w:type="dxa"/>
          </w:tblCellMar>
        </w:tblPrEx>
        <w:trPr>
          <w:cantSplit/>
          <w:trHeight w:val="250"/>
        </w:trPr>
        <w:tc>
          <w:tcPr>
            <w:tcW w:w="7118" w:type="dxa"/>
            <w:gridSpan w:val="3"/>
          </w:tcPr>
          <w:p w:rsidR="00194CCE" w:rsidRPr="000B3F66" w:rsidRDefault="00194CCE">
            <w:pPr>
              <w:pStyle w:val="Fotnotstextindrag"/>
              <w:spacing w:before="125"/>
              <w:ind w:left="0"/>
              <w:rPr>
                <w:i/>
                <w:snapToGrid w:val="0"/>
              </w:rPr>
            </w:pPr>
            <w:r w:rsidRPr="000B3F66">
              <w:rPr>
                <w:i/>
                <w:snapToGrid w:val="0"/>
              </w:rPr>
              <w:t>Källa: Statistik från Arbetsgivarverket avseende 2004.</w:t>
            </w:r>
          </w:p>
        </w:tc>
      </w:tr>
    </w:tbl>
    <w:p w:rsidR="00194CCE" w:rsidRPr="000B3F66" w:rsidRDefault="00194CCE"/>
    <w:p w:rsidR="00194CCE" w:rsidRPr="000B3F66" w:rsidRDefault="00194CCE">
      <w:r w:rsidRPr="000B3F66">
        <w:t xml:space="preserve">Den genomsnittliga </w:t>
      </w:r>
      <w:r w:rsidRPr="000B3F66">
        <w:rPr>
          <w:b/>
        </w:rPr>
        <w:t>sjukfrånvaron</w:t>
      </w:r>
      <w:r w:rsidRPr="000B3F66">
        <w:t xml:space="preserve"> har minskat från 18 till 15 sjukdagar per anställd vilket innebär en total sjukfrånvaro på 3,8 %.  Kris- och stressrelat</w:t>
      </w:r>
      <w:r w:rsidRPr="000B3F66">
        <w:t>e</w:t>
      </w:r>
      <w:r w:rsidRPr="000B3F66">
        <w:t xml:space="preserve">rade sjukdomars andel av sjukskrivningarna har ökat medan andelen som var sjukskrivna på grund av besvär från nacke, axlar, rygg och armbågar har minskat. </w:t>
      </w:r>
    </w:p>
    <w:p w:rsidR="00194CCE" w:rsidRPr="000B3F66" w:rsidRDefault="00194CCE">
      <w:pPr>
        <w:pStyle w:val="Normaltindrag"/>
      </w:pPr>
      <w:r w:rsidRPr="000B3F66">
        <w:t>Under år 2004 har antalet långtidssjukskrivningar inom IT-avdelningen ökat. IT-avdelningen har därför, tillsammans med företagshälsovården, bildat en erfarenhetsgrupp med syfte att utifrån samlade erfarenheter av längre a</w:t>
      </w:r>
      <w:r w:rsidRPr="000B3F66">
        <w:t>rbetsrelaterade sjukskrivningar/överansträngningar formulera möjliga lä</w:t>
      </w:r>
      <w:r w:rsidRPr="000B3F66">
        <w:t>r</w:t>
      </w:r>
      <w:r w:rsidRPr="000B3F66">
        <w:t>domar samt identifiera olika utvecklingsområden inom verksamheten och ge förslag till utvecklingsinsatser.</w:t>
      </w:r>
    </w:p>
    <w:p w:rsidR="00194CCE" w:rsidRPr="000B3F66" w:rsidRDefault="00194CCE">
      <w:pPr>
        <w:spacing w:before="187"/>
      </w:pPr>
      <w:r w:rsidRPr="000B3F66">
        <w:rPr>
          <w:b/>
        </w:rPr>
        <w:t>Samarbetet med företagshälsovården</w:t>
      </w:r>
      <w:r w:rsidRPr="000B3F66">
        <w:t xml:space="preserve"> har utvecklats ytterligare, särskilt när det gäller åtgärder för att förebygga faktorer i arbetsmiljön som kan orsaka psykosociala problem. En fortsatt uppföljning av ergonomin vid enskilda arbetsplatser har också varit en aktuell fråga. Riktade hälsokontroller har erbjudits både riksdagsledamöter och anställda enligt tidigare fastställd plan.</w:t>
      </w:r>
    </w:p>
    <w:p w:rsidR="00194CCE" w:rsidRPr="000B3F66" w:rsidRDefault="00194CCE">
      <w:pPr>
        <w:spacing w:before="187"/>
      </w:pPr>
      <w:r w:rsidRPr="000B3F66">
        <w:rPr>
          <w:b/>
        </w:rPr>
        <w:t>En fortsatt satsning på friskvårdsarbetet</w:t>
      </w:r>
      <w:r w:rsidRPr="000B3F66">
        <w:t xml:space="preserve"> inom förvaltningen har inneburit såväl aktiviteter för att främja hälsa och välbefinnande som aktiviteter för att förebygga sjukskrivningar och ohälsa. Ett brett utbud av friskvårdsaktiviteter har erbjudits och möjligheterna till friskvård har tagits till vara av såväl a</w:t>
      </w:r>
      <w:r w:rsidRPr="000B3F66">
        <w:t>n</w:t>
      </w:r>
      <w:r w:rsidRPr="000B3F66">
        <w:t>ställda som riksdagsledamöter.</w:t>
      </w:r>
    </w:p>
    <w:p w:rsidR="00194CCE" w:rsidRPr="000B3F66" w:rsidRDefault="00194CCE">
      <w:pPr>
        <w:spacing w:before="187"/>
      </w:pPr>
      <w:r w:rsidRPr="000B3F66">
        <w:rPr>
          <w:b/>
        </w:rPr>
        <w:t xml:space="preserve">Arbetsmiljöfrågorna </w:t>
      </w:r>
      <w:r w:rsidRPr="000B3F66">
        <w:t>kommer alltmer i fokus och får allt större betydelse när det gäller att åstadkomma och behålla en god arbetsmiljö. En särskild satsning på arbetsmiljöområdet har inletts under året. Fokusering kommer också att göras på skyddskommitténs roll och delegering/ansvar av arbetsmiljöarbetet.</w:t>
      </w:r>
    </w:p>
    <w:p w:rsidR="00194CCE" w:rsidRPr="000B3F66" w:rsidRDefault="00194CCE">
      <w:pPr>
        <w:pStyle w:val="Normaltindrag"/>
      </w:pPr>
      <w:r w:rsidRPr="000B3F66">
        <w:t>Ett dokument för omhändertagande av riksdagsförvaltningens personal vid en krissituation har arbetats fram. Dokumentet beskriver olika krissituationer och vad som måste göras och i vilken ordning. Hjälpmedel i form av chec</w:t>
      </w:r>
      <w:r w:rsidRPr="000B3F66">
        <w:t>k</w:t>
      </w:r>
      <w:r w:rsidRPr="000B3F66">
        <w:t>listor finns också framtagna.</w:t>
      </w:r>
    </w:p>
    <w:p w:rsidR="00194CCE" w:rsidRPr="000B3F66" w:rsidRDefault="00194CCE">
      <w:pPr>
        <w:spacing w:before="187"/>
      </w:pPr>
      <w:r w:rsidRPr="000B3F66">
        <w:rPr>
          <w:b/>
        </w:rPr>
        <w:t>Revidering av riksdagsförvaltningens jämställdhetsplan</w:t>
      </w:r>
      <w:r w:rsidRPr="000B3F66">
        <w:t>. Under 2004 har förvaltningens jämställdhetsplan reviderats, och den nuvarande planen gäller för åren 2004 och 2005. Olika aktiviteter har genomförts med anledning av planen. I början av året informerades samtliga anställda att möten och konf</w:t>
      </w:r>
      <w:r w:rsidRPr="000B3F66">
        <w:t>e</w:t>
      </w:r>
      <w:r w:rsidRPr="000B3F66">
        <w:t>renser normalt skall förläggas mellan klockan 09.00 och 16.30 för att förbät</w:t>
      </w:r>
      <w:r w:rsidRPr="000B3F66">
        <w:t>t</w:t>
      </w:r>
      <w:r w:rsidRPr="000B3F66">
        <w:t>ra möjligheterna för småbarnsföräldrar att delta. Intervjuer har genomförts med nyblivna ”pappor” för att se om förvaltningen har underlättat för dem att ta längre föräldraledigheter. Utvärde</w:t>
      </w:r>
      <w:r w:rsidRPr="000B3F66">
        <w:t>ringen är inte färdigbearbetad, men det verkar över lag vara främst positiva omdömen.</w:t>
      </w:r>
    </w:p>
    <w:p w:rsidR="00194CCE" w:rsidRPr="000B3F66" w:rsidRDefault="00194CCE">
      <w:pPr>
        <w:pStyle w:val="Normaltindrag"/>
      </w:pPr>
      <w:r w:rsidRPr="000B3F66">
        <w:t>Den kvinnodominerade lokalvårdsenheten har under 2004 aktivt verkat för att anställa fler män med målsättningen att varannan nyanställd skall vara man.</w:t>
      </w:r>
    </w:p>
    <w:p w:rsidR="00194CCE" w:rsidRPr="000B3F66" w:rsidRDefault="00194CCE">
      <w:r w:rsidRPr="000B3F66">
        <w:t>Ett chefsseminarium på temat ”jämställdhet” genomfördes i november. De</w:t>
      </w:r>
      <w:r w:rsidRPr="000B3F66">
        <w:t>l</w:t>
      </w:r>
      <w:r w:rsidRPr="000B3F66">
        <w:t>tagarna fick bl.a. fördjupad kunskap om bakgrund till och olika aspekter på hur sexuella trakasserier kan ta sig uttryck. Vidare gjordes en genom</w:t>
      </w:r>
      <w:r w:rsidRPr="000B3F66">
        <w:softHyphen/>
        <w:t>gång av riksdagsförvaltningens policydokument mot sexuella trakasserier.</w:t>
      </w:r>
    </w:p>
    <w:p w:rsidR="00194CCE" w:rsidRPr="000B3F66" w:rsidRDefault="00194CCE">
      <w:pPr>
        <w:pStyle w:val="Normaltindrag"/>
      </w:pPr>
    </w:p>
    <w:p w:rsidR="00194CCE" w:rsidRPr="000B3F66" w:rsidRDefault="00194CCE">
      <w:pPr>
        <w:sectPr w:rsidR="00000000" w:rsidRPr="000B3F66">
          <w:headerReference w:type="even" r:id="rId56"/>
          <w:headerReference w:type="default" r:id="rId57"/>
          <w:footerReference w:type="even" r:id="rId58"/>
          <w:footerReference w:type="default" r:id="rId59"/>
          <w:headerReference w:type="first" r:id="rId60"/>
          <w:footerReference w:type="first" r:id="rId61"/>
          <w:pgSz w:w="11906" w:h="16838" w:code="9"/>
          <w:pgMar w:top="907" w:right="4649" w:bottom="4507" w:left="1304" w:header="340" w:footer="227" w:gutter="0"/>
          <w:cols w:space="720"/>
          <w:titlePg/>
        </w:sectPr>
      </w:pPr>
    </w:p>
    <w:p w:rsidR="00194CCE" w:rsidRPr="000B3F66" w:rsidRDefault="00194CCE">
      <w:pPr>
        <w:pStyle w:val="Rubrik1"/>
        <w:rPr>
          <w:noProof w:val="0"/>
        </w:rPr>
      </w:pPr>
      <w:bookmarkStart w:id="20" w:name="_Toc96417456"/>
      <w:r w:rsidRPr="000B3F66">
        <w:rPr>
          <w:noProof w:val="0"/>
        </w:rPr>
        <w:t>Organisation</w:t>
      </w:r>
      <w:bookmarkEnd w:id="20"/>
    </w:p>
    <w:p w:rsidR="00194CCE" w:rsidRPr="000B3F66" w:rsidRDefault="000B3F66">
      <w:r w:rsidRPr="000B3F66">
        <w:rPr>
          <w:noProof/>
        </w:rPr>
        <w:drawing>
          <wp:inline distT="0" distB="0" distL="0" distR="0">
            <wp:extent cx="3777615" cy="614489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l="14673" t="6160" r="10010" b="7605"/>
                    <a:stretch>
                      <a:fillRect/>
                    </a:stretch>
                  </pic:blipFill>
                  <pic:spPr bwMode="auto">
                    <a:xfrm>
                      <a:off x="0" y="0"/>
                      <a:ext cx="3777615" cy="6144895"/>
                    </a:xfrm>
                    <a:prstGeom prst="rect">
                      <a:avLst/>
                    </a:prstGeom>
                    <a:noFill/>
                    <a:ln>
                      <a:noFill/>
                    </a:ln>
                  </pic:spPr>
                </pic:pic>
              </a:graphicData>
            </a:graphic>
          </wp:inline>
        </w:drawing>
      </w:r>
    </w:p>
    <w:p w:rsidR="00194CCE" w:rsidRPr="000B3F66" w:rsidRDefault="00194CCE">
      <w:pPr>
        <w:pStyle w:val="Normaltindrag"/>
      </w:pPr>
    </w:p>
    <w:p w:rsidR="00194CCE" w:rsidRPr="000B3F66" w:rsidRDefault="00194CCE">
      <w:pPr>
        <w:pStyle w:val="Normaltindrag"/>
        <w:sectPr w:rsidR="00000000" w:rsidRPr="000B3F66">
          <w:headerReference w:type="even" r:id="rId63"/>
          <w:headerReference w:type="default" r:id="rId64"/>
          <w:footerReference w:type="even" r:id="rId65"/>
          <w:footerReference w:type="default" r:id="rId66"/>
          <w:headerReference w:type="first" r:id="rId67"/>
          <w:footerReference w:type="first" r:id="rId68"/>
          <w:pgSz w:w="11906" w:h="16838" w:code="9"/>
          <w:pgMar w:top="907" w:right="4649" w:bottom="4508" w:left="1304" w:header="340" w:footer="227" w:gutter="0"/>
          <w:cols w:space="720"/>
          <w:titlePg/>
        </w:sectPr>
      </w:pPr>
    </w:p>
    <w:p w:rsidR="00194CCE" w:rsidRPr="000B3F66" w:rsidRDefault="00194CCE">
      <w:pPr>
        <w:pStyle w:val="Rubrik1"/>
        <w:spacing w:after="240"/>
        <w:rPr>
          <w:noProof w:val="0"/>
        </w:rPr>
      </w:pPr>
      <w:bookmarkStart w:id="21" w:name="_Toc96417457"/>
      <w:r w:rsidRPr="000B3F66">
        <w:rPr>
          <w:noProof w:val="0"/>
        </w:rPr>
        <w:t>Finansiell information</w:t>
      </w:r>
      <w:bookmarkEnd w:id="21"/>
    </w:p>
    <w:p w:rsidR="00194CCE" w:rsidRPr="000B3F66" w:rsidRDefault="00194CCE">
      <w:pPr>
        <w:pStyle w:val="Rubrik2"/>
        <w:numPr>
          <w:ilvl w:val="0"/>
          <w:numId w:val="0"/>
        </w:numPr>
        <w:spacing w:before="0"/>
      </w:pPr>
      <w:bookmarkStart w:id="22" w:name="_Toc96417458"/>
      <w:r w:rsidRPr="000B3F66">
        <w:t>Resultaträkning (tkr)</w:t>
      </w:r>
      <w:bookmarkEnd w:id="22"/>
    </w:p>
    <w:tbl>
      <w:tblPr>
        <w:tblW w:w="0" w:type="auto"/>
        <w:tblLayout w:type="fixed"/>
        <w:tblCellMar>
          <w:left w:w="70" w:type="dxa"/>
          <w:right w:w="70" w:type="dxa"/>
        </w:tblCellMar>
        <w:tblLook w:val="0000" w:firstRow="0" w:lastRow="0" w:firstColumn="0" w:lastColumn="0" w:noHBand="0" w:noVBand="0"/>
      </w:tblPr>
      <w:tblGrid>
        <w:gridCol w:w="3345"/>
        <w:gridCol w:w="536"/>
        <w:gridCol w:w="1165"/>
        <w:gridCol w:w="1103"/>
      </w:tblGrid>
      <w:tr w:rsidR="00000000" w:rsidRPr="000B3F66">
        <w:tblPrEx>
          <w:tblCellMar>
            <w:top w:w="0" w:type="dxa"/>
            <w:bottom w:w="0" w:type="dxa"/>
          </w:tblCellMar>
        </w:tblPrEx>
        <w:trPr>
          <w:trHeight w:val="315"/>
        </w:trPr>
        <w:tc>
          <w:tcPr>
            <w:tcW w:w="3345" w:type="dxa"/>
            <w:tcBorders>
              <w:top w:val="nil"/>
              <w:left w:val="nil"/>
              <w:bottom w:val="nil"/>
              <w:right w:val="nil"/>
            </w:tcBorders>
            <w:vAlign w:val="bottom"/>
          </w:tcPr>
          <w:p w:rsidR="00194CCE" w:rsidRPr="000B3F66" w:rsidRDefault="00194CCE">
            <w:pPr>
              <w:rPr>
                <w:b/>
                <w:sz w:val="18"/>
              </w:rPr>
            </w:pPr>
          </w:p>
        </w:tc>
        <w:tc>
          <w:tcPr>
            <w:tcW w:w="536" w:type="dxa"/>
            <w:tcBorders>
              <w:top w:val="nil"/>
              <w:left w:val="nil"/>
              <w:bottom w:val="nil"/>
              <w:right w:val="nil"/>
            </w:tcBorders>
            <w:vAlign w:val="bottom"/>
          </w:tcPr>
          <w:p w:rsidR="00194CCE" w:rsidRPr="000B3F66" w:rsidRDefault="00194CCE">
            <w:pPr>
              <w:jc w:val="center"/>
              <w:rPr>
                <w:b/>
                <w:sz w:val="18"/>
              </w:rPr>
            </w:pPr>
            <w:r w:rsidRPr="000B3F66">
              <w:rPr>
                <w:sz w:val="18"/>
              </w:rPr>
              <w:t>Not</w:t>
            </w:r>
          </w:p>
        </w:tc>
        <w:tc>
          <w:tcPr>
            <w:tcW w:w="1165" w:type="dxa"/>
            <w:tcBorders>
              <w:top w:val="nil"/>
              <w:left w:val="nil"/>
              <w:bottom w:val="nil"/>
              <w:right w:val="nil"/>
            </w:tcBorders>
            <w:vAlign w:val="bottom"/>
          </w:tcPr>
          <w:p w:rsidR="00194CCE" w:rsidRPr="000B3F66" w:rsidRDefault="00194CCE">
            <w:pPr>
              <w:jc w:val="center"/>
              <w:rPr>
                <w:b/>
                <w:sz w:val="18"/>
              </w:rPr>
            </w:pPr>
            <w:r w:rsidRPr="000B3F66">
              <w:rPr>
                <w:b/>
                <w:sz w:val="18"/>
              </w:rPr>
              <w:t>2004-12-31</w:t>
            </w:r>
          </w:p>
        </w:tc>
        <w:tc>
          <w:tcPr>
            <w:tcW w:w="1103" w:type="dxa"/>
            <w:tcBorders>
              <w:top w:val="nil"/>
              <w:left w:val="nil"/>
              <w:bottom w:val="nil"/>
              <w:right w:val="nil"/>
            </w:tcBorders>
            <w:vAlign w:val="bottom"/>
          </w:tcPr>
          <w:p w:rsidR="00194CCE" w:rsidRPr="000B3F66" w:rsidRDefault="00194CCE">
            <w:pPr>
              <w:jc w:val="center"/>
              <w:rPr>
                <w:b/>
                <w:sz w:val="18"/>
              </w:rPr>
            </w:pPr>
            <w:r w:rsidRPr="000B3F66">
              <w:rPr>
                <w:b/>
                <w:sz w:val="18"/>
              </w:rPr>
              <w:t>2003-12-31</w:t>
            </w:r>
          </w:p>
        </w:tc>
      </w:tr>
      <w:tr w:rsidR="00000000" w:rsidRPr="000B3F66">
        <w:tblPrEx>
          <w:tblCellMar>
            <w:top w:w="0" w:type="dxa"/>
            <w:bottom w:w="0" w:type="dxa"/>
          </w:tblCellMar>
        </w:tblPrEx>
        <w:trPr>
          <w:trHeight w:val="375"/>
        </w:trPr>
        <w:tc>
          <w:tcPr>
            <w:tcW w:w="3345" w:type="dxa"/>
            <w:tcBorders>
              <w:top w:val="nil"/>
              <w:left w:val="nil"/>
              <w:bottom w:val="nil"/>
              <w:right w:val="nil"/>
            </w:tcBorders>
            <w:vAlign w:val="bottom"/>
          </w:tcPr>
          <w:p w:rsidR="00194CCE" w:rsidRPr="000B3F66" w:rsidRDefault="00194CCE">
            <w:pPr>
              <w:rPr>
                <w:i/>
                <w:sz w:val="18"/>
              </w:rPr>
            </w:pPr>
            <w:r w:rsidRPr="000B3F66">
              <w:rPr>
                <w:i/>
                <w:sz w:val="18"/>
              </w:rPr>
              <w:t>VERKSAMHETENS INTÄKTER</w:t>
            </w:r>
          </w:p>
        </w:tc>
        <w:tc>
          <w:tcPr>
            <w:tcW w:w="536" w:type="dxa"/>
            <w:tcBorders>
              <w:top w:val="nil"/>
              <w:left w:val="nil"/>
              <w:bottom w:val="nil"/>
              <w:right w:val="nil"/>
            </w:tcBorders>
            <w:vAlign w:val="bottom"/>
          </w:tcPr>
          <w:p w:rsidR="00194CCE" w:rsidRPr="000B3F66" w:rsidRDefault="00194CCE">
            <w:pPr>
              <w:jc w:val="center"/>
              <w:rPr>
                <w:i/>
                <w:sz w:val="18"/>
              </w:rPr>
            </w:pPr>
          </w:p>
        </w:tc>
        <w:tc>
          <w:tcPr>
            <w:tcW w:w="1165" w:type="dxa"/>
            <w:tcBorders>
              <w:top w:val="nil"/>
              <w:left w:val="nil"/>
              <w:bottom w:val="nil"/>
              <w:right w:val="nil"/>
            </w:tcBorders>
            <w:vAlign w:val="bottom"/>
          </w:tcPr>
          <w:p w:rsidR="00194CCE" w:rsidRPr="000B3F66" w:rsidRDefault="00194CCE">
            <w:pPr>
              <w:rPr>
                <w:sz w:val="18"/>
              </w:rPr>
            </w:pPr>
          </w:p>
        </w:tc>
        <w:tc>
          <w:tcPr>
            <w:tcW w:w="1103" w:type="dxa"/>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270"/>
        </w:trPr>
        <w:tc>
          <w:tcPr>
            <w:tcW w:w="3345" w:type="dxa"/>
            <w:tcBorders>
              <w:top w:val="nil"/>
              <w:left w:val="nil"/>
              <w:bottom w:val="nil"/>
              <w:right w:val="nil"/>
            </w:tcBorders>
            <w:vAlign w:val="bottom"/>
          </w:tcPr>
          <w:p w:rsidR="00194CCE" w:rsidRPr="000B3F66" w:rsidRDefault="00194CCE">
            <w:pPr>
              <w:rPr>
                <w:sz w:val="18"/>
              </w:rPr>
            </w:pPr>
            <w:r w:rsidRPr="000B3F66">
              <w:rPr>
                <w:sz w:val="18"/>
              </w:rPr>
              <w:t>Intäkter av anslag</w:t>
            </w:r>
          </w:p>
        </w:tc>
        <w:tc>
          <w:tcPr>
            <w:tcW w:w="536" w:type="dxa"/>
            <w:tcBorders>
              <w:top w:val="nil"/>
              <w:left w:val="nil"/>
              <w:bottom w:val="nil"/>
              <w:right w:val="nil"/>
            </w:tcBorders>
            <w:vAlign w:val="bottom"/>
          </w:tcPr>
          <w:p w:rsidR="00194CCE" w:rsidRPr="000B3F66" w:rsidRDefault="00194CCE">
            <w:pPr>
              <w:jc w:val="center"/>
              <w:rPr>
                <w:sz w:val="18"/>
              </w:rPr>
            </w:pPr>
          </w:p>
        </w:tc>
        <w:tc>
          <w:tcPr>
            <w:tcW w:w="1165" w:type="dxa"/>
            <w:tcBorders>
              <w:top w:val="nil"/>
              <w:left w:val="nil"/>
              <w:bottom w:val="nil"/>
              <w:right w:val="nil"/>
            </w:tcBorders>
            <w:vAlign w:val="bottom"/>
          </w:tcPr>
          <w:p w:rsidR="00194CCE" w:rsidRPr="000B3F66" w:rsidRDefault="00194CCE">
            <w:pPr>
              <w:jc w:val="right"/>
              <w:rPr>
                <w:sz w:val="18"/>
              </w:rPr>
            </w:pPr>
            <w:r w:rsidRPr="000B3F66">
              <w:rPr>
                <w:sz w:val="18"/>
              </w:rPr>
              <w:t>1 005 703</w:t>
            </w:r>
          </w:p>
        </w:tc>
        <w:tc>
          <w:tcPr>
            <w:tcW w:w="1103" w:type="dxa"/>
            <w:tcBorders>
              <w:top w:val="nil"/>
              <w:left w:val="nil"/>
              <w:bottom w:val="nil"/>
              <w:right w:val="nil"/>
            </w:tcBorders>
            <w:vAlign w:val="bottom"/>
          </w:tcPr>
          <w:p w:rsidR="00194CCE" w:rsidRPr="000B3F66" w:rsidRDefault="00194CCE">
            <w:pPr>
              <w:jc w:val="right"/>
              <w:rPr>
                <w:sz w:val="18"/>
              </w:rPr>
            </w:pPr>
            <w:r w:rsidRPr="000B3F66">
              <w:rPr>
                <w:sz w:val="18"/>
              </w:rPr>
              <w:t>984 839</w:t>
            </w:r>
          </w:p>
        </w:tc>
      </w:tr>
      <w:tr w:rsidR="00000000" w:rsidRPr="000B3F66">
        <w:tblPrEx>
          <w:tblCellMar>
            <w:top w:w="0" w:type="dxa"/>
            <w:bottom w:w="0" w:type="dxa"/>
          </w:tblCellMar>
        </w:tblPrEx>
        <w:trPr>
          <w:trHeight w:val="255"/>
        </w:trPr>
        <w:tc>
          <w:tcPr>
            <w:tcW w:w="3345" w:type="dxa"/>
            <w:tcBorders>
              <w:top w:val="nil"/>
              <w:left w:val="nil"/>
              <w:bottom w:val="nil"/>
              <w:right w:val="nil"/>
            </w:tcBorders>
            <w:vAlign w:val="bottom"/>
          </w:tcPr>
          <w:p w:rsidR="00194CCE" w:rsidRPr="000B3F66" w:rsidRDefault="00194CCE">
            <w:pPr>
              <w:rPr>
                <w:sz w:val="18"/>
              </w:rPr>
            </w:pPr>
            <w:r w:rsidRPr="000B3F66">
              <w:rPr>
                <w:sz w:val="18"/>
              </w:rPr>
              <w:t xml:space="preserve">Intäkter av avgifter och andra ersättningar </w:t>
            </w:r>
          </w:p>
        </w:tc>
        <w:tc>
          <w:tcPr>
            <w:tcW w:w="536" w:type="dxa"/>
            <w:tcBorders>
              <w:top w:val="nil"/>
              <w:left w:val="nil"/>
              <w:bottom w:val="nil"/>
              <w:right w:val="nil"/>
            </w:tcBorders>
            <w:vAlign w:val="bottom"/>
          </w:tcPr>
          <w:p w:rsidR="00194CCE" w:rsidRPr="000B3F66" w:rsidRDefault="00194CCE">
            <w:pPr>
              <w:jc w:val="center"/>
              <w:rPr>
                <w:sz w:val="18"/>
              </w:rPr>
            </w:pPr>
            <w:r w:rsidRPr="000B3F66">
              <w:rPr>
                <w:sz w:val="18"/>
              </w:rPr>
              <w:t>1</w:t>
            </w:r>
          </w:p>
        </w:tc>
        <w:tc>
          <w:tcPr>
            <w:tcW w:w="1165" w:type="dxa"/>
            <w:tcBorders>
              <w:top w:val="nil"/>
              <w:left w:val="nil"/>
              <w:bottom w:val="nil"/>
              <w:right w:val="nil"/>
            </w:tcBorders>
            <w:vAlign w:val="bottom"/>
          </w:tcPr>
          <w:p w:rsidR="00194CCE" w:rsidRPr="000B3F66" w:rsidRDefault="00194CCE">
            <w:pPr>
              <w:jc w:val="right"/>
              <w:rPr>
                <w:sz w:val="18"/>
              </w:rPr>
            </w:pPr>
            <w:r w:rsidRPr="000B3F66">
              <w:rPr>
                <w:sz w:val="18"/>
              </w:rPr>
              <w:t>58 119</w:t>
            </w:r>
          </w:p>
        </w:tc>
        <w:tc>
          <w:tcPr>
            <w:tcW w:w="1103" w:type="dxa"/>
            <w:tcBorders>
              <w:top w:val="nil"/>
              <w:left w:val="nil"/>
              <w:bottom w:val="nil"/>
              <w:right w:val="nil"/>
            </w:tcBorders>
            <w:vAlign w:val="bottom"/>
          </w:tcPr>
          <w:p w:rsidR="00194CCE" w:rsidRPr="000B3F66" w:rsidRDefault="00194CCE">
            <w:pPr>
              <w:jc w:val="right"/>
              <w:rPr>
                <w:sz w:val="18"/>
              </w:rPr>
            </w:pPr>
            <w:r w:rsidRPr="000B3F66">
              <w:rPr>
                <w:sz w:val="18"/>
              </w:rPr>
              <w:t>58 792</w:t>
            </w:r>
          </w:p>
        </w:tc>
      </w:tr>
      <w:tr w:rsidR="00000000" w:rsidRPr="000B3F66">
        <w:tblPrEx>
          <w:tblCellMar>
            <w:top w:w="0" w:type="dxa"/>
            <w:bottom w:w="0" w:type="dxa"/>
          </w:tblCellMar>
        </w:tblPrEx>
        <w:trPr>
          <w:trHeight w:val="255"/>
        </w:trPr>
        <w:tc>
          <w:tcPr>
            <w:tcW w:w="3345" w:type="dxa"/>
            <w:tcBorders>
              <w:top w:val="nil"/>
              <w:left w:val="nil"/>
              <w:bottom w:val="nil"/>
              <w:right w:val="nil"/>
            </w:tcBorders>
            <w:vAlign w:val="bottom"/>
          </w:tcPr>
          <w:p w:rsidR="00194CCE" w:rsidRPr="000B3F66" w:rsidRDefault="00194CCE">
            <w:pPr>
              <w:rPr>
                <w:sz w:val="18"/>
              </w:rPr>
            </w:pPr>
            <w:r w:rsidRPr="000B3F66">
              <w:rPr>
                <w:sz w:val="18"/>
              </w:rPr>
              <w:t>Intäkter av bidrag</w:t>
            </w:r>
          </w:p>
        </w:tc>
        <w:tc>
          <w:tcPr>
            <w:tcW w:w="536" w:type="dxa"/>
            <w:tcBorders>
              <w:top w:val="nil"/>
              <w:left w:val="nil"/>
              <w:bottom w:val="nil"/>
              <w:right w:val="nil"/>
            </w:tcBorders>
            <w:vAlign w:val="bottom"/>
          </w:tcPr>
          <w:p w:rsidR="00194CCE" w:rsidRPr="000B3F66" w:rsidRDefault="00194CCE">
            <w:pPr>
              <w:jc w:val="center"/>
              <w:rPr>
                <w:sz w:val="18"/>
              </w:rPr>
            </w:pPr>
          </w:p>
        </w:tc>
        <w:tc>
          <w:tcPr>
            <w:tcW w:w="1165" w:type="dxa"/>
            <w:tcBorders>
              <w:top w:val="nil"/>
              <w:left w:val="nil"/>
              <w:bottom w:val="nil"/>
              <w:right w:val="nil"/>
            </w:tcBorders>
            <w:vAlign w:val="bottom"/>
          </w:tcPr>
          <w:p w:rsidR="00194CCE" w:rsidRPr="000B3F66" w:rsidRDefault="00194CCE">
            <w:pPr>
              <w:jc w:val="right"/>
              <w:rPr>
                <w:sz w:val="18"/>
              </w:rPr>
            </w:pPr>
            <w:r w:rsidRPr="000B3F66">
              <w:rPr>
                <w:sz w:val="18"/>
              </w:rPr>
              <w:t>912</w:t>
            </w:r>
          </w:p>
        </w:tc>
        <w:tc>
          <w:tcPr>
            <w:tcW w:w="1103" w:type="dxa"/>
            <w:tcBorders>
              <w:top w:val="nil"/>
              <w:left w:val="nil"/>
              <w:bottom w:val="nil"/>
              <w:right w:val="nil"/>
            </w:tcBorders>
            <w:vAlign w:val="bottom"/>
          </w:tcPr>
          <w:p w:rsidR="00194CCE" w:rsidRPr="000B3F66" w:rsidRDefault="00194CCE">
            <w:pPr>
              <w:jc w:val="right"/>
              <w:rPr>
                <w:sz w:val="18"/>
              </w:rPr>
            </w:pPr>
            <w:r w:rsidRPr="000B3F66">
              <w:rPr>
                <w:sz w:val="18"/>
              </w:rPr>
              <w:t>523</w:t>
            </w:r>
          </w:p>
        </w:tc>
      </w:tr>
      <w:tr w:rsidR="00000000" w:rsidRPr="000B3F66">
        <w:tblPrEx>
          <w:tblCellMar>
            <w:top w:w="0" w:type="dxa"/>
            <w:bottom w:w="0" w:type="dxa"/>
          </w:tblCellMar>
        </w:tblPrEx>
        <w:trPr>
          <w:trHeight w:val="255"/>
        </w:trPr>
        <w:tc>
          <w:tcPr>
            <w:tcW w:w="3345" w:type="dxa"/>
            <w:tcBorders>
              <w:top w:val="nil"/>
              <w:left w:val="nil"/>
              <w:bottom w:val="nil"/>
              <w:right w:val="nil"/>
            </w:tcBorders>
            <w:vAlign w:val="bottom"/>
          </w:tcPr>
          <w:p w:rsidR="00194CCE" w:rsidRPr="000B3F66" w:rsidRDefault="00194CCE">
            <w:pPr>
              <w:rPr>
                <w:sz w:val="18"/>
              </w:rPr>
            </w:pPr>
            <w:r w:rsidRPr="000B3F66">
              <w:rPr>
                <w:sz w:val="18"/>
              </w:rPr>
              <w:t>Finansiella intäkter</w:t>
            </w:r>
          </w:p>
        </w:tc>
        <w:tc>
          <w:tcPr>
            <w:tcW w:w="536" w:type="dxa"/>
            <w:tcBorders>
              <w:top w:val="nil"/>
              <w:left w:val="nil"/>
              <w:bottom w:val="nil"/>
              <w:right w:val="nil"/>
            </w:tcBorders>
            <w:vAlign w:val="bottom"/>
          </w:tcPr>
          <w:p w:rsidR="00194CCE" w:rsidRPr="000B3F66" w:rsidRDefault="00194CCE">
            <w:pPr>
              <w:jc w:val="center"/>
              <w:rPr>
                <w:sz w:val="18"/>
              </w:rPr>
            </w:pPr>
            <w:r w:rsidRPr="000B3F66">
              <w:rPr>
                <w:sz w:val="18"/>
              </w:rPr>
              <w:t>2</w:t>
            </w:r>
          </w:p>
        </w:tc>
        <w:tc>
          <w:tcPr>
            <w:tcW w:w="1165" w:type="dxa"/>
            <w:tcBorders>
              <w:top w:val="nil"/>
              <w:left w:val="nil"/>
              <w:bottom w:val="nil"/>
              <w:right w:val="nil"/>
            </w:tcBorders>
            <w:vAlign w:val="bottom"/>
          </w:tcPr>
          <w:p w:rsidR="00194CCE" w:rsidRPr="000B3F66" w:rsidRDefault="00194CCE">
            <w:pPr>
              <w:jc w:val="right"/>
              <w:rPr>
                <w:sz w:val="18"/>
              </w:rPr>
            </w:pPr>
            <w:r w:rsidRPr="000B3F66">
              <w:rPr>
                <w:sz w:val="18"/>
              </w:rPr>
              <w:t>894</w:t>
            </w:r>
          </w:p>
        </w:tc>
        <w:tc>
          <w:tcPr>
            <w:tcW w:w="1103" w:type="dxa"/>
            <w:tcBorders>
              <w:top w:val="nil"/>
              <w:left w:val="nil"/>
              <w:bottom w:val="nil"/>
              <w:right w:val="nil"/>
            </w:tcBorders>
            <w:vAlign w:val="bottom"/>
          </w:tcPr>
          <w:p w:rsidR="00194CCE" w:rsidRPr="000B3F66" w:rsidRDefault="00194CCE">
            <w:pPr>
              <w:jc w:val="right"/>
              <w:rPr>
                <w:sz w:val="18"/>
              </w:rPr>
            </w:pPr>
            <w:r w:rsidRPr="000B3F66">
              <w:rPr>
                <w:sz w:val="18"/>
              </w:rPr>
              <w:t>807</w:t>
            </w:r>
          </w:p>
        </w:tc>
      </w:tr>
      <w:tr w:rsidR="00000000" w:rsidRPr="000B3F66">
        <w:tblPrEx>
          <w:tblCellMar>
            <w:top w:w="0" w:type="dxa"/>
            <w:bottom w:w="0" w:type="dxa"/>
          </w:tblCellMar>
        </w:tblPrEx>
        <w:trPr>
          <w:trHeight w:val="315"/>
        </w:trPr>
        <w:tc>
          <w:tcPr>
            <w:tcW w:w="3345" w:type="dxa"/>
            <w:tcBorders>
              <w:top w:val="nil"/>
              <w:left w:val="nil"/>
              <w:bottom w:val="nil"/>
              <w:right w:val="nil"/>
            </w:tcBorders>
            <w:vAlign w:val="bottom"/>
          </w:tcPr>
          <w:p w:rsidR="00194CCE" w:rsidRPr="000B3F66" w:rsidRDefault="00194CCE">
            <w:pPr>
              <w:rPr>
                <w:i/>
                <w:sz w:val="18"/>
              </w:rPr>
            </w:pPr>
            <w:r w:rsidRPr="000B3F66">
              <w:rPr>
                <w:i/>
                <w:sz w:val="18"/>
              </w:rPr>
              <w:t>SUMMA</w:t>
            </w:r>
          </w:p>
        </w:tc>
        <w:tc>
          <w:tcPr>
            <w:tcW w:w="536" w:type="dxa"/>
            <w:tcBorders>
              <w:top w:val="nil"/>
              <w:left w:val="nil"/>
              <w:bottom w:val="nil"/>
              <w:right w:val="nil"/>
            </w:tcBorders>
            <w:vAlign w:val="bottom"/>
          </w:tcPr>
          <w:p w:rsidR="00194CCE" w:rsidRPr="000B3F66" w:rsidRDefault="00194CCE">
            <w:pPr>
              <w:jc w:val="center"/>
              <w:rPr>
                <w:i/>
                <w:sz w:val="18"/>
              </w:rPr>
            </w:pPr>
          </w:p>
        </w:tc>
        <w:tc>
          <w:tcPr>
            <w:tcW w:w="1165" w:type="dxa"/>
            <w:tcBorders>
              <w:top w:val="nil"/>
              <w:left w:val="nil"/>
              <w:bottom w:val="nil"/>
              <w:right w:val="nil"/>
            </w:tcBorders>
            <w:vAlign w:val="bottom"/>
          </w:tcPr>
          <w:p w:rsidR="00194CCE" w:rsidRPr="000B3F66" w:rsidRDefault="00194CCE">
            <w:pPr>
              <w:jc w:val="right"/>
              <w:rPr>
                <w:i/>
                <w:sz w:val="18"/>
              </w:rPr>
            </w:pPr>
            <w:r w:rsidRPr="000B3F66">
              <w:rPr>
                <w:i/>
                <w:sz w:val="18"/>
              </w:rPr>
              <w:t>1 065 628</w:t>
            </w:r>
          </w:p>
        </w:tc>
        <w:tc>
          <w:tcPr>
            <w:tcW w:w="1103" w:type="dxa"/>
            <w:tcBorders>
              <w:top w:val="nil"/>
              <w:left w:val="nil"/>
              <w:bottom w:val="nil"/>
              <w:right w:val="nil"/>
            </w:tcBorders>
            <w:vAlign w:val="bottom"/>
          </w:tcPr>
          <w:p w:rsidR="00194CCE" w:rsidRPr="000B3F66" w:rsidRDefault="00194CCE">
            <w:pPr>
              <w:jc w:val="right"/>
              <w:rPr>
                <w:i/>
                <w:sz w:val="18"/>
              </w:rPr>
            </w:pPr>
            <w:r w:rsidRPr="000B3F66">
              <w:rPr>
                <w:i/>
                <w:sz w:val="18"/>
              </w:rPr>
              <w:t>1 044 961</w:t>
            </w:r>
          </w:p>
        </w:tc>
      </w:tr>
      <w:tr w:rsidR="00000000" w:rsidRPr="000B3F66">
        <w:tblPrEx>
          <w:tblCellMar>
            <w:top w:w="0" w:type="dxa"/>
            <w:bottom w:w="0" w:type="dxa"/>
          </w:tblCellMar>
        </w:tblPrEx>
        <w:trPr>
          <w:trHeight w:val="420"/>
        </w:trPr>
        <w:tc>
          <w:tcPr>
            <w:tcW w:w="3345" w:type="dxa"/>
            <w:tcBorders>
              <w:top w:val="nil"/>
              <w:left w:val="nil"/>
              <w:bottom w:val="nil"/>
              <w:right w:val="nil"/>
            </w:tcBorders>
            <w:vAlign w:val="bottom"/>
          </w:tcPr>
          <w:p w:rsidR="00194CCE" w:rsidRPr="000B3F66" w:rsidRDefault="00194CCE">
            <w:pPr>
              <w:rPr>
                <w:i/>
                <w:sz w:val="18"/>
              </w:rPr>
            </w:pPr>
            <w:r w:rsidRPr="000B3F66">
              <w:rPr>
                <w:i/>
                <w:sz w:val="18"/>
              </w:rPr>
              <w:t>VERKSAMHETENS KOSTNADER</w:t>
            </w:r>
          </w:p>
        </w:tc>
        <w:tc>
          <w:tcPr>
            <w:tcW w:w="536" w:type="dxa"/>
            <w:tcBorders>
              <w:top w:val="nil"/>
              <w:left w:val="nil"/>
              <w:bottom w:val="nil"/>
              <w:right w:val="nil"/>
            </w:tcBorders>
            <w:vAlign w:val="bottom"/>
          </w:tcPr>
          <w:p w:rsidR="00194CCE" w:rsidRPr="000B3F66" w:rsidRDefault="00194CCE">
            <w:pPr>
              <w:jc w:val="center"/>
              <w:rPr>
                <w:i/>
                <w:sz w:val="18"/>
              </w:rPr>
            </w:pPr>
          </w:p>
        </w:tc>
        <w:tc>
          <w:tcPr>
            <w:tcW w:w="1165" w:type="dxa"/>
            <w:tcBorders>
              <w:top w:val="nil"/>
              <w:left w:val="nil"/>
              <w:bottom w:val="nil"/>
              <w:right w:val="nil"/>
            </w:tcBorders>
            <w:vAlign w:val="bottom"/>
          </w:tcPr>
          <w:p w:rsidR="00194CCE" w:rsidRPr="000B3F66" w:rsidRDefault="00194CCE">
            <w:pPr>
              <w:rPr>
                <w:sz w:val="18"/>
              </w:rPr>
            </w:pPr>
          </w:p>
        </w:tc>
        <w:tc>
          <w:tcPr>
            <w:tcW w:w="1103" w:type="dxa"/>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270"/>
        </w:trPr>
        <w:tc>
          <w:tcPr>
            <w:tcW w:w="3345" w:type="dxa"/>
            <w:tcBorders>
              <w:top w:val="nil"/>
              <w:left w:val="nil"/>
              <w:bottom w:val="nil"/>
              <w:right w:val="nil"/>
            </w:tcBorders>
            <w:vAlign w:val="bottom"/>
          </w:tcPr>
          <w:p w:rsidR="00194CCE" w:rsidRPr="000B3F66" w:rsidRDefault="00194CCE">
            <w:pPr>
              <w:rPr>
                <w:sz w:val="18"/>
              </w:rPr>
            </w:pPr>
            <w:r w:rsidRPr="000B3F66">
              <w:rPr>
                <w:sz w:val="18"/>
              </w:rPr>
              <w:t>Kostnader för personal och ledamöter</w:t>
            </w:r>
          </w:p>
        </w:tc>
        <w:tc>
          <w:tcPr>
            <w:tcW w:w="536" w:type="dxa"/>
            <w:tcBorders>
              <w:top w:val="nil"/>
              <w:left w:val="nil"/>
              <w:bottom w:val="nil"/>
              <w:right w:val="nil"/>
            </w:tcBorders>
            <w:vAlign w:val="bottom"/>
          </w:tcPr>
          <w:p w:rsidR="00194CCE" w:rsidRPr="000B3F66" w:rsidRDefault="00194CCE">
            <w:pPr>
              <w:jc w:val="center"/>
              <w:rPr>
                <w:sz w:val="18"/>
              </w:rPr>
            </w:pPr>
            <w:r w:rsidRPr="000B3F66">
              <w:rPr>
                <w:sz w:val="18"/>
              </w:rPr>
              <w:t>3</w:t>
            </w:r>
          </w:p>
        </w:tc>
        <w:tc>
          <w:tcPr>
            <w:tcW w:w="1165" w:type="dxa"/>
            <w:tcBorders>
              <w:top w:val="nil"/>
              <w:left w:val="nil"/>
              <w:bottom w:val="nil"/>
              <w:right w:val="nil"/>
            </w:tcBorders>
            <w:vAlign w:val="bottom"/>
          </w:tcPr>
          <w:p w:rsidR="00194CCE" w:rsidRPr="000B3F66" w:rsidRDefault="00194CCE">
            <w:pPr>
              <w:jc w:val="right"/>
              <w:rPr>
                <w:sz w:val="18"/>
              </w:rPr>
            </w:pPr>
            <w:r w:rsidRPr="000B3F66">
              <w:rPr>
                <w:sz w:val="18"/>
              </w:rPr>
              <w:t>–703 132</w:t>
            </w:r>
          </w:p>
        </w:tc>
        <w:tc>
          <w:tcPr>
            <w:tcW w:w="1103" w:type="dxa"/>
            <w:tcBorders>
              <w:top w:val="nil"/>
              <w:left w:val="nil"/>
              <w:bottom w:val="nil"/>
              <w:right w:val="nil"/>
            </w:tcBorders>
            <w:vAlign w:val="bottom"/>
          </w:tcPr>
          <w:p w:rsidR="00194CCE" w:rsidRPr="000B3F66" w:rsidRDefault="00194CCE">
            <w:pPr>
              <w:jc w:val="right"/>
              <w:rPr>
                <w:sz w:val="18"/>
              </w:rPr>
            </w:pPr>
            <w:r w:rsidRPr="000B3F66">
              <w:rPr>
                <w:sz w:val="18"/>
              </w:rPr>
              <w:t>–700 450</w:t>
            </w:r>
          </w:p>
        </w:tc>
      </w:tr>
      <w:tr w:rsidR="00000000" w:rsidRPr="000B3F66">
        <w:tblPrEx>
          <w:tblCellMar>
            <w:top w:w="0" w:type="dxa"/>
            <w:bottom w:w="0" w:type="dxa"/>
          </w:tblCellMar>
        </w:tblPrEx>
        <w:trPr>
          <w:trHeight w:val="255"/>
        </w:trPr>
        <w:tc>
          <w:tcPr>
            <w:tcW w:w="3345" w:type="dxa"/>
            <w:tcBorders>
              <w:top w:val="nil"/>
              <w:left w:val="nil"/>
              <w:bottom w:val="nil"/>
              <w:right w:val="nil"/>
            </w:tcBorders>
            <w:vAlign w:val="bottom"/>
          </w:tcPr>
          <w:p w:rsidR="00194CCE" w:rsidRPr="000B3F66" w:rsidRDefault="00194CCE">
            <w:pPr>
              <w:rPr>
                <w:sz w:val="18"/>
              </w:rPr>
            </w:pPr>
            <w:r w:rsidRPr="000B3F66">
              <w:rPr>
                <w:sz w:val="18"/>
              </w:rPr>
              <w:t>Kostnader för lokaler</w:t>
            </w:r>
          </w:p>
        </w:tc>
        <w:tc>
          <w:tcPr>
            <w:tcW w:w="536" w:type="dxa"/>
            <w:tcBorders>
              <w:top w:val="nil"/>
              <w:left w:val="nil"/>
              <w:bottom w:val="nil"/>
              <w:right w:val="nil"/>
            </w:tcBorders>
            <w:vAlign w:val="bottom"/>
          </w:tcPr>
          <w:p w:rsidR="00194CCE" w:rsidRPr="000B3F66" w:rsidRDefault="00194CCE">
            <w:pPr>
              <w:jc w:val="center"/>
              <w:rPr>
                <w:sz w:val="18"/>
              </w:rPr>
            </w:pPr>
          </w:p>
        </w:tc>
        <w:tc>
          <w:tcPr>
            <w:tcW w:w="1165" w:type="dxa"/>
            <w:tcBorders>
              <w:top w:val="nil"/>
              <w:left w:val="nil"/>
              <w:bottom w:val="nil"/>
              <w:right w:val="nil"/>
            </w:tcBorders>
            <w:vAlign w:val="bottom"/>
          </w:tcPr>
          <w:p w:rsidR="00194CCE" w:rsidRPr="000B3F66" w:rsidRDefault="00194CCE">
            <w:pPr>
              <w:jc w:val="right"/>
              <w:rPr>
                <w:sz w:val="18"/>
              </w:rPr>
            </w:pPr>
            <w:r w:rsidRPr="000B3F66">
              <w:rPr>
                <w:sz w:val="18"/>
              </w:rPr>
              <w:t>–14 428</w:t>
            </w:r>
          </w:p>
        </w:tc>
        <w:tc>
          <w:tcPr>
            <w:tcW w:w="1103" w:type="dxa"/>
            <w:tcBorders>
              <w:top w:val="nil"/>
              <w:left w:val="nil"/>
              <w:bottom w:val="nil"/>
              <w:right w:val="nil"/>
            </w:tcBorders>
            <w:vAlign w:val="bottom"/>
          </w:tcPr>
          <w:p w:rsidR="00194CCE" w:rsidRPr="000B3F66" w:rsidRDefault="00194CCE">
            <w:pPr>
              <w:jc w:val="right"/>
              <w:rPr>
                <w:sz w:val="18"/>
              </w:rPr>
            </w:pPr>
            <w:r w:rsidRPr="000B3F66">
              <w:rPr>
                <w:sz w:val="18"/>
              </w:rPr>
              <w:t>–12 137</w:t>
            </w:r>
          </w:p>
        </w:tc>
      </w:tr>
      <w:tr w:rsidR="00000000" w:rsidRPr="000B3F66">
        <w:tblPrEx>
          <w:tblCellMar>
            <w:top w:w="0" w:type="dxa"/>
            <w:bottom w:w="0" w:type="dxa"/>
          </w:tblCellMar>
        </w:tblPrEx>
        <w:trPr>
          <w:trHeight w:val="255"/>
        </w:trPr>
        <w:tc>
          <w:tcPr>
            <w:tcW w:w="3345" w:type="dxa"/>
            <w:tcBorders>
              <w:top w:val="nil"/>
              <w:left w:val="nil"/>
              <w:bottom w:val="nil"/>
              <w:right w:val="nil"/>
            </w:tcBorders>
            <w:vAlign w:val="bottom"/>
          </w:tcPr>
          <w:p w:rsidR="00194CCE" w:rsidRPr="000B3F66" w:rsidRDefault="00194CCE">
            <w:pPr>
              <w:rPr>
                <w:sz w:val="18"/>
              </w:rPr>
            </w:pPr>
            <w:r w:rsidRPr="000B3F66">
              <w:rPr>
                <w:sz w:val="18"/>
              </w:rPr>
              <w:t>Övriga driftkostnader</w:t>
            </w:r>
          </w:p>
        </w:tc>
        <w:tc>
          <w:tcPr>
            <w:tcW w:w="536" w:type="dxa"/>
            <w:tcBorders>
              <w:top w:val="nil"/>
              <w:left w:val="nil"/>
              <w:bottom w:val="nil"/>
              <w:right w:val="nil"/>
            </w:tcBorders>
            <w:vAlign w:val="bottom"/>
          </w:tcPr>
          <w:p w:rsidR="00194CCE" w:rsidRPr="000B3F66" w:rsidRDefault="00194CCE">
            <w:pPr>
              <w:jc w:val="center"/>
              <w:rPr>
                <w:sz w:val="18"/>
              </w:rPr>
            </w:pPr>
          </w:p>
        </w:tc>
        <w:tc>
          <w:tcPr>
            <w:tcW w:w="1165" w:type="dxa"/>
            <w:tcBorders>
              <w:top w:val="nil"/>
              <w:left w:val="nil"/>
              <w:bottom w:val="nil"/>
              <w:right w:val="nil"/>
            </w:tcBorders>
            <w:vAlign w:val="bottom"/>
          </w:tcPr>
          <w:p w:rsidR="00194CCE" w:rsidRPr="000B3F66" w:rsidRDefault="00194CCE">
            <w:pPr>
              <w:jc w:val="right"/>
              <w:rPr>
                <w:sz w:val="18"/>
              </w:rPr>
            </w:pPr>
            <w:r w:rsidRPr="000B3F66">
              <w:rPr>
                <w:sz w:val="18"/>
              </w:rPr>
              <w:t>–319 437</w:t>
            </w:r>
          </w:p>
        </w:tc>
        <w:tc>
          <w:tcPr>
            <w:tcW w:w="1103" w:type="dxa"/>
            <w:tcBorders>
              <w:top w:val="nil"/>
              <w:left w:val="nil"/>
              <w:bottom w:val="nil"/>
              <w:right w:val="nil"/>
            </w:tcBorders>
            <w:vAlign w:val="bottom"/>
          </w:tcPr>
          <w:p w:rsidR="00194CCE" w:rsidRPr="000B3F66" w:rsidRDefault="00194CCE">
            <w:pPr>
              <w:jc w:val="right"/>
              <w:rPr>
                <w:sz w:val="18"/>
              </w:rPr>
            </w:pPr>
            <w:r w:rsidRPr="000B3F66">
              <w:rPr>
                <w:sz w:val="18"/>
              </w:rPr>
              <w:t>–325 711</w:t>
            </w:r>
          </w:p>
        </w:tc>
      </w:tr>
      <w:tr w:rsidR="00000000" w:rsidRPr="000B3F66">
        <w:tblPrEx>
          <w:tblCellMar>
            <w:top w:w="0" w:type="dxa"/>
            <w:bottom w:w="0" w:type="dxa"/>
          </w:tblCellMar>
        </w:tblPrEx>
        <w:trPr>
          <w:trHeight w:val="255"/>
        </w:trPr>
        <w:tc>
          <w:tcPr>
            <w:tcW w:w="3345" w:type="dxa"/>
            <w:tcBorders>
              <w:top w:val="nil"/>
              <w:left w:val="nil"/>
              <w:bottom w:val="nil"/>
              <w:right w:val="nil"/>
            </w:tcBorders>
            <w:vAlign w:val="bottom"/>
          </w:tcPr>
          <w:p w:rsidR="00194CCE" w:rsidRPr="000B3F66" w:rsidRDefault="00194CCE">
            <w:pPr>
              <w:rPr>
                <w:sz w:val="18"/>
              </w:rPr>
            </w:pPr>
            <w:r w:rsidRPr="000B3F66">
              <w:rPr>
                <w:sz w:val="18"/>
              </w:rPr>
              <w:t>Finansiella kostnader</w:t>
            </w:r>
          </w:p>
        </w:tc>
        <w:tc>
          <w:tcPr>
            <w:tcW w:w="536" w:type="dxa"/>
            <w:tcBorders>
              <w:top w:val="nil"/>
              <w:left w:val="nil"/>
              <w:bottom w:val="nil"/>
              <w:right w:val="nil"/>
            </w:tcBorders>
            <w:vAlign w:val="bottom"/>
          </w:tcPr>
          <w:p w:rsidR="00194CCE" w:rsidRPr="000B3F66" w:rsidRDefault="00194CCE">
            <w:pPr>
              <w:jc w:val="center"/>
              <w:rPr>
                <w:sz w:val="18"/>
              </w:rPr>
            </w:pPr>
            <w:r w:rsidRPr="000B3F66">
              <w:rPr>
                <w:sz w:val="18"/>
              </w:rPr>
              <w:t>2</w:t>
            </w:r>
          </w:p>
        </w:tc>
        <w:tc>
          <w:tcPr>
            <w:tcW w:w="1165" w:type="dxa"/>
            <w:tcBorders>
              <w:top w:val="nil"/>
              <w:left w:val="nil"/>
              <w:bottom w:val="nil"/>
              <w:right w:val="nil"/>
            </w:tcBorders>
            <w:vAlign w:val="bottom"/>
          </w:tcPr>
          <w:p w:rsidR="00194CCE" w:rsidRPr="000B3F66" w:rsidRDefault="00194CCE">
            <w:pPr>
              <w:jc w:val="right"/>
              <w:rPr>
                <w:sz w:val="18"/>
              </w:rPr>
            </w:pPr>
            <w:r w:rsidRPr="000B3F66">
              <w:rPr>
                <w:sz w:val="18"/>
              </w:rPr>
              <w:t>–2 610</w:t>
            </w:r>
          </w:p>
        </w:tc>
        <w:tc>
          <w:tcPr>
            <w:tcW w:w="1103" w:type="dxa"/>
            <w:tcBorders>
              <w:top w:val="nil"/>
              <w:left w:val="nil"/>
              <w:bottom w:val="nil"/>
              <w:right w:val="nil"/>
            </w:tcBorders>
            <w:vAlign w:val="bottom"/>
          </w:tcPr>
          <w:p w:rsidR="00194CCE" w:rsidRPr="000B3F66" w:rsidRDefault="00194CCE">
            <w:pPr>
              <w:jc w:val="right"/>
              <w:rPr>
                <w:sz w:val="18"/>
              </w:rPr>
            </w:pPr>
            <w:r w:rsidRPr="000B3F66">
              <w:rPr>
                <w:sz w:val="18"/>
              </w:rPr>
              <w:t>–2 871</w:t>
            </w:r>
          </w:p>
        </w:tc>
      </w:tr>
      <w:tr w:rsidR="00000000" w:rsidRPr="000B3F66">
        <w:tblPrEx>
          <w:tblCellMar>
            <w:top w:w="0" w:type="dxa"/>
            <w:bottom w:w="0" w:type="dxa"/>
          </w:tblCellMar>
        </w:tblPrEx>
        <w:trPr>
          <w:trHeight w:val="255"/>
        </w:trPr>
        <w:tc>
          <w:tcPr>
            <w:tcW w:w="3345" w:type="dxa"/>
            <w:tcBorders>
              <w:top w:val="nil"/>
              <w:left w:val="nil"/>
              <w:bottom w:val="nil"/>
              <w:right w:val="nil"/>
            </w:tcBorders>
            <w:vAlign w:val="bottom"/>
          </w:tcPr>
          <w:p w:rsidR="00194CCE" w:rsidRPr="000B3F66" w:rsidRDefault="00194CCE">
            <w:pPr>
              <w:rPr>
                <w:sz w:val="18"/>
              </w:rPr>
            </w:pPr>
            <w:r w:rsidRPr="000B3F66">
              <w:rPr>
                <w:sz w:val="18"/>
              </w:rPr>
              <w:t>Avskrivningar och nedskrivningar</w:t>
            </w:r>
          </w:p>
        </w:tc>
        <w:tc>
          <w:tcPr>
            <w:tcW w:w="536" w:type="dxa"/>
            <w:tcBorders>
              <w:top w:val="nil"/>
              <w:left w:val="nil"/>
              <w:bottom w:val="nil"/>
              <w:right w:val="nil"/>
            </w:tcBorders>
            <w:vAlign w:val="bottom"/>
          </w:tcPr>
          <w:p w:rsidR="00194CCE" w:rsidRPr="000B3F66" w:rsidRDefault="00194CCE">
            <w:pPr>
              <w:jc w:val="center"/>
              <w:rPr>
                <w:sz w:val="18"/>
              </w:rPr>
            </w:pPr>
          </w:p>
        </w:tc>
        <w:tc>
          <w:tcPr>
            <w:tcW w:w="1165" w:type="dxa"/>
            <w:tcBorders>
              <w:top w:val="nil"/>
              <w:left w:val="nil"/>
              <w:bottom w:val="nil"/>
              <w:right w:val="nil"/>
            </w:tcBorders>
            <w:vAlign w:val="bottom"/>
          </w:tcPr>
          <w:p w:rsidR="00194CCE" w:rsidRPr="000B3F66" w:rsidRDefault="00194CCE">
            <w:pPr>
              <w:jc w:val="right"/>
              <w:rPr>
                <w:sz w:val="18"/>
              </w:rPr>
            </w:pPr>
            <w:r w:rsidRPr="000B3F66">
              <w:rPr>
                <w:sz w:val="18"/>
              </w:rPr>
              <w:t>–87 660</w:t>
            </w:r>
          </w:p>
        </w:tc>
        <w:tc>
          <w:tcPr>
            <w:tcW w:w="1103" w:type="dxa"/>
            <w:tcBorders>
              <w:top w:val="nil"/>
              <w:left w:val="nil"/>
              <w:bottom w:val="nil"/>
              <w:right w:val="nil"/>
            </w:tcBorders>
            <w:vAlign w:val="bottom"/>
          </w:tcPr>
          <w:p w:rsidR="00194CCE" w:rsidRPr="000B3F66" w:rsidRDefault="00194CCE">
            <w:pPr>
              <w:jc w:val="right"/>
              <w:rPr>
                <w:sz w:val="18"/>
              </w:rPr>
            </w:pPr>
            <w:r w:rsidRPr="000B3F66">
              <w:rPr>
                <w:sz w:val="18"/>
              </w:rPr>
              <w:t>–67 308</w:t>
            </w:r>
          </w:p>
        </w:tc>
      </w:tr>
      <w:tr w:rsidR="00000000" w:rsidRPr="000B3F66">
        <w:tblPrEx>
          <w:tblCellMar>
            <w:top w:w="0" w:type="dxa"/>
            <w:bottom w:w="0" w:type="dxa"/>
          </w:tblCellMar>
        </w:tblPrEx>
        <w:trPr>
          <w:trHeight w:val="315"/>
        </w:trPr>
        <w:tc>
          <w:tcPr>
            <w:tcW w:w="3345" w:type="dxa"/>
            <w:tcBorders>
              <w:top w:val="nil"/>
              <w:left w:val="nil"/>
              <w:bottom w:val="nil"/>
              <w:right w:val="nil"/>
            </w:tcBorders>
            <w:vAlign w:val="bottom"/>
          </w:tcPr>
          <w:p w:rsidR="00194CCE" w:rsidRPr="000B3F66" w:rsidRDefault="00194CCE">
            <w:pPr>
              <w:rPr>
                <w:i/>
                <w:sz w:val="18"/>
              </w:rPr>
            </w:pPr>
            <w:r w:rsidRPr="000B3F66">
              <w:rPr>
                <w:i/>
                <w:sz w:val="18"/>
              </w:rPr>
              <w:t>SUMMA</w:t>
            </w:r>
          </w:p>
        </w:tc>
        <w:tc>
          <w:tcPr>
            <w:tcW w:w="536" w:type="dxa"/>
            <w:tcBorders>
              <w:top w:val="nil"/>
              <w:left w:val="nil"/>
              <w:bottom w:val="nil"/>
              <w:right w:val="nil"/>
            </w:tcBorders>
            <w:vAlign w:val="bottom"/>
          </w:tcPr>
          <w:p w:rsidR="00194CCE" w:rsidRPr="000B3F66" w:rsidRDefault="00194CCE">
            <w:pPr>
              <w:jc w:val="center"/>
              <w:rPr>
                <w:i/>
                <w:sz w:val="18"/>
              </w:rPr>
            </w:pPr>
          </w:p>
        </w:tc>
        <w:tc>
          <w:tcPr>
            <w:tcW w:w="1165" w:type="dxa"/>
            <w:tcBorders>
              <w:top w:val="nil"/>
              <w:left w:val="nil"/>
              <w:bottom w:val="nil"/>
              <w:right w:val="nil"/>
            </w:tcBorders>
            <w:vAlign w:val="bottom"/>
          </w:tcPr>
          <w:p w:rsidR="00194CCE" w:rsidRPr="000B3F66" w:rsidRDefault="00194CCE">
            <w:pPr>
              <w:jc w:val="right"/>
              <w:rPr>
                <w:i/>
                <w:sz w:val="18"/>
              </w:rPr>
            </w:pPr>
            <w:r w:rsidRPr="000B3F66">
              <w:rPr>
                <w:i/>
                <w:sz w:val="18"/>
              </w:rPr>
              <w:t>–1 127 267</w:t>
            </w:r>
          </w:p>
        </w:tc>
        <w:tc>
          <w:tcPr>
            <w:tcW w:w="1103" w:type="dxa"/>
            <w:tcBorders>
              <w:top w:val="nil"/>
              <w:left w:val="nil"/>
              <w:bottom w:val="nil"/>
              <w:right w:val="nil"/>
            </w:tcBorders>
            <w:vAlign w:val="bottom"/>
          </w:tcPr>
          <w:p w:rsidR="00194CCE" w:rsidRPr="000B3F66" w:rsidRDefault="00194CCE">
            <w:pPr>
              <w:jc w:val="right"/>
              <w:rPr>
                <w:i/>
                <w:sz w:val="18"/>
              </w:rPr>
            </w:pPr>
            <w:r w:rsidRPr="000B3F66">
              <w:rPr>
                <w:i/>
                <w:sz w:val="18"/>
              </w:rPr>
              <w:t>–1 108 477</w:t>
            </w:r>
          </w:p>
        </w:tc>
      </w:tr>
      <w:tr w:rsidR="00000000" w:rsidRPr="000B3F66">
        <w:tblPrEx>
          <w:tblCellMar>
            <w:top w:w="0" w:type="dxa"/>
            <w:bottom w:w="0" w:type="dxa"/>
          </w:tblCellMar>
        </w:tblPrEx>
        <w:trPr>
          <w:trHeight w:val="435"/>
        </w:trPr>
        <w:tc>
          <w:tcPr>
            <w:tcW w:w="3345" w:type="dxa"/>
            <w:tcBorders>
              <w:top w:val="nil"/>
              <w:left w:val="nil"/>
              <w:bottom w:val="nil"/>
              <w:right w:val="nil"/>
            </w:tcBorders>
            <w:vAlign w:val="bottom"/>
          </w:tcPr>
          <w:p w:rsidR="00194CCE" w:rsidRPr="000B3F66" w:rsidRDefault="00194CCE">
            <w:pPr>
              <w:rPr>
                <w:b/>
                <w:i/>
                <w:sz w:val="18"/>
              </w:rPr>
            </w:pPr>
            <w:r w:rsidRPr="000B3F66">
              <w:rPr>
                <w:b/>
                <w:i/>
                <w:sz w:val="18"/>
              </w:rPr>
              <w:t>VERKSAMHETSUTFALL</w:t>
            </w:r>
          </w:p>
        </w:tc>
        <w:tc>
          <w:tcPr>
            <w:tcW w:w="536" w:type="dxa"/>
            <w:tcBorders>
              <w:top w:val="nil"/>
              <w:left w:val="nil"/>
              <w:bottom w:val="nil"/>
              <w:right w:val="nil"/>
            </w:tcBorders>
            <w:vAlign w:val="bottom"/>
          </w:tcPr>
          <w:p w:rsidR="00194CCE" w:rsidRPr="000B3F66" w:rsidRDefault="00194CCE">
            <w:pPr>
              <w:jc w:val="center"/>
              <w:rPr>
                <w:b/>
                <w:i/>
                <w:sz w:val="18"/>
              </w:rPr>
            </w:pPr>
          </w:p>
        </w:tc>
        <w:tc>
          <w:tcPr>
            <w:tcW w:w="1165" w:type="dxa"/>
            <w:tcBorders>
              <w:top w:val="nil"/>
              <w:left w:val="nil"/>
              <w:bottom w:val="nil"/>
              <w:right w:val="nil"/>
            </w:tcBorders>
            <w:vAlign w:val="bottom"/>
          </w:tcPr>
          <w:p w:rsidR="00194CCE" w:rsidRPr="000B3F66" w:rsidRDefault="00194CCE">
            <w:pPr>
              <w:jc w:val="right"/>
              <w:rPr>
                <w:sz w:val="18"/>
              </w:rPr>
            </w:pPr>
            <w:r w:rsidRPr="000B3F66">
              <w:rPr>
                <w:sz w:val="18"/>
              </w:rPr>
              <w:t>–61 638</w:t>
            </w:r>
          </w:p>
        </w:tc>
        <w:tc>
          <w:tcPr>
            <w:tcW w:w="1103" w:type="dxa"/>
            <w:tcBorders>
              <w:top w:val="nil"/>
              <w:left w:val="nil"/>
              <w:bottom w:val="nil"/>
              <w:right w:val="nil"/>
            </w:tcBorders>
            <w:vAlign w:val="bottom"/>
          </w:tcPr>
          <w:p w:rsidR="00194CCE" w:rsidRPr="000B3F66" w:rsidRDefault="00194CCE">
            <w:pPr>
              <w:jc w:val="right"/>
              <w:rPr>
                <w:sz w:val="18"/>
              </w:rPr>
            </w:pPr>
            <w:r w:rsidRPr="000B3F66">
              <w:rPr>
                <w:sz w:val="18"/>
              </w:rPr>
              <w:t>–63 516</w:t>
            </w:r>
          </w:p>
        </w:tc>
      </w:tr>
      <w:tr w:rsidR="00000000" w:rsidRPr="000B3F66">
        <w:tblPrEx>
          <w:tblCellMar>
            <w:top w:w="0" w:type="dxa"/>
            <w:bottom w:w="0" w:type="dxa"/>
          </w:tblCellMar>
        </w:tblPrEx>
        <w:trPr>
          <w:trHeight w:val="420"/>
        </w:trPr>
        <w:tc>
          <w:tcPr>
            <w:tcW w:w="3345" w:type="dxa"/>
            <w:tcBorders>
              <w:top w:val="nil"/>
              <w:left w:val="nil"/>
              <w:bottom w:val="nil"/>
              <w:right w:val="nil"/>
            </w:tcBorders>
            <w:vAlign w:val="bottom"/>
          </w:tcPr>
          <w:p w:rsidR="00194CCE" w:rsidRPr="000B3F66" w:rsidRDefault="00194CCE">
            <w:pPr>
              <w:rPr>
                <w:i/>
                <w:sz w:val="18"/>
              </w:rPr>
            </w:pPr>
            <w:r w:rsidRPr="000B3F66">
              <w:rPr>
                <w:i/>
                <w:sz w:val="18"/>
              </w:rPr>
              <w:t>TRANSFERERINGAR</w:t>
            </w:r>
          </w:p>
        </w:tc>
        <w:tc>
          <w:tcPr>
            <w:tcW w:w="536" w:type="dxa"/>
            <w:tcBorders>
              <w:top w:val="nil"/>
              <w:left w:val="nil"/>
              <w:bottom w:val="nil"/>
              <w:right w:val="nil"/>
            </w:tcBorders>
            <w:vAlign w:val="bottom"/>
          </w:tcPr>
          <w:p w:rsidR="00194CCE" w:rsidRPr="000B3F66" w:rsidRDefault="00194CCE">
            <w:pPr>
              <w:jc w:val="center"/>
              <w:rPr>
                <w:i/>
                <w:sz w:val="18"/>
              </w:rPr>
            </w:pPr>
          </w:p>
        </w:tc>
        <w:tc>
          <w:tcPr>
            <w:tcW w:w="1165" w:type="dxa"/>
            <w:tcBorders>
              <w:top w:val="nil"/>
              <w:left w:val="nil"/>
              <w:bottom w:val="nil"/>
              <w:right w:val="nil"/>
            </w:tcBorders>
            <w:vAlign w:val="bottom"/>
          </w:tcPr>
          <w:p w:rsidR="00194CCE" w:rsidRPr="000B3F66" w:rsidRDefault="00194CCE">
            <w:pPr>
              <w:rPr>
                <w:sz w:val="18"/>
              </w:rPr>
            </w:pPr>
          </w:p>
        </w:tc>
        <w:tc>
          <w:tcPr>
            <w:tcW w:w="1103" w:type="dxa"/>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270"/>
        </w:trPr>
        <w:tc>
          <w:tcPr>
            <w:tcW w:w="3345" w:type="dxa"/>
            <w:tcBorders>
              <w:top w:val="nil"/>
              <w:left w:val="nil"/>
              <w:bottom w:val="nil"/>
              <w:right w:val="nil"/>
            </w:tcBorders>
            <w:vAlign w:val="bottom"/>
          </w:tcPr>
          <w:p w:rsidR="00194CCE" w:rsidRPr="000B3F66" w:rsidRDefault="00194CCE">
            <w:pPr>
              <w:jc w:val="left"/>
              <w:rPr>
                <w:sz w:val="18"/>
              </w:rPr>
            </w:pPr>
            <w:r w:rsidRPr="000B3F66">
              <w:rPr>
                <w:sz w:val="18"/>
              </w:rPr>
              <w:t>Medel som erhållits från statsbudgeten för finansi</w:t>
            </w:r>
            <w:r w:rsidRPr="000B3F66">
              <w:rPr>
                <w:sz w:val="18"/>
              </w:rPr>
              <w:t>e</w:t>
            </w:r>
            <w:r w:rsidRPr="000B3F66">
              <w:rPr>
                <w:sz w:val="18"/>
              </w:rPr>
              <w:t>ring av bidrag</w:t>
            </w:r>
          </w:p>
        </w:tc>
        <w:tc>
          <w:tcPr>
            <w:tcW w:w="536" w:type="dxa"/>
            <w:tcBorders>
              <w:top w:val="nil"/>
              <w:left w:val="nil"/>
              <w:bottom w:val="nil"/>
              <w:right w:val="nil"/>
            </w:tcBorders>
            <w:vAlign w:val="bottom"/>
          </w:tcPr>
          <w:p w:rsidR="00194CCE" w:rsidRPr="000B3F66" w:rsidRDefault="00194CCE">
            <w:pPr>
              <w:jc w:val="center"/>
              <w:rPr>
                <w:sz w:val="18"/>
              </w:rPr>
            </w:pPr>
          </w:p>
        </w:tc>
        <w:tc>
          <w:tcPr>
            <w:tcW w:w="1165" w:type="dxa"/>
            <w:tcBorders>
              <w:top w:val="nil"/>
              <w:left w:val="nil"/>
              <w:bottom w:val="nil"/>
              <w:right w:val="nil"/>
            </w:tcBorders>
            <w:vAlign w:val="bottom"/>
          </w:tcPr>
          <w:p w:rsidR="00194CCE" w:rsidRPr="000B3F66" w:rsidRDefault="00194CCE">
            <w:pPr>
              <w:jc w:val="right"/>
              <w:rPr>
                <w:sz w:val="18"/>
              </w:rPr>
            </w:pPr>
            <w:r w:rsidRPr="000B3F66">
              <w:rPr>
                <w:sz w:val="18"/>
              </w:rPr>
              <w:t>323 285</w:t>
            </w:r>
          </w:p>
        </w:tc>
        <w:tc>
          <w:tcPr>
            <w:tcW w:w="1103" w:type="dxa"/>
            <w:tcBorders>
              <w:top w:val="nil"/>
              <w:left w:val="nil"/>
              <w:bottom w:val="nil"/>
              <w:right w:val="nil"/>
            </w:tcBorders>
            <w:vAlign w:val="bottom"/>
          </w:tcPr>
          <w:p w:rsidR="00194CCE" w:rsidRPr="000B3F66" w:rsidRDefault="00194CCE">
            <w:pPr>
              <w:jc w:val="right"/>
              <w:rPr>
                <w:sz w:val="18"/>
              </w:rPr>
            </w:pPr>
            <w:r w:rsidRPr="000B3F66">
              <w:rPr>
                <w:sz w:val="18"/>
              </w:rPr>
              <w:t>276 445</w:t>
            </w:r>
          </w:p>
        </w:tc>
      </w:tr>
      <w:tr w:rsidR="00000000" w:rsidRPr="000B3F66">
        <w:tblPrEx>
          <w:tblCellMar>
            <w:top w:w="0" w:type="dxa"/>
            <w:bottom w:w="0" w:type="dxa"/>
          </w:tblCellMar>
        </w:tblPrEx>
        <w:trPr>
          <w:trHeight w:val="255"/>
        </w:trPr>
        <w:tc>
          <w:tcPr>
            <w:tcW w:w="3345" w:type="dxa"/>
            <w:tcBorders>
              <w:top w:val="nil"/>
              <w:left w:val="nil"/>
              <w:bottom w:val="nil"/>
              <w:right w:val="nil"/>
            </w:tcBorders>
            <w:vAlign w:val="bottom"/>
          </w:tcPr>
          <w:p w:rsidR="00194CCE" w:rsidRPr="000B3F66" w:rsidRDefault="00194CCE">
            <w:pPr>
              <w:rPr>
                <w:sz w:val="18"/>
              </w:rPr>
            </w:pPr>
            <w:r w:rsidRPr="000B3F66">
              <w:rPr>
                <w:sz w:val="18"/>
              </w:rPr>
              <w:t>Lämnade bidrag</w:t>
            </w:r>
          </w:p>
        </w:tc>
        <w:tc>
          <w:tcPr>
            <w:tcW w:w="536" w:type="dxa"/>
            <w:tcBorders>
              <w:top w:val="nil"/>
              <w:left w:val="nil"/>
              <w:bottom w:val="nil"/>
              <w:right w:val="nil"/>
            </w:tcBorders>
            <w:vAlign w:val="bottom"/>
          </w:tcPr>
          <w:p w:rsidR="00194CCE" w:rsidRPr="000B3F66" w:rsidRDefault="00194CCE">
            <w:pPr>
              <w:jc w:val="center"/>
              <w:rPr>
                <w:sz w:val="18"/>
              </w:rPr>
            </w:pPr>
            <w:r w:rsidRPr="000B3F66">
              <w:rPr>
                <w:sz w:val="18"/>
              </w:rPr>
              <w:t>4</w:t>
            </w:r>
          </w:p>
        </w:tc>
        <w:tc>
          <w:tcPr>
            <w:tcW w:w="1165" w:type="dxa"/>
            <w:tcBorders>
              <w:top w:val="nil"/>
              <w:left w:val="nil"/>
              <w:bottom w:val="nil"/>
              <w:right w:val="nil"/>
            </w:tcBorders>
            <w:vAlign w:val="bottom"/>
          </w:tcPr>
          <w:p w:rsidR="00194CCE" w:rsidRPr="000B3F66" w:rsidRDefault="00194CCE">
            <w:pPr>
              <w:jc w:val="right"/>
              <w:rPr>
                <w:sz w:val="18"/>
              </w:rPr>
            </w:pPr>
            <w:r w:rsidRPr="000B3F66">
              <w:rPr>
                <w:sz w:val="18"/>
              </w:rPr>
              <w:t>–323 285</w:t>
            </w:r>
          </w:p>
        </w:tc>
        <w:tc>
          <w:tcPr>
            <w:tcW w:w="1103" w:type="dxa"/>
            <w:tcBorders>
              <w:top w:val="nil"/>
              <w:left w:val="nil"/>
              <w:bottom w:val="nil"/>
              <w:right w:val="nil"/>
            </w:tcBorders>
            <w:vAlign w:val="bottom"/>
          </w:tcPr>
          <w:p w:rsidR="00194CCE" w:rsidRPr="000B3F66" w:rsidRDefault="00194CCE">
            <w:pPr>
              <w:jc w:val="right"/>
              <w:rPr>
                <w:sz w:val="18"/>
              </w:rPr>
            </w:pPr>
            <w:r w:rsidRPr="000B3F66">
              <w:rPr>
                <w:sz w:val="18"/>
              </w:rPr>
              <w:t>–276 445</w:t>
            </w:r>
          </w:p>
        </w:tc>
      </w:tr>
      <w:tr w:rsidR="00000000" w:rsidRPr="000B3F66">
        <w:tblPrEx>
          <w:tblCellMar>
            <w:top w:w="0" w:type="dxa"/>
            <w:bottom w:w="0" w:type="dxa"/>
          </w:tblCellMar>
        </w:tblPrEx>
        <w:trPr>
          <w:trHeight w:val="315"/>
        </w:trPr>
        <w:tc>
          <w:tcPr>
            <w:tcW w:w="3345" w:type="dxa"/>
            <w:tcBorders>
              <w:top w:val="nil"/>
              <w:left w:val="nil"/>
              <w:bottom w:val="nil"/>
              <w:right w:val="nil"/>
            </w:tcBorders>
            <w:vAlign w:val="bottom"/>
          </w:tcPr>
          <w:p w:rsidR="00194CCE" w:rsidRPr="000B3F66" w:rsidRDefault="00194CCE">
            <w:pPr>
              <w:rPr>
                <w:i/>
                <w:sz w:val="18"/>
              </w:rPr>
            </w:pPr>
            <w:r w:rsidRPr="000B3F66">
              <w:rPr>
                <w:i/>
                <w:sz w:val="18"/>
              </w:rPr>
              <w:t>SALDO</w:t>
            </w:r>
          </w:p>
        </w:tc>
        <w:tc>
          <w:tcPr>
            <w:tcW w:w="536" w:type="dxa"/>
            <w:tcBorders>
              <w:top w:val="nil"/>
              <w:left w:val="nil"/>
              <w:bottom w:val="nil"/>
              <w:right w:val="nil"/>
            </w:tcBorders>
            <w:vAlign w:val="bottom"/>
          </w:tcPr>
          <w:p w:rsidR="00194CCE" w:rsidRPr="000B3F66" w:rsidRDefault="00194CCE">
            <w:pPr>
              <w:jc w:val="center"/>
              <w:rPr>
                <w:i/>
                <w:sz w:val="18"/>
              </w:rPr>
            </w:pPr>
          </w:p>
        </w:tc>
        <w:tc>
          <w:tcPr>
            <w:tcW w:w="1165" w:type="dxa"/>
            <w:tcBorders>
              <w:top w:val="nil"/>
              <w:left w:val="nil"/>
              <w:bottom w:val="nil"/>
              <w:right w:val="nil"/>
            </w:tcBorders>
            <w:vAlign w:val="bottom"/>
          </w:tcPr>
          <w:p w:rsidR="00194CCE" w:rsidRPr="000B3F66" w:rsidRDefault="00194CCE">
            <w:pPr>
              <w:rPr>
                <w:sz w:val="18"/>
              </w:rPr>
            </w:pPr>
          </w:p>
        </w:tc>
        <w:tc>
          <w:tcPr>
            <w:tcW w:w="1103" w:type="dxa"/>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450"/>
        </w:trPr>
        <w:tc>
          <w:tcPr>
            <w:tcW w:w="3345" w:type="dxa"/>
            <w:tcBorders>
              <w:top w:val="nil"/>
              <w:left w:val="nil"/>
              <w:bottom w:val="nil"/>
              <w:right w:val="nil"/>
            </w:tcBorders>
            <w:vAlign w:val="bottom"/>
          </w:tcPr>
          <w:p w:rsidR="00194CCE" w:rsidRPr="000B3F66" w:rsidRDefault="00194CCE">
            <w:pPr>
              <w:rPr>
                <w:b/>
                <w:i/>
                <w:sz w:val="18"/>
              </w:rPr>
            </w:pPr>
            <w:r w:rsidRPr="000B3F66">
              <w:rPr>
                <w:b/>
                <w:i/>
                <w:sz w:val="18"/>
              </w:rPr>
              <w:t xml:space="preserve">ÅRETS KAPITALFÖRÄNDRING </w:t>
            </w:r>
          </w:p>
        </w:tc>
        <w:tc>
          <w:tcPr>
            <w:tcW w:w="536" w:type="dxa"/>
            <w:tcBorders>
              <w:top w:val="nil"/>
              <w:left w:val="nil"/>
              <w:bottom w:val="nil"/>
              <w:right w:val="nil"/>
            </w:tcBorders>
            <w:vAlign w:val="bottom"/>
          </w:tcPr>
          <w:p w:rsidR="00194CCE" w:rsidRPr="000B3F66" w:rsidRDefault="00194CCE">
            <w:pPr>
              <w:jc w:val="center"/>
              <w:rPr>
                <w:b/>
                <w:i/>
                <w:sz w:val="18"/>
              </w:rPr>
            </w:pPr>
            <w:r w:rsidRPr="000B3F66">
              <w:rPr>
                <w:b/>
                <w:i/>
                <w:sz w:val="18"/>
              </w:rPr>
              <w:t>5</w:t>
            </w:r>
          </w:p>
        </w:tc>
        <w:tc>
          <w:tcPr>
            <w:tcW w:w="1165" w:type="dxa"/>
            <w:tcBorders>
              <w:top w:val="nil"/>
              <w:left w:val="nil"/>
              <w:bottom w:val="nil"/>
              <w:right w:val="nil"/>
            </w:tcBorders>
            <w:vAlign w:val="bottom"/>
          </w:tcPr>
          <w:p w:rsidR="00194CCE" w:rsidRPr="000B3F66" w:rsidRDefault="00194CCE">
            <w:pPr>
              <w:jc w:val="right"/>
              <w:rPr>
                <w:b/>
                <w:sz w:val="18"/>
              </w:rPr>
            </w:pPr>
            <w:r w:rsidRPr="000B3F66">
              <w:rPr>
                <w:b/>
                <w:sz w:val="18"/>
              </w:rPr>
              <w:t>–61 638</w:t>
            </w:r>
          </w:p>
        </w:tc>
        <w:tc>
          <w:tcPr>
            <w:tcW w:w="1103" w:type="dxa"/>
            <w:tcBorders>
              <w:top w:val="nil"/>
              <w:left w:val="nil"/>
              <w:bottom w:val="nil"/>
              <w:right w:val="nil"/>
            </w:tcBorders>
            <w:vAlign w:val="bottom"/>
          </w:tcPr>
          <w:p w:rsidR="00194CCE" w:rsidRPr="000B3F66" w:rsidRDefault="00194CCE">
            <w:pPr>
              <w:jc w:val="right"/>
              <w:rPr>
                <w:b/>
                <w:sz w:val="18"/>
              </w:rPr>
            </w:pPr>
            <w:r w:rsidRPr="000B3F66">
              <w:rPr>
                <w:b/>
                <w:sz w:val="18"/>
              </w:rPr>
              <w:t>–63 516</w:t>
            </w:r>
          </w:p>
        </w:tc>
      </w:tr>
      <w:tr w:rsidR="00000000" w:rsidRPr="000B3F66">
        <w:tblPrEx>
          <w:tblCellMar>
            <w:top w:w="0" w:type="dxa"/>
            <w:bottom w:w="0" w:type="dxa"/>
          </w:tblCellMar>
        </w:tblPrEx>
        <w:trPr>
          <w:trHeight w:val="255"/>
        </w:trPr>
        <w:tc>
          <w:tcPr>
            <w:tcW w:w="3345" w:type="dxa"/>
            <w:tcBorders>
              <w:top w:val="nil"/>
              <w:left w:val="nil"/>
              <w:bottom w:val="nil"/>
              <w:right w:val="nil"/>
            </w:tcBorders>
            <w:vAlign w:val="bottom"/>
          </w:tcPr>
          <w:p w:rsidR="00194CCE" w:rsidRPr="000B3F66" w:rsidRDefault="00194CCE">
            <w:pPr>
              <w:rPr>
                <w:sz w:val="18"/>
              </w:rPr>
            </w:pPr>
          </w:p>
        </w:tc>
        <w:tc>
          <w:tcPr>
            <w:tcW w:w="536" w:type="dxa"/>
            <w:tcBorders>
              <w:top w:val="nil"/>
              <w:left w:val="nil"/>
              <w:bottom w:val="nil"/>
              <w:right w:val="nil"/>
            </w:tcBorders>
            <w:vAlign w:val="bottom"/>
          </w:tcPr>
          <w:p w:rsidR="00194CCE" w:rsidRPr="000B3F66" w:rsidRDefault="00194CCE">
            <w:pPr>
              <w:jc w:val="center"/>
              <w:rPr>
                <w:sz w:val="18"/>
              </w:rPr>
            </w:pPr>
          </w:p>
        </w:tc>
        <w:tc>
          <w:tcPr>
            <w:tcW w:w="1165" w:type="dxa"/>
            <w:tcBorders>
              <w:top w:val="nil"/>
              <w:left w:val="nil"/>
              <w:bottom w:val="nil"/>
              <w:right w:val="nil"/>
            </w:tcBorders>
            <w:vAlign w:val="bottom"/>
          </w:tcPr>
          <w:p w:rsidR="00194CCE" w:rsidRPr="000B3F66" w:rsidRDefault="00194CCE">
            <w:pPr>
              <w:rPr>
                <w:sz w:val="18"/>
              </w:rPr>
            </w:pPr>
          </w:p>
        </w:tc>
        <w:tc>
          <w:tcPr>
            <w:tcW w:w="1103" w:type="dxa"/>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255"/>
        </w:trPr>
        <w:tc>
          <w:tcPr>
            <w:tcW w:w="3345" w:type="dxa"/>
            <w:tcBorders>
              <w:top w:val="nil"/>
              <w:left w:val="nil"/>
              <w:bottom w:val="nil"/>
              <w:right w:val="nil"/>
            </w:tcBorders>
            <w:vAlign w:val="bottom"/>
          </w:tcPr>
          <w:p w:rsidR="00194CCE" w:rsidRPr="000B3F66" w:rsidRDefault="00194CCE">
            <w:pPr>
              <w:rPr>
                <w:sz w:val="18"/>
              </w:rPr>
            </w:pPr>
          </w:p>
        </w:tc>
        <w:tc>
          <w:tcPr>
            <w:tcW w:w="536" w:type="dxa"/>
            <w:tcBorders>
              <w:top w:val="nil"/>
              <w:left w:val="nil"/>
              <w:bottom w:val="nil"/>
              <w:right w:val="nil"/>
            </w:tcBorders>
            <w:vAlign w:val="bottom"/>
          </w:tcPr>
          <w:p w:rsidR="00194CCE" w:rsidRPr="000B3F66" w:rsidRDefault="00194CCE">
            <w:pPr>
              <w:jc w:val="center"/>
              <w:rPr>
                <w:sz w:val="18"/>
              </w:rPr>
            </w:pPr>
          </w:p>
        </w:tc>
        <w:tc>
          <w:tcPr>
            <w:tcW w:w="1165" w:type="dxa"/>
            <w:tcBorders>
              <w:top w:val="nil"/>
              <w:left w:val="nil"/>
              <w:bottom w:val="nil"/>
              <w:right w:val="nil"/>
            </w:tcBorders>
            <w:vAlign w:val="bottom"/>
          </w:tcPr>
          <w:p w:rsidR="00194CCE" w:rsidRPr="000B3F66" w:rsidRDefault="00194CCE">
            <w:pPr>
              <w:jc w:val="right"/>
              <w:rPr>
                <w:sz w:val="18"/>
              </w:rPr>
            </w:pPr>
          </w:p>
        </w:tc>
        <w:tc>
          <w:tcPr>
            <w:tcW w:w="1103" w:type="dxa"/>
            <w:tcBorders>
              <w:top w:val="nil"/>
              <w:left w:val="nil"/>
              <w:bottom w:val="nil"/>
              <w:right w:val="nil"/>
            </w:tcBorders>
            <w:vAlign w:val="bottom"/>
          </w:tcPr>
          <w:p w:rsidR="00194CCE" w:rsidRPr="000B3F66" w:rsidRDefault="00194CCE">
            <w:pPr>
              <w:jc w:val="right"/>
              <w:rPr>
                <w:sz w:val="18"/>
              </w:rPr>
            </w:pPr>
          </w:p>
        </w:tc>
      </w:tr>
    </w:tbl>
    <w:p w:rsidR="00194CCE" w:rsidRPr="000B3F66" w:rsidRDefault="00194CCE"/>
    <w:p w:rsidR="00194CCE" w:rsidRPr="000B3F66" w:rsidRDefault="00194CCE">
      <w:pPr>
        <w:pStyle w:val="Rubrik2"/>
        <w:numPr>
          <w:ilvl w:val="0"/>
          <w:numId w:val="0"/>
        </w:numPr>
        <w:spacing w:before="0"/>
      </w:pPr>
      <w:bookmarkStart w:id="23" w:name="_Toc95552634"/>
      <w:r w:rsidRPr="000B3F66">
        <w:rPr>
          <w:rStyle w:val="Rubrik2Char"/>
          <w:i w:val="0"/>
          <w:snapToGrid/>
          <w:sz w:val="27"/>
        </w:rPr>
        <w:br w:type="page"/>
      </w:r>
      <w:bookmarkStart w:id="24" w:name="_Toc96417459"/>
      <w:r w:rsidRPr="000B3F66">
        <w:t>Balansräkning (tkr)</w:t>
      </w:r>
      <w:bookmarkEnd w:id="24"/>
    </w:p>
    <w:bookmarkEnd w:id="23"/>
    <w:tbl>
      <w:tblPr>
        <w:tblW w:w="0" w:type="auto"/>
        <w:tblLayout w:type="fixed"/>
        <w:tblCellMar>
          <w:left w:w="70" w:type="dxa"/>
          <w:right w:w="70" w:type="dxa"/>
        </w:tblCellMar>
        <w:tblLook w:val="0000" w:firstRow="0" w:lastRow="0" w:firstColumn="0" w:lastColumn="0" w:noHBand="0" w:noVBand="0"/>
      </w:tblPr>
      <w:tblGrid>
        <w:gridCol w:w="3345"/>
        <w:gridCol w:w="539"/>
        <w:gridCol w:w="1162"/>
        <w:gridCol w:w="1134"/>
      </w:tblGrid>
      <w:tr w:rsidR="00000000" w:rsidRPr="000B3F66">
        <w:tblPrEx>
          <w:tblCellMar>
            <w:top w:w="0" w:type="dxa"/>
            <w:bottom w:w="0" w:type="dxa"/>
          </w:tblCellMar>
        </w:tblPrEx>
        <w:trPr>
          <w:trHeight w:val="315"/>
          <w:tblHeader/>
        </w:trPr>
        <w:tc>
          <w:tcPr>
            <w:tcW w:w="3345" w:type="dxa"/>
            <w:tcBorders>
              <w:top w:val="nil"/>
              <w:left w:val="nil"/>
              <w:bottom w:val="nil"/>
              <w:right w:val="nil"/>
            </w:tcBorders>
            <w:vAlign w:val="bottom"/>
          </w:tcPr>
          <w:p w:rsidR="00194CCE" w:rsidRPr="000B3F66" w:rsidRDefault="00194CCE">
            <w:pPr>
              <w:rPr>
                <w:b/>
                <w:sz w:val="18"/>
              </w:rPr>
            </w:pPr>
          </w:p>
        </w:tc>
        <w:tc>
          <w:tcPr>
            <w:tcW w:w="539" w:type="dxa"/>
            <w:tcBorders>
              <w:top w:val="nil"/>
              <w:left w:val="nil"/>
              <w:bottom w:val="nil"/>
              <w:right w:val="nil"/>
            </w:tcBorders>
            <w:vAlign w:val="bottom"/>
          </w:tcPr>
          <w:p w:rsidR="00194CCE" w:rsidRPr="000B3F66" w:rsidRDefault="00194CCE">
            <w:pPr>
              <w:jc w:val="center"/>
              <w:rPr>
                <w:sz w:val="18"/>
              </w:rPr>
            </w:pPr>
            <w:r w:rsidRPr="000B3F66">
              <w:rPr>
                <w:sz w:val="18"/>
              </w:rPr>
              <w:t>Not</w:t>
            </w:r>
          </w:p>
        </w:tc>
        <w:tc>
          <w:tcPr>
            <w:tcW w:w="1162" w:type="dxa"/>
            <w:tcBorders>
              <w:top w:val="nil"/>
              <w:left w:val="nil"/>
              <w:bottom w:val="nil"/>
              <w:right w:val="nil"/>
            </w:tcBorders>
            <w:vAlign w:val="bottom"/>
          </w:tcPr>
          <w:p w:rsidR="00194CCE" w:rsidRPr="000B3F66" w:rsidRDefault="00194CCE">
            <w:pPr>
              <w:jc w:val="right"/>
              <w:rPr>
                <w:b/>
                <w:sz w:val="18"/>
              </w:rPr>
            </w:pPr>
            <w:r w:rsidRPr="000B3F66">
              <w:rPr>
                <w:b/>
                <w:sz w:val="18"/>
              </w:rPr>
              <w:t>2004-12-31</w:t>
            </w:r>
          </w:p>
        </w:tc>
        <w:tc>
          <w:tcPr>
            <w:tcW w:w="1134" w:type="dxa"/>
            <w:tcBorders>
              <w:top w:val="nil"/>
              <w:left w:val="nil"/>
              <w:bottom w:val="nil"/>
              <w:right w:val="nil"/>
            </w:tcBorders>
            <w:vAlign w:val="bottom"/>
          </w:tcPr>
          <w:p w:rsidR="00194CCE" w:rsidRPr="000B3F66" w:rsidRDefault="00194CCE">
            <w:pPr>
              <w:jc w:val="right"/>
              <w:rPr>
                <w:b/>
                <w:sz w:val="18"/>
              </w:rPr>
            </w:pPr>
            <w:r w:rsidRPr="000B3F66">
              <w:rPr>
                <w:b/>
                <w:sz w:val="18"/>
              </w:rPr>
              <w:t>2003-12-31</w:t>
            </w:r>
          </w:p>
        </w:tc>
      </w:tr>
      <w:tr w:rsidR="00000000" w:rsidRPr="000B3F66">
        <w:tblPrEx>
          <w:tblCellMar>
            <w:top w:w="0" w:type="dxa"/>
            <w:bottom w:w="0" w:type="dxa"/>
          </w:tblCellMar>
        </w:tblPrEx>
        <w:trPr>
          <w:trHeight w:val="255"/>
        </w:trPr>
        <w:tc>
          <w:tcPr>
            <w:tcW w:w="3345" w:type="dxa"/>
            <w:tcBorders>
              <w:top w:val="nil"/>
              <w:left w:val="nil"/>
              <w:bottom w:val="nil"/>
              <w:right w:val="nil"/>
            </w:tcBorders>
            <w:vAlign w:val="bottom"/>
          </w:tcPr>
          <w:p w:rsidR="00194CCE" w:rsidRPr="000B3F66" w:rsidRDefault="00194CCE">
            <w:pPr>
              <w:rPr>
                <w:b/>
                <w:sz w:val="18"/>
              </w:rPr>
            </w:pPr>
            <w:r w:rsidRPr="000B3F66">
              <w:rPr>
                <w:b/>
                <w:sz w:val="18"/>
              </w:rPr>
              <w:t>TILLGÅNGAR</w:t>
            </w:r>
          </w:p>
        </w:tc>
        <w:tc>
          <w:tcPr>
            <w:tcW w:w="539" w:type="dxa"/>
            <w:tcBorders>
              <w:top w:val="nil"/>
              <w:left w:val="nil"/>
              <w:bottom w:val="nil"/>
              <w:right w:val="nil"/>
            </w:tcBorders>
            <w:vAlign w:val="bottom"/>
          </w:tcPr>
          <w:p w:rsidR="00194CCE" w:rsidRPr="000B3F66" w:rsidRDefault="00194CCE">
            <w:pPr>
              <w:jc w:val="center"/>
              <w:rPr>
                <w:b/>
                <w:sz w:val="18"/>
              </w:rPr>
            </w:pPr>
          </w:p>
        </w:tc>
        <w:tc>
          <w:tcPr>
            <w:tcW w:w="1162" w:type="dxa"/>
            <w:tcBorders>
              <w:top w:val="nil"/>
              <w:left w:val="nil"/>
              <w:bottom w:val="nil"/>
              <w:right w:val="nil"/>
            </w:tcBorders>
            <w:vAlign w:val="bottom"/>
          </w:tcPr>
          <w:p w:rsidR="00194CCE" w:rsidRPr="000B3F66" w:rsidRDefault="00194CCE">
            <w:pPr>
              <w:rPr>
                <w:sz w:val="18"/>
              </w:rPr>
            </w:pPr>
          </w:p>
        </w:tc>
        <w:tc>
          <w:tcPr>
            <w:tcW w:w="1134" w:type="dxa"/>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300"/>
        </w:trPr>
        <w:tc>
          <w:tcPr>
            <w:tcW w:w="3345" w:type="dxa"/>
            <w:tcBorders>
              <w:top w:val="nil"/>
              <w:left w:val="nil"/>
              <w:bottom w:val="nil"/>
              <w:right w:val="nil"/>
            </w:tcBorders>
            <w:vAlign w:val="bottom"/>
          </w:tcPr>
          <w:p w:rsidR="00194CCE" w:rsidRPr="000B3F66" w:rsidRDefault="00194CCE">
            <w:pPr>
              <w:jc w:val="left"/>
              <w:rPr>
                <w:i/>
                <w:sz w:val="18"/>
              </w:rPr>
            </w:pPr>
            <w:r w:rsidRPr="000B3F66">
              <w:rPr>
                <w:i/>
                <w:sz w:val="18"/>
              </w:rPr>
              <w:t>IMMATERIELLA ANLÄGGNINGSTIL</w:t>
            </w:r>
            <w:r w:rsidRPr="000B3F66">
              <w:rPr>
                <w:i/>
                <w:sz w:val="18"/>
              </w:rPr>
              <w:t>L</w:t>
            </w:r>
            <w:r w:rsidRPr="000B3F66">
              <w:rPr>
                <w:i/>
                <w:sz w:val="18"/>
              </w:rPr>
              <w:t>GÅNGAR</w:t>
            </w:r>
          </w:p>
        </w:tc>
        <w:tc>
          <w:tcPr>
            <w:tcW w:w="539" w:type="dxa"/>
            <w:tcBorders>
              <w:top w:val="nil"/>
              <w:left w:val="nil"/>
              <w:bottom w:val="nil"/>
              <w:right w:val="nil"/>
            </w:tcBorders>
            <w:vAlign w:val="bottom"/>
          </w:tcPr>
          <w:p w:rsidR="00194CCE" w:rsidRPr="000B3F66" w:rsidRDefault="00194CCE">
            <w:pPr>
              <w:jc w:val="center"/>
              <w:rPr>
                <w:i/>
                <w:sz w:val="18"/>
              </w:rPr>
            </w:pPr>
          </w:p>
        </w:tc>
        <w:tc>
          <w:tcPr>
            <w:tcW w:w="1162" w:type="dxa"/>
            <w:tcBorders>
              <w:top w:val="nil"/>
              <w:left w:val="nil"/>
              <w:bottom w:val="nil"/>
              <w:right w:val="nil"/>
            </w:tcBorders>
            <w:vAlign w:val="bottom"/>
          </w:tcPr>
          <w:p w:rsidR="00194CCE" w:rsidRPr="000B3F66" w:rsidRDefault="00194CCE">
            <w:pPr>
              <w:rPr>
                <w:sz w:val="18"/>
              </w:rPr>
            </w:pPr>
          </w:p>
        </w:tc>
        <w:tc>
          <w:tcPr>
            <w:tcW w:w="1134" w:type="dxa"/>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255"/>
        </w:trPr>
        <w:tc>
          <w:tcPr>
            <w:tcW w:w="3345" w:type="dxa"/>
            <w:tcBorders>
              <w:top w:val="nil"/>
              <w:left w:val="nil"/>
              <w:bottom w:val="nil"/>
              <w:right w:val="nil"/>
            </w:tcBorders>
            <w:vAlign w:val="bottom"/>
          </w:tcPr>
          <w:p w:rsidR="00194CCE" w:rsidRPr="000B3F66" w:rsidRDefault="00194CCE">
            <w:pPr>
              <w:jc w:val="left"/>
              <w:rPr>
                <w:sz w:val="18"/>
              </w:rPr>
            </w:pPr>
            <w:r w:rsidRPr="000B3F66">
              <w:rPr>
                <w:sz w:val="18"/>
              </w:rPr>
              <w:t>Balanserade utgifter för utveckling</w:t>
            </w:r>
          </w:p>
        </w:tc>
        <w:tc>
          <w:tcPr>
            <w:tcW w:w="539" w:type="dxa"/>
            <w:tcBorders>
              <w:top w:val="nil"/>
              <w:left w:val="nil"/>
              <w:bottom w:val="nil"/>
              <w:right w:val="nil"/>
            </w:tcBorders>
            <w:vAlign w:val="bottom"/>
          </w:tcPr>
          <w:p w:rsidR="00194CCE" w:rsidRPr="000B3F66" w:rsidRDefault="00194CCE">
            <w:pPr>
              <w:jc w:val="center"/>
              <w:rPr>
                <w:sz w:val="18"/>
              </w:rPr>
            </w:pPr>
          </w:p>
        </w:tc>
        <w:tc>
          <w:tcPr>
            <w:tcW w:w="1162" w:type="dxa"/>
            <w:tcBorders>
              <w:top w:val="nil"/>
              <w:left w:val="nil"/>
              <w:bottom w:val="nil"/>
              <w:right w:val="nil"/>
            </w:tcBorders>
            <w:vAlign w:val="bottom"/>
          </w:tcPr>
          <w:p w:rsidR="00194CCE" w:rsidRPr="000B3F66" w:rsidRDefault="00194CCE">
            <w:pPr>
              <w:jc w:val="right"/>
              <w:rPr>
                <w:sz w:val="18"/>
              </w:rPr>
            </w:pPr>
            <w:r w:rsidRPr="000B3F66">
              <w:rPr>
                <w:sz w:val="18"/>
              </w:rPr>
              <w:t>1 632</w:t>
            </w:r>
          </w:p>
        </w:tc>
        <w:tc>
          <w:tcPr>
            <w:tcW w:w="1134" w:type="dxa"/>
            <w:tcBorders>
              <w:top w:val="nil"/>
              <w:left w:val="nil"/>
              <w:bottom w:val="nil"/>
              <w:right w:val="nil"/>
            </w:tcBorders>
            <w:vAlign w:val="bottom"/>
          </w:tcPr>
          <w:p w:rsidR="00194CCE" w:rsidRPr="000B3F66" w:rsidRDefault="00194CCE">
            <w:pPr>
              <w:jc w:val="right"/>
              <w:rPr>
                <w:sz w:val="18"/>
              </w:rPr>
            </w:pPr>
            <w:r w:rsidRPr="000B3F66">
              <w:rPr>
                <w:sz w:val="18"/>
              </w:rPr>
              <w:t>35 200</w:t>
            </w:r>
          </w:p>
        </w:tc>
      </w:tr>
      <w:tr w:rsidR="00000000" w:rsidRPr="000B3F66">
        <w:tblPrEx>
          <w:tblCellMar>
            <w:top w:w="0" w:type="dxa"/>
            <w:bottom w:w="0" w:type="dxa"/>
          </w:tblCellMar>
        </w:tblPrEx>
        <w:trPr>
          <w:trHeight w:val="270"/>
        </w:trPr>
        <w:tc>
          <w:tcPr>
            <w:tcW w:w="3345" w:type="dxa"/>
            <w:tcBorders>
              <w:top w:val="nil"/>
              <w:left w:val="nil"/>
              <w:bottom w:val="nil"/>
              <w:right w:val="nil"/>
            </w:tcBorders>
            <w:vAlign w:val="bottom"/>
          </w:tcPr>
          <w:p w:rsidR="00194CCE" w:rsidRPr="000B3F66" w:rsidRDefault="00194CCE">
            <w:pPr>
              <w:jc w:val="left"/>
              <w:rPr>
                <w:sz w:val="18"/>
              </w:rPr>
            </w:pPr>
            <w:r w:rsidRPr="000B3F66">
              <w:rPr>
                <w:sz w:val="18"/>
              </w:rPr>
              <w:t>Rättigheter och andra imateriella anläg</w:t>
            </w:r>
            <w:r w:rsidRPr="000B3F66">
              <w:rPr>
                <w:sz w:val="18"/>
              </w:rPr>
              <w:t>g</w:t>
            </w:r>
            <w:r w:rsidRPr="000B3F66">
              <w:rPr>
                <w:sz w:val="18"/>
              </w:rPr>
              <w:t>ningstillgångar</w:t>
            </w:r>
          </w:p>
        </w:tc>
        <w:tc>
          <w:tcPr>
            <w:tcW w:w="539" w:type="dxa"/>
            <w:tcBorders>
              <w:top w:val="nil"/>
              <w:left w:val="nil"/>
              <w:bottom w:val="nil"/>
              <w:right w:val="nil"/>
            </w:tcBorders>
            <w:vAlign w:val="bottom"/>
          </w:tcPr>
          <w:p w:rsidR="00194CCE" w:rsidRPr="000B3F66" w:rsidRDefault="00194CCE">
            <w:pPr>
              <w:jc w:val="center"/>
              <w:rPr>
                <w:sz w:val="18"/>
              </w:rPr>
            </w:pPr>
          </w:p>
        </w:tc>
        <w:tc>
          <w:tcPr>
            <w:tcW w:w="1162" w:type="dxa"/>
            <w:tcBorders>
              <w:top w:val="nil"/>
              <w:left w:val="nil"/>
              <w:bottom w:val="nil"/>
              <w:right w:val="nil"/>
            </w:tcBorders>
            <w:vAlign w:val="bottom"/>
          </w:tcPr>
          <w:p w:rsidR="00194CCE" w:rsidRPr="000B3F66" w:rsidRDefault="00194CCE">
            <w:pPr>
              <w:jc w:val="right"/>
              <w:rPr>
                <w:sz w:val="18"/>
              </w:rPr>
            </w:pPr>
            <w:r w:rsidRPr="000B3F66">
              <w:rPr>
                <w:sz w:val="18"/>
              </w:rPr>
              <w:t>3 507</w:t>
            </w:r>
          </w:p>
        </w:tc>
        <w:tc>
          <w:tcPr>
            <w:tcW w:w="1134" w:type="dxa"/>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285"/>
        </w:trPr>
        <w:tc>
          <w:tcPr>
            <w:tcW w:w="3345" w:type="dxa"/>
            <w:tcBorders>
              <w:top w:val="nil"/>
              <w:left w:val="nil"/>
              <w:bottom w:val="nil"/>
              <w:right w:val="nil"/>
            </w:tcBorders>
            <w:vAlign w:val="bottom"/>
          </w:tcPr>
          <w:p w:rsidR="00194CCE" w:rsidRPr="000B3F66" w:rsidRDefault="00194CCE">
            <w:pPr>
              <w:jc w:val="left"/>
              <w:rPr>
                <w:i/>
                <w:sz w:val="18"/>
              </w:rPr>
            </w:pPr>
            <w:r w:rsidRPr="000B3F66">
              <w:rPr>
                <w:i/>
                <w:sz w:val="18"/>
              </w:rPr>
              <w:t>SUMMA IMMATERIELLA ANLÄG</w:t>
            </w:r>
            <w:r w:rsidRPr="000B3F66">
              <w:rPr>
                <w:i/>
                <w:sz w:val="18"/>
              </w:rPr>
              <w:t>G</w:t>
            </w:r>
            <w:r w:rsidRPr="000B3F66">
              <w:rPr>
                <w:i/>
                <w:sz w:val="18"/>
              </w:rPr>
              <w:t>NINGSTIL</w:t>
            </w:r>
            <w:r w:rsidRPr="000B3F66">
              <w:rPr>
                <w:i/>
                <w:sz w:val="18"/>
              </w:rPr>
              <w:t>L</w:t>
            </w:r>
            <w:r w:rsidRPr="000B3F66">
              <w:rPr>
                <w:i/>
                <w:sz w:val="18"/>
              </w:rPr>
              <w:t>GÅNGAR</w:t>
            </w:r>
          </w:p>
        </w:tc>
        <w:tc>
          <w:tcPr>
            <w:tcW w:w="539" w:type="dxa"/>
            <w:tcBorders>
              <w:top w:val="nil"/>
              <w:left w:val="nil"/>
              <w:bottom w:val="nil"/>
              <w:right w:val="nil"/>
            </w:tcBorders>
            <w:vAlign w:val="bottom"/>
          </w:tcPr>
          <w:p w:rsidR="00194CCE" w:rsidRPr="000B3F66" w:rsidRDefault="00194CCE">
            <w:pPr>
              <w:jc w:val="center"/>
              <w:rPr>
                <w:i/>
                <w:sz w:val="18"/>
              </w:rPr>
            </w:pPr>
            <w:r w:rsidRPr="000B3F66">
              <w:rPr>
                <w:i/>
                <w:sz w:val="18"/>
              </w:rPr>
              <w:t>6</w:t>
            </w:r>
          </w:p>
        </w:tc>
        <w:tc>
          <w:tcPr>
            <w:tcW w:w="1162" w:type="dxa"/>
            <w:tcBorders>
              <w:top w:val="nil"/>
              <w:left w:val="nil"/>
              <w:bottom w:val="nil"/>
              <w:right w:val="nil"/>
            </w:tcBorders>
            <w:vAlign w:val="bottom"/>
          </w:tcPr>
          <w:p w:rsidR="00194CCE" w:rsidRPr="000B3F66" w:rsidRDefault="00194CCE">
            <w:pPr>
              <w:jc w:val="right"/>
              <w:rPr>
                <w:i/>
                <w:sz w:val="18"/>
              </w:rPr>
            </w:pPr>
            <w:r w:rsidRPr="000B3F66">
              <w:rPr>
                <w:i/>
                <w:sz w:val="18"/>
              </w:rPr>
              <w:t>5 139</w:t>
            </w:r>
          </w:p>
        </w:tc>
        <w:tc>
          <w:tcPr>
            <w:tcW w:w="1134" w:type="dxa"/>
            <w:tcBorders>
              <w:top w:val="nil"/>
              <w:left w:val="nil"/>
              <w:bottom w:val="nil"/>
              <w:right w:val="nil"/>
            </w:tcBorders>
            <w:vAlign w:val="bottom"/>
          </w:tcPr>
          <w:p w:rsidR="00194CCE" w:rsidRPr="000B3F66" w:rsidRDefault="00194CCE">
            <w:pPr>
              <w:jc w:val="right"/>
              <w:rPr>
                <w:i/>
                <w:sz w:val="18"/>
              </w:rPr>
            </w:pPr>
            <w:r w:rsidRPr="000B3F66">
              <w:rPr>
                <w:i/>
                <w:sz w:val="18"/>
              </w:rPr>
              <w:t>35 200</w:t>
            </w:r>
          </w:p>
        </w:tc>
      </w:tr>
      <w:tr w:rsidR="00000000" w:rsidRPr="000B3F66">
        <w:tblPrEx>
          <w:tblCellMar>
            <w:top w:w="0" w:type="dxa"/>
            <w:bottom w:w="0" w:type="dxa"/>
          </w:tblCellMar>
        </w:tblPrEx>
        <w:trPr>
          <w:trHeight w:val="375"/>
        </w:trPr>
        <w:tc>
          <w:tcPr>
            <w:tcW w:w="3345" w:type="dxa"/>
            <w:tcBorders>
              <w:top w:val="nil"/>
              <w:left w:val="nil"/>
              <w:bottom w:val="nil"/>
              <w:right w:val="nil"/>
            </w:tcBorders>
            <w:vAlign w:val="bottom"/>
          </w:tcPr>
          <w:p w:rsidR="00194CCE" w:rsidRPr="000B3F66" w:rsidRDefault="00194CCE">
            <w:pPr>
              <w:jc w:val="left"/>
              <w:rPr>
                <w:i/>
                <w:sz w:val="18"/>
              </w:rPr>
            </w:pPr>
            <w:r w:rsidRPr="000B3F66">
              <w:rPr>
                <w:i/>
                <w:sz w:val="18"/>
              </w:rPr>
              <w:t>MATERIELLA ANLÄGGNINGSTIL</w:t>
            </w:r>
            <w:r w:rsidRPr="000B3F66">
              <w:rPr>
                <w:i/>
                <w:sz w:val="18"/>
              </w:rPr>
              <w:t>L</w:t>
            </w:r>
            <w:r w:rsidRPr="000B3F66">
              <w:rPr>
                <w:i/>
                <w:sz w:val="18"/>
              </w:rPr>
              <w:t>GÅNGAR</w:t>
            </w:r>
          </w:p>
        </w:tc>
        <w:tc>
          <w:tcPr>
            <w:tcW w:w="539" w:type="dxa"/>
            <w:tcBorders>
              <w:top w:val="nil"/>
              <w:left w:val="nil"/>
              <w:bottom w:val="nil"/>
              <w:right w:val="nil"/>
            </w:tcBorders>
            <w:vAlign w:val="bottom"/>
          </w:tcPr>
          <w:p w:rsidR="00194CCE" w:rsidRPr="000B3F66" w:rsidRDefault="00194CCE">
            <w:pPr>
              <w:jc w:val="center"/>
              <w:rPr>
                <w:i/>
                <w:sz w:val="18"/>
              </w:rPr>
            </w:pPr>
          </w:p>
        </w:tc>
        <w:tc>
          <w:tcPr>
            <w:tcW w:w="1162" w:type="dxa"/>
            <w:tcBorders>
              <w:top w:val="nil"/>
              <w:left w:val="nil"/>
              <w:bottom w:val="nil"/>
              <w:right w:val="nil"/>
            </w:tcBorders>
            <w:vAlign w:val="bottom"/>
          </w:tcPr>
          <w:p w:rsidR="00194CCE" w:rsidRPr="000B3F66" w:rsidRDefault="00194CCE">
            <w:pPr>
              <w:rPr>
                <w:sz w:val="18"/>
              </w:rPr>
            </w:pPr>
          </w:p>
        </w:tc>
        <w:tc>
          <w:tcPr>
            <w:tcW w:w="1134" w:type="dxa"/>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300"/>
        </w:trPr>
        <w:tc>
          <w:tcPr>
            <w:tcW w:w="3345" w:type="dxa"/>
            <w:tcBorders>
              <w:top w:val="nil"/>
              <w:left w:val="nil"/>
              <w:bottom w:val="nil"/>
              <w:right w:val="nil"/>
            </w:tcBorders>
            <w:vAlign w:val="bottom"/>
          </w:tcPr>
          <w:p w:rsidR="00194CCE" w:rsidRPr="000B3F66" w:rsidRDefault="00194CCE">
            <w:pPr>
              <w:jc w:val="left"/>
              <w:rPr>
                <w:sz w:val="18"/>
              </w:rPr>
            </w:pPr>
            <w:r w:rsidRPr="000B3F66">
              <w:rPr>
                <w:sz w:val="18"/>
              </w:rPr>
              <w:t>Byggnader, mark och annan fast egendom</w:t>
            </w:r>
          </w:p>
        </w:tc>
        <w:tc>
          <w:tcPr>
            <w:tcW w:w="539" w:type="dxa"/>
            <w:tcBorders>
              <w:top w:val="nil"/>
              <w:left w:val="nil"/>
              <w:bottom w:val="nil"/>
              <w:right w:val="nil"/>
            </w:tcBorders>
            <w:vAlign w:val="bottom"/>
          </w:tcPr>
          <w:p w:rsidR="00194CCE" w:rsidRPr="000B3F66" w:rsidRDefault="00194CCE">
            <w:pPr>
              <w:jc w:val="center"/>
              <w:rPr>
                <w:sz w:val="18"/>
              </w:rPr>
            </w:pPr>
          </w:p>
        </w:tc>
        <w:tc>
          <w:tcPr>
            <w:tcW w:w="1162" w:type="dxa"/>
            <w:tcBorders>
              <w:top w:val="nil"/>
              <w:left w:val="nil"/>
              <w:bottom w:val="nil"/>
              <w:right w:val="nil"/>
            </w:tcBorders>
            <w:vAlign w:val="bottom"/>
          </w:tcPr>
          <w:p w:rsidR="00194CCE" w:rsidRPr="000B3F66" w:rsidRDefault="00194CCE">
            <w:pPr>
              <w:jc w:val="right"/>
              <w:rPr>
                <w:sz w:val="18"/>
              </w:rPr>
            </w:pPr>
            <w:r w:rsidRPr="000B3F66">
              <w:rPr>
                <w:sz w:val="18"/>
              </w:rPr>
              <w:t>978 338</w:t>
            </w:r>
          </w:p>
        </w:tc>
        <w:tc>
          <w:tcPr>
            <w:tcW w:w="1134" w:type="dxa"/>
            <w:tcBorders>
              <w:top w:val="nil"/>
              <w:left w:val="nil"/>
              <w:bottom w:val="nil"/>
              <w:right w:val="nil"/>
            </w:tcBorders>
            <w:vAlign w:val="bottom"/>
          </w:tcPr>
          <w:p w:rsidR="00194CCE" w:rsidRPr="000B3F66" w:rsidRDefault="00194CCE">
            <w:pPr>
              <w:jc w:val="right"/>
              <w:rPr>
                <w:sz w:val="18"/>
              </w:rPr>
            </w:pPr>
            <w:r w:rsidRPr="000B3F66">
              <w:rPr>
                <w:sz w:val="18"/>
              </w:rPr>
              <w:t>1 004 099</w:t>
            </w:r>
          </w:p>
        </w:tc>
      </w:tr>
      <w:tr w:rsidR="00000000" w:rsidRPr="000B3F66">
        <w:tblPrEx>
          <w:tblCellMar>
            <w:top w:w="0" w:type="dxa"/>
            <w:bottom w:w="0" w:type="dxa"/>
          </w:tblCellMar>
        </w:tblPrEx>
        <w:trPr>
          <w:trHeight w:val="255"/>
        </w:trPr>
        <w:tc>
          <w:tcPr>
            <w:tcW w:w="3345" w:type="dxa"/>
            <w:tcBorders>
              <w:top w:val="nil"/>
              <w:left w:val="nil"/>
              <w:bottom w:val="nil"/>
              <w:right w:val="nil"/>
            </w:tcBorders>
            <w:vAlign w:val="bottom"/>
          </w:tcPr>
          <w:p w:rsidR="00194CCE" w:rsidRPr="000B3F66" w:rsidRDefault="00194CCE">
            <w:pPr>
              <w:jc w:val="left"/>
              <w:rPr>
                <w:sz w:val="18"/>
              </w:rPr>
            </w:pPr>
            <w:r w:rsidRPr="000B3F66">
              <w:rPr>
                <w:sz w:val="18"/>
              </w:rPr>
              <w:t>Förbättringsutgifter på annans fastighet</w:t>
            </w:r>
          </w:p>
        </w:tc>
        <w:tc>
          <w:tcPr>
            <w:tcW w:w="539" w:type="dxa"/>
            <w:tcBorders>
              <w:top w:val="nil"/>
              <w:left w:val="nil"/>
              <w:bottom w:val="nil"/>
              <w:right w:val="nil"/>
            </w:tcBorders>
            <w:vAlign w:val="bottom"/>
          </w:tcPr>
          <w:p w:rsidR="00194CCE" w:rsidRPr="000B3F66" w:rsidRDefault="00194CCE">
            <w:pPr>
              <w:jc w:val="center"/>
              <w:rPr>
                <w:sz w:val="18"/>
              </w:rPr>
            </w:pPr>
          </w:p>
        </w:tc>
        <w:tc>
          <w:tcPr>
            <w:tcW w:w="1162" w:type="dxa"/>
            <w:tcBorders>
              <w:top w:val="nil"/>
              <w:left w:val="nil"/>
              <w:bottom w:val="nil"/>
              <w:right w:val="nil"/>
            </w:tcBorders>
            <w:vAlign w:val="bottom"/>
          </w:tcPr>
          <w:p w:rsidR="00194CCE" w:rsidRPr="000B3F66" w:rsidRDefault="00194CCE">
            <w:pPr>
              <w:jc w:val="right"/>
              <w:rPr>
                <w:sz w:val="18"/>
              </w:rPr>
            </w:pPr>
            <w:r w:rsidRPr="000B3F66">
              <w:rPr>
                <w:sz w:val="18"/>
              </w:rPr>
              <w:t>3 981</w:t>
            </w:r>
          </w:p>
        </w:tc>
        <w:tc>
          <w:tcPr>
            <w:tcW w:w="1134" w:type="dxa"/>
            <w:tcBorders>
              <w:top w:val="nil"/>
              <w:left w:val="nil"/>
              <w:bottom w:val="nil"/>
              <w:right w:val="nil"/>
            </w:tcBorders>
            <w:vAlign w:val="bottom"/>
          </w:tcPr>
          <w:p w:rsidR="00194CCE" w:rsidRPr="000B3F66" w:rsidRDefault="00194CCE">
            <w:pPr>
              <w:jc w:val="right"/>
              <w:rPr>
                <w:sz w:val="18"/>
              </w:rPr>
            </w:pPr>
            <w:r w:rsidRPr="000B3F66">
              <w:rPr>
                <w:sz w:val="18"/>
              </w:rPr>
              <w:t>4 041</w:t>
            </w:r>
          </w:p>
        </w:tc>
      </w:tr>
      <w:tr w:rsidR="00000000" w:rsidRPr="000B3F66">
        <w:tblPrEx>
          <w:tblCellMar>
            <w:top w:w="0" w:type="dxa"/>
            <w:bottom w:w="0" w:type="dxa"/>
          </w:tblCellMar>
        </w:tblPrEx>
        <w:trPr>
          <w:trHeight w:val="255"/>
        </w:trPr>
        <w:tc>
          <w:tcPr>
            <w:tcW w:w="3345" w:type="dxa"/>
            <w:tcBorders>
              <w:top w:val="nil"/>
              <w:left w:val="nil"/>
              <w:bottom w:val="nil"/>
              <w:right w:val="nil"/>
            </w:tcBorders>
            <w:vAlign w:val="bottom"/>
          </w:tcPr>
          <w:p w:rsidR="00194CCE" w:rsidRPr="000B3F66" w:rsidRDefault="00194CCE">
            <w:pPr>
              <w:jc w:val="left"/>
              <w:rPr>
                <w:sz w:val="18"/>
              </w:rPr>
            </w:pPr>
            <w:r w:rsidRPr="000B3F66">
              <w:rPr>
                <w:sz w:val="18"/>
              </w:rPr>
              <w:t>Maskiner, inventarier, installationer m.m.</w:t>
            </w:r>
          </w:p>
        </w:tc>
        <w:tc>
          <w:tcPr>
            <w:tcW w:w="539" w:type="dxa"/>
            <w:tcBorders>
              <w:top w:val="nil"/>
              <w:left w:val="nil"/>
              <w:bottom w:val="nil"/>
              <w:right w:val="nil"/>
            </w:tcBorders>
            <w:vAlign w:val="bottom"/>
          </w:tcPr>
          <w:p w:rsidR="00194CCE" w:rsidRPr="000B3F66" w:rsidRDefault="00194CCE">
            <w:pPr>
              <w:jc w:val="center"/>
              <w:rPr>
                <w:sz w:val="18"/>
              </w:rPr>
            </w:pPr>
          </w:p>
        </w:tc>
        <w:tc>
          <w:tcPr>
            <w:tcW w:w="1162" w:type="dxa"/>
            <w:tcBorders>
              <w:top w:val="nil"/>
              <w:left w:val="nil"/>
              <w:bottom w:val="nil"/>
              <w:right w:val="nil"/>
            </w:tcBorders>
            <w:vAlign w:val="bottom"/>
          </w:tcPr>
          <w:p w:rsidR="00194CCE" w:rsidRPr="000B3F66" w:rsidRDefault="00194CCE">
            <w:pPr>
              <w:jc w:val="right"/>
              <w:rPr>
                <w:sz w:val="18"/>
              </w:rPr>
            </w:pPr>
            <w:r w:rsidRPr="000B3F66">
              <w:rPr>
                <w:sz w:val="18"/>
              </w:rPr>
              <w:t>102 704</w:t>
            </w:r>
          </w:p>
        </w:tc>
        <w:tc>
          <w:tcPr>
            <w:tcW w:w="1134" w:type="dxa"/>
            <w:tcBorders>
              <w:top w:val="nil"/>
              <w:left w:val="nil"/>
              <w:bottom w:val="nil"/>
              <w:right w:val="nil"/>
            </w:tcBorders>
            <w:vAlign w:val="bottom"/>
          </w:tcPr>
          <w:p w:rsidR="00194CCE" w:rsidRPr="000B3F66" w:rsidRDefault="00194CCE">
            <w:pPr>
              <w:jc w:val="right"/>
              <w:rPr>
                <w:sz w:val="18"/>
              </w:rPr>
            </w:pPr>
            <w:r w:rsidRPr="000B3F66">
              <w:rPr>
                <w:sz w:val="18"/>
              </w:rPr>
              <w:t>107 141</w:t>
            </w:r>
          </w:p>
        </w:tc>
      </w:tr>
      <w:tr w:rsidR="00000000" w:rsidRPr="000B3F66">
        <w:tblPrEx>
          <w:tblCellMar>
            <w:top w:w="0" w:type="dxa"/>
            <w:bottom w:w="0" w:type="dxa"/>
          </w:tblCellMar>
        </w:tblPrEx>
        <w:trPr>
          <w:trHeight w:val="270"/>
        </w:trPr>
        <w:tc>
          <w:tcPr>
            <w:tcW w:w="3345" w:type="dxa"/>
            <w:tcBorders>
              <w:top w:val="nil"/>
              <w:left w:val="nil"/>
              <w:bottom w:val="nil"/>
              <w:right w:val="nil"/>
            </w:tcBorders>
            <w:vAlign w:val="bottom"/>
          </w:tcPr>
          <w:p w:rsidR="00194CCE" w:rsidRPr="000B3F66" w:rsidRDefault="00194CCE">
            <w:pPr>
              <w:jc w:val="left"/>
              <w:rPr>
                <w:sz w:val="18"/>
              </w:rPr>
            </w:pPr>
            <w:r w:rsidRPr="000B3F66">
              <w:rPr>
                <w:sz w:val="18"/>
              </w:rPr>
              <w:t>Pågående nyanläggningar</w:t>
            </w:r>
          </w:p>
        </w:tc>
        <w:tc>
          <w:tcPr>
            <w:tcW w:w="539" w:type="dxa"/>
            <w:tcBorders>
              <w:top w:val="nil"/>
              <w:left w:val="nil"/>
              <w:bottom w:val="nil"/>
              <w:right w:val="nil"/>
            </w:tcBorders>
            <w:vAlign w:val="bottom"/>
          </w:tcPr>
          <w:p w:rsidR="00194CCE" w:rsidRPr="000B3F66" w:rsidRDefault="00194CCE">
            <w:pPr>
              <w:jc w:val="center"/>
              <w:rPr>
                <w:sz w:val="18"/>
              </w:rPr>
            </w:pPr>
          </w:p>
        </w:tc>
        <w:tc>
          <w:tcPr>
            <w:tcW w:w="1162" w:type="dxa"/>
            <w:tcBorders>
              <w:top w:val="nil"/>
              <w:left w:val="nil"/>
              <w:bottom w:val="nil"/>
              <w:right w:val="nil"/>
            </w:tcBorders>
            <w:vAlign w:val="bottom"/>
          </w:tcPr>
          <w:p w:rsidR="00194CCE" w:rsidRPr="000B3F66" w:rsidRDefault="00194CCE">
            <w:pPr>
              <w:jc w:val="right"/>
              <w:rPr>
                <w:sz w:val="18"/>
              </w:rPr>
            </w:pPr>
            <w:r w:rsidRPr="000B3F66">
              <w:rPr>
                <w:sz w:val="18"/>
              </w:rPr>
              <w:t>62 518</w:t>
            </w:r>
          </w:p>
        </w:tc>
        <w:tc>
          <w:tcPr>
            <w:tcW w:w="1134" w:type="dxa"/>
            <w:tcBorders>
              <w:top w:val="nil"/>
              <w:left w:val="nil"/>
              <w:bottom w:val="nil"/>
              <w:right w:val="nil"/>
            </w:tcBorders>
            <w:vAlign w:val="bottom"/>
          </w:tcPr>
          <w:p w:rsidR="00194CCE" w:rsidRPr="000B3F66" w:rsidRDefault="00194CCE">
            <w:pPr>
              <w:jc w:val="right"/>
              <w:rPr>
                <w:sz w:val="18"/>
              </w:rPr>
            </w:pPr>
            <w:r w:rsidRPr="000B3F66">
              <w:rPr>
                <w:sz w:val="18"/>
              </w:rPr>
              <w:t>13 098</w:t>
            </w:r>
          </w:p>
        </w:tc>
      </w:tr>
      <w:tr w:rsidR="00000000" w:rsidRPr="000B3F66">
        <w:tblPrEx>
          <w:tblCellMar>
            <w:top w:w="0" w:type="dxa"/>
            <w:bottom w:w="0" w:type="dxa"/>
          </w:tblCellMar>
        </w:tblPrEx>
        <w:trPr>
          <w:trHeight w:val="270"/>
        </w:trPr>
        <w:tc>
          <w:tcPr>
            <w:tcW w:w="3345" w:type="dxa"/>
            <w:tcBorders>
              <w:top w:val="nil"/>
              <w:left w:val="nil"/>
              <w:bottom w:val="nil"/>
              <w:right w:val="nil"/>
            </w:tcBorders>
            <w:vAlign w:val="bottom"/>
          </w:tcPr>
          <w:p w:rsidR="00194CCE" w:rsidRPr="000B3F66" w:rsidRDefault="00194CCE">
            <w:pPr>
              <w:jc w:val="left"/>
              <w:rPr>
                <w:i/>
                <w:sz w:val="18"/>
              </w:rPr>
            </w:pPr>
            <w:r w:rsidRPr="000B3F66">
              <w:rPr>
                <w:i/>
                <w:sz w:val="18"/>
              </w:rPr>
              <w:t>SUMMA MATERIELLA ANLÄGGNING</w:t>
            </w:r>
            <w:r w:rsidRPr="000B3F66">
              <w:rPr>
                <w:i/>
                <w:sz w:val="18"/>
              </w:rPr>
              <w:t>S</w:t>
            </w:r>
            <w:r w:rsidRPr="000B3F66">
              <w:rPr>
                <w:i/>
                <w:sz w:val="18"/>
              </w:rPr>
              <w:t>TIL</w:t>
            </w:r>
            <w:r w:rsidRPr="000B3F66">
              <w:rPr>
                <w:i/>
                <w:sz w:val="18"/>
              </w:rPr>
              <w:t>L</w:t>
            </w:r>
            <w:r w:rsidRPr="000B3F66">
              <w:rPr>
                <w:i/>
                <w:sz w:val="18"/>
              </w:rPr>
              <w:t>GÅNGAR</w:t>
            </w:r>
          </w:p>
        </w:tc>
        <w:tc>
          <w:tcPr>
            <w:tcW w:w="539" w:type="dxa"/>
            <w:tcBorders>
              <w:top w:val="nil"/>
              <w:left w:val="nil"/>
              <w:bottom w:val="nil"/>
              <w:right w:val="nil"/>
            </w:tcBorders>
            <w:vAlign w:val="bottom"/>
          </w:tcPr>
          <w:p w:rsidR="00194CCE" w:rsidRPr="000B3F66" w:rsidRDefault="00194CCE">
            <w:pPr>
              <w:jc w:val="center"/>
              <w:rPr>
                <w:i/>
                <w:sz w:val="18"/>
              </w:rPr>
            </w:pPr>
            <w:r w:rsidRPr="000B3F66">
              <w:rPr>
                <w:i/>
                <w:sz w:val="18"/>
              </w:rPr>
              <w:t>7</w:t>
            </w:r>
          </w:p>
        </w:tc>
        <w:tc>
          <w:tcPr>
            <w:tcW w:w="1162" w:type="dxa"/>
            <w:tcBorders>
              <w:top w:val="nil"/>
              <w:left w:val="nil"/>
              <w:bottom w:val="nil"/>
              <w:right w:val="nil"/>
            </w:tcBorders>
            <w:vAlign w:val="bottom"/>
          </w:tcPr>
          <w:p w:rsidR="00194CCE" w:rsidRPr="000B3F66" w:rsidRDefault="00194CCE">
            <w:pPr>
              <w:jc w:val="right"/>
              <w:rPr>
                <w:i/>
                <w:sz w:val="18"/>
              </w:rPr>
            </w:pPr>
            <w:r w:rsidRPr="000B3F66">
              <w:rPr>
                <w:i/>
                <w:sz w:val="18"/>
              </w:rPr>
              <w:t>1 147 541</w:t>
            </w:r>
          </w:p>
        </w:tc>
        <w:tc>
          <w:tcPr>
            <w:tcW w:w="1134" w:type="dxa"/>
            <w:tcBorders>
              <w:top w:val="nil"/>
              <w:left w:val="nil"/>
              <w:bottom w:val="nil"/>
              <w:right w:val="nil"/>
            </w:tcBorders>
            <w:vAlign w:val="bottom"/>
          </w:tcPr>
          <w:p w:rsidR="00194CCE" w:rsidRPr="000B3F66" w:rsidRDefault="00194CCE">
            <w:pPr>
              <w:jc w:val="right"/>
              <w:rPr>
                <w:i/>
                <w:sz w:val="18"/>
              </w:rPr>
            </w:pPr>
            <w:r w:rsidRPr="000B3F66">
              <w:rPr>
                <w:i/>
                <w:sz w:val="18"/>
              </w:rPr>
              <w:t>1 128 379</w:t>
            </w:r>
          </w:p>
        </w:tc>
      </w:tr>
      <w:tr w:rsidR="00000000" w:rsidRPr="000B3F66">
        <w:tblPrEx>
          <w:tblCellMar>
            <w:top w:w="0" w:type="dxa"/>
            <w:bottom w:w="0" w:type="dxa"/>
          </w:tblCellMar>
        </w:tblPrEx>
        <w:trPr>
          <w:trHeight w:val="375"/>
        </w:trPr>
        <w:tc>
          <w:tcPr>
            <w:tcW w:w="3345" w:type="dxa"/>
            <w:tcBorders>
              <w:top w:val="nil"/>
              <w:left w:val="nil"/>
              <w:bottom w:val="nil"/>
              <w:right w:val="nil"/>
            </w:tcBorders>
            <w:vAlign w:val="bottom"/>
          </w:tcPr>
          <w:p w:rsidR="00194CCE" w:rsidRPr="000B3F66" w:rsidRDefault="00194CCE">
            <w:pPr>
              <w:jc w:val="left"/>
              <w:rPr>
                <w:i/>
                <w:sz w:val="18"/>
              </w:rPr>
            </w:pPr>
            <w:r w:rsidRPr="000B3F66">
              <w:rPr>
                <w:i/>
                <w:sz w:val="18"/>
              </w:rPr>
              <w:t>FINANSIELLA ANLÄGGNINGSTIL</w:t>
            </w:r>
            <w:r w:rsidRPr="000B3F66">
              <w:rPr>
                <w:i/>
                <w:sz w:val="18"/>
              </w:rPr>
              <w:t>L</w:t>
            </w:r>
            <w:r w:rsidRPr="000B3F66">
              <w:rPr>
                <w:i/>
                <w:sz w:val="18"/>
              </w:rPr>
              <w:t>GÅNGAR</w:t>
            </w:r>
          </w:p>
        </w:tc>
        <w:tc>
          <w:tcPr>
            <w:tcW w:w="539" w:type="dxa"/>
            <w:tcBorders>
              <w:top w:val="nil"/>
              <w:left w:val="nil"/>
              <w:bottom w:val="nil"/>
              <w:right w:val="nil"/>
            </w:tcBorders>
            <w:vAlign w:val="bottom"/>
          </w:tcPr>
          <w:p w:rsidR="00194CCE" w:rsidRPr="000B3F66" w:rsidRDefault="00194CCE">
            <w:pPr>
              <w:jc w:val="center"/>
              <w:rPr>
                <w:i/>
                <w:sz w:val="18"/>
              </w:rPr>
            </w:pPr>
          </w:p>
        </w:tc>
        <w:tc>
          <w:tcPr>
            <w:tcW w:w="1162" w:type="dxa"/>
            <w:tcBorders>
              <w:top w:val="nil"/>
              <w:left w:val="nil"/>
              <w:bottom w:val="nil"/>
              <w:right w:val="nil"/>
            </w:tcBorders>
            <w:vAlign w:val="bottom"/>
          </w:tcPr>
          <w:p w:rsidR="00194CCE" w:rsidRPr="000B3F66" w:rsidRDefault="00194CCE">
            <w:pPr>
              <w:rPr>
                <w:sz w:val="18"/>
              </w:rPr>
            </w:pPr>
          </w:p>
        </w:tc>
        <w:tc>
          <w:tcPr>
            <w:tcW w:w="1134" w:type="dxa"/>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300"/>
        </w:trPr>
        <w:tc>
          <w:tcPr>
            <w:tcW w:w="3345" w:type="dxa"/>
            <w:tcBorders>
              <w:top w:val="nil"/>
              <w:left w:val="nil"/>
              <w:bottom w:val="nil"/>
              <w:right w:val="nil"/>
            </w:tcBorders>
            <w:vAlign w:val="bottom"/>
          </w:tcPr>
          <w:p w:rsidR="00194CCE" w:rsidRPr="000B3F66" w:rsidRDefault="00194CCE">
            <w:pPr>
              <w:jc w:val="left"/>
              <w:rPr>
                <w:sz w:val="18"/>
              </w:rPr>
            </w:pPr>
            <w:r w:rsidRPr="000B3F66">
              <w:rPr>
                <w:sz w:val="18"/>
              </w:rPr>
              <w:t>Andelar i dotterföretag och intresseföretag</w:t>
            </w:r>
          </w:p>
        </w:tc>
        <w:tc>
          <w:tcPr>
            <w:tcW w:w="539" w:type="dxa"/>
            <w:tcBorders>
              <w:top w:val="nil"/>
              <w:left w:val="nil"/>
              <w:bottom w:val="nil"/>
              <w:right w:val="nil"/>
            </w:tcBorders>
            <w:vAlign w:val="bottom"/>
          </w:tcPr>
          <w:p w:rsidR="00194CCE" w:rsidRPr="000B3F66" w:rsidRDefault="00194CCE">
            <w:pPr>
              <w:jc w:val="center"/>
              <w:rPr>
                <w:sz w:val="18"/>
              </w:rPr>
            </w:pPr>
          </w:p>
        </w:tc>
        <w:tc>
          <w:tcPr>
            <w:tcW w:w="1162" w:type="dxa"/>
            <w:tcBorders>
              <w:top w:val="nil"/>
              <w:left w:val="nil"/>
              <w:bottom w:val="nil"/>
              <w:right w:val="nil"/>
            </w:tcBorders>
            <w:vAlign w:val="bottom"/>
          </w:tcPr>
          <w:p w:rsidR="00194CCE" w:rsidRPr="000B3F66" w:rsidRDefault="00194CCE">
            <w:pPr>
              <w:rPr>
                <w:sz w:val="18"/>
              </w:rPr>
            </w:pPr>
          </w:p>
        </w:tc>
        <w:tc>
          <w:tcPr>
            <w:tcW w:w="1134" w:type="dxa"/>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255"/>
        </w:trPr>
        <w:tc>
          <w:tcPr>
            <w:tcW w:w="3345" w:type="dxa"/>
            <w:tcBorders>
              <w:top w:val="nil"/>
              <w:left w:val="nil"/>
              <w:bottom w:val="nil"/>
              <w:right w:val="nil"/>
            </w:tcBorders>
            <w:vAlign w:val="bottom"/>
          </w:tcPr>
          <w:p w:rsidR="00194CCE" w:rsidRPr="000B3F66" w:rsidRDefault="00194CCE">
            <w:pPr>
              <w:jc w:val="left"/>
              <w:rPr>
                <w:sz w:val="18"/>
              </w:rPr>
            </w:pPr>
            <w:r w:rsidRPr="000B3F66">
              <w:rPr>
                <w:sz w:val="18"/>
              </w:rPr>
              <w:t>Andra långfristiga värdepappersinnehav</w:t>
            </w:r>
          </w:p>
        </w:tc>
        <w:tc>
          <w:tcPr>
            <w:tcW w:w="539" w:type="dxa"/>
            <w:tcBorders>
              <w:top w:val="nil"/>
              <w:left w:val="nil"/>
              <w:bottom w:val="nil"/>
              <w:right w:val="nil"/>
            </w:tcBorders>
            <w:vAlign w:val="bottom"/>
          </w:tcPr>
          <w:p w:rsidR="00194CCE" w:rsidRPr="000B3F66" w:rsidRDefault="00194CCE">
            <w:pPr>
              <w:jc w:val="center"/>
              <w:rPr>
                <w:sz w:val="18"/>
              </w:rPr>
            </w:pPr>
          </w:p>
        </w:tc>
        <w:tc>
          <w:tcPr>
            <w:tcW w:w="1162" w:type="dxa"/>
            <w:tcBorders>
              <w:top w:val="nil"/>
              <w:left w:val="nil"/>
              <w:bottom w:val="nil"/>
              <w:right w:val="nil"/>
            </w:tcBorders>
            <w:vAlign w:val="bottom"/>
          </w:tcPr>
          <w:p w:rsidR="00194CCE" w:rsidRPr="000B3F66" w:rsidRDefault="00194CCE">
            <w:pPr>
              <w:jc w:val="right"/>
              <w:rPr>
                <w:sz w:val="18"/>
              </w:rPr>
            </w:pPr>
            <w:r w:rsidRPr="000B3F66">
              <w:rPr>
                <w:sz w:val="18"/>
              </w:rPr>
              <w:t>2 159</w:t>
            </w:r>
          </w:p>
        </w:tc>
        <w:tc>
          <w:tcPr>
            <w:tcW w:w="1134" w:type="dxa"/>
            <w:tcBorders>
              <w:top w:val="nil"/>
              <w:left w:val="nil"/>
              <w:bottom w:val="nil"/>
              <w:right w:val="nil"/>
            </w:tcBorders>
            <w:vAlign w:val="bottom"/>
          </w:tcPr>
          <w:p w:rsidR="00194CCE" w:rsidRPr="000B3F66" w:rsidRDefault="00194CCE">
            <w:pPr>
              <w:jc w:val="right"/>
              <w:rPr>
                <w:sz w:val="18"/>
              </w:rPr>
            </w:pPr>
            <w:r w:rsidRPr="000B3F66">
              <w:rPr>
                <w:sz w:val="18"/>
              </w:rPr>
              <w:t>2 159</w:t>
            </w:r>
          </w:p>
        </w:tc>
      </w:tr>
      <w:tr w:rsidR="00000000" w:rsidRPr="000B3F66">
        <w:tblPrEx>
          <w:tblCellMar>
            <w:top w:w="0" w:type="dxa"/>
            <w:bottom w:w="0" w:type="dxa"/>
          </w:tblCellMar>
        </w:tblPrEx>
        <w:trPr>
          <w:trHeight w:val="300"/>
        </w:trPr>
        <w:tc>
          <w:tcPr>
            <w:tcW w:w="3345" w:type="dxa"/>
            <w:tcBorders>
              <w:top w:val="nil"/>
              <w:left w:val="nil"/>
              <w:bottom w:val="nil"/>
              <w:right w:val="nil"/>
            </w:tcBorders>
            <w:vAlign w:val="bottom"/>
          </w:tcPr>
          <w:p w:rsidR="00194CCE" w:rsidRPr="000B3F66" w:rsidRDefault="00194CCE">
            <w:pPr>
              <w:jc w:val="left"/>
              <w:rPr>
                <w:i/>
                <w:sz w:val="18"/>
              </w:rPr>
            </w:pPr>
            <w:r w:rsidRPr="000B3F66">
              <w:rPr>
                <w:i/>
                <w:sz w:val="18"/>
              </w:rPr>
              <w:t>SUMMA FINANSIELLA ANLÄGGNING</w:t>
            </w:r>
            <w:r w:rsidRPr="000B3F66">
              <w:rPr>
                <w:i/>
                <w:sz w:val="18"/>
              </w:rPr>
              <w:t>S</w:t>
            </w:r>
            <w:r w:rsidRPr="000B3F66">
              <w:rPr>
                <w:i/>
                <w:sz w:val="18"/>
              </w:rPr>
              <w:t>TIL</w:t>
            </w:r>
            <w:r w:rsidRPr="000B3F66">
              <w:rPr>
                <w:i/>
                <w:sz w:val="18"/>
              </w:rPr>
              <w:t>L</w:t>
            </w:r>
            <w:r w:rsidRPr="000B3F66">
              <w:rPr>
                <w:i/>
                <w:sz w:val="18"/>
              </w:rPr>
              <w:t>GÅNGAR</w:t>
            </w:r>
          </w:p>
        </w:tc>
        <w:tc>
          <w:tcPr>
            <w:tcW w:w="539" w:type="dxa"/>
            <w:tcBorders>
              <w:top w:val="nil"/>
              <w:left w:val="nil"/>
              <w:bottom w:val="nil"/>
              <w:right w:val="nil"/>
            </w:tcBorders>
            <w:vAlign w:val="bottom"/>
          </w:tcPr>
          <w:p w:rsidR="00194CCE" w:rsidRPr="000B3F66" w:rsidRDefault="00194CCE">
            <w:pPr>
              <w:jc w:val="center"/>
              <w:rPr>
                <w:i/>
                <w:sz w:val="18"/>
              </w:rPr>
            </w:pPr>
            <w:r w:rsidRPr="000B3F66">
              <w:rPr>
                <w:i/>
                <w:sz w:val="18"/>
              </w:rPr>
              <w:t>8</w:t>
            </w:r>
          </w:p>
        </w:tc>
        <w:tc>
          <w:tcPr>
            <w:tcW w:w="1162" w:type="dxa"/>
            <w:tcBorders>
              <w:top w:val="nil"/>
              <w:left w:val="nil"/>
              <w:bottom w:val="nil"/>
              <w:right w:val="nil"/>
            </w:tcBorders>
            <w:vAlign w:val="bottom"/>
          </w:tcPr>
          <w:p w:rsidR="00194CCE" w:rsidRPr="000B3F66" w:rsidRDefault="00194CCE">
            <w:pPr>
              <w:jc w:val="right"/>
              <w:rPr>
                <w:i/>
                <w:sz w:val="18"/>
              </w:rPr>
            </w:pPr>
            <w:r w:rsidRPr="000B3F66">
              <w:rPr>
                <w:i/>
                <w:sz w:val="18"/>
              </w:rPr>
              <w:t>2 159</w:t>
            </w:r>
          </w:p>
        </w:tc>
        <w:tc>
          <w:tcPr>
            <w:tcW w:w="1134" w:type="dxa"/>
            <w:tcBorders>
              <w:top w:val="nil"/>
              <w:left w:val="nil"/>
              <w:bottom w:val="nil"/>
              <w:right w:val="nil"/>
            </w:tcBorders>
            <w:vAlign w:val="bottom"/>
          </w:tcPr>
          <w:p w:rsidR="00194CCE" w:rsidRPr="000B3F66" w:rsidRDefault="00194CCE">
            <w:pPr>
              <w:jc w:val="right"/>
              <w:rPr>
                <w:i/>
                <w:sz w:val="18"/>
              </w:rPr>
            </w:pPr>
            <w:r w:rsidRPr="000B3F66">
              <w:rPr>
                <w:i/>
                <w:sz w:val="18"/>
              </w:rPr>
              <w:t>2 159</w:t>
            </w:r>
          </w:p>
        </w:tc>
      </w:tr>
      <w:tr w:rsidR="00000000" w:rsidRPr="000B3F66">
        <w:tblPrEx>
          <w:tblCellMar>
            <w:top w:w="0" w:type="dxa"/>
            <w:bottom w:w="0" w:type="dxa"/>
          </w:tblCellMar>
        </w:tblPrEx>
        <w:trPr>
          <w:trHeight w:val="375"/>
        </w:trPr>
        <w:tc>
          <w:tcPr>
            <w:tcW w:w="3345" w:type="dxa"/>
            <w:tcBorders>
              <w:top w:val="nil"/>
              <w:left w:val="nil"/>
              <w:bottom w:val="nil"/>
              <w:right w:val="nil"/>
            </w:tcBorders>
            <w:vAlign w:val="bottom"/>
          </w:tcPr>
          <w:p w:rsidR="00194CCE" w:rsidRPr="000B3F66" w:rsidRDefault="00194CCE">
            <w:pPr>
              <w:jc w:val="left"/>
              <w:rPr>
                <w:i/>
                <w:sz w:val="18"/>
              </w:rPr>
            </w:pPr>
            <w:r w:rsidRPr="000B3F66">
              <w:rPr>
                <w:i/>
                <w:sz w:val="18"/>
              </w:rPr>
              <w:t>VARULAGER M.M.</w:t>
            </w:r>
          </w:p>
        </w:tc>
        <w:tc>
          <w:tcPr>
            <w:tcW w:w="539" w:type="dxa"/>
            <w:tcBorders>
              <w:top w:val="nil"/>
              <w:left w:val="nil"/>
              <w:bottom w:val="nil"/>
              <w:right w:val="nil"/>
            </w:tcBorders>
            <w:vAlign w:val="bottom"/>
          </w:tcPr>
          <w:p w:rsidR="00194CCE" w:rsidRPr="000B3F66" w:rsidRDefault="00194CCE">
            <w:pPr>
              <w:jc w:val="center"/>
              <w:rPr>
                <w:i/>
                <w:sz w:val="18"/>
              </w:rPr>
            </w:pPr>
          </w:p>
        </w:tc>
        <w:tc>
          <w:tcPr>
            <w:tcW w:w="1162" w:type="dxa"/>
            <w:tcBorders>
              <w:top w:val="nil"/>
              <w:left w:val="nil"/>
              <w:bottom w:val="nil"/>
              <w:right w:val="nil"/>
            </w:tcBorders>
            <w:vAlign w:val="bottom"/>
          </w:tcPr>
          <w:p w:rsidR="00194CCE" w:rsidRPr="000B3F66" w:rsidRDefault="00194CCE">
            <w:pPr>
              <w:rPr>
                <w:sz w:val="18"/>
              </w:rPr>
            </w:pPr>
          </w:p>
        </w:tc>
        <w:tc>
          <w:tcPr>
            <w:tcW w:w="1134" w:type="dxa"/>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270"/>
        </w:trPr>
        <w:tc>
          <w:tcPr>
            <w:tcW w:w="3345" w:type="dxa"/>
            <w:tcBorders>
              <w:top w:val="nil"/>
              <w:left w:val="nil"/>
              <w:bottom w:val="nil"/>
              <w:right w:val="nil"/>
            </w:tcBorders>
            <w:vAlign w:val="bottom"/>
          </w:tcPr>
          <w:p w:rsidR="00194CCE" w:rsidRPr="000B3F66" w:rsidRDefault="00194CCE">
            <w:pPr>
              <w:jc w:val="left"/>
              <w:rPr>
                <w:sz w:val="18"/>
              </w:rPr>
            </w:pPr>
            <w:r w:rsidRPr="000B3F66">
              <w:rPr>
                <w:sz w:val="18"/>
              </w:rPr>
              <w:t>Varulager och förråd</w:t>
            </w:r>
          </w:p>
        </w:tc>
        <w:tc>
          <w:tcPr>
            <w:tcW w:w="539" w:type="dxa"/>
            <w:tcBorders>
              <w:top w:val="nil"/>
              <w:left w:val="nil"/>
              <w:bottom w:val="nil"/>
              <w:right w:val="nil"/>
            </w:tcBorders>
            <w:vAlign w:val="bottom"/>
          </w:tcPr>
          <w:p w:rsidR="00194CCE" w:rsidRPr="000B3F66" w:rsidRDefault="00194CCE">
            <w:pPr>
              <w:jc w:val="center"/>
              <w:rPr>
                <w:sz w:val="18"/>
              </w:rPr>
            </w:pPr>
          </w:p>
        </w:tc>
        <w:tc>
          <w:tcPr>
            <w:tcW w:w="1162" w:type="dxa"/>
            <w:tcBorders>
              <w:top w:val="nil"/>
              <w:left w:val="nil"/>
              <w:bottom w:val="nil"/>
              <w:right w:val="nil"/>
            </w:tcBorders>
            <w:vAlign w:val="bottom"/>
          </w:tcPr>
          <w:p w:rsidR="00194CCE" w:rsidRPr="000B3F66" w:rsidRDefault="00194CCE">
            <w:pPr>
              <w:jc w:val="right"/>
              <w:rPr>
                <w:sz w:val="18"/>
              </w:rPr>
            </w:pPr>
          </w:p>
        </w:tc>
        <w:tc>
          <w:tcPr>
            <w:tcW w:w="1134" w:type="dxa"/>
            <w:tcBorders>
              <w:top w:val="nil"/>
              <w:left w:val="nil"/>
              <w:bottom w:val="nil"/>
              <w:right w:val="nil"/>
            </w:tcBorders>
            <w:vAlign w:val="bottom"/>
          </w:tcPr>
          <w:p w:rsidR="00194CCE" w:rsidRPr="000B3F66" w:rsidRDefault="00194CCE">
            <w:pPr>
              <w:jc w:val="right"/>
              <w:rPr>
                <w:sz w:val="18"/>
              </w:rPr>
            </w:pPr>
            <w:r w:rsidRPr="000B3F66">
              <w:rPr>
                <w:sz w:val="18"/>
              </w:rPr>
              <w:t>1 389</w:t>
            </w:r>
          </w:p>
        </w:tc>
      </w:tr>
      <w:tr w:rsidR="00000000" w:rsidRPr="000B3F66">
        <w:tblPrEx>
          <w:tblCellMar>
            <w:top w:w="0" w:type="dxa"/>
            <w:bottom w:w="0" w:type="dxa"/>
          </w:tblCellMar>
        </w:tblPrEx>
        <w:trPr>
          <w:trHeight w:val="270"/>
        </w:trPr>
        <w:tc>
          <w:tcPr>
            <w:tcW w:w="3345" w:type="dxa"/>
            <w:tcBorders>
              <w:top w:val="nil"/>
              <w:left w:val="nil"/>
              <w:bottom w:val="nil"/>
              <w:right w:val="nil"/>
            </w:tcBorders>
            <w:vAlign w:val="bottom"/>
          </w:tcPr>
          <w:p w:rsidR="00194CCE" w:rsidRPr="000B3F66" w:rsidRDefault="00194CCE">
            <w:pPr>
              <w:jc w:val="left"/>
              <w:rPr>
                <w:i/>
                <w:sz w:val="18"/>
              </w:rPr>
            </w:pPr>
            <w:r w:rsidRPr="000B3F66">
              <w:rPr>
                <w:i/>
                <w:sz w:val="18"/>
              </w:rPr>
              <w:t>SUMMA VARULAGER M.M.</w:t>
            </w:r>
          </w:p>
        </w:tc>
        <w:tc>
          <w:tcPr>
            <w:tcW w:w="539" w:type="dxa"/>
            <w:tcBorders>
              <w:top w:val="nil"/>
              <w:left w:val="nil"/>
              <w:bottom w:val="nil"/>
              <w:right w:val="nil"/>
            </w:tcBorders>
            <w:vAlign w:val="bottom"/>
          </w:tcPr>
          <w:p w:rsidR="00194CCE" w:rsidRPr="000B3F66" w:rsidRDefault="00194CCE">
            <w:pPr>
              <w:jc w:val="center"/>
              <w:rPr>
                <w:i/>
                <w:sz w:val="18"/>
              </w:rPr>
            </w:pPr>
          </w:p>
        </w:tc>
        <w:tc>
          <w:tcPr>
            <w:tcW w:w="1162" w:type="dxa"/>
            <w:tcBorders>
              <w:top w:val="nil"/>
              <w:left w:val="nil"/>
              <w:bottom w:val="nil"/>
              <w:right w:val="nil"/>
            </w:tcBorders>
            <w:vAlign w:val="bottom"/>
          </w:tcPr>
          <w:p w:rsidR="00194CCE" w:rsidRPr="000B3F66" w:rsidRDefault="00194CCE">
            <w:pPr>
              <w:rPr>
                <w:i/>
                <w:sz w:val="18"/>
              </w:rPr>
            </w:pPr>
          </w:p>
        </w:tc>
        <w:tc>
          <w:tcPr>
            <w:tcW w:w="1134" w:type="dxa"/>
            <w:tcBorders>
              <w:top w:val="nil"/>
              <w:left w:val="nil"/>
              <w:bottom w:val="nil"/>
              <w:right w:val="nil"/>
            </w:tcBorders>
            <w:vAlign w:val="bottom"/>
          </w:tcPr>
          <w:p w:rsidR="00194CCE" w:rsidRPr="000B3F66" w:rsidRDefault="00194CCE">
            <w:pPr>
              <w:jc w:val="right"/>
              <w:rPr>
                <w:i/>
                <w:sz w:val="18"/>
              </w:rPr>
            </w:pPr>
            <w:r w:rsidRPr="000B3F66">
              <w:rPr>
                <w:i/>
                <w:sz w:val="18"/>
              </w:rPr>
              <w:t>1 389</w:t>
            </w:r>
          </w:p>
        </w:tc>
      </w:tr>
      <w:tr w:rsidR="00000000" w:rsidRPr="000B3F66">
        <w:tblPrEx>
          <w:tblCellMar>
            <w:top w:w="0" w:type="dxa"/>
            <w:bottom w:w="0" w:type="dxa"/>
          </w:tblCellMar>
        </w:tblPrEx>
        <w:trPr>
          <w:trHeight w:val="375"/>
        </w:trPr>
        <w:tc>
          <w:tcPr>
            <w:tcW w:w="3345" w:type="dxa"/>
            <w:tcBorders>
              <w:top w:val="nil"/>
              <w:left w:val="nil"/>
              <w:bottom w:val="nil"/>
              <w:right w:val="nil"/>
            </w:tcBorders>
            <w:vAlign w:val="bottom"/>
          </w:tcPr>
          <w:p w:rsidR="00194CCE" w:rsidRPr="000B3F66" w:rsidRDefault="00194CCE">
            <w:pPr>
              <w:jc w:val="left"/>
              <w:rPr>
                <w:i/>
                <w:sz w:val="18"/>
              </w:rPr>
            </w:pPr>
            <w:r w:rsidRPr="000B3F66">
              <w:rPr>
                <w:i/>
                <w:sz w:val="18"/>
              </w:rPr>
              <w:t>FORDRINGAR</w:t>
            </w:r>
          </w:p>
        </w:tc>
        <w:tc>
          <w:tcPr>
            <w:tcW w:w="539" w:type="dxa"/>
            <w:tcBorders>
              <w:top w:val="nil"/>
              <w:left w:val="nil"/>
              <w:bottom w:val="nil"/>
              <w:right w:val="nil"/>
            </w:tcBorders>
            <w:vAlign w:val="bottom"/>
          </w:tcPr>
          <w:p w:rsidR="00194CCE" w:rsidRPr="000B3F66" w:rsidRDefault="00194CCE">
            <w:pPr>
              <w:jc w:val="center"/>
              <w:rPr>
                <w:i/>
                <w:sz w:val="18"/>
              </w:rPr>
            </w:pPr>
          </w:p>
        </w:tc>
        <w:tc>
          <w:tcPr>
            <w:tcW w:w="1162" w:type="dxa"/>
            <w:tcBorders>
              <w:top w:val="nil"/>
              <w:left w:val="nil"/>
              <w:bottom w:val="nil"/>
              <w:right w:val="nil"/>
            </w:tcBorders>
            <w:vAlign w:val="bottom"/>
          </w:tcPr>
          <w:p w:rsidR="00194CCE" w:rsidRPr="000B3F66" w:rsidRDefault="00194CCE">
            <w:pPr>
              <w:rPr>
                <w:sz w:val="18"/>
              </w:rPr>
            </w:pPr>
          </w:p>
        </w:tc>
        <w:tc>
          <w:tcPr>
            <w:tcW w:w="1134" w:type="dxa"/>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270"/>
        </w:trPr>
        <w:tc>
          <w:tcPr>
            <w:tcW w:w="3345" w:type="dxa"/>
            <w:tcBorders>
              <w:top w:val="nil"/>
              <w:left w:val="nil"/>
              <w:bottom w:val="nil"/>
              <w:right w:val="nil"/>
            </w:tcBorders>
            <w:vAlign w:val="bottom"/>
          </w:tcPr>
          <w:p w:rsidR="00194CCE" w:rsidRPr="000B3F66" w:rsidRDefault="00194CCE">
            <w:pPr>
              <w:jc w:val="left"/>
              <w:rPr>
                <w:sz w:val="18"/>
              </w:rPr>
            </w:pPr>
            <w:r w:rsidRPr="000B3F66">
              <w:rPr>
                <w:sz w:val="18"/>
              </w:rPr>
              <w:t>Kundfordringar</w:t>
            </w:r>
          </w:p>
        </w:tc>
        <w:tc>
          <w:tcPr>
            <w:tcW w:w="539" w:type="dxa"/>
            <w:tcBorders>
              <w:top w:val="nil"/>
              <w:left w:val="nil"/>
              <w:bottom w:val="nil"/>
              <w:right w:val="nil"/>
            </w:tcBorders>
            <w:vAlign w:val="bottom"/>
          </w:tcPr>
          <w:p w:rsidR="00194CCE" w:rsidRPr="000B3F66" w:rsidRDefault="00194CCE">
            <w:pPr>
              <w:jc w:val="center"/>
              <w:rPr>
                <w:sz w:val="18"/>
              </w:rPr>
            </w:pPr>
          </w:p>
        </w:tc>
        <w:tc>
          <w:tcPr>
            <w:tcW w:w="1162" w:type="dxa"/>
            <w:tcBorders>
              <w:top w:val="nil"/>
              <w:left w:val="nil"/>
              <w:bottom w:val="nil"/>
              <w:right w:val="nil"/>
            </w:tcBorders>
            <w:vAlign w:val="bottom"/>
          </w:tcPr>
          <w:p w:rsidR="00194CCE" w:rsidRPr="000B3F66" w:rsidRDefault="00194CCE">
            <w:pPr>
              <w:jc w:val="right"/>
              <w:rPr>
                <w:sz w:val="18"/>
              </w:rPr>
            </w:pPr>
            <w:r w:rsidRPr="000B3F66">
              <w:rPr>
                <w:sz w:val="18"/>
              </w:rPr>
              <w:t>1 712</w:t>
            </w:r>
          </w:p>
        </w:tc>
        <w:tc>
          <w:tcPr>
            <w:tcW w:w="1134" w:type="dxa"/>
            <w:tcBorders>
              <w:top w:val="nil"/>
              <w:left w:val="nil"/>
              <w:bottom w:val="nil"/>
              <w:right w:val="nil"/>
            </w:tcBorders>
            <w:vAlign w:val="bottom"/>
          </w:tcPr>
          <w:p w:rsidR="00194CCE" w:rsidRPr="000B3F66" w:rsidRDefault="00194CCE">
            <w:pPr>
              <w:jc w:val="right"/>
              <w:rPr>
                <w:sz w:val="18"/>
              </w:rPr>
            </w:pPr>
            <w:r w:rsidRPr="000B3F66">
              <w:rPr>
                <w:sz w:val="18"/>
              </w:rPr>
              <w:t>2 041</w:t>
            </w:r>
          </w:p>
        </w:tc>
      </w:tr>
      <w:tr w:rsidR="00000000" w:rsidRPr="000B3F66">
        <w:tblPrEx>
          <w:tblCellMar>
            <w:top w:w="0" w:type="dxa"/>
            <w:bottom w:w="0" w:type="dxa"/>
          </w:tblCellMar>
        </w:tblPrEx>
        <w:trPr>
          <w:trHeight w:val="270"/>
        </w:trPr>
        <w:tc>
          <w:tcPr>
            <w:tcW w:w="3345" w:type="dxa"/>
            <w:tcBorders>
              <w:top w:val="nil"/>
              <w:left w:val="nil"/>
              <w:bottom w:val="nil"/>
              <w:right w:val="nil"/>
            </w:tcBorders>
            <w:vAlign w:val="bottom"/>
          </w:tcPr>
          <w:p w:rsidR="00194CCE" w:rsidRPr="000B3F66" w:rsidRDefault="00194CCE">
            <w:pPr>
              <w:jc w:val="left"/>
              <w:rPr>
                <w:sz w:val="18"/>
              </w:rPr>
            </w:pPr>
            <w:r w:rsidRPr="000B3F66">
              <w:rPr>
                <w:sz w:val="18"/>
              </w:rPr>
              <w:t>Fordringar hos andra myndigheter</w:t>
            </w:r>
          </w:p>
        </w:tc>
        <w:tc>
          <w:tcPr>
            <w:tcW w:w="539" w:type="dxa"/>
            <w:tcBorders>
              <w:top w:val="nil"/>
              <w:left w:val="nil"/>
              <w:bottom w:val="nil"/>
              <w:right w:val="nil"/>
            </w:tcBorders>
            <w:vAlign w:val="bottom"/>
          </w:tcPr>
          <w:p w:rsidR="00194CCE" w:rsidRPr="000B3F66" w:rsidRDefault="00194CCE">
            <w:pPr>
              <w:jc w:val="center"/>
              <w:rPr>
                <w:sz w:val="18"/>
              </w:rPr>
            </w:pPr>
            <w:r w:rsidRPr="000B3F66">
              <w:rPr>
                <w:sz w:val="18"/>
              </w:rPr>
              <w:t>9</w:t>
            </w:r>
          </w:p>
        </w:tc>
        <w:tc>
          <w:tcPr>
            <w:tcW w:w="1162" w:type="dxa"/>
            <w:tcBorders>
              <w:top w:val="nil"/>
              <w:left w:val="nil"/>
              <w:bottom w:val="nil"/>
              <w:right w:val="nil"/>
            </w:tcBorders>
            <w:vAlign w:val="bottom"/>
          </w:tcPr>
          <w:p w:rsidR="00194CCE" w:rsidRPr="000B3F66" w:rsidRDefault="00194CCE">
            <w:pPr>
              <w:jc w:val="right"/>
              <w:rPr>
                <w:sz w:val="18"/>
              </w:rPr>
            </w:pPr>
            <w:r w:rsidRPr="000B3F66">
              <w:rPr>
                <w:sz w:val="18"/>
              </w:rPr>
              <w:t>16 223</w:t>
            </w:r>
          </w:p>
        </w:tc>
        <w:tc>
          <w:tcPr>
            <w:tcW w:w="1134" w:type="dxa"/>
            <w:tcBorders>
              <w:top w:val="nil"/>
              <w:left w:val="nil"/>
              <w:bottom w:val="nil"/>
              <w:right w:val="nil"/>
            </w:tcBorders>
            <w:vAlign w:val="bottom"/>
          </w:tcPr>
          <w:p w:rsidR="00194CCE" w:rsidRPr="000B3F66" w:rsidRDefault="00194CCE">
            <w:pPr>
              <w:jc w:val="right"/>
              <w:rPr>
                <w:sz w:val="18"/>
              </w:rPr>
            </w:pPr>
            <w:r w:rsidRPr="000B3F66">
              <w:rPr>
                <w:sz w:val="18"/>
              </w:rPr>
              <w:t>13 868</w:t>
            </w:r>
          </w:p>
        </w:tc>
      </w:tr>
      <w:tr w:rsidR="00000000" w:rsidRPr="000B3F66">
        <w:tblPrEx>
          <w:tblCellMar>
            <w:top w:w="0" w:type="dxa"/>
            <w:bottom w:w="0" w:type="dxa"/>
          </w:tblCellMar>
        </w:tblPrEx>
        <w:trPr>
          <w:trHeight w:val="270"/>
        </w:trPr>
        <w:tc>
          <w:tcPr>
            <w:tcW w:w="3345" w:type="dxa"/>
            <w:tcBorders>
              <w:top w:val="nil"/>
              <w:left w:val="nil"/>
              <w:bottom w:val="nil"/>
              <w:right w:val="nil"/>
            </w:tcBorders>
            <w:vAlign w:val="bottom"/>
          </w:tcPr>
          <w:p w:rsidR="00194CCE" w:rsidRPr="000B3F66" w:rsidRDefault="00194CCE">
            <w:pPr>
              <w:jc w:val="left"/>
              <w:rPr>
                <w:sz w:val="18"/>
              </w:rPr>
            </w:pPr>
            <w:r w:rsidRPr="000B3F66">
              <w:rPr>
                <w:sz w:val="18"/>
              </w:rPr>
              <w:t>Övriga fordringar</w:t>
            </w:r>
          </w:p>
        </w:tc>
        <w:tc>
          <w:tcPr>
            <w:tcW w:w="539" w:type="dxa"/>
            <w:tcBorders>
              <w:top w:val="nil"/>
              <w:left w:val="nil"/>
              <w:bottom w:val="nil"/>
              <w:right w:val="nil"/>
            </w:tcBorders>
            <w:vAlign w:val="bottom"/>
          </w:tcPr>
          <w:p w:rsidR="00194CCE" w:rsidRPr="000B3F66" w:rsidRDefault="00194CCE">
            <w:pPr>
              <w:jc w:val="center"/>
              <w:rPr>
                <w:sz w:val="18"/>
              </w:rPr>
            </w:pPr>
          </w:p>
        </w:tc>
        <w:tc>
          <w:tcPr>
            <w:tcW w:w="1162" w:type="dxa"/>
            <w:tcBorders>
              <w:top w:val="nil"/>
              <w:left w:val="nil"/>
              <w:bottom w:val="nil"/>
              <w:right w:val="nil"/>
            </w:tcBorders>
            <w:vAlign w:val="bottom"/>
          </w:tcPr>
          <w:p w:rsidR="00194CCE" w:rsidRPr="000B3F66" w:rsidRDefault="00194CCE">
            <w:pPr>
              <w:jc w:val="right"/>
              <w:rPr>
                <w:sz w:val="18"/>
              </w:rPr>
            </w:pPr>
            <w:r w:rsidRPr="000B3F66">
              <w:rPr>
                <w:sz w:val="18"/>
              </w:rPr>
              <w:t>328</w:t>
            </w:r>
          </w:p>
        </w:tc>
        <w:tc>
          <w:tcPr>
            <w:tcW w:w="1134" w:type="dxa"/>
            <w:tcBorders>
              <w:top w:val="nil"/>
              <w:left w:val="nil"/>
              <w:bottom w:val="nil"/>
              <w:right w:val="nil"/>
            </w:tcBorders>
            <w:vAlign w:val="bottom"/>
          </w:tcPr>
          <w:p w:rsidR="00194CCE" w:rsidRPr="000B3F66" w:rsidRDefault="00194CCE">
            <w:pPr>
              <w:jc w:val="right"/>
              <w:rPr>
                <w:sz w:val="18"/>
              </w:rPr>
            </w:pPr>
            <w:r w:rsidRPr="000B3F66">
              <w:rPr>
                <w:sz w:val="18"/>
              </w:rPr>
              <w:t>86</w:t>
            </w:r>
          </w:p>
        </w:tc>
      </w:tr>
      <w:tr w:rsidR="00000000" w:rsidRPr="000B3F66">
        <w:tblPrEx>
          <w:tblCellMar>
            <w:top w:w="0" w:type="dxa"/>
            <w:bottom w:w="0" w:type="dxa"/>
          </w:tblCellMar>
        </w:tblPrEx>
        <w:trPr>
          <w:trHeight w:val="270"/>
        </w:trPr>
        <w:tc>
          <w:tcPr>
            <w:tcW w:w="3345" w:type="dxa"/>
            <w:tcBorders>
              <w:top w:val="nil"/>
              <w:left w:val="nil"/>
              <w:bottom w:val="nil"/>
              <w:right w:val="nil"/>
            </w:tcBorders>
            <w:vAlign w:val="bottom"/>
          </w:tcPr>
          <w:p w:rsidR="00194CCE" w:rsidRPr="000B3F66" w:rsidRDefault="00194CCE">
            <w:pPr>
              <w:jc w:val="left"/>
              <w:rPr>
                <w:i/>
                <w:sz w:val="18"/>
              </w:rPr>
            </w:pPr>
            <w:r w:rsidRPr="000B3F66">
              <w:rPr>
                <w:i/>
                <w:sz w:val="18"/>
              </w:rPr>
              <w:t>SUMMA FORDRINGAR</w:t>
            </w:r>
          </w:p>
        </w:tc>
        <w:tc>
          <w:tcPr>
            <w:tcW w:w="539" w:type="dxa"/>
            <w:tcBorders>
              <w:top w:val="nil"/>
              <w:left w:val="nil"/>
              <w:bottom w:val="nil"/>
              <w:right w:val="nil"/>
            </w:tcBorders>
            <w:vAlign w:val="bottom"/>
          </w:tcPr>
          <w:p w:rsidR="00194CCE" w:rsidRPr="000B3F66" w:rsidRDefault="00194CCE">
            <w:pPr>
              <w:jc w:val="center"/>
              <w:rPr>
                <w:i/>
                <w:sz w:val="18"/>
              </w:rPr>
            </w:pPr>
          </w:p>
        </w:tc>
        <w:tc>
          <w:tcPr>
            <w:tcW w:w="1162" w:type="dxa"/>
            <w:tcBorders>
              <w:top w:val="nil"/>
              <w:left w:val="nil"/>
              <w:bottom w:val="nil"/>
              <w:right w:val="nil"/>
            </w:tcBorders>
            <w:vAlign w:val="bottom"/>
          </w:tcPr>
          <w:p w:rsidR="00194CCE" w:rsidRPr="000B3F66" w:rsidRDefault="00194CCE">
            <w:pPr>
              <w:jc w:val="right"/>
              <w:rPr>
                <w:i/>
                <w:sz w:val="18"/>
              </w:rPr>
            </w:pPr>
            <w:r w:rsidRPr="000B3F66">
              <w:rPr>
                <w:i/>
                <w:sz w:val="18"/>
              </w:rPr>
              <w:t>18 263</w:t>
            </w:r>
          </w:p>
        </w:tc>
        <w:tc>
          <w:tcPr>
            <w:tcW w:w="1134" w:type="dxa"/>
            <w:tcBorders>
              <w:top w:val="nil"/>
              <w:left w:val="nil"/>
              <w:bottom w:val="nil"/>
              <w:right w:val="nil"/>
            </w:tcBorders>
            <w:vAlign w:val="bottom"/>
          </w:tcPr>
          <w:p w:rsidR="00194CCE" w:rsidRPr="000B3F66" w:rsidRDefault="00194CCE">
            <w:pPr>
              <w:jc w:val="right"/>
              <w:rPr>
                <w:i/>
                <w:sz w:val="18"/>
              </w:rPr>
            </w:pPr>
            <w:r w:rsidRPr="000B3F66">
              <w:rPr>
                <w:i/>
                <w:sz w:val="18"/>
              </w:rPr>
              <w:t>15 995</w:t>
            </w:r>
          </w:p>
        </w:tc>
      </w:tr>
      <w:tr w:rsidR="00000000" w:rsidRPr="000B3F66">
        <w:tblPrEx>
          <w:tblCellMar>
            <w:top w:w="0" w:type="dxa"/>
            <w:bottom w:w="0" w:type="dxa"/>
          </w:tblCellMar>
        </w:tblPrEx>
        <w:trPr>
          <w:trHeight w:val="375"/>
        </w:trPr>
        <w:tc>
          <w:tcPr>
            <w:tcW w:w="3345" w:type="dxa"/>
            <w:tcBorders>
              <w:top w:val="nil"/>
              <w:left w:val="nil"/>
              <w:bottom w:val="nil"/>
              <w:right w:val="nil"/>
            </w:tcBorders>
            <w:vAlign w:val="bottom"/>
          </w:tcPr>
          <w:p w:rsidR="00194CCE" w:rsidRPr="000B3F66" w:rsidRDefault="00194CCE">
            <w:pPr>
              <w:rPr>
                <w:i/>
                <w:sz w:val="18"/>
              </w:rPr>
            </w:pPr>
            <w:r w:rsidRPr="000B3F66">
              <w:rPr>
                <w:i/>
                <w:sz w:val="18"/>
              </w:rPr>
              <w:t>PERIODAVGRÄNSNINGSPOSTER</w:t>
            </w:r>
          </w:p>
        </w:tc>
        <w:tc>
          <w:tcPr>
            <w:tcW w:w="539" w:type="dxa"/>
            <w:tcBorders>
              <w:top w:val="nil"/>
              <w:left w:val="nil"/>
              <w:bottom w:val="nil"/>
              <w:right w:val="nil"/>
            </w:tcBorders>
            <w:vAlign w:val="bottom"/>
          </w:tcPr>
          <w:p w:rsidR="00194CCE" w:rsidRPr="000B3F66" w:rsidRDefault="00194CCE">
            <w:pPr>
              <w:jc w:val="center"/>
              <w:rPr>
                <w:i/>
                <w:sz w:val="18"/>
              </w:rPr>
            </w:pPr>
          </w:p>
        </w:tc>
        <w:tc>
          <w:tcPr>
            <w:tcW w:w="1162" w:type="dxa"/>
            <w:tcBorders>
              <w:top w:val="nil"/>
              <w:left w:val="nil"/>
              <w:bottom w:val="nil"/>
              <w:right w:val="nil"/>
            </w:tcBorders>
            <w:vAlign w:val="bottom"/>
          </w:tcPr>
          <w:p w:rsidR="00194CCE" w:rsidRPr="000B3F66" w:rsidRDefault="00194CCE">
            <w:pPr>
              <w:rPr>
                <w:sz w:val="18"/>
              </w:rPr>
            </w:pPr>
          </w:p>
        </w:tc>
        <w:tc>
          <w:tcPr>
            <w:tcW w:w="1134" w:type="dxa"/>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255"/>
        </w:trPr>
        <w:tc>
          <w:tcPr>
            <w:tcW w:w="3345" w:type="dxa"/>
            <w:tcBorders>
              <w:top w:val="nil"/>
              <w:left w:val="nil"/>
              <w:bottom w:val="nil"/>
              <w:right w:val="nil"/>
            </w:tcBorders>
            <w:vAlign w:val="bottom"/>
          </w:tcPr>
          <w:p w:rsidR="00194CCE" w:rsidRPr="000B3F66" w:rsidRDefault="00194CCE">
            <w:pPr>
              <w:rPr>
                <w:sz w:val="18"/>
              </w:rPr>
            </w:pPr>
            <w:r w:rsidRPr="000B3F66">
              <w:rPr>
                <w:sz w:val="18"/>
              </w:rPr>
              <w:t>Förutbetalda kostnader</w:t>
            </w:r>
          </w:p>
        </w:tc>
        <w:tc>
          <w:tcPr>
            <w:tcW w:w="539" w:type="dxa"/>
            <w:tcBorders>
              <w:top w:val="nil"/>
              <w:left w:val="nil"/>
              <w:bottom w:val="nil"/>
              <w:right w:val="nil"/>
            </w:tcBorders>
            <w:vAlign w:val="bottom"/>
          </w:tcPr>
          <w:p w:rsidR="00194CCE" w:rsidRPr="000B3F66" w:rsidRDefault="00194CCE">
            <w:pPr>
              <w:jc w:val="center"/>
              <w:rPr>
                <w:sz w:val="18"/>
              </w:rPr>
            </w:pPr>
          </w:p>
        </w:tc>
        <w:tc>
          <w:tcPr>
            <w:tcW w:w="1162" w:type="dxa"/>
            <w:tcBorders>
              <w:top w:val="nil"/>
              <w:left w:val="nil"/>
              <w:bottom w:val="nil"/>
              <w:right w:val="nil"/>
            </w:tcBorders>
            <w:vAlign w:val="bottom"/>
          </w:tcPr>
          <w:p w:rsidR="00194CCE" w:rsidRPr="000B3F66" w:rsidRDefault="00194CCE">
            <w:pPr>
              <w:jc w:val="right"/>
              <w:rPr>
                <w:sz w:val="18"/>
              </w:rPr>
            </w:pPr>
            <w:r w:rsidRPr="000B3F66">
              <w:rPr>
                <w:sz w:val="18"/>
              </w:rPr>
              <w:t>26 777</w:t>
            </w:r>
          </w:p>
        </w:tc>
        <w:tc>
          <w:tcPr>
            <w:tcW w:w="1134" w:type="dxa"/>
            <w:tcBorders>
              <w:top w:val="nil"/>
              <w:left w:val="nil"/>
              <w:bottom w:val="nil"/>
              <w:right w:val="nil"/>
            </w:tcBorders>
            <w:vAlign w:val="bottom"/>
          </w:tcPr>
          <w:p w:rsidR="00194CCE" w:rsidRPr="000B3F66" w:rsidRDefault="00194CCE">
            <w:pPr>
              <w:jc w:val="right"/>
              <w:rPr>
                <w:sz w:val="18"/>
              </w:rPr>
            </w:pPr>
            <w:r w:rsidRPr="000B3F66">
              <w:rPr>
                <w:sz w:val="18"/>
              </w:rPr>
              <w:t>28 516</w:t>
            </w:r>
          </w:p>
        </w:tc>
      </w:tr>
      <w:tr w:rsidR="00000000" w:rsidRPr="000B3F66">
        <w:tblPrEx>
          <w:tblCellMar>
            <w:top w:w="0" w:type="dxa"/>
            <w:bottom w:w="0" w:type="dxa"/>
          </w:tblCellMar>
        </w:tblPrEx>
        <w:trPr>
          <w:trHeight w:val="270"/>
        </w:trPr>
        <w:tc>
          <w:tcPr>
            <w:tcW w:w="3345" w:type="dxa"/>
            <w:tcBorders>
              <w:top w:val="nil"/>
              <w:left w:val="nil"/>
              <w:bottom w:val="nil"/>
              <w:right w:val="nil"/>
            </w:tcBorders>
            <w:vAlign w:val="bottom"/>
          </w:tcPr>
          <w:p w:rsidR="00194CCE" w:rsidRPr="000B3F66" w:rsidRDefault="00194CCE">
            <w:pPr>
              <w:rPr>
                <w:sz w:val="18"/>
              </w:rPr>
            </w:pPr>
            <w:r w:rsidRPr="000B3F66">
              <w:rPr>
                <w:sz w:val="18"/>
              </w:rPr>
              <w:t>Upplupna bidragsintäkter</w:t>
            </w:r>
          </w:p>
        </w:tc>
        <w:tc>
          <w:tcPr>
            <w:tcW w:w="539" w:type="dxa"/>
            <w:tcBorders>
              <w:top w:val="nil"/>
              <w:left w:val="nil"/>
              <w:bottom w:val="nil"/>
              <w:right w:val="nil"/>
            </w:tcBorders>
            <w:vAlign w:val="bottom"/>
          </w:tcPr>
          <w:p w:rsidR="00194CCE" w:rsidRPr="000B3F66" w:rsidRDefault="00194CCE">
            <w:pPr>
              <w:jc w:val="center"/>
              <w:rPr>
                <w:sz w:val="18"/>
              </w:rPr>
            </w:pPr>
          </w:p>
        </w:tc>
        <w:tc>
          <w:tcPr>
            <w:tcW w:w="1162" w:type="dxa"/>
            <w:tcBorders>
              <w:top w:val="nil"/>
              <w:left w:val="nil"/>
              <w:bottom w:val="nil"/>
              <w:right w:val="nil"/>
            </w:tcBorders>
            <w:vAlign w:val="bottom"/>
          </w:tcPr>
          <w:p w:rsidR="00194CCE" w:rsidRPr="000B3F66" w:rsidRDefault="00194CCE">
            <w:pPr>
              <w:jc w:val="right"/>
              <w:rPr>
                <w:sz w:val="18"/>
              </w:rPr>
            </w:pPr>
            <w:r w:rsidRPr="000B3F66">
              <w:rPr>
                <w:sz w:val="18"/>
              </w:rPr>
              <w:t>27</w:t>
            </w:r>
          </w:p>
        </w:tc>
        <w:tc>
          <w:tcPr>
            <w:tcW w:w="1134" w:type="dxa"/>
            <w:tcBorders>
              <w:top w:val="nil"/>
              <w:left w:val="nil"/>
              <w:bottom w:val="nil"/>
              <w:right w:val="nil"/>
            </w:tcBorders>
            <w:vAlign w:val="bottom"/>
          </w:tcPr>
          <w:p w:rsidR="00194CCE" w:rsidRPr="000B3F66" w:rsidRDefault="00194CCE">
            <w:pPr>
              <w:jc w:val="right"/>
              <w:rPr>
                <w:sz w:val="18"/>
              </w:rPr>
            </w:pPr>
            <w:r w:rsidRPr="000B3F66">
              <w:rPr>
                <w:sz w:val="18"/>
              </w:rPr>
              <w:t>28</w:t>
            </w:r>
          </w:p>
        </w:tc>
      </w:tr>
      <w:tr w:rsidR="00000000" w:rsidRPr="000B3F66">
        <w:tblPrEx>
          <w:tblCellMar>
            <w:top w:w="0" w:type="dxa"/>
            <w:bottom w:w="0" w:type="dxa"/>
          </w:tblCellMar>
        </w:tblPrEx>
        <w:trPr>
          <w:trHeight w:val="270"/>
        </w:trPr>
        <w:tc>
          <w:tcPr>
            <w:tcW w:w="3345" w:type="dxa"/>
            <w:tcBorders>
              <w:top w:val="nil"/>
              <w:left w:val="nil"/>
              <w:bottom w:val="nil"/>
              <w:right w:val="nil"/>
            </w:tcBorders>
            <w:vAlign w:val="bottom"/>
          </w:tcPr>
          <w:p w:rsidR="00194CCE" w:rsidRPr="000B3F66" w:rsidRDefault="00194CCE">
            <w:pPr>
              <w:rPr>
                <w:sz w:val="18"/>
              </w:rPr>
            </w:pPr>
            <w:r w:rsidRPr="000B3F66">
              <w:rPr>
                <w:sz w:val="18"/>
              </w:rPr>
              <w:t>Övriga upplupna intäkter</w:t>
            </w:r>
          </w:p>
        </w:tc>
        <w:tc>
          <w:tcPr>
            <w:tcW w:w="539" w:type="dxa"/>
            <w:tcBorders>
              <w:top w:val="nil"/>
              <w:left w:val="nil"/>
              <w:bottom w:val="nil"/>
              <w:right w:val="nil"/>
            </w:tcBorders>
            <w:vAlign w:val="bottom"/>
          </w:tcPr>
          <w:p w:rsidR="00194CCE" w:rsidRPr="000B3F66" w:rsidRDefault="00194CCE">
            <w:pPr>
              <w:jc w:val="center"/>
              <w:rPr>
                <w:sz w:val="18"/>
              </w:rPr>
            </w:pPr>
          </w:p>
        </w:tc>
        <w:tc>
          <w:tcPr>
            <w:tcW w:w="1162" w:type="dxa"/>
            <w:tcBorders>
              <w:top w:val="nil"/>
              <w:left w:val="nil"/>
              <w:bottom w:val="nil"/>
              <w:right w:val="nil"/>
            </w:tcBorders>
            <w:vAlign w:val="bottom"/>
          </w:tcPr>
          <w:p w:rsidR="00194CCE" w:rsidRPr="000B3F66" w:rsidRDefault="00194CCE">
            <w:pPr>
              <w:jc w:val="right"/>
              <w:rPr>
                <w:sz w:val="18"/>
              </w:rPr>
            </w:pPr>
            <w:r w:rsidRPr="000B3F66">
              <w:rPr>
                <w:sz w:val="18"/>
              </w:rPr>
              <w:t>195</w:t>
            </w:r>
          </w:p>
        </w:tc>
        <w:tc>
          <w:tcPr>
            <w:tcW w:w="1134" w:type="dxa"/>
            <w:tcBorders>
              <w:top w:val="nil"/>
              <w:left w:val="nil"/>
              <w:bottom w:val="nil"/>
              <w:right w:val="nil"/>
            </w:tcBorders>
            <w:vAlign w:val="bottom"/>
          </w:tcPr>
          <w:p w:rsidR="00194CCE" w:rsidRPr="000B3F66" w:rsidRDefault="00194CCE">
            <w:pPr>
              <w:jc w:val="right"/>
              <w:rPr>
                <w:sz w:val="18"/>
              </w:rPr>
            </w:pPr>
            <w:r w:rsidRPr="000B3F66">
              <w:rPr>
                <w:sz w:val="18"/>
              </w:rPr>
              <w:t>230</w:t>
            </w:r>
          </w:p>
        </w:tc>
      </w:tr>
      <w:tr w:rsidR="00000000" w:rsidRPr="000B3F66">
        <w:tblPrEx>
          <w:tblCellMar>
            <w:top w:w="0" w:type="dxa"/>
            <w:bottom w:w="0" w:type="dxa"/>
          </w:tblCellMar>
        </w:tblPrEx>
        <w:trPr>
          <w:trHeight w:val="270"/>
        </w:trPr>
        <w:tc>
          <w:tcPr>
            <w:tcW w:w="3345" w:type="dxa"/>
            <w:tcBorders>
              <w:top w:val="nil"/>
              <w:left w:val="nil"/>
              <w:bottom w:val="nil"/>
              <w:right w:val="nil"/>
            </w:tcBorders>
            <w:vAlign w:val="bottom"/>
          </w:tcPr>
          <w:p w:rsidR="00194CCE" w:rsidRPr="000B3F66" w:rsidRDefault="00194CCE">
            <w:pPr>
              <w:jc w:val="left"/>
              <w:rPr>
                <w:i/>
                <w:spacing w:val="-4"/>
                <w:sz w:val="18"/>
              </w:rPr>
            </w:pPr>
            <w:r w:rsidRPr="000B3F66">
              <w:rPr>
                <w:i/>
                <w:spacing w:val="-4"/>
                <w:sz w:val="18"/>
              </w:rPr>
              <w:t>SUMMA PERIODAVGRÄNSNINGSPO</w:t>
            </w:r>
            <w:r w:rsidRPr="000B3F66">
              <w:rPr>
                <w:i/>
                <w:spacing w:val="-4"/>
                <w:sz w:val="18"/>
              </w:rPr>
              <w:t>S</w:t>
            </w:r>
            <w:r w:rsidRPr="000B3F66">
              <w:rPr>
                <w:i/>
                <w:spacing w:val="-4"/>
                <w:sz w:val="18"/>
              </w:rPr>
              <w:t>TER</w:t>
            </w:r>
          </w:p>
        </w:tc>
        <w:tc>
          <w:tcPr>
            <w:tcW w:w="539" w:type="dxa"/>
            <w:tcBorders>
              <w:top w:val="nil"/>
              <w:left w:val="nil"/>
              <w:bottom w:val="nil"/>
              <w:right w:val="nil"/>
            </w:tcBorders>
            <w:vAlign w:val="bottom"/>
          </w:tcPr>
          <w:p w:rsidR="00194CCE" w:rsidRPr="000B3F66" w:rsidRDefault="00194CCE">
            <w:pPr>
              <w:jc w:val="center"/>
              <w:rPr>
                <w:sz w:val="18"/>
              </w:rPr>
            </w:pPr>
            <w:r w:rsidRPr="000B3F66">
              <w:rPr>
                <w:sz w:val="18"/>
              </w:rPr>
              <w:t>10</w:t>
            </w:r>
          </w:p>
        </w:tc>
        <w:tc>
          <w:tcPr>
            <w:tcW w:w="1162" w:type="dxa"/>
            <w:tcBorders>
              <w:top w:val="nil"/>
              <w:left w:val="nil"/>
              <w:bottom w:val="nil"/>
              <w:right w:val="nil"/>
            </w:tcBorders>
            <w:vAlign w:val="bottom"/>
          </w:tcPr>
          <w:p w:rsidR="00194CCE" w:rsidRPr="000B3F66" w:rsidRDefault="00194CCE">
            <w:pPr>
              <w:jc w:val="right"/>
              <w:rPr>
                <w:i/>
                <w:sz w:val="18"/>
              </w:rPr>
            </w:pPr>
            <w:r w:rsidRPr="000B3F66">
              <w:rPr>
                <w:i/>
                <w:sz w:val="18"/>
              </w:rPr>
              <w:t>26 999</w:t>
            </w:r>
          </w:p>
        </w:tc>
        <w:tc>
          <w:tcPr>
            <w:tcW w:w="1134" w:type="dxa"/>
            <w:tcBorders>
              <w:top w:val="nil"/>
              <w:left w:val="nil"/>
              <w:bottom w:val="nil"/>
              <w:right w:val="nil"/>
            </w:tcBorders>
            <w:vAlign w:val="bottom"/>
          </w:tcPr>
          <w:p w:rsidR="00194CCE" w:rsidRPr="000B3F66" w:rsidRDefault="00194CCE">
            <w:pPr>
              <w:jc w:val="right"/>
              <w:rPr>
                <w:i/>
                <w:sz w:val="18"/>
              </w:rPr>
            </w:pPr>
            <w:r w:rsidRPr="000B3F66">
              <w:rPr>
                <w:i/>
                <w:sz w:val="18"/>
              </w:rPr>
              <w:t>28 774</w:t>
            </w:r>
          </w:p>
        </w:tc>
      </w:tr>
      <w:tr w:rsidR="00000000" w:rsidRPr="000B3F66">
        <w:tblPrEx>
          <w:tblCellMar>
            <w:top w:w="0" w:type="dxa"/>
            <w:bottom w:w="0" w:type="dxa"/>
          </w:tblCellMar>
        </w:tblPrEx>
        <w:trPr>
          <w:trHeight w:val="375"/>
        </w:trPr>
        <w:tc>
          <w:tcPr>
            <w:tcW w:w="3345" w:type="dxa"/>
            <w:tcBorders>
              <w:top w:val="nil"/>
              <w:left w:val="nil"/>
              <w:bottom w:val="nil"/>
              <w:right w:val="nil"/>
            </w:tcBorders>
            <w:vAlign w:val="bottom"/>
          </w:tcPr>
          <w:p w:rsidR="00194CCE" w:rsidRPr="000B3F66" w:rsidRDefault="00194CCE">
            <w:pPr>
              <w:rPr>
                <w:i/>
                <w:sz w:val="18"/>
              </w:rPr>
            </w:pPr>
            <w:r w:rsidRPr="000B3F66">
              <w:rPr>
                <w:i/>
                <w:sz w:val="18"/>
              </w:rPr>
              <w:t>AVRÄKNING MED STATSVERKET</w:t>
            </w:r>
          </w:p>
        </w:tc>
        <w:tc>
          <w:tcPr>
            <w:tcW w:w="539" w:type="dxa"/>
            <w:tcBorders>
              <w:top w:val="nil"/>
              <w:left w:val="nil"/>
              <w:bottom w:val="nil"/>
              <w:right w:val="nil"/>
            </w:tcBorders>
            <w:vAlign w:val="bottom"/>
          </w:tcPr>
          <w:p w:rsidR="00194CCE" w:rsidRPr="000B3F66" w:rsidRDefault="00194CCE">
            <w:pPr>
              <w:jc w:val="center"/>
              <w:rPr>
                <w:sz w:val="18"/>
              </w:rPr>
            </w:pPr>
            <w:r w:rsidRPr="000B3F66">
              <w:rPr>
                <w:sz w:val="18"/>
              </w:rPr>
              <w:t>11</w:t>
            </w:r>
          </w:p>
        </w:tc>
        <w:tc>
          <w:tcPr>
            <w:tcW w:w="1162" w:type="dxa"/>
            <w:tcBorders>
              <w:top w:val="nil"/>
              <w:left w:val="nil"/>
              <w:bottom w:val="nil"/>
              <w:right w:val="nil"/>
            </w:tcBorders>
            <w:vAlign w:val="bottom"/>
          </w:tcPr>
          <w:p w:rsidR="00194CCE" w:rsidRPr="000B3F66" w:rsidRDefault="00194CCE">
            <w:pPr>
              <w:jc w:val="right"/>
              <w:rPr>
                <w:i/>
                <w:sz w:val="18"/>
              </w:rPr>
            </w:pPr>
            <w:r w:rsidRPr="000B3F66">
              <w:rPr>
                <w:i/>
                <w:sz w:val="18"/>
              </w:rPr>
              <w:t>–83 642</w:t>
            </w:r>
          </w:p>
        </w:tc>
        <w:tc>
          <w:tcPr>
            <w:tcW w:w="1134" w:type="dxa"/>
            <w:tcBorders>
              <w:top w:val="nil"/>
              <w:left w:val="nil"/>
              <w:bottom w:val="nil"/>
              <w:right w:val="nil"/>
            </w:tcBorders>
            <w:vAlign w:val="bottom"/>
          </w:tcPr>
          <w:p w:rsidR="00194CCE" w:rsidRPr="000B3F66" w:rsidRDefault="00194CCE">
            <w:pPr>
              <w:jc w:val="right"/>
              <w:rPr>
                <w:i/>
                <w:sz w:val="18"/>
              </w:rPr>
            </w:pPr>
            <w:r w:rsidRPr="000B3F66">
              <w:rPr>
                <w:i/>
                <w:sz w:val="18"/>
              </w:rPr>
              <w:t>–42 890</w:t>
            </w:r>
          </w:p>
        </w:tc>
      </w:tr>
      <w:tr w:rsidR="00000000" w:rsidRPr="000B3F66">
        <w:tblPrEx>
          <w:tblCellMar>
            <w:top w:w="0" w:type="dxa"/>
            <w:bottom w:w="0" w:type="dxa"/>
          </w:tblCellMar>
        </w:tblPrEx>
        <w:trPr>
          <w:trHeight w:val="375"/>
        </w:trPr>
        <w:tc>
          <w:tcPr>
            <w:tcW w:w="3345" w:type="dxa"/>
            <w:tcBorders>
              <w:top w:val="nil"/>
              <w:left w:val="nil"/>
              <w:bottom w:val="nil"/>
              <w:right w:val="nil"/>
            </w:tcBorders>
            <w:vAlign w:val="bottom"/>
          </w:tcPr>
          <w:p w:rsidR="00194CCE" w:rsidRPr="000B3F66" w:rsidRDefault="00194CCE">
            <w:pPr>
              <w:rPr>
                <w:i/>
                <w:sz w:val="18"/>
              </w:rPr>
            </w:pPr>
            <w:r w:rsidRPr="000B3F66">
              <w:rPr>
                <w:i/>
                <w:sz w:val="18"/>
              </w:rPr>
              <w:t>KASSA OCH BANK</w:t>
            </w:r>
          </w:p>
        </w:tc>
        <w:tc>
          <w:tcPr>
            <w:tcW w:w="539" w:type="dxa"/>
            <w:tcBorders>
              <w:top w:val="nil"/>
              <w:left w:val="nil"/>
              <w:bottom w:val="nil"/>
              <w:right w:val="nil"/>
            </w:tcBorders>
            <w:vAlign w:val="bottom"/>
          </w:tcPr>
          <w:p w:rsidR="00194CCE" w:rsidRPr="000B3F66" w:rsidRDefault="00194CCE">
            <w:pPr>
              <w:jc w:val="center"/>
              <w:rPr>
                <w:i/>
                <w:sz w:val="18"/>
              </w:rPr>
            </w:pPr>
          </w:p>
        </w:tc>
        <w:tc>
          <w:tcPr>
            <w:tcW w:w="1162" w:type="dxa"/>
            <w:tcBorders>
              <w:top w:val="nil"/>
              <w:left w:val="nil"/>
              <w:bottom w:val="nil"/>
              <w:right w:val="nil"/>
            </w:tcBorders>
            <w:vAlign w:val="bottom"/>
          </w:tcPr>
          <w:p w:rsidR="00194CCE" w:rsidRPr="000B3F66" w:rsidRDefault="00194CCE">
            <w:pPr>
              <w:rPr>
                <w:sz w:val="18"/>
              </w:rPr>
            </w:pPr>
          </w:p>
        </w:tc>
        <w:tc>
          <w:tcPr>
            <w:tcW w:w="1134" w:type="dxa"/>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270"/>
        </w:trPr>
        <w:tc>
          <w:tcPr>
            <w:tcW w:w="3345" w:type="dxa"/>
            <w:tcBorders>
              <w:top w:val="nil"/>
              <w:left w:val="nil"/>
              <w:bottom w:val="nil"/>
              <w:right w:val="nil"/>
            </w:tcBorders>
            <w:vAlign w:val="bottom"/>
          </w:tcPr>
          <w:p w:rsidR="00194CCE" w:rsidRPr="000B3F66" w:rsidRDefault="00194CCE">
            <w:pPr>
              <w:rPr>
                <w:sz w:val="18"/>
              </w:rPr>
            </w:pPr>
            <w:r w:rsidRPr="000B3F66">
              <w:rPr>
                <w:sz w:val="18"/>
              </w:rPr>
              <w:t>Behållning räntekonto i Riksgäldskontoret</w:t>
            </w:r>
          </w:p>
        </w:tc>
        <w:tc>
          <w:tcPr>
            <w:tcW w:w="539" w:type="dxa"/>
            <w:tcBorders>
              <w:top w:val="nil"/>
              <w:left w:val="nil"/>
              <w:bottom w:val="nil"/>
              <w:right w:val="nil"/>
            </w:tcBorders>
            <w:vAlign w:val="bottom"/>
          </w:tcPr>
          <w:p w:rsidR="00194CCE" w:rsidRPr="000B3F66" w:rsidRDefault="00194CCE">
            <w:pPr>
              <w:jc w:val="center"/>
              <w:rPr>
                <w:sz w:val="18"/>
              </w:rPr>
            </w:pPr>
            <w:r w:rsidRPr="000B3F66">
              <w:rPr>
                <w:sz w:val="18"/>
              </w:rPr>
              <w:t>12</w:t>
            </w:r>
          </w:p>
        </w:tc>
        <w:tc>
          <w:tcPr>
            <w:tcW w:w="1162" w:type="dxa"/>
            <w:tcBorders>
              <w:top w:val="nil"/>
              <w:left w:val="nil"/>
              <w:bottom w:val="nil"/>
              <w:right w:val="nil"/>
            </w:tcBorders>
            <w:vAlign w:val="bottom"/>
          </w:tcPr>
          <w:p w:rsidR="00194CCE" w:rsidRPr="000B3F66" w:rsidRDefault="00194CCE">
            <w:pPr>
              <w:jc w:val="right"/>
              <w:rPr>
                <w:sz w:val="18"/>
              </w:rPr>
            </w:pPr>
            <w:r w:rsidRPr="000B3F66">
              <w:rPr>
                <w:sz w:val="18"/>
              </w:rPr>
              <w:t>94 419</w:t>
            </w:r>
          </w:p>
        </w:tc>
        <w:tc>
          <w:tcPr>
            <w:tcW w:w="1134" w:type="dxa"/>
            <w:tcBorders>
              <w:top w:val="nil"/>
              <w:left w:val="nil"/>
              <w:bottom w:val="nil"/>
              <w:right w:val="nil"/>
            </w:tcBorders>
            <w:vAlign w:val="bottom"/>
          </w:tcPr>
          <w:p w:rsidR="00194CCE" w:rsidRPr="000B3F66" w:rsidRDefault="00194CCE">
            <w:pPr>
              <w:jc w:val="right"/>
              <w:rPr>
                <w:sz w:val="18"/>
              </w:rPr>
            </w:pPr>
            <w:r w:rsidRPr="000B3F66">
              <w:rPr>
                <w:sz w:val="18"/>
              </w:rPr>
              <w:t>66 052</w:t>
            </w:r>
          </w:p>
        </w:tc>
      </w:tr>
      <w:tr w:rsidR="00000000" w:rsidRPr="000B3F66">
        <w:tblPrEx>
          <w:tblCellMar>
            <w:top w:w="0" w:type="dxa"/>
            <w:bottom w:w="0" w:type="dxa"/>
          </w:tblCellMar>
        </w:tblPrEx>
        <w:trPr>
          <w:trHeight w:val="270"/>
        </w:trPr>
        <w:tc>
          <w:tcPr>
            <w:tcW w:w="3345" w:type="dxa"/>
            <w:tcBorders>
              <w:top w:val="nil"/>
              <w:left w:val="nil"/>
              <w:bottom w:val="nil"/>
              <w:right w:val="nil"/>
            </w:tcBorders>
            <w:vAlign w:val="bottom"/>
          </w:tcPr>
          <w:p w:rsidR="00194CCE" w:rsidRPr="000B3F66" w:rsidRDefault="00194CCE">
            <w:pPr>
              <w:rPr>
                <w:sz w:val="18"/>
              </w:rPr>
            </w:pPr>
            <w:r w:rsidRPr="000B3F66">
              <w:rPr>
                <w:sz w:val="18"/>
              </w:rPr>
              <w:t>Kassa, postgiro och bank</w:t>
            </w:r>
          </w:p>
        </w:tc>
        <w:tc>
          <w:tcPr>
            <w:tcW w:w="539" w:type="dxa"/>
            <w:tcBorders>
              <w:top w:val="nil"/>
              <w:left w:val="nil"/>
              <w:bottom w:val="nil"/>
              <w:right w:val="nil"/>
            </w:tcBorders>
            <w:vAlign w:val="bottom"/>
          </w:tcPr>
          <w:p w:rsidR="00194CCE" w:rsidRPr="000B3F66" w:rsidRDefault="00194CCE">
            <w:pPr>
              <w:jc w:val="center"/>
              <w:rPr>
                <w:sz w:val="18"/>
              </w:rPr>
            </w:pPr>
          </w:p>
        </w:tc>
        <w:tc>
          <w:tcPr>
            <w:tcW w:w="1162" w:type="dxa"/>
            <w:tcBorders>
              <w:top w:val="nil"/>
              <w:left w:val="nil"/>
              <w:bottom w:val="nil"/>
              <w:right w:val="nil"/>
            </w:tcBorders>
            <w:vAlign w:val="bottom"/>
          </w:tcPr>
          <w:p w:rsidR="00194CCE" w:rsidRPr="000B3F66" w:rsidRDefault="00194CCE">
            <w:pPr>
              <w:jc w:val="right"/>
              <w:rPr>
                <w:sz w:val="18"/>
              </w:rPr>
            </w:pPr>
            <w:r w:rsidRPr="000B3F66">
              <w:rPr>
                <w:sz w:val="18"/>
              </w:rPr>
              <w:t>30</w:t>
            </w:r>
          </w:p>
        </w:tc>
        <w:tc>
          <w:tcPr>
            <w:tcW w:w="1134" w:type="dxa"/>
            <w:tcBorders>
              <w:top w:val="nil"/>
              <w:left w:val="nil"/>
              <w:bottom w:val="nil"/>
              <w:right w:val="nil"/>
            </w:tcBorders>
            <w:vAlign w:val="bottom"/>
          </w:tcPr>
          <w:p w:rsidR="00194CCE" w:rsidRPr="000B3F66" w:rsidRDefault="00194CCE">
            <w:pPr>
              <w:jc w:val="right"/>
              <w:rPr>
                <w:sz w:val="18"/>
              </w:rPr>
            </w:pPr>
            <w:r w:rsidRPr="000B3F66">
              <w:rPr>
                <w:sz w:val="18"/>
              </w:rPr>
              <w:t>30</w:t>
            </w:r>
          </w:p>
        </w:tc>
      </w:tr>
      <w:tr w:rsidR="00000000" w:rsidRPr="000B3F66">
        <w:tblPrEx>
          <w:tblCellMar>
            <w:top w:w="0" w:type="dxa"/>
            <w:bottom w:w="0" w:type="dxa"/>
          </w:tblCellMar>
        </w:tblPrEx>
        <w:trPr>
          <w:trHeight w:val="270"/>
        </w:trPr>
        <w:tc>
          <w:tcPr>
            <w:tcW w:w="3345" w:type="dxa"/>
            <w:tcBorders>
              <w:top w:val="nil"/>
              <w:left w:val="nil"/>
              <w:bottom w:val="nil"/>
              <w:right w:val="nil"/>
            </w:tcBorders>
            <w:vAlign w:val="bottom"/>
          </w:tcPr>
          <w:p w:rsidR="00194CCE" w:rsidRPr="000B3F66" w:rsidRDefault="00194CCE">
            <w:pPr>
              <w:rPr>
                <w:i/>
                <w:sz w:val="18"/>
              </w:rPr>
            </w:pPr>
            <w:r w:rsidRPr="000B3F66">
              <w:rPr>
                <w:i/>
                <w:sz w:val="18"/>
              </w:rPr>
              <w:t>SUMMA KASSA OCH BANK</w:t>
            </w:r>
          </w:p>
        </w:tc>
        <w:tc>
          <w:tcPr>
            <w:tcW w:w="539" w:type="dxa"/>
            <w:tcBorders>
              <w:top w:val="nil"/>
              <w:left w:val="nil"/>
              <w:bottom w:val="nil"/>
              <w:right w:val="nil"/>
            </w:tcBorders>
            <w:vAlign w:val="bottom"/>
          </w:tcPr>
          <w:p w:rsidR="00194CCE" w:rsidRPr="000B3F66" w:rsidRDefault="00194CCE">
            <w:pPr>
              <w:jc w:val="center"/>
              <w:rPr>
                <w:i/>
                <w:sz w:val="18"/>
              </w:rPr>
            </w:pPr>
          </w:p>
        </w:tc>
        <w:tc>
          <w:tcPr>
            <w:tcW w:w="1162" w:type="dxa"/>
            <w:tcBorders>
              <w:top w:val="nil"/>
              <w:left w:val="nil"/>
              <w:bottom w:val="nil"/>
              <w:right w:val="nil"/>
            </w:tcBorders>
            <w:vAlign w:val="bottom"/>
          </w:tcPr>
          <w:p w:rsidR="00194CCE" w:rsidRPr="000B3F66" w:rsidRDefault="00194CCE">
            <w:pPr>
              <w:jc w:val="right"/>
              <w:rPr>
                <w:i/>
                <w:sz w:val="18"/>
              </w:rPr>
            </w:pPr>
            <w:r w:rsidRPr="000B3F66">
              <w:rPr>
                <w:i/>
                <w:sz w:val="18"/>
              </w:rPr>
              <w:t>94 449</w:t>
            </w:r>
          </w:p>
        </w:tc>
        <w:tc>
          <w:tcPr>
            <w:tcW w:w="1134" w:type="dxa"/>
            <w:tcBorders>
              <w:top w:val="nil"/>
              <w:left w:val="nil"/>
              <w:bottom w:val="nil"/>
              <w:right w:val="nil"/>
            </w:tcBorders>
            <w:vAlign w:val="bottom"/>
          </w:tcPr>
          <w:p w:rsidR="00194CCE" w:rsidRPr="000B3F66" w:rsidRDefault="00194CCE">
            <w:pPr>
              <w:jc w:val="right"/>
              <w:rPr>
                <w:i/>
                <w:sz w:val="18"/>
              </w:rPr>
            </w:pPr>
            <w:r w:rsidRPr="000B3F66">
              <w:rPr>
                <w:i/>
                <w:sz w:val="18"/>
              </w:rPr>
              <w:t>66 082</w:t>
            </w:r>
          </w:p>
        </w:tc>
      </w:tr>
      <w:tr w:rsidR="00000000" w:rsidRPr="000B3F66">
        <w:tblPrEx>
          <w:tblCellMar>
            <w:top w:w="0" w:type="dxa"/>
            <w:bottom w:w="0" w:type="dxa"/>
          </w:tblCellMar>
        </w:tblPrEx>
        <w:trPr>
          <w:trHeight w:val="390"/>
        </w:trPr>
        <w:tc>
          <w:tcPr>
            <w:tcW w:w="3345" w:type="dxa"/>
            <w:tcBorders>
              <w:top w:val="nil"/>
              <w:left w:val="nil"/>
              <w:bottom w:val="nil"/>
              <w:right w:val="nil"/>
            </w:tcBorders>
            <w:vAlign w:val="bottom"/>
          </w:tcPr>
          <w:p w:rsidR="00194CCE" w:rsidRPr="000B3F66" w:rsidRDefault="00194CCE">
            <w:pPr>
              <w:rPr>
                <w:b/>
                <w:sz w:val="18"/>
              </w:rPr>
            </w:pPr>
            <w:r w:rsidRPr="000B3F66">
              <w:rPr>
                <w:b/>
                <w:sz w:val="18"/>
              </w:rPr>
              <w:t>SUMMA TILLGÅNGAR</w:t>
            </w:r>
          </w:p>
        </w:tc>
        <w:tc>
          <w:tcPr>
            <w:tcW w:w="539" w:type="dxa"/>
            <w:tcBorders>
              <w:top w:val="nil"/>
              <w:left w:val="nil"/>
              <w:bottom w:val="nil"/>
              <w:right w:val="nil"/>
            </w:tcBorders>
            <w:vAlign w:val="bottom"/>
          </w:tcPr>
          <w:p w:rsidR="00194CCE" w:rsidRPr="000B3F66" w:rsidRDefault="00194CCE">
            <w:pPr>
              <w:jc w:val="center"/>
              <w:rPr>
                <w:b/>
                <w:sz w:val="18"/>
              </w:rPr>
            </w:pPr>
          </w:p>
        </w:tc>
        <w:tc>
          <w:tcPr>
            <w:tcW w:w="1162" w:type="dxa"/>
            <w:tcBorders>
              <w:top w:val="nil"/>
              <w:left w:val="nil"/>
              <w:bottom w:val="nil"/>
              <w:right w:val="nil"/>
            </w:tcBorders>
            <w:vAlign w:val="bottom"/>
          </w:tcPr>
          <w:p w:rsidR="00194CCE" w:rsidRPr="000B3F66" w:rsidRDefault="00194CCE">
            <w:pPr>
              <w:jc w:val="right"/>
              <w:rPr>
                <w:b/>
                <w:sz w:val="18"/>
              </w:rPr>
            </w:pPr>
            <w:r w:rsidRPr="000B3F66">
              <w:rPr>
                <w:b/>
                <w:sz w:val="18"/>
              </w:rPr>
              <w:t>1 210 908</w:t>
            </w:r>
          </w:p>
        </w:tc>
        <w:tc>
          <w:tcPr>
            <w:tcW w:w="1134" w:type="dxa"/>
            <w:tcBorders>
              <w:top w:val="nil"/>
              <w:left w:val="nil"/>
              <w:bottom w:val="nil"/>
              <w:right w:val="nil"/>
            </w:tcBorders>
            <w:vAlign w:val="bottom"/>
          </w:tcPr>
          <w:p w:rsidR="00194CCE" w:rsidRPr="000B3F66" w:rsidRDefault="00194CCE">
            <w:pPr>
              <w:jc w:val="right"/>
              <w:rPr>
                <w:b/>
                <w:sz w:val="18"/>
              </w:rPr>
            </w:pPr>
            <w:r w:rsidRPr="000B3F66">
              <w:rPr>
                <w:b/>
                <w:sz w:val="18"/>
              </w:rPr>
              <w:t>1 235 088</w:t>
            </w:r>
          </w:p>
        </w:tc>
      </w:tr>
      <w:tr w:rsidR="00000000" w:rsidRPr="000B3F66">
        <w:tblPrEx>
          <w:tblCellMar>
            <w:top w:w="0" w:type="dxa"/>
            <w:bottom w:w="0" w:type="dxa"/>
          </w:tblCellMar>
        </w:tblPrEx>
        <w:trPr>
          <w:trHeight w:val="465"/>
        </w:trPr>
        <w:tc>
          <w:tcPr>
            <w:tcW w:w="3345" w:type="dxa"/>
            <w:tcBorders>
              <w:top w:val="nil"/>
              <w:left w:val="nil"/>
              <w:bottom w:val="nil"/>
              <w:right w:val="nil"/>
            </w:tcBorders>
            <w:vAlign w:val="bottom"/>
          </w:tcPr>
          <w:p w:rsidR="00194CCE" w:rsidRPr="000B3F66" w:rsidRDefault="00194CCE">
            <w:pPr>
              <w:rPr>
                <w:b/>
                <w:sz w:val="18"/>
              </w:rPr>
            </w:pPr>
            <w:r w:rsidRPr="000B3F66">
              <w:rPr>
                <w:b/>
                <w:sz w:val="18"/>
              </w:rPr>
              <w:t>SKULDER</w:t>
            </w:r>
          </w:p>
        </w:tc>
        <w:tc>
          <w:tcPr>
            <w:tcW w:w="539" w:type="dxa"/>
            <w:tcBorders>
              <w:top w:val="nil"/>
              <w:left w:val="nil"/>
              <w:bottom w:val="nil"/>
              <w:right w:val="nil"/>
            </w:tcBorders>
            <w:vAlign w:val="bottom"/>
          </w:tcPr>
          <w:p w:rsidR="00194CCE" w:rsidRPr="000B3F66" w:rsidRDefault="00194CCE">
            <w:pPr>
              <w:jc w:val="center"/>
              <w:rPr>
                <w:b/>
                <w:sz w:val="18"/>
              </w:rPr>
            </w:pPr>
          </w:p>
        </w:tc>
        <w:tc>
          <w:tcPr>
            <w:tcW w:w="1162" w:type="dxa"/>
            <w:tcBorders>
              <w:top w:val="nil"/>
              <w:left w:val="nil"/>
              <w:bottom w:val="nil"/>
              <w:right w:val="nil"/>
            </w:tcBorders>
            <w:vAlign w:val="bottom"/>
          </w:tcPr>
          <w:p w:rsidR="00194CCE" w:rsidRPr="000B3F66" w:rsidRDefault="00194CCE">
            <w:pPr>
              <w:rPr>
                <w:sz w:val="18"/>
              </w:rPr>
            </w:pPr>
          </w:p>
        </w:tc>
        <w:tc>
          <w:tcPr>
            <w:tcW w:w="1134" w:type="dxa"/>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360"/>
        </w:trPr>
        <w:tc>
          <w:tcPr>
            <w:tcW w:w="3345" w:type="dxa"/>
            <w:tcBorders>
              <w:top w:val="nil"/>
              <w:left w:val="nil"/>
              <w:bottom w:val="nil"/>
              <w:right w:val="nil"/>
            </w:tcBorders>
            <w:vAlign w:val="bottom"/>
          </w:tcPr>
          <w:p w:rsidR="00194CCE" w:rsidRPr="000B3F66" w:rsidRDefault="00194CCE">
            <w:pPr>
              <w:rPr>
                <w:i/>
                <w:sz w:val="18"/>
              </w:rPr>
            </w:pPr>
            <w:r w:rsidRPr="000B3F66">
              <w:rPr>
                <w:i/>
                <w:sz w:val="18"/>
              </w:rPr>
              <w:t>MYNDIGHETSKAPITAL</w:t>
            </w:r>
          </w:p>
        </w:tc>
        <w:tc>
          <w:tcPr>
            <w:tcW w:w="539" w:type="dxa"/>
            <w:tcBorders>
              <w:top w:val="nil"/>
              <w:left w:val="nil"/>
              <w:bottom w:val="nil"/>
              <w:right w:val="nil"/>
            </w:tcBorders>
            <w:vAlign w:val="bottom"/>
          </w:tcPr>
          <w:p w:rsidR="00194CCE" w:rsidRPr="000B3F66" w:rsidRDefault="00194CCE">
            <w:pPr>
              <w:jc w:val="center"/>
              <w:rPr>
                <w:i/>
                <w:sz w:val="18"/>
              </w:rPr>
            </w:pPr>
          </w:p>
        </w:tc>
        <w:tc>
          <w:tcPr>
            <w:tcW w:w="1162" w:type="dxa"/>
            <w:tcBorders>
              <w:top w:val="nil"/>
              <w:left w:val="nil"/>
              <w:bottom w:val="nil"/>
              <w:right w:val="nil"/>
            </w:tcBorders>
            <w:vAlign w:val="bottom"/>
          </w:tcPr>
          <w:p w:rsidR="00194CCE" w:rsidRPr="000B3F66" w:rsidRDefault="00194CCE">
            <w:pPr>
              <w:rPr>
                <w:sz w:val="18"/>
              </w:rPr>
            </w:pPr>
          </w:p>
        </w:tc>
        <w:tc>
          <w:tcPr>
            <w:tcW w:w="1134" w:type="dxa"/>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285"/>
        </w:trPr>
        <w:tc>
          <w:tcPr>
            <w:tcW w:w="3345" w:type="dxa"/>
            <w:tcBorders>
              <w:top w:val="nil"/>
              <w:left w:val="nil"/>
              <w:bottom w:val="nil"/>
              <w:right w:val="nil"/>
            </w:tcBorders>
            <w:vAlign w:val="bottom"/>
          </w:tcPr>
          <w:p w:rsidR="00194CCE" w:rsidRPr="000B3F66" w:rsidRDefault="00194CCE">
            <w:pPr>
              <w:rPr>
                <w:sz w:val="18"/>
              </w:rPr>
            </w:pPr>
            <w:r w:rsidRPr="000B3F66">
              <w:rPr>
                <w:sz w:val="18"/>
              </w:rPr>
              <w:t>Statskapital</w:t>
            </w:r>
          </w:p>
        </w:tc>
        <w:tc>
          <w:tcPr>
            <w:tcW w:w="539" w:type="dxa"/>
            <w:tcBorders>
              <w:top w:val="nil"/>
              <w:left w:val="nil"/>
              <w:bottom w:val="nil"/>
              <w:right w:val="nil"/>
            </w:tcBorders>
            <w:vAlign w:val="bottom"/>
          </w:tcPr>
          <w:p w:rsidR="00194CCE" w:rsidRPr="000B3F66" w:rsidRDefault="00194CCE">
            <w:pPr>
              <w:jc w:val="center"/>
              <w:rPr>
                <w:sz w:val="18"/>
              </w:rPr>
            </w:pPr>
            <w:r w:rsidRPr="000B3F66">
              <w:rPr>
                <w:sz w:val="18"/>
              </w:rPr>
              <w:t>13</w:t>
            </w:r>
          </w:p>
        </w:tc>
        <w:tc>
          <w:tcPr>
            <w:tcW w:w="1162" w:type="dxa"/>
            <w:tcBorders>
              <w:top w:val="nil"/>
              <w:left w:val="nil"/>
              <w:bottom w:val="nil"/>
              <w:right w:val="nil"/>
            </w:tcBorders>
            <w:vAlign w:val="bottom"/>
          </w:tcPr>
          <w:p w:rsidR="00194CCE" w:rsidRPr="000B3F66" w:rsidRDefault="00194CCE">
            <w:pPr>
              <w:jc w:val="right"/>
              <w:rPr>
                <w:sz w:val="18"/>
              </w:rPr>
            </w:pPr>
            <w:r w:rsidRPr="000B3F66">
              <w:rPr>
                <w:sz w:val="18"/>
              </w:rPr>
              <w:t>80</w:t>
            </w:r>
          </w:p>
        </w:tc>
        <w:tc>
          <w:tcPr>
            <w:tcW w:w="1134" w:type="dxa"/>
            <w:tcBorders>
              <w:top w:val="nil"/>
              <w:left w:val="nil"/>
              <w:bottom w:val="nil"/>
              <w:right w:val="nil"/>
            </w:tcBorders>
            <w:vAlign w:val="bottom"/>
          </w:tcPr>
          <w:p w:rsidR="00194CCE" w:rsidRPr="000B3F66" w:rsidRDefault="00194CCE">
            <w:pPr>
              <w:jc w:val="right"/>
              <w:rPr>
                <w:sz w:val="18"/>
              </w:rPr>
            </w:pPr>
            <w:r w:rsidRPr="000B3F66">
              <w:rPr>
                <w:sz w:val="18"/>
              </w:rPr>
              <w:t>-</w:t>
            </w:r>
          </w:p>
        </w:tc>
      </w:tr>
      <w:tr w:rsidR="00000000" w:rsidRPr="000B3F66">
        <w:tblPrEx>
          <w:tblCellMar>
            <w:top w:w="0" w:type="dxa"/>
            <w:bottom w:w="0" w:type="dxa"/>
          </w:tblCellMar>
        </w:tblPrEx>
        <w:trPr>
          <w:trHeight w:val="285"/>
        </w:trPr>
        <w:tc>
          <w:tcPr>
            <w:tcW w:w="3345" w:type="dxa"/>
            <w:tcBorders>
              <w:top w:val="nil"/>
              <w:left w:val="nil"/>
              <w:bottom w:val="nil"/>
              <w:right w:val="nil"/>
            </w:tcBorders>
            <w:vAlign w:val="bottom"/>
          </w:tcPr>
          <w:p w:rsidR="00194CCE" w:rsidRPr="000B3F66" w:rsidRDefault="00194CCE">
            <w:pPr>
              <w:rPr>
                <w:sz w:val="18"/>
              </w:rPr>
            </w:pPr>
            <w:r w:rsidRPr="000B3F66">
              <w:rPr>
                <w:sz w:val="18"/>
              </w:rPr>
              <w:t>Balanserad kapitalförändring</w:t>
            </w:r>
          </w:p>
        </w:tc>
        <w:tc>
          <w:tcPr>
            <w:tcW w:w="539" w:type="dxa"/>
            <w:tcBorders>
              <w:top w:val="nil"/>
              <w:left w:val="nil"/>
              <w:bottom w:val="nil"/>
              <w:right w:val="nil"/>
            </w:tcBorders>
            <w:vAlign w:val="bottom"/>
          </w:tcPr>
          <w:p w:rsidR="00194CCE" w:rsidRPr="000B3F66" w:rsidRDefault="00194CCE">
            <w:pPr>
              <w:jc w:val="center"/>
              <w:rPr>
                <w:sz w:val="18"/>
              </w:rPr>
            </w:pPr>
            <w:r w:rsidRPr="000B3F66">
              <w:rPr>
                <w:sz w:val="18"/>
              </w:rPr>
              <w:t>14</w:t>
            </w:r>
          </w:p>
        </w:tc>
        <w:tc>
          <w:tcPr>
            <w:tcW w:w="1162" w:type="dxa"/>
            <w:tcBorders>
              <w:top w:val="nil"/>
              <w:left w:val="nil"/>
              <w:bottom w:val="nil"/>
              <w:right w:val="nil"/>
            </w:tcBorders>
            <w:vAlign w:val="bottom"/>
          </w:tcPr>
          <w:p w:rsidR="00194CCE" w:rsidRPr="000B3F66" w:rsidRDefault="00194CCE">
            <w:pPr>
              <w:jc w:val="right"/>
              <w:rPr>
                <w:sz w:val="18"/>
              </w:rPr>
            </w:pPr>
            <w:r w:rsidRPr="000B3F66">
              <w:rPr>
                <w:sz w:val="18"/>
              </w:rPr>
              <w:t>991 680</w:t>
            </w:r>
          </w:p>
        </w:tc>
        <w:tc>
          <w:tcPr>
            <w:tcW w:w="1134" w:type="dxa"/>
            <w:tcBorders>
              <w:top w:val="nil"/>
              <w:left w:val="nil"/>
              <w:bottom w:val="nil"/>
              <w:right w:val="nil"/>
            </w:tcBorders>
            <w:vAlign w:val="bottom"/>
          </w:tcPr>
          <w:p w:rsidR="00194CCE" w:rsidRPr="000B3F66" w:rsidRDefault="00194CCE">
            <w:pPr>
              <w:jc w:val="right"/>
              <w:rPr>
                <w:sz w:val="18"/>
              </w:rPr>
            </w:pPr>
            <w:r w:rsidRPr="000B3F66">
              <w:rPr>
                <w:sz w:val="18"/>
              </w:rPr>
              <w:t>1 055 196</w:t>
            </w:r>
          </w:p>
        </w:tc>
      </w:tr>
      <w:tr w:rsidR="00000000" w:rsidRPr="000B3F66">
        <w:tblPrEx>
          <w:tblCellMar>
            <w:top w:w="0" w:type="dxa"/>
            <w:bottom w:w="0" w:type="dxa"/>
          </w:tblCellMar>
        </w:tblPrEx>
        <w:trPr>
          <w:trHeight w:val="270"/>
        </w:trPr>
        <w:tc>
          <w:tcPr>
            <w:tcW w:w="3345" w:type="dxa"/>
            <w:tcBorders>
              <w:top w:val="nil"/>
              <w:left w:val="nil"/>
              <w:bottom w:val="nil"/>
              <w:right w:val="nil"/>
            </w:tcBorders>
            <w:vAlign w:val="bottom"/>
          </w:tcPr>
          <w:p w:rsidR="00194CCE" w:rsidRPr="000B3F66" w:rsidRDefault="00194CCE">
            <w:pPr>
              <w:jc w:val="left"/>
              <w:rPr>
                <w:sz w:val="18"/>
              </w:rPr>
            </w:pPr>
            <w:r w:rsidRPr="000B3F66">
              <w:rPr>
                <w:sz w:val="18"/>
              </w:rPr>
              <w:t>Kapitalförändring enligt resultaträkningen</w:t>
            </w:r>
          </w:p>
        </w:tc>
        <w:tc>
          <w:tcPr>
            <w:tcW w:w="539" w:type="dxa"/>
            <w:tcBorders>
              <w:top w:val="nil"/>
              <w:left w:val="nil"/>
              <w:bottom w:val="nil"/>
              <w:right w:val="nil"/>
            </w:tcBorders>
            <w:vAlign w:val="bottom"/>
          </w:tcPr>
          <w:p w:rsidR="00194CCE" w:rsidRPr="000B3F66" w:rsidRDefault="00194CCE">
            <w:pPr>
              <w:jc w:val="center"/>
              <w:rPr>
                <w:sz w:val="18"/>
              </w:rPr>
            </w:pPr>
            <w:r w:rsidRPr="000B3F66">
              <w:rPr>
                <w:sz w:val="18"/>
              </w:rPr>
              <w:t>5</w:t>
            </w:r>
          </w:p>
        </w:tc>
        <w:tc>
          <w:tcPr>
            <w:tcW w:w="1162" w:type="dxa"/>
            <w:tcBorders>
              <w:top w:val="nil"/>
              <w:left w:val="nil"/>
              <w:bottom w:val="nil"/>
              <w:right w:val="nil"/>
            </w:tcBorders>
            <w:vAlign w:val="bottom"/>
          </w:tcPr>
          <w:p w:rsidR="00194CCE" w:rsidRPr="000B3F66" w:rsidRDefault="00194CCE">
            <w:pPr>
              <w:jc w:val="right"/>
              <w:rPr>
                <w:sz w:val="18"/>
              </w:rPr>
            </w:pPr>
            <w:r w:rsidRPr="000B3F66">
              <w:rPr>
                <w:sz w:val="18"/>
              </w:rPr>
              <w:t>–61 638</w:t>
            </w:r>
          </w:p>
        </w:tc>
        <w:tc>
          <w:tcPr>
            <w:tcW w:w="1134" w:type="dxa"/>
            <w:tcBorders>
              <w:top w:val="nil"/>
              <w:left w:val="nil"/>
              <w:bottom w:val="nil"/>
              <w:right w:val="nil"/>
            </w:tcBorders>
            <w:vAlign w:val="bottom"/>
          </w:tcPr>
          <w:p w:rsidR="00194CCE" w:rsidRPr="000B3F66" w:rsidRDefault="00194CCE">
            <w:pPr>
              <w:jc w:val="right"/>
              <w:rPr>
                <w:sz w:val="18"/>
              </w:rPr>
            </w:pPr>
            <w:r w:rsidRPr="000B3F66">
              <w:rPr>
                <w:sz w:val="18"/>
              </w:rPr>
              <w:t>–63 516</w:t>
            </w:r>
          </w:p>
        </w:tc>
      </w:tr>
      <w:tr w:rsidR="00000000" w:rsidRPr="000B3F66">
        <w:tblPrEx>
          <w:tblCellMar>
            <w:top w:w="0" w:type="dxa"/>
            <w:bottom w:w="0" w:type="dxa"/>
          </w:tblCellMar>
        </w:tblPrEx>
        <w:trPr>
          <w:trHeight w:val="330"/>
        </w:trPr>
        <w:tc>
          <w:tcPr>
            <w:tcW w:w="3345" w:type="dxa"/>
            <w:tcBorders>
              <w:top w:val="nil"/>
              <w:left w:val="nil"/>
              <w:bottom w:val="nil"/>
              <w:right w:val="nil"/>
            </w:tcBorders>
            <w:vAlign w:val="bottom"/>
          </w:tcPr>
          <w:p w:rsidR="00194CCE" w:rsidRPr="000B3F66" w:rsidRDefault="00194CCE">
            <w:pPr>
              <w:jc w:val="left"/>
              <w:rPr>
                <w:i/>
                <w:sz w:val="18"/>
              </w:rPr>
            </w:pPr>
            <w:r w:rsidRPr="000B3F66">
              <w:rPr>
                <w:i/>
                <w:sz w:val="18"/>
              </w:rPr>
              <w:t>SUMMA MYNDIGHETSKAPITAL</w:t>
            </w:r>
          </w:p>
        </w:tc>
        <w:tc>
          <w:tcPr>
            <w:tcW w:w="539" w:type="dxa"/>
            <w:tcBorders>
              <w:top w:val="nil"/>
              <w:left w:val="nil"/>
              <w:bottom w:val="nil"/>
              <w:right w:val="nil"/>
            </w:tcBorders>
            <w:vAlign w:val="bottom"/>
          </w:tcPr>
          <w:p w:rsidR="00194CCE" w:rsidRPr="000B3F66" w:rsidRDefault="00194CCE">
            <w:pPr>
              <w:jc w:val="center"/>
              <w:rPr>
                <w:i/>
                <w:sz w:val="18"/>
              </w:rPr>
            </w:pPr>
          </w:p>
        </w:tc>
        <w:tc>
          <w:tcPr>
            <w:tcW w:w="1162" w:type="dxa"/>
            <w:tcBorders>
              <w:top w:val="nil"/>
              <w:left w:val="nil"/>
              <w:bottom w:val="nil"/>
              <w:right w:val="nil"/>
            </w:tcBorders>
            <w:vAlign w:val="bottom"/>
          </w:tcPr>
          <w:p w:rsidR="00194CCE" w:rsidRPr="000B3F66" w:rsidRDefault="00194CCE">
            <w:pPr>
              <w:jc w:val="right"/>
              <w:rPr>
                <w:i/>
                <w:sz w:val="18"/>
              </w:rPr>
            </w:pPr>
            <w:r w:rsidRPr="000B3F66">
              <w:rPr>
                <w:i/>
                <w:sz w:val="18"/>
              </w:rPr>
              <w:t>930 122</w:t>
            </w:r>
          </w:p>
        </w:tc>
        <w:tc>
          <w:tcPr>
            <w:tcW w:w="1134" w:type="dxa"/>
            <w:tcBorders>
              <w:top w:val="nil"/>
              <w:left w:val="nil"/>
              <w:bottom w:val="nil"/>
              <w:right w:val="nil"/>
            </w:tcBorders>
            <w:vAlign w:val="bottom"/>
          </w:tcPr>
          <w:p w:rsidR="00194CCE" w:rsidRPr="000B3F66" w:rsidRDefault="00194CCE">
            <w:pPr>
              <w:jc w:val="right"/>
              <w:rPr>
                <w:i/>
                <w:sz w:val="18"/>
              </w:rPr>
            </w:pPr>
            <w:r w:rsidRPr="000B3F66">
              <w:rPr>
                <w:i/>
                <w:sz w:val="18"/>
              </w:rPr>
              <w:t>991 680</w:t>
            </w:r>
          </w:p>
        </w:tc>
      </w:tr>
      <w:tr w:rsidR="00000000" w:rsidRPr="000B3F66">
        <w:tblPrEx>
          <w:tblCellMar>
            <w:top w:w="0" w:type="dxa"/>
            <w:bottom w:w="0" w:type="dxa"/>
          </w:tblCellMar>
        </w:tblPrEx>
        <w:trPr>
          <w:trHeight w:val="375"/>
        </w:trPr>
        <w:tc>
          <w:tcPr>
            <w:tcW w:w="3345" w:type="dxa"/>
            <w:tcBorders>
              <w:top w:val="nil"/>
              <w:left w:val="nil"/>
              <w:bottom w:val="nil"/>
              <w:right w:val="nil"/>
            </w:tcBorders>
            <w:vAlign w:val="bottom"/>
          </w:tcPr>
          <w:p w:rsidR="00194CCE" w:rsidRPr="000B3F66" w:rsidRDefault="00194CCE">
            <w:pPr>
              <w:jc w:val="left"/>
              <w:rPr>
                <w:i/>
                <w:sz w:val="18"/>
              </w:rPr>
            </w:pPr>
            <w:r w:rsidRPr="000B3F66">
              <w:rPr>
                <w:i/>
                <w:sz w:val="18"/>
              </w:rPr>
              <w:t>AVSÄTTNINGAR</w:t>
            </w:r>
          </w:p>
        </w:tc>
        <w:tc>
          <w:tcPr>
            <w:tcW w:w="539" w:type="dxa"/>
            <w:tcBorders>
              <w:top w:val="nil"/>
              <w:left w:val="nil"/>
              <w:bottom w:val="nil"/>
              <w:right w:val="nil"/>
            </w:tcBorders>
            <w:vAlign w:val="bottom"/>
          </w:tcPr>
          <w:p w:rsidR="00194CCE" w:rsidRPr="000B3F66" w:rsidRDefault="00194CCE">
            <w:pPr>
              <w:jc w:val="center"/>
              <w:rPr>
                <w:i/>
                <w:sz w:val="18"/>
              </w:rPr>
            </w:pPr>
          </w:p>
        </w:tc>
        <w:tc>
          <w:tcPr>
            <w:tcW w:w="1162" w:type="dxa"/>
            <w:tcBorders>
              <w:top w:val="nil"/>
              <w:left w:val="nil"/>
              <w:bottom w:val="nil"/>
              <w:right w:val="nil"/>
            </w:tcBorders>
            <w:vAlign w:val="bottom"/>
          </w:tcPr>
          <w:p w:rsidR="00194CCE" w:rsidRPr="000B3F66" w:rsidRDefault="00194CCE">
            <w:pPr>
              <w:rPr>
                <w:sz w:val="18"/>
              </w:rPr>
            </w:pPr>
          </w:p>
        </w:tc>
        <w:tc>
          <w:tcPr>
            <w:tcW w:w="1134" w:type="dxa"/>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255"/>
        </w:trPr>
        <w:tc>
          <w:tcPr>
            <w:tcW w:w="3345" w:type="dxa"/>
            <w:tcBorders>
              <w:top w:val="nil"/>
              <w:left w:val="nil"/>
              <w:bottom w:val="nil"/>
              <w:right w:val="nil"/>
            </w:tcBorders>
            <w:vAlign w:val="bottom"/>
          </w:tcPr>
          <w:p w:rsidR="00194CCE" w:rsidRPr="000B3F66" w:rsidRDefault="00194CCE">
            <w:pPr>
              <w:jc w:val="left"/>
              <w:rPr>
                <w:sz w:val="18"/>
              </w:rPr>
            </w:pPr>
            <w:r w:rsidRPr="000B3F66">
              <w:rPr>
                <w:sz w:val="18"/>
              </w:rPr>
              <w:t>Avsättningar för pensioner och liknande förpliktelser</w:t>
            </w:r>
          </w:p>
        </w:tc>
        <w:tc>
          <w:tcPr>
            <w:tcW w:w="539" w:type="dxa"/>
            <w:tcBorders>
              <w:top w:val="nil"/>
              <w:left w:val="nil"/>
              <w:bottom w:val="nil"/>
              <w:right w:val="nil"/>
            </w:tcBorders>
            <w:vAlign w:val="bottom"/>
          </w:tcPr>
          <w:p w:rsidR="00194CCE" w:rsidRPr="000B3F66" w:rsidRDefault="00194CCE">
            <w:pPr>
              <w:jc w:val="center"/>
              <w:rPr>
                <w:sz w:val="18"/>
              </w:rPr>
            </w:pPr>
            <w:r w:rsidRPr="000B3F66">
              <w:rPr>
                <w:sz w:val="18"/>
              </w:rPr>
              <w:t>15</w:t>
            </w:r>
          </w:p>
        </w:tc>
        <w:tc>
          <w:tcPr>
            <w:tcW w:w="1162" w:type="dxa"/>
            <w:tcBorders>
              <w:top w:val="nil"/>
              <w:left w:val="nil"/>
              <w:bottom w:val="nil"/>
              <w:right w:val="nil"/>
            </w:tcBorders>
            <w:vAlign w:val="bottom"/>
          </w:tcPr>
          <w:p w:rsidR="00194CCE" w:rsidRPr="000B3F66" w:rsidRDefault="00194CCE">
            <w:pPr>
              <w:jc w:val="right"/>
              <w:rPr>
                <w:sz w:val="18"/>
              </w:rPr>
            </w:pPr>
            <w:r w:rsidRPr="000B3F66">
              <w:rPr>
                <w:sz w:val="18"/>
              </w:rPr>
              <w:t>769</w:t>
            </w:r>
          </w:p>
        </w:tc>
        <w:tc>
          <w:tcPr>
            <w:tcW w:w="1134" w:type="dxa"/>
            <w:tcBorders>
              <w:top w:val="nil"/>
              <w:left w:val="nil"/>
              <w:bottom w:val="nil"/>
              <w:right w:val="nil"/>
            </w:tcBorders>
            <w:vAlign w:val="bottom"/>
          </w:tcPr>
          <w:p w:rsidR="00194CCE" w:rsidRPr="000B3F66" w:rsidRDefault="00194CCE">
            <w:pPr>
              <w:jc w:val="right"/>
              <w:rPr>
                <w:sz w:val="18"/>
              </w:rPr>
            </w:pPr>
            <w:r w:rsidRPr="000B3F66">
              <w:rPr>
                <w:sz w:val="18"/>
              </w:rPr>
              <w:t>1 217</w:t>
            </w:r>
          </w:p>
        </w:tc>
      </w:tr>
      <w:tr w:rsidR="00000000" w:rsidRPr="000B3F66">
        <w:tblPrEx>
          <w:tblCellMar>
            <w:top w:w="0" w:type="dxa"/>
            <w:bottom w:w="0" w:type="dxa"/>
          </w:tblCellMar>
        </w:tblPrEx>
        <w:trPr>
          <w:trHeight w:val="300"/>
        </w:trPr>
        <w:tc>
          <w:tcPr>
            <w:tcW w:w="3345" w:type="dxa"/>
            <w:tcBorders>
              <w:top w:val="nil"/>
              <w:left w:val="nil"/>
              <w:bottom w:val="nil"/>
              <w:right w:val="nil"/>
            </w:tcBorders>
            <w:vAlign w:val="bottom"/>
          </w:tcPr>
          <w:p w:rsidR="00194CCE" w:rsidRPr="000B3F66" w:rsidRDefault="00194CCE">
            <w:pPr>
              <w:jc w:val="left"/>
              <w:rPr>
                <w:i/>
                <w:sz w:val="18"/>
              </w:rPr>
            </w:pPr>
            <w:r w:rsidRPr="000B3F66">
              <w:rPr>
                <w:i/>
                <w:sz w:val="18"/>
              </w:rPr>
              <w:t>SUMMA AVSÄTTNINGAR</w:t>
            </w:r>
          </w:p>
        </w:tc>
        <w:tc>
          <w:tcPr>
            <w:tcW w:w="539" w:type="dxa"/>
            <w:tcBorders>
              <w:top w:val="nil"/>
              <w:left w:val="nil"/>
              <w:bottom w:val="nil"/>
              <w:right w:val="nil"/>
            </w:tcBorders>
            <w:vAlign w:val="bottom"/>
          </w:tcPr>
          <w:p w:rsidR="00194CCE" w:rsidRPr="000B3F66" w:rsidRDefault="00194CCE">
            <w:pPr>
              <w:jc w:val="center"/>
              <w:rPr>
                <w:i/>
                <w:sz w:val="18"/>
              </w:rPr>
            </w:pPr>
          </w:p>
        </w:tc>
        <w:tc>
          <w:tcPr>
            <w:tcW w:w="1162" w:type="dxa"/>
            <w:tcBorders>
              <w:top w:val="nil"/>
              <w:left w:val="nil"/>
              <w:bottom w:val="nil"/>
              <w:right w:val="nil"/>
            </w:tcBorders>
            <w:vAlign w:val="bottom"/>
          </w:tcPr>
          <w:p w:rsidR="00194CCE" w:rsidRPr="000B3F66" w:rsidRDefault="00194CCE">
            <w:pPr>
              <w:jc w:val="right"/>
              <w:rPr>
                <w:i/>
                <w:sz w:val="18"/>
              </w:rPr>
            </w:pPr>
            <w:r w:rsidRPr="000B3F66">
              <w:rPr>
                <w:i/>
                <w:sz w:val="18"/>
              </w:rPr>
              <w:t>769</w:t>
            </w:r>
          </w:p>
        </w:tc>
        <w:tc>
          <w:tcPr>
            <w:tcW w:w="1134" w:type="dxa"/>
            <w:tcBorders>
              <w:top w:val="nil"/>
              <w:left w:val="nil"/>
              <w:bottom w:val="nil"/>
              <w:right w:val="nil"/>
            </w:tcBorders>
            <w:vAlign w:val="bottom"/>
          </w:tcPr>
          <w:p w:rsidR="00194CCE" w:rsidRPr="000B3F66" w:rsidRDefault="00194CCE">
            <w:pPr>
              <w:jc w:val="right"/>
              <w:rPr>
                <w:i/>
                <w:sz w:val="18"/>
              </w:rPr>
            </w:pPr>
            <w:r w:rsidRPr="000B3F66">
              <w:rPr>
                <w:i/>
                <w:sz w:val="18"/>
              </w:rPr>
              <w:t>1 217</w:t>
            </w:r>
          </w:p>
        </w:tc>
      </w:tr>
      <w:tr w:rsidR="00000000" w:rsidRPr="000B3F66">
        <w:tblPrEx>
          <w:tblCellMar>
            <w:top w:w="0" w:type="dxa"/>
            <w:bottom w:w="0" w:type="dxa"/>
          </w:tblCellMar>
        </w:tblPrEx>
        <w:trPr>
          <w:trHeight w:val="375"/>
        </w:trPr>
        <w:tc>
          <w:tcPr>
            <w:tcW w:w="3345" w:type="dxa"/>
            <w:tcBorders>
              <w:top w:val="nil"/>
              <w:left w:val="nil"/>
              <w:bottom w:val="nil"/>
              <w:right w:val="nil"/>
            </w:tcBorders>
            <w:vAlign w:val="bottom"/>
          </w:tcPr>
          <w:p w:rsidR="00194CCE" w:rsidRPr="000B3F66" w:rsidRDefault="00194CCE">
            <w:pPr>
              <w:jc w:val="left"/>
              <w:rPr>
                <w:i/>
                <w:sz w:val="18"/>
              </w:rPr>
            </w:pPr>
            <w:r w:rsidRPr="000B3F66">
              <w:rPr>
                <w:i/>
                <w:sz w:val="18"/>
              </w:rPr>
              <w:t>SKULDER M.M.</w:t>
            </w:r>
          </w:p>
        </w:tc>
        <w:tc>
          <w:tcPr>
            <w:tcW w:w="539" w:type="dxa"/>
            <w:tcBorders>
              <w:top w:val="nil"/>
              <w:left w:val="nil"/>
              <w:bottom w:val="nil"/>
              <w:right w:val="nil"/>
            </w:tcBorders>
            <w:vAlign w:val="bottom"/>
          </w:tcPr>
          <w:p w:rsidR="00194CCE" w:rsidRPr="000B3F66" w:rsidRDefault="00194CCE">
            <w:pPr>
              <w:jc w:val="center"/>
              <w:rPr>
                <w:i/>
                <w:sz w:val="18"/>
              </w:rPr>
            </w:pPr>
          </w:p>
        </w:tc>
        <w:tc>
          <w:tcPr>
            <w:tcW w:w="1162" w:type="dxa"/>
            <w:tcBorders>
              <w:top w:val="nil"/>
              <w:left w:val="nil"/>
              <w:bottom w:val="nil"/>
              <w:right w:val="nil"/>
            </w:tcBorders>
            <w:vAlign w:val="bottom"/>
          </w:tcPr>
          <w:p w:rsidR="00194CCE" w:rsidRPr="000B3F66" w:rsidRDefault="00194CCE">
            <w:pPr>
              <w:rPr>
                <w:sz w:val="18"/>
              </w:rPr>
            </w:pPr>
          </w:p>
        </w:tc>
        <w:tc>
          <w:tcPr>
            <w:tcW w:w="1134" w:type="dxa"/>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300"/>
        </w:trPr>
        <w:tc>
          <w:tcPr>
            <w:tcW w:w="3345" w:type="dxa"/>
            <w:tcBorders>
              <w:top w:val="nil"/>
              <w:left w:val="nil"/>
              <w:bottom w:val="nil"/>
              <w:right w:val="nil"/>
            </w:tcBorders>
            <w:vAlign w:val="bottom"/>
          </w:tcPr>
          <w:p w:rsidR="00194CCE" w:rsidRPr="000B3F66" w:rsidRDefault="00194CCE">
            <w:pPr>
              <w:jc w:val="left"/>
              <w:rPr>
                <w:sz w:val="18"/>
              </w:rPr>
            </w:pPr>
            <w:r w:rsidRPr="000B3F66">
              <w:rPr>
                <w:sz w:val="18"/>
              </w:rPr>
              <w:t>Lån i Riksgäldskontoret</w:t>
            </w:r>
          </w:p>
        </w:tc>
        <w:tc>
          <w:tcPr>
            <w:tcW w:w="539" w:type="dxa"/>
            <w:tcBorders>
              <w:top w:val="nil"/>
              <w:left w:val="nil"/>
              <w:bottom w:val="nil"/>
              <w:right w:val="nil"/>
            </w:tcBorders>
            <w:vAlign w:val="bottom"/>
          </w:tcPr>
          <w:p w:rsidR="00194CCE" w:rsidRPr="000B3F66" w:rsidRDefault="00194CCE">
            <w:pPr>
              <w:jc w:val="center"/>
              <w:rPr>
                <w:sz w:val="18"/>
              </w:rPr>
            </w:pPr>
            <w:r w:rsidRPr="000B3F66">
              <w:rPr>
                <w:sz w:val="18"/>
              </w:rPr>
              <w:t>16</w:t>
            </w:r>
          </w:p>
        </w:tc>
        <w:tc>
          <w:tcPr>
            <w:tcW w:w="1162" w:type="dxa"/>
            <w:tcBorders>
              <w:top w:val="nil"/>
              <w:left w:val="nil"/>
              <w:bottom w:val="nil"/>
              <w:right w:val="nil"/>
            </w:tcBorders>
            <w:vAlign w:val="bottom"/>
          </w:tcPr>
          <w:p w:rsidR="00194CCE" w:rsidRPr="000B3F66" w:rsidRDefault="00194CCE">
            <w:pPr>
              <w:jc w:val="right"/>
              <w:rPr>
                <w:sz w:val="18"/>
              </w:rPr>
            </w:pPr>
            <w:r w:rsidRPr="000B3F66">
              <w:rPr>
                <w:sz w:val="18"/>
              </w:rPr>
              <w:t>129 922</w:t>
            </w:r>
          </w:p>
        </w:tc>
        <w:tc>
          <w:tcPr>
            <w:tcW w:w="1134" w:type="dxa"/>
            <w:tcBorders>
              <w:top w:val="nil"/>
              <w:left w:val="nil"/>
              <w:bottom w:val="nil"/>
              <w:right w:val="nil"/>
            </w:tcBorders>
            <w:vAlign w:val="bottom"/>
          </w:tcPr>
          <w:p w:rsidR="00194CCE" w:rsidRPr="000B3F66" w:rsidRDefault="00194CCE">
            <w:pPr>
              <w:jc w:val="right"/>
              <w:rPr>
                <w:sz w:val="18"/>
              </w:rPr>
            </w:pPr>
            <w:r w:rsidRPr="000B3F66">
              <w:rPr>
                <w:sz w:val="18"/>
              </w:rPr>
              <w:t>102 416</w:t>
            </w:r>
          </w:p>
        </w:tc>
      </w:tr>
      <w:tr w:rsidR="00000000" w:rsidRPr="000B3F66">
        <w:tblPrEx>
          <w:tblCellMar>
            <w:top w:w="0" w:type="dxa"/>
            <w:bottom w:w="0" w:type="dxa"/>
          </w:tblCellMar>
        </w:tblPrEx>
        <w:trPr>
          <w:trHeight w:val="255"/>
        </w:trPr>
        <w:tc>
          <w:tcPr>
            <w:tcW w:w="3345" w:type="dxa"/>
            <w:tcBorders>
              <w:top w:val="nil"/>
              <w:left w:val="nil"/>
              <w:bottom w:val="nil"/>
              <w:right w:val="nil"/>
            </w:tcBorders>
            <w:vAlign w:val="bottom"/>
          </w:tcPr>
          <w:p w:rsidR="00194CCE" w:rsidRPr="000B3F66" w:rsidRDefault="00194CCE">
            <w:pPr>
              <w:jc w:val="left"/>
              <w:rPr>
                <w:sz w:val="18"/>
              </w:rPr>
            </w:pPr>
            <w:r w:rsidRPr="000B3F66">
              <w:rPr>
                <w:sz w:val="18"/>
              </w:rPr>
              <w:t>Skulder till andra myndigheter</w:t>
            </w:r>
          </w:p>
        </w:tc>
        <w:tc>
          <w:tcPr>
            <w:tcW w:w="539" w:type="dxa"/>
            <w:tcBorders>
              <w:top w:val="nil"/>
              <w:left w:val="nil"/>
              <w:bottom w:val="nil"/>
              <w:right w:val="nil"/>
            </w:tcBorders>
            <w:vAlign w:val="bottom"/>
          </w:tcPr>
          <w:p w:rsidR="00194CCE" w:rsidRPr="000B3F66" w:rsidRDefault="00194CCE">
            <w:pPr>
              <w:jc w:val="center"/>
              <w:rPr>
                <w:sz w:val="18"/>
              </w:rPr>
            </w:pPr>
            <w:r w:rsidRPr="000B3F66">
              <w:rPr>
                <w:sz w:val="18"/>
              </w:rPr>
              <w:t>17</w:t>
            </w:r>
          </w:p>
        </w:tc>
        <w:tc>
          <w:tcPr>
            <w:tcW w:w="1162" w:type="dxa"/>
            <w:tcBorders>
              <w:top w:val="nil"/>
              <w:left w:val="nil"/>
              <w:bottom w:val="nil"/>
              <w:right w:val="nil"/>
            </w:tcBorders>
            <w:vAlign w:val="bottom"/>
          </w:tcPr>
          <w:p w:rsidR="00194CCE" w:rsidRPr="000B3F66" w:rsidRDefault="00194CCE">
            <w:pPr>
              <w:jc w:val="right"/>
              <w:rPr>
                <w:sz w:val="18"/>
              </w:rPr>
            </w:pPr>
            <w:r w:rsidRPr="000B3F66">
              <w:rPr>
                <w:sz w:val="18"/>
              </w:rPr>
              <w:t>18 048</w:t>
            </w:r>
          </w:p>
        </w:tc>
        <w:tc>
          <w:tcPr>
            <w:tcW w:w="1134" w:type="dxa"/>
            <w:tcBorders>
              <w:top w:val="nil"/>
              <w:left w:val="nil"/>
              <w:bottom w:val="nil"/>
              <w:right w:val="nil"/>
            </w:tcBorders>
            <w:vAlign w:val="bottom"/>
          </w:tcPr>
          <w:p w:rsidR="00194CCE" w:rsidRPr="000B3F66" w:rsidRDefault="00194CCE">
            <w:pPr>
              <w:jc w:val="right"/>
              <w:rPr>
                <w:sz w:val="18"/>
              </w:rPr>
            </w:pPr>
            <w:r w:rsidRPr="000B3F66">
              <w:rPr>
                <w:sz w:val="18"/>
              </w:rPr>
              <w:t>17 787</w:t>
            </w:r>
          </w:p>
        </w:tc>
      </w:tr>
      <w:tr w:rsidR="00000000" w:rsidRPr="000B3F66">
        <w:tblPrEx>
          <w:tblCellMar>
            <w:top w:w="0" w:type="dxa"/>
            <w:bottom w:w="0" w:type="dxa"/>
          </w:tblCellMar>
        </w:tblPrEx>
        <w:trPr>
          <w:trHeight w:val="255"/>
        </w:trPr>
        <w:tc>
          <w:tcPr>
            <w:tcW w:w="3345" w:type="dxa"/>
            <w:tcBorders>
              <w:top w:val="nil"/>
              <w:left w:val="nil"/>
              <w:bottom w:val="nil"/>
              <w:right w:val="nil"/>
            </w:tcBorders>
            <w:vAlign w:val="bottom"/>
          </w:tcPr>
          <w:p w:rsidR="00194CCE" w:rsidRPr="000B3F66" w:rsidRDefault="00194CCE">
            <w:pPr>
              <w:jc w:val="left"/>
              <w:rPr>
                <w:sz w:val="18"/>
              </w:rPr>
            </w:pPr>
            <w:r w:rsidRPr="000B3F66">
              <w:rPr>
                <w:sz w:val="18"/>
              </w:rPr>
              <w:t>Leverantörsskulder</w:t>
            </w:r>
          </w:p>
        </w:tc>
        <w:tc>
          <w:tcPr>
            <w:tcW w:w="539" w:type="dxa"/>
            <w:tcBorders>
              <w:top w:val="nil"/>
              <w:left w:val="nil"/>
              <w:bottom w:val="nil"/>
              <w:right w:val="nil"/>
            </w:tcBorders>
            <w:vAlign w:val="bottom"/>
          </w:tcPr>
          <w:p w:rsidR="00194CCE" w:rsidRPr="000B3F66" w:rsidRDefault="00194CCE">
            <w:pPr>
              <w:jc w:val="center"/>
              <w:rPr>
                <w:sz w:val="18"/>
              </w:rPr>
            </w:pPr>
          </w:p>
        </w:tc>
        <w:tc>
          <w:tcPr>
            <w:tcW w:w="1162" w:type="dxa"/>
            <w:tcBorders>
              <w:top w:val="nil"/>
              <w:left w:val="nil"/>
              <w:bottom w:val="nil"/>
              <w:right w:val="nil"/>
            </w:tcBorders>
            <w:vAlign w:val="bottom"/>
          </w:tcPr>
          <w:p w:rsidR="00194CCE" w:rsidRPr="000B3F66" w:rsidRDefault="00194CCE">
            <w:pPr>
              <w:jc w:val="right"/>
              <w:rPr>
                <w:sz w:val="18"/>
              </w:rPr>
            </w:pPr>
            <w:r w:rsidRPr="000B3F66">
              <w:rPr>
                <w:sz w:val="18"/>
              </w:rPr>
              <w:t>70 228</w:t>
            </w:r>
          </w:p>
        </w:tc>
        <w:tc>
          <w:tcPr>
            <w:tcW w:w="1134" w:type="dxa"/>
            <w:tcBorders>
              <w:top w:val="nil"/>
              <w:left w:val="nil"/>
              <w:bottom w:val="nil"/>
              <w:right w:val="nil"/>
            </w:tcBorders>
            <w:vAlign w:val="bottom"/>
          </w:tcPr>
          <w:p w:rsidR="00194CCE" w:rsidRPr="000B3F66" w:rsidRDefault="00194CCE">
            <w:pPr>
              <w:jc w:val="right"/>
              <w:rPr>
                <w:sz w:val="18"/>
              </w:rPr>
            </w:pPr>
            <w:r w:rsidRPr="000B3F66">
              <w:rPr>
                <w:sz w:val="18"/>
              </w:rPr>
              <w:t>56 141</w:t>
            </w:r>
          </w:p>
        </w:tc>
      </w:tr>
      <w:tr w:rsidR="00000000" w:rsidRPr="000B3F66">
        <w:tblPrEx>
          <w:tblCellMar>
            <w:top w:w="0" w:type="dxa"/>
            <w:bottom w:w="0" w:type="dxa"/>
          </w:tblCellMar>
        </w:tblPrEx>
        <w:trPr>
          <w:trHeight w:val="255"/>
        </w:trPr>
        <w:tc>
          <w:tcPr>
            <w:tcW w:w="3345" w:type="dxa"/>
            <w:tcBorders>
              <w:top w:val="nil"/>
              <w:left w:val="nil"/>
              <w:bottom w:val="nil"/>
              <w:right w:val="nil"/>
            </w:tcBorders>
            <w:vAlign w:val="bottom"/>
          </w:tcPr>
          <w:p w:rsidR="00194CCE" w:rsidRPr="000B3F66" w:rsidRDefault="00194CCE">
            <w:pPr>
              <w:jc w:val="left"/>
              <w:rPr>
                <w:sz w:val="18"/>
              </w:rPr>
            </w:pPr>
            <w:r w:rsidRPr="000B3F66">
              <w:rPr>
                <w:sz w:val="18"/>
              </w:rPr>
              <w:t>Övriga skulder</w:t>
            </w:r>
          </w:p>
        </w:tc>
        <w:tc>
          <w:tcPr>
            <w:tcW w:w="539" w:type="dxa"/>
            <w:tcBorders>
              <w:top w:val="nil"/>
              <w:left w:val="nil"/>
              <w:bottom w:val="nil"/>
              <w:right w:val="nil"/>
            </w:tcBorders>
            <w:vAlign w:val="bottom"/>
          </w:tcPr>
          <w:p w:rsidR="00194CCE" w:rsidRPr="000B3F66" w:rsidRDefault="00194CCE">
            <w:pPr>
              <w:jc w:val="center"/>
              <w:rPr>
                <w:sz w:val="18"/>
              </w:rPr>
            </w:pPr>
            <w:r w:rsidRPr="000B3F66">
              <w:rPr>
                <w:sz w:val="18"/>
              </w:rPr>
              <w:t>18</w:t>
            </w:r>
          </w:p>
        </w:tc>
        <w:tc>
          <w:tcPr>
            <w:tcW w:w="1162" w:type="dxa"/>
            <w:tcBorders>
              <w:top w:val="nil"/>
              <w:left w:val="nil"/>
              <w:bottom w:val="nil"/>
              <w:right w:val="nil"/>
            </w:tcBorders>
            <w:vAlign w:val="bottom"/>
          </w:tcPr>
          <w:p w:rsidR="00194CCE" w:rsidRPr="000B3F66" w:rsidRDefault="00194CCE">
            <w:pPr>
              <w:jc w:val="right"/>
              <w:rPr>
                <w:sz w:val="18"/>
              </w:rPr>
            </w:pPr>
            <w:r w:rsidRPr="000B3F66">
              <w:rPr>
                <w:sz w:val="18"/>
              </w:rPr>
              <w:t>14 359</w:t>
            </w:r>
          </w:p>
        </w:tc>
        <w:tc>
          <w:tcPr>
            <w:tcW w:w="1134" w:type="dxa"/>
            <w:tcBorders>
              <w:top w:val="nil"/>
              <w:left w:val="nil"/>
              <w:bottom w:val="nil"/>
              <w:right w:val="nil"/>
            </w:tcBorders>
            <w:vAlign w:val="bottom"/>
          </w:tcPr>
          <w:p w:rsidR="00194CCE" w:rsidRPr="000B3F66" w:rsidRDefault="00194CCE">
            <w:pPr>
              <w:jc w:val="right"/>
              <w:rPr>
                <w:sz w:val="18"/>
              </w:rPr>
            </w:pPr>
            <w:r w:rsidRPr="000B3F66">
              <w:rPr>
                <w:sz w:val="18"/>
              </w:rPr>
              <w:t>13 878</w:t>
            </w:r>
          </w:p>
        </w:tc>
      </w:tr>
      <w:tr w:rsidR="00000000" w:rsidRPr="000B3F66">
        <w:tblPrEx>
          <w:tblCellMar>
            <w:top w:w="0" w:type="dxa"/>
            <w:bottom w:w="0" w:type="dxa"/>
          </w:tblCellMar>
        </w:tblPrEx>
        <w:trPr>
          <w:trHeight w:val="300"/>
        </w:trPr>
        <w:tc>
          <w:tcPr>
            <w:tcW w:w="3345" w:type="dxa"/>
            <w:tcBorders>
              <w:top w:val="nil"/>
              <w:left w:val="nil"/>
              <w:bottom w:val="nil"/>
              <w:right w:val="nil"/>
            </w:tcBorders>
            <w:vAlign w:val="bottom"/>
          </w:tcPr>
          <w:p w:rsidR="00194CCE" w:rsidRPr="000B3F66" w:rsidRDefault="00194CCE">
            <w:pPr>
              <w:jc w:val="left"/>
              <w:rPr>
                <w:i/>
                <w:sz w:val="18"/>
              </w:rPr>
            </w:pPr>
            <w:r w:rsidRPr="000B3F66">
              <w:rPr>
                <w:i/>
                <w:sz w:val="18"/>
              </w:rPr>
              <w:t>SUMMA SKULDER M.M.</w:t>
            </w:r>
          </w:p>
        </w:tc>
        <w:tc>
          <w:tcPr>
            <w:tcW w:w="539" w:type="dxa"/>
            <w:tcBorders>
              <w:top w:val="nil"/>
              <w:left w:val="nil"/>
              <w:bottom w:val="nil"/>
              <w:right w:val="nil"/>
            </w:tcBorders>
            <w:vAlign w:val="bottom"/>
          </w:tcPr>
          <w:p w:rsidR="00194CCE" w:rsidRPr="000B3F66" w:rsidRDefault="00194CCE">
            <w:pPr>
              <w:jc w:val="center"/>
              <w:rPr>
                <w:i/>
                <w:sz w:val="18"/>
              </w:rPr>
            </w:pPr>
          </w:p>
        </w:tc>
        <w:tc>
          <w:tcPr>
            <w:tcW w:w="1162" w:type="dxa"/>
            <w:tcBorders>
              <w:top w:val="nil"/>
              <w:left w:val="nil"/>
              <w:bottom w:val="nil"/>
              <w:right w:val="nil"/>
            </w:tcBorders>
            <w:vAlign w:val="bottom"/>
          </w:tcPr>
          <w:p w:rsidR="00194CCE" w:rsidRPr="000B3F66" w:rsidRDefault="00194CCE">
            <w:pPr>
              <w:jc w:val="right"/>
              <w:rPr>
                <w:i/>
                <w:sz w:val="18"/>
              </w:rPr>
            </w:pPr>
            <w:r w:rsidRPr="000B3F66">
              <w:rPr>
                <w:i/>
                <w:sz w:val="18"/>
              </w:rPr>
              <w:t>232 557</w:t>
            </w:r>
          </w:p>
        </w:tc>
        <w:tc>
          <w:tcPr>
            <w:tcW w:w="1134" w:type="dxa"/>
            <w:tcBorders>
              <w:top w:val="nil"/>
              <w:left w:val="nil"/>
              <w:bottom w:val="nil"/>
              <w:right w:val="nil"/>
            </w:tcBorders>
            <w:vAlign w:val="bottom"/>
          </w:tcPr>
          <w:p w:rsidR="00194CCE" w:rsidRPr="000B3F66" w:rsidRDefault="00194CCE">
            <w:pPr>
              <w:jc w:val="right"/>
              <w:rPr>
                <w:i/>
                <w:sz w:val="18"/>
              </w:rPr>
            </w:pPr>
            <w:r w:rsidRPr="000B3F66">
              <w:rPr>
                <w:i/>
                <w:sz w:val="18"/>
              </w:rPr>
              <w:t>190 222</w:t>
            </w:r>
          </w:p>
        </w:tc>
      </w:tr>
      <w:tr w:rsidR="00000000" w:rsidRPr="000B3F66">
        <w:tblPrEx>
          <w:tblCellMar>
            <w:top w:w="0" w:type="dxa"/>
            <w:bottom w:w="0" w:type="dxa"/>
          </w:tblCellMar>
        </w:tblPrEx>
        <w:trPr>
          <w:trHeight w:val="390"/>
        </w:trPr>
        <w:tc>
          <w:tcPr>
            <w:tcW w:w="3345" w:type="dxa"/>
            <w:tcBorders>
              <w:top w:val="nil"/>
              <w:left w:val="nil"/>
              <w:bottom w:val="nil"/>
              <w:right w:val="nil"/>
            </w:tcBorders>
            <w:vAlign w:val="bottom"/>
          </w:tcPr>
          <w:p w:rsidR="00194CCE" w:rsidRPr="000B3F66" w:rsidRDefault="00194CCE">
            <w:pPr>
              <w:jc w:val="left"/>
              <w:rPr>
                <w:i/>
                <w:sz w:val="18"/>
              </w:rPr>
            </w:pPr>
            <w:r w:rsidRPr="000B3F66">
              <w:rPr>
                <w:i/>
                <w:sz w:val="18"/>
              </w:rPr>
              <w:t>PERIODAVGRÄNSNINGSPOSTER</w:t>
            </w:r>
          </w:p>
        </w:tc>
        <w:tc>
          <w:tcPr>
            <w:tcW w:w="539" w:type="dxa"/>
            <w:tcBorders>
              <w:top w:val="nil"/>
              <w:left w:val="nil"/>
              <w:bottom w:val="nil"/>
              <w:right w:val="nil"/>
            </w:tcBorders>
            <w:vAlign w:val="bottom"/>
          </w:tcPr>
          <w:p w:rsidR="00194CCE" w:rsidRPr="000B3F66" w:rsidRDefault="00194CCE">
            <w:pPr>
              <w:jc w:val="center"/>
              <w:rPr>
                <w:i/>
                <w:sz w:val="18"/>
              </w:rPr>
            </w:pPr>
          </w:p>
        </w:tc>
        <w:tc>
          <w:tcPr>
            <w:tcW w:w="1162" w:type="dxa"/>
            <w:tcBorders>
              <w:top w:val="nil"/>
              <w:left w:val="nil"/>
              <w:bottom w:val="nil"/>
              <w:right w:val="nil"/>
            </w:tcBorders>
            <w:vAlign w:val="bottom"/>
          </w:tcPr>
          <w:p w:rsidR="00194CCE" w:rsidRPr="000B3F66" w:rsidRDefault="00194CCE">
            <w:pPr>
              <w:rPr>
                <w:sz w:val="18"/>
              </w:rPr>
            </w:pPr>
          </w:p>
        </w:tc>
        <w:tc>
          <w:tcPr>
            <w:tcW w:w="1134" w:type="dxa"/>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270"/>
        </w:trPr>
        <w:tc>
          <w:tcPr>
            <w:tcW w:w="3345" w:type="dxa"/>
            <w:tcBorders>
              <w:top w:val="nil"/>
              <w:left w:val="nil"/>
              <w:bottom w:val="nil"/>
              <w:right w:val="nil"/>
            </w:tcBorders>
            <w:vAlign w:val="bottom"/>
          </w:tcPr>
          <w:p w:rsidR="00194CCE" w:rsidRPr="000B3F66" w:rsidRDefault="00194CCE">
            <w:pPr>
              <w:jc w:val="left"/>
              <w:rPr>
                <w:sz w:val="18"/>
              </w:rPr>
            </w:pPr>
            <w:r w:rsidRPr="000B3F66">
              <w:rPr>
                <w:sz w:val="18"/>
              </w:rPr>
              <w:t>Upplupna kostnader</w:t>
            </w:r>
          </w:p>
        </w:tc>
        <w:tc>
          <w:tcPr>
            <w:tcW w:w="539" w:type="dxa"/>
            <w:tcBorders>
              <w:top w:val="nil"/>
              <w:left w:val="nil"/>
              <w:bottom w:val="nil"/>
              <w:right w:val="nil"/>
            </w:tcBorders>
            <w:vAlign w:val="bottom"/>
          </w:tcPr>
          <w:p w:rsidR="00194CCE" w:rsidRPr="000B3F66" w:rsidRDefault="00194CCE">
            <w:pPr>
              <w:jc w:val="center"/>
              <w:rPr>
                <w:sz w:val="18"/>
              </w:rPr>
            </w:pPr>
          </w:p>
        </w:tc>
        <w:tc>
          <w:tcPr>
            <w:tcW w:w="1162" w:type="dxa"/>
            <w:tcBorders>
              <w:top w:val="nil"/>
              <w:left w:val="nil"/>
              <w:bottom w:val="nil"/>
              <w:right w:val="nil"/>
            </w:tcBorders>
            <w:vAlign w:val="bottom"/>
          </w:tcPr>
          <w:p w:rsidR="00194CCE" w:rsidRPr="000B3F66" w:rsidRDefault="00194CCE">
            <w:pPr>
              <w:jc w:val="right"/>
              <w:rPr>
                <w:sz w:val="18"/>
              </w:rPr>
            </w:pPr>
            <w:r w:rsidRPr="000B3F66">
              <w:rPr>
                <w:sz w:val="18"/>
              </w:rPr>
              <w:t>37 634</w:t>
            </w:r>
          </w:p>
        </w:tc>
        <w:tc>
          <w:tcPr>
            <w:tcW w:w="1134" w:type="dxa"/>
            <w:tcBorders>
              <w:top w:val="nil"/>
              <w:left w:val="nil"/>
              <w:bottom w:val="nil"/>
              <w:right w:val="nil"/>
            </w:tcBorders>
            <w:vAlign w:val="bottom"/>
          </w:tcPr>
          <w:p w:rsidR="00194CCE" w:rsidRPr="000B3F66" w:rsidRDefault="00194CCE">
            <w:pPr>
              <w:jc w:val="right"/>
              <w:rPr>
                <w:sz w:val="18"/>
              </w:rPr>
            </w:pPr>
            <w:r w:rsidRPr="000B3F66">
              <w:rPr>
                <w:sz w:val="18"/>
              </w:rPr>
              <w:t>41 268</w:t>
            </w:r>
          </w:p>
        </w:tc>
      </w:tr>
      <w:tr w:rsidR="00000000" w:rsidRPr="000B3F66">
        <w:tblPrEx>
          <w:tblCellMar>
            <w:top w:w="0" w:type="dxa"/>
            <w:bottom w:w="0" w:type="dxa"/>
          </w:tblCellMar>
        </w:tblPrEx>
        <w:trPr>
          <w:trHeight w:val="255"/>
        </w:trPr>
        <w:tc>
          <w:tcPr>
            <w:tcW w:w="3345" w:type="dxa"/>
            <w:tcBorders>
              <w:top w:val="nil"/>
              <w:left w:val="nil"/>
              <w:bottom w:val="nil"/>
              <w:right w:val="nil"/>
            </w:tcBorders>
            <w:vAlign w:val="bottom"/>
          </w:tcPr>
          <w:p w:rsidR="00194CCE" w:rsidRPr="000B3F66" w:rsidRDefault="00194CCE">
            <w:pPr>
              <w:jc w:val="left"/>
              <w:rPr>
                <w:sz w:val="18"/>
              </w:rPr>
            </w:pPr>
            <w:r w:rsidRPr="000B3F66">
              <w:rPr>
                <w:sz w:val="18"/>
              </w:rPr>
              <w:t>Övriga förutbetalda intäkter</w:t>
            </w:r>
          </w:p>
        </w:tc>
        <w:tc>
          <w:tcPr>
            <w:tcW w:w="539" w:type="dxa"/>
            <w:tcBorders>
              <w:top w:val="nil"/>
              <w:left w:val="nil"/>
              <w:bottom w:val="nil"/>
              <w:right w:val="nil"/>
            </w:tcBorders>
            <w:vAlign w:val="bottom"/>
          </w:tcPr>
          <w:p w:rsidR="00194CCE" w:rsidRPr="000B3F66" w:rsidRDefault="00194CCE">
            <w:pPr>
              <w:jc w:val="center"/>
              <w:rPr>
                <w:sz w:val="18"/>
              </w:rPr>
            </w:pPr>
          </w:p>
        </w:tc>
        <w:tc>
          <w:tcPr>
            <w:tcW w:w="1162" w:type="dxa"/>
            <w:tcBorders>
              <w:top w:val="nil"/>
              <w:left w:val="nil"/>
              <w:bottom w:val="nil"/>
              <w:right w:val="nil"/>
            </w:tcBorders>
            <w:vAlign w:val="bottom"/>
          </w:tcPr>
          <w:p w:rsidR="00194CCE" w:rsidRPr="000B3F66" w:rsidRDefault="00194CCE">
            <w:pPr>
              <w:jc w:val="right"/>
              <w:rPr>
                <w:sz w:val="18"/>
              </w:rPr>
            </w:pPr>
            <w:r w:rsidRPr="000B3F66">
              <w:rPr>
                <w:sz w:val="18"/>
              </w:rPr>
              <w:t>9 826</w:t>
            </w:r>
          </w:p>
        </w:tc>
        <w:tc>
          <w:tcPr>
            <w:tcW w:w="1134" w:type="dxa"/>
            <w:tcBorders>
              <w:top w:val="nil"/>
              <w:left w:val="nil"/>
              <w:bottom w:val="nil"/>
              <w:right w:val="nil"/>
            </w:tcBorders>
            <w:vAlign w:val="bottom"/>
          </w:tcPr>
          <w:p w:rsidR="00194CCE" w:rsidRPr="000B3F66" w:rsidRDefault="00194CCE">
            <w:pPr>
              <w:jc w:val="right"/>
              <w:rPr>
                <w:sz w:val="18"/>
              </w:rPr>
            </w:pPr>
            <w:r w:rsidRPr="000B3F66">
              <w:rPr>
                <w:sz w:val="18"/>
              </w:rPr>
              <w:t>10 701</w:t>
            </w:r>
          </w:p>
        </w:tc>
      </w:tr>
      <w:tr w:rsidR="00000000" w:rsidRPr="000B3F66">
        <w:tblPrEx>
          <w:tblCellMar>
            <w:top w:w="0" w:type="dxa"/>
            <w:bottom w:w="0" w:type="dxa"/>
          </w:tblCellMar>
        </w:tblPrEx>
        <w:trPr>
          <w:trHeight w:val="270"/>
        </w:trPr>
        <w:tc>
          <w:tcPr>
            <w:tcW w:w="3345" w:type="dxa"/>
            <w:tcBorders>
              <w:top w:val="nil"/>
              <w:left w:val="nil"/>
              <w:right w:val="nil"/>
            </w:tcBorders>
            <w:vAlign w:val="bottom"/>
          </w:tcPr>
          <w:p w:rsidR="00194CCE" w:rsidRPr="000B3F66" w:rsidRDefault="00194CCE">
            <w:pPr>
              <w:jc w:val="left"/>
              <w:rPr>
                <w:i/>
                <w:sz w:val="18"/>
              </w:rPr>
            </w:pPr>
            <w:r w:rsidRPr="000B3F66">
              <w:rPr>
                <w:i/>
                <w:sz w:val="18"/>
              </w:rPr>
              <w:t>SUMMA PERIODAVGRÄNSNINGSPO</w:t>
            </w:r>
            <w:r w:rsidRPr="000B3F66">
              <w:rPr>
                <w:i/>
                <w:sz w:val="18"/>
              </w:rPr>
              <w:t>S</w:t>
            </w:r>
            <w:r w:rsidRPr="000B3F66">
              <w:rPr>
                <w:i/>
                <w:sz w:val="18"/>
              </w:rPr>
              <w:t>TER</w:t>
            </w:r>
          </w:p>
        </w:tc>
        <w:tc>
          <w:tcPr>
            <w:tcW w:w="539" w:type="dxa"/>
            <w:tcBorders>
              <w:top w:val="nil"/>
              <w:left w:val="nil"/>
              <w:right w:val="nil"/>
            </w:tcBorders>
            <w:vAlign w:val="bottom"/>
          </w:tcPr>
          <w:p w:rsidR="00194CCE" w:rsidRPr="000B3F66" w:rsidRDefault="00194CCE">
            <w:pPr>
              <w:jc w:val="center"/>
              <w:rPr>
                <w:sz w:val="18"/>
              </w:rPr>
            </w:pPr>
            <w:r w:rsidRPr="000B3F66">
              <w:rPr>
                <w:sz w:val="18"/>
              </w:rPr>
              <w:t>19</w:t>
            </w:r>
          </w:p>
        </w:tc>
        <w:tc>
          <w:tcPr>
            <w:tcW w:w="1162" w:type="dxa"/>
            <w:tcBorders>
              <w:top w:val="nil"/>
              <w:left w:val="nil"/>
              <w:right w:val="nil"/>
            </w:tcBorders>
            <w:vAlign w:val="bottom"/>
          </w:tcPr>
          <w:p w:rsidR="00194CCE" w:rsidRPr="000B3F66" w:rsidRDefault="00194CCE">
            <w:pPr>
              <w:jc w:val="right"/>
              <w:rPr>
                <w:i/>
                <w:sz w:val="18"/>
              </w:rPr>
            </w:pPr>
            <w:r w:rsidRPr="000B3F66">
              <w:rPr>
                <w:i/>
                <w:sz w:val="18"/>
              </w:rPr>
              <w:t>47 460</w:t>
            </w:r>
          </w:p>
        </w:tc>
        <w:tc>
          <w:tcPr>
            <w:tcW w:w="1134" w:type="dxa"/>
            <w:tcBorders>
              <w:top w:val="nil"/>
              <w:left w:val="nil"/>
              <w:right w:val="nil"/>
            </w:tcBorders>
            <w:vAlign w:val="bottom"/>
          </w:tcPr>
          <w:p w:rsidR="00194CCE" w:rsidRPr="000B3F66" w:rsidRDefault="00194CCE">
            <w:pPr>
              <w:jc w:val="right"/>
              <w:rPr>
                <w:i/>
                <w:sz w:val="18"/>
              </w:rPr>
            </w:pPr>
            <w:r w:rsidRPr="000B3F66">
              <w:rPr>
                <w:i/>
                <w:sz w:val="18"/>
              </w:rPr>
              <w:t>51 969</w:t>
            </w:r>
          </w:p>
        </w:tc>
      </w:tr>
      <w:tr w:rsidR="00000000" w:rsidRPr="000B3F66">
        <w:tblPrEx>
          <w:tblCellMar>
            <w:top w:w="0" w:type="dxa"/>
            <w:bottom w:w="0" w:type="dxa"/>
          </w:tblCellMar>
        </w:tblPrEx>
        <w:trPr>
          <w:trHeight w:val="420"/>
        </w:trPr>
        <w:tc>
          <w:tcPr>
            <w:tcW w:w="3345" w:type="dxa"/>
            <w:tcBorders>
              <w:top w:val="nil"/>
              <w:left w:val="nil"/>
              <w:bottom w:val="single" w:sz="4" w:space="0" w:color="auto"/>
              <w:right w:val="nil"/>
            </w:tcBorders>
            <w:vAlign w:val="bottom"/>
          </w:tcPr>
          <w:p w:rsidR="00194CCE" w:rsidRPr="000B3F66" w:rsidRDefault="00194CCE">
            <w:pPr>
              <w:jc w:val="left"/>
              <w:rPr>
                <w:b/>
                <w:sz w:val="18"/>
              </w:rPr>
            </w:pPr>
            <w:r w:rsidRPr="000B3F66">
              <w:rPr>
                <w:b/>
                <w:sz w:val="18"/>
              </w:rPr>
              <w:t>SUMMA KAPITAL OCH SKULDER</w:t>
            </w:r>
          </w:p>
        </w:tc>
        <w:tc>
          <w:tcPr>
            <w:tcW w:w="539" w:type="dxa"/>
            <w:tcBorders>
              <w:top w:val="nil"/>
              <w:left w:val="nil"/>
              <w:bottom w:val="single" w:sz="4" w:space="0" w:color="auto"/>
              <w:right w:val="nil"/>
            </w:tcBorders>
            <w:vAlign w:val="bottom"/>
          </w:tcPr>
          <w:p w:rsidR="00194CCE" w:rsidRPr="000B3F66" w:rsidRDefault="00194CCE">
            <w:pPr>
              <w:jc w:val="center"/>
              <w:rPr>
                <w:b/>
                <w:sz w:val="18"/>
              </w:rPr>
            </w:pPr>
          </w:p>
        </w:tc>
        <w:tc>
          <w:tcPr>
            <w:tcW w:w="1162" w:type="dxa"/>
            <w:tcBorders>
              <w:top w:val="nil"/>
              <w:left w:val="nil"/>
              <w:bottom w:val="single" w:sz="4" w:space="0" w:color="auto"/>
              <w:right w:val="nil"/>
            </w:tcBorders>
            <w:vAlign w:val="bottom"/>
          </w:tcPr>
          <w:p w:rsidR="00194CCE" w:rsidRPr="000B3F66" w:rsidRDefault="00194CCE">
            <w:pPr>
              <w:jc w:val="right"/>
              <w:rPr>
                <w:b/>
                <w:sz w:val="18"/>
              </w:rPr>
            </w:pPr>
            <w:r w:rsidRPr="000B3F66">
              <w:rPr>
                <w:b/>
                <w:sz w:val="18"/>
              </w:rPr>
              <w:t>1 210 908</w:t>
            </w:r>
          </w:p>
        </w:tc>
        <w:tc>
          <w:tcPr>
            <w:tcW w:w="1134" w:type="dxa"/>
            <w:tcBorders>
              <w:top w:val="nil"/>
              <w:left w:val="nil"/>
              <w:bottom w:val="single" w:sz="4" w:space="0" w:color="auto"/>
              <w:right w:val="nil"/>
            </w:tcBorders>
            <w:vAlign w:val="bottom"/>
          </w:tcPr>
          <w:p w:rsidR="00194CCE" w:rsidRPr="000B3F66" w:rsidRDefault="00194CCE">
            <w:pPr>
              <w:jc w:val="right"/>
              <w:rPr>
                <w:b/>
                <w:sz w:val="18"/>
              </w:rPr>
            </w:pPr>
            <w:r w:rsidRPr="000B3F66">
              <w:rPr>
                <w:b/>
                <w:sz w:val="18"/>
              </w:rPr>
              <w:t>1 235 088</w:t>
            </w:r>
          </w:p>
        </w:tc>
      </w:tr>
      <w:tr w:rsidR="00000000" w:rsidRPr="000B3F66">
        <w:tblPrEx>
          <w:tblCellMar>
            <w:top w:w="0" w:type="dxa"/>
            <w:bottom w:w="0" w:type="dxa"/>
          </w:tblCellMar>
        </w:tblPrEx>
        <w:trPr>
          <w:trHeight w:val="435"/>
        </w:trPr>
        <w:tc>
          <w:tcPr>
            <w:tcW w:w="3345" w:type="dxa"/>
            <w:tcBorders>
              <w:top w:val="single" w:sz="4" w:space="0" w:color="auto"/>
              <w:left w:val="nil"/>
              <w:bottom w:val="nil"/>
              <w:right w:val="nil"/>
            </w:tcBorders>
            <w:vAlign w:val="bottom"/>
          </w:tcPr>
          <w:p w:rsidR="00194CCE" w:rsidRPr="000B3F66" w:rsidRDefault="00194CCE">
            <w:pPr>
              <w:rPr>
                <w:sz w:val="18"/>
              </w:rPr>
            </w:pPr>
            <w:r w:rsidRPr="000B3F66">
              <w:rPr>
                <w:sz w:val="18"/>
              </w:rPr>
              <w:t>STÄLLDA PANTER</w:t>
            </w:r>
          </w:p>
        </w:tc>
        <w:tc>
          <w:tcPr>
            <w:tcW w:w="539" w:type="dxa"/>
            <w:tcBorders>
              <w:top w:val="single" w:sz="4" w:space="0" w:color="auto"/>
              <w:left w:val="nil"/>
              <w:bottom w:val="nil"/>
              <w:right w:val="nil"/>
            </w:tcBorders>
            <w:vAlign w:val="bottom"/>
          </w:tcPr>
          <w:p w:rsidR="00194CCE" w:rsidRPr="000B3F66" w:rsidRDefault="00194CCE">
            <w:pPr>
              <w:jc w:val="center"/>
              <w:rPr>
                <w:b/>
                <w:sz w:val="18"/>
              </w:rPr>
            </w:pPr>
          </w:p>
        </w:tc>
        <w:tc>
          <w:tcPr>
            <w:tcW w:w="1162" w:type="dxa"/>
            <w:tcBorders>
              <w:top w:val="single" w:sz="4" w:space="0" w:color="auto"/>
              <w:left w:val="nil"/>
              <w:bottom w:val="nil"/>
              <w:right w:val="nil"/>
            </w:tcBorders>
            <w:vAlign w:val="bottom"/>
          </w:tcPr>
          <w:p w:rsidR="00194CCE" w:rsidRPr="000B3F66" w:rsidRDefault="00194CCE">
            <w:pPr>
              <w:jc w:val="right"/>
              <w:rPr>
                <w:sz w:val="18"/>
              </w:rPr>
            </w:pPr>
            <w:r w:rsidRPr="000B3F66">
              <w:rPr>
                <w:sz w:val="18"/>
              </w:rPr>
              <w:t>-</w:t>
            </w:r>
          </w:p>
        </w:tc>
        <w:tc>
          <w:tcPr>
            <w:tcW w:w="1134" w:type="dxa"/>
            <w:tcBorders>
              <w:top w:val="single" w:sz="4" w:space="0" w:color="auto"/>
              <w:left w:val="nil"/>
              <w:bottom w:val="nil"/>
              <w:right w:val="nil"/>
            </w:tcBorders>
            <w:vAlign w:val="bottom"/>
          </w:tcPr>
          <w:p w:rsidR="00194CCE" w:rsidRPr="000B3F66" w:rsidRDefault="00194CCE">
            <w:pPr>
              <w:jc w:val="right"/>
              <w:rPr>
                <w:sz w:val="18"/>
              </w:rPr>
            </w:pPr>
            <w:r w:rsidRPr="000B3F66">
              <w:rPr>
                <w:sz w:val="18"/>
              </w:rPr>
              <w:t>-</w:t>
            </w:r>
          </w:p>
        </w:tc>
      </w:tr>
      <w:tr w:rsidR="00000000" w:rsidRPr="000B3F66">
        <w:tblPrEx>
          <w:tblCellMar>
            <w:top w:w="0" w:type="dxa"/>
            <w:bottom w:w="0" w:type="dxa"/>
          </w:tblCellMar>
        </w:tblPrEx>
        <w:trPr>
          <w:trHeight w:val="420"/>
        </w:trPr>
        <w:tc>
          <w:tcPr>
            <w:tcW w:w="3345" w:type="dxa"/>
            <w:tcBorders>
              <w:top w:val="nil"/>
              <w:left w:val="nil"/>
              <w:bottom w:val="nil"/>
              <w:right w:val="nil"/>
            </w:tcBorders>
            <w:vAlign w:val="bottom"/>
          </w:tcPr>
          <w:p w:rsidR="00194CCE" w:rsidRPr="000B3F66" w:rsidRDefault="00194CCE">
            <w:pPr>
              <w:rPr>
                <w:sz w:val="18"/>
              </w:rPr>
            </w:pPr>
            <w:r w:rsidRPr="000B3F66">
              <w:rPr>
                <w:sz w:val="18"/>
              </w:rPr>
              <w:t>ANSVARSFÖRBINDELSER</w:t>
            </w:r>
          </w:p>
        </w:tc>
        <w:tc>
          <w:tcPr>
            <w:tcW w:w="539" w:type="dxa"/>
            <w:tcBorders>
              <w:top w:val="nil"/>
              <w:left w:val="nil"/>
              <w:bottom w:val="nil"/>
              <w:right w:val="nil"/>
            </w:tcBorders>
            <w:vAlign w:val="bottom"/>
          </w:tcPr>
          <w:p w:rsidR="00194CCE" w:rsidRPr="000B3F66" w:rsidRDefault="00194CCE">
            <w:pPr>
              <w:jc w:val="center"/>
              <w:rPr>
                <w:sz w:val="18"/>
              </w:rPr>
            </w:pPr>
          </w:p>
        </w:tc>
        <w:tc>
          <w:tcPr>
            <w:tcW w:w="1162" w:type="dxa"/>
            <w:tcBorders>
              <w:top w:val="nil"/>
              <w:left w:val="nil"/>
              <w:bottom w:val="nil"/>
              <w:right w:val="nil"/>
            </w:tcBorders>
            <w:vAlign w:val="bottom"/>
          </w:tcPr>
          <w:p w:rsidR="00194CCE" w:rsidRPr="000B3F66" w:rsidRDefault="00194CCE">
            <w:pPr>
              <w:jc w:val="right"/>
              <w:rPr>
                <w:sz w:val="18"/>
              </w:rPr>
            </w:pPr>
            <w:r w:rsidRPr="000B3F66">
              <w:rPr>
                <w:sz w:val="18"/>
              </w:rPr>
              <w:t>-</w:t>
            </w:r>
          </w:p>
        </w:tc>
        <w:tc>
          <w:tcPr>
            <w:tcW w:w="1134" w:type="dxa"/>
            <w:tcBorders>
              <w:top w:val="nil"/>
              <w:left w:val="nil"/>
              <w:bottom w:val="nil"/>
              <w:right w:val="nil"/>
            </w:tcBorders>
            <w:vAlign w:val="bottom"/>
          </w:tcPr>
          <w:p w:rsidR="00194CCE" w:rsidRPr="000B3F66" w:rsidRDefault="00194CCE">
            <w:pPr>
              <w:jc w:val="right"/>
              <w:rPr>
                <w:sz w:val="18"/>
              </w:rPr>
            </w:pPr>
            <w:r w:rsidRPr="000B3F66">
              <w:rPr>
                <w:sz w:val="18"/>
              </w:rPr>
              <w:t>-</w:t>
            </w:r>
          </w:p>
        </w:tc>
      </w:tr>
    </w:tbl>
    <w:p w:rsidR="00194CCE" w:rsidRPr="000B3F66" w:rsidRDefault="00194CCE">
      <w:pPr>
        <w:pStyle w:val="Normaltindrag"/>
      </w:pPr>
    </w:p>
    <w:p w:rsidR="00194CCE" w:rsidRPr="000B3F66" w:rsidRDefault="00194CCE">
      <w:pPr>
        <w:pStyle w:val="Rubrik2"/>
        <w:numPr>
          <w:ilvl w:val="0"/>
          <w:numId w:val="0"/>
        </w:numPr>
        <w:ind w:left="-1418" w:right="-1"/>
      </w:pPr>
      <w:bookmarkStart w:id="25" w:name="_Toc95552635"/>
      <w:bookmarkStart w:id="26" w:name="_Toc96417460"/>
      <w:r w:rsidRPr="000B3F66">
        <w:t>Anslagsredovisning</w:t>
      </w:r>
      <w:bookmarkEnd w:id="25"/>
      <w:r w:rsidRPr="000B3F66">
        <w:t xml:space="preserve"> 2004-12-31</w:t>
      </w:r>
      <w:bookmarkEnd w:id="26"/>
      <w:r w:rsidRPr="000B3F66">
        <w:t xml:space="preserve"> </w:t>
      </w:r>
    </w:p>
    <w:tbl>
      <w:tblPr>
        <w:tblW w:w="0" w:type="auto"/>
        <w:tblInd w:w="-1418" w:type="dxa"/>
        <w:tblLayout w:type="fixed"/>
        <w:tblCellMar>
          <w:left w:w="70" w:type="dxa"/>
          <w:right w:w="70" w:type="dxa"/>
        </w:tblCellMar>
        <w:tblLook w:val="0000" w:firstRow="0" w:lastRow="0" w:firstColumn="0" w:lastColumn="0" w:noHBand="0" w:noVBand="0"/>
      </w:tblPr>
      <w:tblGrid>
        <w:gridCol w:w="1985"/>
        <w:gridCol w:w="624"/>
        <w:gridCol w:w="851"/>
        <w:gridCol w:w="907"/>
        <w:gridCol w:w="680"/>
        <w:gridCol w:w="794"/>
        <w:gridCol w:w="794"/>
        <w:gridCol w:w="794"/>
      </w:tblGrid>
      <w:tr w:rsidR="00000000" w:rsidRPr="000B3F66">
        <w:tblPrEx>
          <w:tblCellMar>
            <w:top w:w="0" w:type="dxa"/>
            <w:bottom w:w="0" w:type="dxa"/>
          </w:tblCellMar>
        </w:tblPrEx>
        <w:trPr>
          <w:cantSplit/>
          <w:tblHeader/>
        </w:trPr>
        <w:tc>
          <w:tcPr>
            <w:tcW w:w="1985" w:type="dxa"/>
            <w:tcBorders>
              <w:top w:val="single" w:sz="4" w:space="0" w:color="auto"/>
              <w:left w:val="nil"/>
              <w:bottom w:val="single" w:sz="4" w:space="0" w:color="auto"/>
              <w:right w:val="nil"/>
            </w:tcBorders>
          </w:tcPr>
          <w:p w:rsidR="00194CCE" w:rsidRPr="000B3F66" w:rsidRDefault="00194CCE">
            <w:pPr>
              <w:spacing w:before="40" w:line="200" w:lineRule="exact"/>
              <w:rPr>
                <w:b/>
                <w:sz w:val="16"/>
              </w:rPr>
            </w:pPr>
            <w:r w:rsidRPr="000B3F66">
              <w:rPr>
                <w:b/>
                <w:sz w:val="16"/>
              </w:rPr>
              <w:t>(tkr)</w:t>
            </w:r>
          </w:p>
        </w:tc>
        <w:tc>
          <w:tcPr>
            <w:tcW w:w="624" w:type="dxa"/>
            <w:tcBorders>
              <w:top w:val="single" w:sz="4" w:space="0" w:color="auto"/>
              <w:left w:val="nil"/>
              <w:bottom w:val="single" w:sz="4" w:space="0" w:color="auto"/>
              <w:right w:val="nil"/>
            </w:tcBorders>
          </w:tcPr>
          <w:p w:rsidR="00194CCE" w:rsidRPr="000B3F66" w:rsidRDefault="00194CCE">
            <w:pPr>
              <w:spacing w:before="40" w:after="240" w:line="200" w:lineRule="exact"/>
              <w:jc w:val="left"/>
              <w:rPr>
                <w:b/>
                <w:sz w:val="16"/>
              </w:rPr>
            </w:pPr>
          </w:p>
        </w:tc>
        <w:tc>
          <w:tcPr>
            <w:tcW w:w="851" w:type="dxa"/>
            <w:tcBorders>
              <w:top w:val="single" w:sz="4" w:space="0" w:color="auto"/>
              <w:left w:val="nil"/>
              <w:bottom w:val="single" w:sz="4" w:space="0" w:color="auto"/>
              <w:right w:val="nil"/>
            </w:tcBorders>
          </w:tcPr>
          <w:p w:rsidR="00194CCE" w:rsidRPr="000B3F66" w:rsidRDefault="00194CCE">
            <w:pPr>
              <w:spacing w:before="40" w:after="240" w:line="200" w:lineRule="exact"/>
              <w:jc w:val="left"/>
              <w:rPr>
                <w:b/>
                <w:sz w:val="16"/>
              </w:rPr>
            </w:pPr>
            <w:r w:rsidRPr="000B3F66">
              <w:rPr>
                <w:b/>
                <w:sz w:val="16"/>
              </w:rPr>
              <w:t>Ingående överf</w:t>
            </w:r>
            <w:r w:rsidRPr="000B3F66">
              <w:rPr>
                <w:b/>
                <w:sz w:val="16"/>
              </w:rPr>
              <w:t>ö</w:t>
            </w:r>
            <w:r w:rsidRPr="000B3F66">
              <w:rPr>
                <w:b/>
                <w:sz w:val="16"/>
              </w:rPr>
              <w:t>rings-belopp</w:t>
            </w:r>
          </w:p>
        </w:tc>
        <w:tc>
          <w:tcPr>
            <w:tcW w:w="907" w:type="dxa"/>
            <w:tcBorders>
              <w:top w:val="single" w:sz="4" w:space="0" w:color="auto"/>
              <w:left w:val="nil"/>
              <w:bottom w:val="single" w:sz="4" w:space="0" w:color="auto"/>
              <w:right w:val="nil"/>
            </w:tcBorders>
          </w:tcPr>
          <w:p w:rsidR="00194CCE" w:rsidRPr="000B3F66" w:rsidRDefault="00194CCE">
            <w:pPr>
              <w:spacing w:before="40" w:line="200" w:lineRule="exact"/>
              <w:jc w:val="left"/>
              <w:rPr>
                <w:b/>
                <w:sz w:val="16"/>
              </w:rPr>
            </w:pPr>
            <w:r w:rsidRPr="000B3F66">
              <w:rPr>
                <w:b/>
                <w:sz w:val="16"/>
              </w:rPr>
              <w:t>Årets till-delning enl. a</w:t>
            </w:r>
            <w:r w:rsidRPr="000B3F66">
              <w:rPr>
                <w:b/>
                <w:sz w:val="16"/>
              </w:rPr>
              <w:t>n</w:t>
            </w:r>
            <w:r w:rsidRPr="000B3F66">
              <w:rPr>
                <w:b/>
                <w:sz w:val="16"/>
              </w:rPr>
              <w:t>slags-</w:t>
            </w:r>
            <w:r w:rsidRPr="000B3F66">
              <w:rPr>
                <w:b/>
                <w:sz w:val="16"/>
              </w:rPr>
              <w:br/>
              <w:t>direktiv</w:t>
            </w:r>
          </w:p>
        </w:tc>
        <w:tc>
          <w:tcPr>
            <w:tcW w:w="680" w:type="dxa"/>
            <w:tcBorders>
              <w:top w:val="single" w:sz="4" w:space="0" w:color="auto"/>
              <w:left w:val="nil"/>
              <w:bottom w:val="single" w:sz="4" w:space="0" w:color="auto"/>
              <w:right w:val="nil"/>
            </w:tcBorders>
          </w:tcPr>
          <w:p w:rsidR="00194CCE" w:rsidRPr="000B3F66" w:rsidRDefault="00194CCE">
            <w:pPr>
              <w:spacing w:before="40" w:line="200" w:lineRule="exact"/>
              <w:jc w:val="left"/>
              <w:rPr>
                <w:b/>
                <w:sz w:val="16"/>
              </w:rPr>
            </w:pPr>
            <w:r w:rsidRPr="000B3F66">
              <w:rPr>
                <w:b/>
                <w:sz w:val="16"/>
              </w:rPr>
              <w:t>I</w:t>
            </w:r>
            <w:r w:rsidRPr="000B3F66">
              <w:rPr>
                <w:b/>
                <w:sz w:val="16"/>
              </w:rPr>
              <w:t>n</w:t>
            </w:r>
            <w:r w:rsidRPr="000B3F66">
              <w:rPr>
                <w:b/>
                <w:sz w:val="16"/>
              </w:rPr>
              <w:t>dra</w:t>
            </w:r>
            <w:r w:rsidRPr="000B3F66">
              <w:rPr>
                <w:b/>
                <w:sz w:val="16"/>
              </w:rPr>
              <w:t>g</w:t>
            </w:r>
            <w:r w:rsidRPr="000B3F66">
              <w:rPr>
                <w:b/>
                <w:sz w:val="16"/>
              </w:rPr>
              <w:t>ning</w:t>
            </w:r>
          </w:p>
          <w:p w:rsidR="00194CCE" w:rsidRPr="000B3F66" w:rsidRDefault="00194CCE">
            <w:pPr>
              <w:spacing w:before="40" w:line="200" w:lineRule="exact"/>
              <w:jc w:val="left"/>
              <w:rPr>
                <w:b/>
                <w:sz w:val="16"/>
              </w:rPr>
            </w:pPr>
            <w:r w:rsidRPr="000B3F66">
              <w:rPr>
                <w:b/>
                <w:sz w:val="16"/>
              </w:rPr>
              <w:t>/för</w:t>
            </w:r>
            <w:r w:rsidRPr="000B3F66">
              <w:rPr>
                <w:b/>
                <w:sz w:val="16"/>
              </w:rPr>
              <w:softHyphen/>
              <w:t xml:space="preserve">delade </w:t>
            </w:r>
            <w:r w:rsidRPr="000B3F66">
              <w:rPr>
                <w:b/>
                <w:spacing w:val="-2"/>
                <w:sz w:val="16"/>
              </w:rPr>
              <w:t>an</w:t>
            </w:r>
            <w:r w:rsidRPr="000B3F66">
              <w:rPr>
                <w:b/>
                <w:spacing w:val="-2"/>
                <w:sz w:val="16"/>
              </w:rPr>
              <w:softHyphen/>
              <w:t>slags-</w:t>
            </w:r>
            <w:r w:rsidRPr="000B3F66">
              <w:rPr>
                <w:b/>
                <w:sz w:val="16"/>
              </w:rPr>
              <w:br/>
              <w:t>belopp</w:t>
            </w:r>
          </w:p>
        </w:tc>
        <w:tc>
          <w:tcPr>
            <w:tcW w:w="794" w:type="dxa"/>
            <w:tcBorders>
              <w:top w:val="single" w:sz="4" w:space="0" w:color="auto"/>
              <w:left w:val="nil"/>
              <w:bottom w:val="single" w:sz="4" w:space="0" w:color="auto"/>
              <w:right w:val="nil"/>
            </w:tcBorders>
          </w:tcPr>
          <w:p w:rsidR="00194CCE" w:rsidRPr="000B3F66" w:rsidRDefault="00194CCE">
            <w:pPr>
              <w:spacing w:before="40" w:after="240" w:line="200" w:lineRule="exact"/>
              <w:jc w:val="left"/>
              <w:rPr>
                <w:b/>
                <w:sz w:val="16"/>
              </w:rPr>
            </w:pPr>
            <w:r w:rsidRPr="000B3F66">
              <w:rPr>
                <w:b/>
                <w:sz w:val="16"/>
              </w:rPr>
              <w:t>Totalt dispon</w:t>
            </w:r>
            <w:r w:rsidRPr="000B3F66">
              <w:rPr>
                <w:b/>
                <w:sz w:val="16"/>
              </w:rPr>
              <w:t>i</w:t>
            </w:r>
            <w:r w:rsidRPr="000B3F66">
              <w:rPr>
                <w:b/>
                <w:sz w:val="16"/>
              </w:rPr>
              <w:t>belt belopp</w:t>
            </w:r>
          </w:p>
        </w:tc>
        <w:tc>
          <w:tcPr>
            <w:tcW w:w="794" w:type="dxa"/>
            <w:tcBorders>
              <w:top w:val="single" w:sz="4" w:space="0" w:color="auto"/>
              <w:left w:val="nil"/>
              <w:bottom w:val="single" w:sz="4" w:space="0" w:color="auto"/>
              <w:right w:val="nil"/>
            </w:tcBorders>
          </w:tcPr>
          <w:p w:rsidR="00194CCE" w:rsidRPr="000B3F66" w:rsidRDefault="00194CCE">
            <w:pPr>
              <w:spacing w:before="40" w:line="200" w:lineRule="exact"/>
              <w:jc w:val="left"/>
              <w:rPr>
                <w:b/>
                <w:sz w:val="16"/>
              </w:rPr>
            </w:pPr>
            <w:r w:rsidRPr="000B3F66">
              <w:rPr>
                <w:b/>
                <w:sz w:val="16"/>
              </w:rPr>
              <w:t>Utgifter</w:t>
            </w:r>
          </w:p>
        </w:tc>
        <w:tc>
          <w:tcPr>
            <w:tcW w:w="794" w:type="dxa"/>
            <w:tcBorders>
              <w:top w:val="single" w:sz="4" w:space="0" w:color="auto"/>
              <w:left w:val="nil"/>
              <w:bottom w:val="single" w:sz="4" w:space="0" w:color="auto"/>
              <w:right w:val="nil"/>
            </w:tcBorders>
          </w:tcPr>
          <w:p w:rsidR="00194CCE" w:rsidRPr="000B3F66" w:rsidRDefault="00194CCE">
            <w:pPr>
              <w:spacing w:before="40" w:after="240" w:line="200" w:lineRule="exact"/>
              <w:jc w:val="left"/>
              <w:rPr>
                <w:b/>
                <w:sz w:val="16"/>
              </w:rPr>
            </w:pPr>
            <w:r w:rsidRPr="000B3F66">
              <w:rPr>
                <w:b/>
                <w:sz w:val="16"/>
              </w:rPr>
              <w:t>Utgående överf</w:t>
            </w:r>
            <w:r w:rsidRPr="000B3F66">
              <w:rPr>
                <w:b/>
                <w:sz w:val="16"/>
              </w:rPr>
              <w:t>ö</w:t>
            </w:r>
            <w:r w:rsidRPr="000B3F66">
              <w:rPr>
                <w:b/>
                <w:sz w:val="16"/>
              </w:rPr>
              <w:t>rings-belopp</w:t>
            </w:r>
          </w:p>
        </w:tc>
      </w:tr>
      <w:tr w:rsidR="00000000" w:rsidRPr="000B3F66">
        <w:tblPrEx>
          <w:tblCellMar>
            <w:top w:w="0" w:type="dxa"/>
            <w:bottom w:w="0" w:type="dxa"/>
          </w:tblCellMar>
        </w:tblPrEx>
        <w:tc>
          <w:tcPr>
            <w:tcW w:w="1985" w:type="dxa"/>
            <w:tcBorders>
              <w:top w:val="single" w:sz="4" w:space="0" w:color="auto"/>
              <w:left w:val="nil"/>
              <w:right w:val="nil"/>
            </w:tcBorders>
            <w:vAlign w:val="bottom"/>
          </w:tcPr>
          <w:p w:rsidR="00194CCE" w:rsidRPr="000B3F66" w:rsidRDefault="00194CCE">
            <w:pPr>
              <w:spacing w:before="60" w:line="200" w:lineRule="exact"/>
              <w:jc w:val="left"/>
              <w:rPr>
                <w:b/>
                <w:sz w:val="16"/>
              </w:rPr>
            </w:pPr>
            <w:r w:rsidRPr="000B3F66">
              <w:rPr>
                <w:b/>
                <w:sz w:val="16"/>
              </w:rPr>
              <w:t>Anslag 1:90:2, rama</w:t>
            </w:r>
            <w:r w:rsidRPr="000B3F66">
              <w:rPr>
                <w:b/>
                <w:sz w:val="16"/>
              </w:rPr>
              <w:t>n</w:t>
            </w:r>
            <w:r w:rsidRPr="000B3F66">
              <w:rPr>
                <w:b/>
                <w:sz w:val="16"/>
              </w:rPr>
              <w:t>slag</w:t>
            </w:r>
          </w:p>
          <w:p w:rsidR="00194CCE" w:rsidRPr="000B3F66" w:rsidRDefault="00194CCE">
            <w:pPr>
              <w:spacing w:before="60" w:line="200" w:lineRule="exact"/>
              <w:jc w:val="left"/>
              <w:rPr>
                <w:b/>
                <w:sz w:val="16"/>
              </w:rPr>
            </w:pPr>
            <w:r w:rsidRPr="000B3F66">
              <w:rPr>
                <w:b/>
                <w:sz w:val="16"/>
              </w:rPr>
              <w:t>Riksdagens ledamöter och partier m.m.</w:t>
            </w:r>
          </w:p>
        </w:tc>
        <w:tc>
          <w:tcPr>
            <w:tcW w:w="624" w:type="dxa"/>
            <w:tcBorders>
              <w:top w:val="single" w:sz="4" w:space="0" w:color="auto"/>
              <w:left w:val="nil"/>
              <w:right w:val="nil"/>
            </w:tcBorders>
          </w:tcPr>
          <w:p w:rsidR="00194CCE" w:rsidRPr="000B3F66" w:rsidRDefault="00194CCE">
            <w:pPr>
              <w:spacing w:before="60" w:line="200" w:lineRule="exact"/>
              <w:jc w:val="right"/>
              <w:rPr>
                <w:b/>
                <w:sz w:val="16"/>
              </w:rPr>
            </w:pPr>
          </w:p>
        </w:tc>
        <w:tc>
          <w:tcPr>
            <w:tcW w:w="851" w:type="dxa"/>
            <w:tcBorders>
              <w:top w:val="single" w:sz="4" w:space="0" w:color="auto"/>
              <w:left w:val="nil"/>
              <w:right w:val="nil"/>
            </w:tcBorders>
            <w:vAlign w:val="bottom"/>
          </w:tcPr>
          <w:p w:rsidR="00194CCE" w:rsidRPr="000B3F66" w:rsidRDefault="00194CCE">
            <w:pPr>
              <w:spacing w:before="60" w:line="200" w:lineRule="exact"/>
              <w:jc w:val="right"/>
              <w:rPr>
                <w:b/>
                <w:sz w:val="16"/>
              </w:rPr>
            </w:pPr>
            <w:r w:rsidRPr="000B3F66">
              <w:rPr>
                <w:b/>
                <w:sz w:val="16"/>
              </w:rPr>
              <w:t>28 703</w:t>
            </w:r>
          </w:p>
        </w:tc>
        <w:tc>
          <w:tcPr>
            <w:tcW w:w="907" w:type="dxa"/>
            <w:tcBorders>
              <w:top w:val="single" w:sz="4" w:space="0" w:color="auto"/>
              <w:left w:val="nil"/>
              <w:right w:val="nil"/>
            </w:tcBorders>
            <w:vAlign w:val="bottom"/>
          </w:tcPr>
          <w:p w:rsidR="00194CCE" w:rsidRPr="000B3F66" w:rsidRDefault="00194CCE">
            <w:pPr>
              <w:spacing w:before="60" w:line="200" w:lineRule="exact"/>
              <w:jc w:val="right"/>
              <w:rPr>
                <w:b/>
                <w:sz w:val="16"/>
              </w:rPr>
            </w:pPr>
            <w:r w:rsidRPr="000B3F66">
              <w:rPr>
                <w:b/>
                <w:sz w:val="16"/>
              </w:rPr>
              <w:t>634 265</w:t>
            </w:r>
          </w:p>
        </w:tc>
        <w:tc>
          <w:tcPr>
            <w:tcW w:w="680" w:type="dxa"/>
            <w:tcBorders>
              <w:top w:val="single" w:sz="4" w:space="0" w:color="auto"/>
              <w:left w:val="nil"/>
              <w:right w:val="nil"/>
            </w:tcBorders>
            <w:vAlign w:val="bottom"/>
          </w:tcPr>
          <w:p w:rsidR="00194CCE" w:rsidRPr="000B3F66" w:rsidRDefault="00194CCE">
            <w:pPr>
              <w:spacing w:before="60" w:line="200" w:lineRule="exact"/>
              <w:ind w:right="170"/>
              <w:jc w:val="right"/>
              <w:rPr>
                <w:b/>
                <w:sz w:val="16"/>
              </w:rPr>
            </w:pPr>
            <w:r w:rsidRPr="000B3F66">
              <w:rPr>
                <w:b/>
                <w:sz w:val="16"/>
              </w:rPr>
              <w:t>-</w:t>
            </w:r>
          </w:p>
        </w:tc>
        <w:tc>
          <w:tcPr>
            <w:tcW w:w="794" w:type="dxa"/>
            <w:tcBorders>
              <w:top w:val="single" w:sz="4" w:space="0" w:color="auto"/>
              <w:left w:val="nil"/>
              <w:right w:val="nil"/>
            </w:tcBorders>
            <w:vAlign w:val="bottom"/>
          </w:tcPr>
          <w:p w:rsidR="00194CCE" w:rsidRPr="000B3F66" w:rsidRDefault="00194CCE">
            <w:pPr>
              <w:spacing w:before="60" w:line="200" w:lineRule="exact"/>
              <w:jc w:val="right"/>
              <w:rPr>
                <w:b/>
                <w:sz w:val="16"/>
              </w:rPr>
            </w:pPr>
            <w:r w:rsidRPr="000B3F66">
              <w:rPr>
                <w:b/>
                <w:sz w:val="16"/>
              </w:rPr>
              <w:t>662 968</w:t>
            </w:r>
          </w:p>
        </w:tc>
        <w:tc>
          <w:tcPr>
            <w:tcW w:w="794" w:type="dxa"/>
            <w:tcBorders>
              <w:top w:val="single" w:sz="4" w:space="0" w:color="auto"/>
              <w:left w:val="nil"/>
              <w:right w:val="nil"/>
            </w:tcBorders>
            <w:vAlign w:val="bottom"/>
          </w:tcPr>
          <w:p w:rsidR="00194CCE" w:rsidRPr="000B3F66" w:rsidRDefault="00194CCE">
            <w:pPr>
              <w:spacing w:before="60" w:line="200" w:lineRule="exact"/>
              <w:jc w:val="right"/>
              <w:rPr>
                <w:b/>
                <w:sz w:val="16"/>
              </w:rPr>
            </w:pPr>
            <w:r w:rsidRPr="000B3F66">
              <w:rPr>
                <w:b/>
                <w:sz w:val="16"/>
              </w:rPr>
              <w:t>640 618</w:t>
            </w:r>
          </w:p>
        </w:tc>
        <w:tc>
          <w:tcPr>
            <w:tcW w:w="794" w:type="dxa"/>
            <w:tcBorders>
              <w:top w:val="single" w:sz="4" w:space="0" w:color="auto"/>
              <w:left w:val="nil"/>
              <w:right w:val="nil"/>
            </w:tcBorders>
            <w:vAlign w:val="bottom"/>
          </w:tcPr>
          <w:p w:rsidR="00194CCE" w:rsidRPr="000B3F66" w:rsidRDefault="00194CCE">
            <w:pPr>
              <w:spacing w:before="60" w:line="200" w:lineRule="exact"/>
              <w:jc w:val="right"/>
              <w:rPr>
                <w:b/>
                <w:sz w:val="16"/>
              </w:rPr>
            </w:pPr>
            <w:r w:rsidRPr="000B3F66">
              <w:rPr>
                <w:b/>
                <w:sz w:val="16"/>
              </w:rPr>
              <w:t>22 350</w:t>
            </w:r>
          </w:p>
        </w:tc>
      </w:tr>
      <w:tr w:rsidR="00000000" w:rsidRPr="000B3F66">
        <w:tblPrEx>
          <w:tblCellMar>
            <w:top w:w="0" w:type="dxa"/>
            <w:bottom w:w="0" w:type="dxa"/>
          </w:tblCellMar>
        </w:tblPrEx>
        <w:tc>
          <w:tcPr>
            <w:tcW w:w="1985" w:type="dxa"/>
            <w:tcBorders>
              <w:top w:val="nil"/>
              <w:left w:val="nil"/>
              <w:right w:val="nil"/>
            </w:tcBorders>
            <w:vAlign w:val="bottom"/>
          </w:tcPr>
          <w:p w:rsidR="00194CCE" w:rsidRPr="000B3F66" w:rsidRDefault="00194CCE">
            <w:pPr>
              <w:spacing w:before="185" w:line="200" w:lineRule="exact"/>
              <w:jc w:val="left"/>
              <w:rPr>
                <w:b/>
                <w:sz w:val="16"/>
              </w:rPr>
            </w:pPr>
            <w:r w:rsidRPr="000B3F66">
              <w:rPr>
                <w:b/>
                <w:sz w:val="16"/>
              </w:rPr>
              <w:t>Anslag 1:90:3, raman</w:t>
            </w:r>
            <w:r w:rsidRPr="000B3F66">
              <w:rPr>
                <w:b/>
                <w:sz w:val="16"/>
              </w:rPr>
              <w:t>s</w:t>
            </w:r>
            <w:r w:rsidRPr="000B3F66">
              <w:rPr>
                <w:b/>
                <w:sz w:val="16"/>
              </w:rPr>
              <w:t>lag</w:t>
            </w:r>
          </w:p>
          <w:p w:rsidR="00194CCE" w:rsidRPr="000B3F66" w:rsidRDefault="00194CCE">
            <w:pPr>
              <w:spacing w:before="60" w:line="200" w:lineRule="exact"/>
              <w:jc w:val="left"/>
              <w:rPr>
                <w:b/>
                <w:sz w:val="16"/>
              </w:rPr>
            </w:pPr>
            <w:r w:rsidRPr="000B3F66">
              <w:rPr>
                <w:b/>
                <w:sz w:val="16"/>
              </w:rPr>
              <w:t>Riksdagens förvaltning</w:t>
            </w:r>
            <w:r w:rsidRPr="000B3F66">
              <w:rPr>
                <w:b/>
                <w:sz w:val="16"/>
              </w:rPr>
              <w:t>s</w:t>
            </w:r>
            <w:r w:rsidRPr="000B3F66">
              <w:rPr>
                <w:b/>
                <w:sz w:val="16"/>
              </w:rPr>
              <w:t>kostn</w:t>
            </w:r>
            <w:r w:rsidRPr="000B3F66">
              <w:rPr>
                <w:b/>
                <w:sz w:val="16"/>
              </w:rPr>
              <w:t>a</w:t>
            </w:r>
            <w:r w:rsidRPr="000B3F66">
              <w:rPr>
                <w:b/>
                <w:sz w:val="16"/>
              </w:rPr>
              <w:t>der</w:t>
            </w:r>
          </w:p>
        </w:tc>
        <w:tc>
          <w:tcPr>
            <w:tcW w:w="624" w:type="dxa"/>
            <w:tcBorders>
              <w:top w:val="nil"/>
              <w:left w:val="nil"/>
              <w:right w:val="nil"/>
            </w:tcBorders>
          </w:tcPr>
          <w:p w:rsidR="00194CCE" w:rsidRPr="000B3F66" w:rsidRDefault="00194CCE">
            <w:pPr>
              <w:spacing w:before="185" w:line="200" w:lineRule="exact"/>
              <w:ind w:left="-57"/>
              <w:jc w:val="left"/>
              <w:rPr>
                <w:b/>
                <w:sz w:val="16"/>
              </w:rPr>
            </w:pPr>
            <w:r w:rsidRPr="000B3F66">
              <w:rPr>
                <w:sz w:val="16"/>
              </w:rPr>
              <w:t>Not 20</w:t>
            </w:r>
          </w:p>
        </w:tc>
        <w:tc>
          <w:tcPr>
            <w:tcW w:w="851" w:type="dxa"/>
            <w:tcBorders>
              <w:top w:val="nil"/>
              <w:left w:val="nil"/>
              <w:right w:val="nil"/>
            </w:tcBorders>
            <w:vAlign w:val="bottom"/>
          </w:tcPr>
          <w:p w:rsidR="00194CCE" w:rsidRPr="000B3F66" w:rsidRDefault="00194CCE">
            <w:pPr>
              <w:spacing w:before="60" w:line="200" w:lineRule="exact"/>
              <w:jc w:val="right"/>
              <w:rPr>
                <w:b/>
                <w:sz w:val="16"/>
              </w:rPr>
            </w:pPr>
            <w:r w:rsidRPr="000B3F66">
              <w:rPr>
                <w:b/>
                <w:sz w:val="16"/>
              </w:rPr>
              <w:t>20 210</w:t>
            </w:r>
          </w:p>
        </w:tc>
        <w:tc>
          <w:tcPr>
            <w:tcW w:w="907" w:type="dxa"/>
            <w:tcBorders>
              <w:top w:val="nil"/>
              <w:left w:val="nil"/>
              <w:right w:val="nil"/>
            </w:tcBorders>
            <w:vAlign w:val="bottom"/>
          </w:tcPr>
          <w:p w:rsidR="00194CCE" w:rsidRPr="000B3F66" w:rsidRDefault="00194CCE">
            <w:pPr>
              <w:spacing w:before="60" w:line="200" w:lineRule="exact"/>
              <w:jc w:val="right"/>
              <w:rPr>
                <w:b/>
                <w:sz w:val="16"/>
              </w:rPr>
            </w:pPr>
            <w:r w:rsidRPr="000B3F66">
              <w:rPr>
                <w:b/>
                <w:sz w:val="16"/>
              </w:rPr>
              <w:t>556 942</w:t>
            </w:r>
          </w:p>
        </w:tc>
        <w:tc>
          <w:tcPr>
            <w:tcW w:w="680" w:type="dxa"/>
            <w:tcBorders>
              <w:top w:val="nil"/>
              <w:left w:val="nil"/>
              <w:right w:val="nil"/>
            </w:tcBorders>
            <w:vAlign w:val="bottom"/>
          </w:tcPr>
          <w:p w:rsidR="00194CCE" w:rsidRPr="000B3F66" w:rsidRDefault="00194CCE">
            <w:pPr>
              <w:spacing w:before="60" w:line="200" w:lineRule="exact"/>
              <w:ind w:right="170"/>
              <w:jc w:val="right"/>
              <w:rPr>
                <w:b/>
                <w:sz w:val="16"/>
              </w:rPr>
            </w:pPr>
            <w:r w:rsidRPr="000B3F66">
              <w:rPr>
                <w:b/>
                <w:sz w:val="16"/>
              </w:rPr>
              <w:t>-</w:t>
            </w:r>
          </w:p>
        </w:tc>
        <w:tc>
          <w:tcPr>
            <w:tcW w:w="794" w:type="dxa"/>
            <w:tcBorders>
              <w:top w:val="nil"/>
              <w:left w:val="nil"/>
              <w:right w:val="nil"/>
            </w:tcBorders>
            <w:vAlign w:val="bottom"/>
          </w:tcPr>
          <w:p w:rsidR="00194CCE" w:rsidRPr="000B3F66" w:rsidRDefault="00194CCE">
            <w:pPr>
              <w:spacing w:before="60" w:line="200" w:lineRule="exact"/>
              <w:jc w:val="right"/>
              <w:rPr>
                <w:b/>
                <w:sz w:val="16"/>
              </w:rPr>
            </w:pPr>
            <w:r w:rsidRPr="000B3F66">
              <w:rPr>
                <w:b/>
                <w:sz w:val="16"/>
              </w:rPr>
              <w:t>577 152</w:t>
            </w:r>
          </w:p>
        </w:tc>
        <w:tc>
          <w:tcPr>
            <w:tcW w:w="794" w:type="dxa"/>
            <w:tcBorders>
              <w:top w:val="nil"/>
              <w:left w:val="nil"/>
              <w:right w:val="nil"/>
            </w:tcBorders>
            <w:vAlign w:val="bottom"/>
          </w:tcPr>
          <w:p w:rsidR="00194CCE" w:rsidRPr="000B3F66" w:rsidRDefault="00194CCE">
            <w:pPr>
              <w:spacing w:before="60" w:line="200" w:lineRule="exact"/>
              <w:jc w:val="right"/>
              <w:rPr>
                <w:b/>
                <w:sz w:val="16"/>
              </w:rPr>
            </w:pPr>
            <w:r w:rsidRPr="000B3F66">
              <w:rPr>
                <w:b/>
                <w:sz w:val="16"/>
              </w:rPr>
              <w:t>516 598</w:t>
            </w:r>
          </w:p>
        </w:tc>
        <w:tc>
          <w:tcPr>
            <w:tcW w:w="794" w:type="dxa"/>
            <w:tcBorders>
              <w:top w:val="nil"/>
              <w:left w:val="nil"/>
              <w:right w:val="nil"/>
            </w:tcBorders>
            <w:vAlign w:val="bottom"/>
          </w:tcPr>
          <w:p w:rsidR="00194CCE" w:rsidRPr="000B3F66" w:rsidRDefault="00194CCE">
            <w:pPr>
              <w:spacing w:before="60" w:line="200" w:lineRule="exact"/>
              <w:jc w:val="right"/>
              <w:rPr>
                <w:b/>
                <w:sz w:val="16"/>
              </w:rPr>
            </w:pPr>
            <w:r w:rsidRPr="000B3F66">
              <w:rPr>
                <w:b/>
                <w:sz w:val="16"/>
              </w:rPr>
              <w:t>60 554</w:t>
            </w:r>
          </w:p>
        </w:tc>
      </w:tr>
      <w:tr w:rsidR="00000000" w:rsidRPr="000B3F66">
        <w:tblPrEx>
          <w:tblCellMar>
            <w:top w:w="0" w:type="dxa"/>
            <w:bottom w:w="0" w:type="dxa"/>
          </w:tblCellMar>
        </w:tblPrEx>
        <w:tc>
          <w:tcPr>
            <w:tcW w:w="1985" w:type="dxa"/>
            <w:tcBorders>
              <w:top w:val="nil"/>
              <w:left w:val="nil"/>
              <w:bottom w:val="nil"/>
              <w:right w:val="nil"/>
            </w:tcBorders>
            <w:vAlign w:val="bottom"/>
          </w:tcPr>
          <w:p w:rsidR="00194CCE" w:rsidRPr="000B3F66" w:rsidRDefault="00194CCE">
            <w:pPr>
              <w:spacing w:before="60" w:line="200" w:lineRule="exact"/>
              <w:jc w:val="left"/>
              <w:rPr>
                <w:b/>
                <w:sz w:val="16"/>
              </w:rPr>
            </w:pPr>
            <w:r w:rsidRPr="000B3F66">
              <w:rPr>
                <w:b/>
                <w:sz w:val="16"/>
              </w:rPr>
              <w:t>Anslagspost 1</w:t>
            </w:r>
          </w:p>
        </w:tc>
        <w:tc>
          <w:tcPr>
            <w:tcW w:w="624" w:type="dxa"/>
            <w:tcBorders>
              <w:top w:val="nil"/>
              <w:left w:val="nil"/>
              <w:bottom w:val="nil"/>
              <w:right w:val="nil"/>
            </w:tcBorders>
          </w:tcPr>
          <w:p w:rsidR="00194CCE" w:rsidRPr="000B3F66" w:rsidRDefault="00194CCE">
            <w:pPr>
              <w:spacing w:before="60" w:line="200" w:lineRule="exact"/>
              <w:ind w:left="-57"/>
              <w:jc w:val="right"/>
              <w:rPr>
                <w:sz w:val="16"/>
              </w:rPr>
            </w:pPr>
          </w:p>
        </w:tc>
        <w:tc>
          <w:tcPr>
            <w:tcW w:w="851" w:type="dxa"/>
            <w:tcBorders>
              <w:top w:val="nil"/>
              <w:left w:val="nil"/>
              <w:bottom w:val="nil"/>
              <w:right w:val="nil"/>
            </w:tcBorders>
            <w:vAlign w:val="bottom"/>
          </w:tcPr>
          <w:p w:rsidR="00194CCE" w:rsidRPr="000B3F66" w:rsidRDefault="00194CCE">
            <w:pPr>
              <w:spacing w:before="60" w:line="200" w:lineRule="exact"/>
              <w:jc w:val="right"/>
              <w:rPr>
                <w:sz w:val="16"/>
              </w:rPr>
            </w:pPr>
            <w:r w:rsidRPr="000B3F66">
              <w:rPr>
                <w:sz w:val="16"/>
              </w:rPr>
              <w:t>–150</w:t>
            </w:r>
          </w:p>
        </w:tc>
        <w:tc>
          <w:tcPr>
            <w:tcW w:w="907" w:type="dxa"/>
            <w:tcBorders>
              <w:top w:val="nil"/>
              <w:left w:val="nil"/>
              <w:bottom w:val="nil"/>
              <w:right w:val="nil"/>
            </w:tcBorders>
            <w:vAlign w:val="bottom"/>
          </w:tcPr>
          <w:p w:rsidR="00194CCE" w:rsidRPr="000B3F66" w:rsidRDefault="00194CCE">
            <w:pPr>
              <w:spacing w:before="60" w:line="200" w:lineRule="exact"/>
              <w:jc w:val="right"/>
              <w:rPr>
                <w:sz w:val="16"/>
              </w:rPr>
            </w:pPr>
            <w:r w:rsidRPr="000B3F66">
              <w:rPr>
                <w:sz w:val="16"/>
              </w:rPr>
              <w:t>506 942</w:t>
            </w:r>
          </w:p>
        </w:tc>
        <w:tc>
          <w:tcPr>
            <w:tcW w:w="680" w:type="dxa"/>
            <w:tcBorders>
              <w:top w:val="nil"/>
              <w:left w:val="nil"/>
              <w:bottom w:val="nil"/>
              <w:right w:val="nil"/>
            </w:tcBorders>
            <w:vAlign w:val="bottom"/>
          </w:tcPr>
          <w:p w:rsidR="00194CCE" w:rsidRPr="000B3F66" w:rsidRDefault="00194CCE">
            <w:pPr>
              <w:spacing w:before="60" w:line="200" w:lineRule="exact"/>
              <w:ind w:right="170"/>
              <w:jc w:val="right"/>
              <w:rPr>
                <w:b/>
                <w:sz w:val="16"/>
              </w:rPr>
            </w:pPr>
            <w:r w:rsidRPr="000B3F66">
              <w:rPr>
                <w:b/>
                <w:sz w:val="16"/>
              </w:rPr>
              <w:t>-</w:t>
            </w:r>
          </w:p>
        </w:tc>
        <w:tc>
          <w:tcPr>
            <w:tcW w:w="794" w:type="dxa"/>
            <w:tcBorders>
              <w:top w:val="nil"/>
              <w:left w:val="nil"/>
              <w:bottom w:val="nil"/>
              <w:right w:val="nil"/>
            </w:tcBorders>
            <w:vAlign w:val="bottom"/>
          </w:tcPr>
          <w:p w:rsidR="00194CCE" w:rsidRPr="000B3F66" w:rsidRDefault="00194CCE">
            <w:pPr>
              <w:spacing w:before="60" w:line="200" w:lineRule="exact"/>
              <w:jc w:val="right"/>
              <w:rPr>
                <w:sz w:val="16"/>
              </w:rPr>
            </w:pPr>
            <w:r w:rsidRPr="000B3F66">
              <w:rPr>
                <w:sz w:val="16"/>
              </w:rPr>
              <w:t>506 792</w:t>
            </w:r>
          </w:p>
        </w:tc>
        <w:tc>
          <w:tcPr>
            <w:tcW w:w="794" w:type="dxa"/>
            <w:tcBorders>
              <w:top w:val="nil"/>
              <w:left w:val="nil"/>
              <w:bottom w:val="nil"/>
              <w:right w:val="nil"/>
            </w:tcBorders>
            <w:vAlign w:val="bottom"/>
          </w:tcPr>
          <w:p w:rsidR="00194CCE" w:rsidRPr="000B3F66" w:rsidRDefault="00194CCE">
            <w:pPr>
              <w:spacing w:before="60" w:line="200" w:lineRule="exact"/>
              <w:jc w:val="right"/>
              <w:rPr>
                <w:sz w:val="16"/>
              </w:rPr>
            </w:pPr>
            <w:r w:rsidRPr="000B3F66">
              <w:rPr>
                <w:sz w:val="16"/>
              </w:rPr>
              <w:t>487 396</w:t>
            </w:r>
          </w:p>
        </w:tc>
        <w:tc>
          <w:tcPr>
            <w:tcW w:w="794" w:type="dxa"/>
            <w:tcBorders>
              <w:top w:val="nil"/>
              <w:left w:val="nil"/>
              <w:bottom w:val="nil"/>
              <w:right w:val="nil"/>
            </w:tcBorders>
            <w:vAlign w:val="bottom"/>
          </w:tcPr>
          <w:p w:rsidR="00194CCE" w:rsidRPr="000B3F66" w:rsidRDefault="00194CCE">
            <w:pPr>
              <w:spacing w:before="60" w:line="200" w:lineRule="exact"/>
              <w:jc w:val="right"/>
              <w:rPr>
                <w:sz w:val="16"/>
              </w:rPr>
            </w:pPr>
            <w:r w:rsidRPr="000B3F66">
              <w:rPr>
                <w:sz w:val="16"/>
              </w:rPr>
              <w:t>19 396</w:t>
            </w:r>
          </w:p>
        </w:tc>
      </w:tr>
      <w:tr w:rsidR="00000000" w:rsidRPr="000B3F66">
        <w:tblPrEx>
          <w:tblCellMar>
            <w:top w:w="0" w:type="dxa"/>
            <w:bottom w:w="0" w:type="dxa"/>
          </w:tblCellMar>
        </w:tblPrEx>
        <w:tc>
          <w:tcPr>
            <w:tcW w:w="1985" w:type="dxa"/>
            <w:tcBorders>
              <w:top w:val="nil"/>
              <w:left w:val="nil"/>
              <w:bottom w:val="nil"/>
              <w:right w:val="nil"/>
            </w:tcBorders>
            <w:vAlign w:val="bottom"/>
          </w:tcPr>
          <w:p w:rsidR="00194CCE" w:rsidRPr="000B3F66" w:rsidRDefault="00194CCE">
            <w:pPr>
              <w:spacing w:before="60" w:line="200" w:lineRule="exact"/>
              <w:jc w:val="left"/>
              <w:rPr>
                <w:b/>
                <w:sz w:val="16"/>
              </w:rPr>
            </w:pPr>
            <w:r w:rsidRPr="000B3F66">
              <w:rPr>
                <w:b/>
                <w:sz w:val="16"/>
              </w:rPr>
              <w:t>Anslagspost 2</w:t>
            </w:r>
          </w:p>
        </w:tc>
        <w:tc>
          <w:tcPr>
            <w:tcW w:w="624" w:type="dxa"/>
            <w:tcBorders>
              <w:top w:val="nil"/>
              <w:left w:val="nil"/>
              <w:bottom w:val="nil"/>
              <w:right w:val="nil"/>
            </w:tcBorders>
          </w:tcPr>
          <w:p w:rsidR="00194CCE" w:rsidRPr="000B3F66" w:rsidRDefault="00194CCE">
            <w:pPr>
              <w:spacing w:before="60" w:line="200" w:lineRule="exact"/>
              <w:ind w:left="-57"/>
              <w:jc w:val="right"/>
              <w:rPr>
                <w:sz w:val="16"/>
              </w:rPr>
            </w:pPr>
          </w:p>
        </w:tc>
        <w:tc>
          <w:tcPr>
            <w:tcW w:w="851" w:type="dxa"/>
            <w:tcBorders>
              <w:top w:val="nil"/>
              <w:left w:val="nil"/>
              <w:bottom w:val="nil"/>
              <w:right w:val="nil"/>
            </w:tcBorders>
            <w:vAlign w:val="bottom"/>
          </w:tcPr>
          <w:p w:rsidR="00194CCE" w:rsidRPr="000B3F66" w:rsidRDefault="00194CCE">
            <w:pPr>
              <w:spacing w:before="60" w:line="200" w:lineRule="exact"/>
              <w:jc w:val="right"/>
              <w:rPr>
                <w:sz w:val="16"/>
              </w:rPr>
            </w:pPr>
            <w:r w:rsidRPr="000B3F66">
              <w:rPr>
                <w:sz w:val="16"/>
              </w:rPr>
              <w:t>20 360</w:t>
            </w:r>
          </w:p>
        </w:tc>
        <w:tc>
          <w:tcPr>
            <w:tcW w:w="907" w:type="dxa"/>
            <w:tcBorders>
              <w:top w:val="nil"/>
              <w:left w:val="nil"/>
              <w:bottom w:val="nil"/>
              <w:right w:val="nil"/>
            </w:tcBorders>
            <w:vAlign w:val="bottom"/>
          </w:tcPr>
          <w:p w:rsidR="00194CCE" w:rsidRPr="000B3F66" w:rsidRDefault="00194CCE">
            <w:pPr>
              <w:spacing w:before="60" w:line="200" w:lineRule="exact"/>
              <w:jc w:val="right"/>
              <w:rPr>
                <w:sz w:val="16"/>
              </w:rPr>
            </w:pPr>
            <w:r w:rsidRPr="000B3F66">
              <w:rPr>
                <w:sz w:val="16"/>
              </w:rPr>
              <w:t>50 000</w:t>
            </w:r>
          </w:p>
        </w:tc>
        <w:tc>
          <w:tcPr>
            <w:tcW w:w="680" w:type="dxa"/>
            <w:tcBorders>
              <w:top w:val="nil"/>
              <w:left w:val="nil"/>
              <w:bottom w:val="nil"/>
              <w:right w:val="nil"/>
            </w:tcBorders>
            <w:vAlign w:val="bottom"/>
          </w:tcPr>
          <w:p w:rsidR="00194CCE" w:rsidRPr="000B3F66" w:rsidRDefault="00194CCE">
            <w:pPr>
              <w:spacing w:before="60" w:line="200" w:lineRule="exact"/>
              <w:ind w:right="170"/>
              <w:jc w:val="right"/>
              <w:rPr>
                <w:b/>
                <w:sz w:val="16"/>
              </w:rPr>
            </w:pPr>
            <w:r w:rsidRPr="000B3F66">
              <w:rPr>
                <w:b/>
                <w:sz w:val="16"/>
              </w:rPr>
              <w:t>-</w:t>
            </w:r>
          </w:p>
        </w:tc>
        <w:tc>
          <w:tcPr>
            <w:tcW w:w="794" w:type="dxa"/>
            <w:tcBorders>
              <w:top w:val="nil"/>
              <w:left w:val="nil"/>
              <w:bottom w:val="nil"/>
              <w:right w:val="nil"/>
            </w:tcBorders>
            <w:vAlign w:val="bottom"/>
          </w:tcPr>
          <w:p w:rsidR="00194CCE" w:rsidRPr="000B3F66" w:rsidRDefault="00194CCE">
            <w:pPr>
              <w:spacing w:before="60" w:line="200" w:lineRule="exact"/>
              <w:jc w:val="right"/>
              <w:rPr>
                <w:sz w:val="16"/>
              </w:rPr>
            </w:pPr>
            <w:r w:rsidRPr="000B3F66">
              <w:rPr>
                <w:sz w:val="16"/>
              </w:rPr>
              <w:t>70 360</w:t>
            </w:r>
          </w:p>
        </w:tc>
        <w:tc>
          <w:tcPr>
            <w:tcW w:w="794" w:type="dxa"/>
            <w:tcBorders>
              <w:top w:val="nil"/>
              <w:left w:val="nil"/>
              <w:bottom w:val="nil"/>
              <w:right w:val="nil"/>
            </w:tcBorders>
            <w:vAlign w:val="bottom"/>
          </w:tcPr>
          <w:p w:rsidR="00194CCE" w:rsidRPr="000B3F66" w:rsidRDefault="00194CCE">
            <w:pPr>
              <w:spacing w:before="60" w:line="200" w:lineRule="exact"/>
              <w:jc w:val="right"/>
              <w:rPr>
                <w:sz w:val="16"/>
              </w:rPr>
            </w:pPr>
            <w:r w:rsidRPr="000B3F66">
              <w:rPr>
                <w:sz w:val="16"/>
              </w:rPr>
              <w:t>29 202</w:t>
            </w:r>
          </w:p>
        </w:tc>
        <w:tc>
          <w:tcPr>
            <w:tcW w:w="794" w:type="dxa"/>
            <w:tcBorders>
              <w:top w:val="nil"/>
              <w:left w:val="nil"/>
              <w:bottom w:val="nil"/>
              <w:right w:val="nil"/>
            </w:tcBorders>
            <w:vAlign w:val="bottom"/>
          </w:tcPr>
          <w:p w:rsidR="00194CCE" w:rsidRPr="000B3F66" w:rsidRDefault="00194CCE">
            <w:pPr>
              <w:spacing w:before="60" w:line="200" w:lineRule="exact"/>
              <w:jc w:val="right"/>
              <w:rPr>
                <w:sz w:val="16"/>
              </w:rPr>
            </w:pPr>
            <w:r w:rsidRPr="000B3F66">
              <w:rPr>
                <w:sz w:val="16"/>
              </w:rPr>
              <w:t>41 158</w:t>
            </w:r>
          </w:p>
        </w:tc>
      </w:tr>
      <w:tr w:rsidR="00000000" w:rsidRPr="000B3F66">
        <w:tblPrEx>
          <w:tblCellMar>
            <w:top w:w="0" w:type="dxa"/>
            <w:bottom w:w="0" w:type="dxa"/>
          </w:tblCellMar>
        </w:tblPrEx>
        <w:tc>
          <w:tcPr>
            <w:tcW w:w="1985" w:type="dxa"/>
            <w:tcBorders>
              <w:top w:val="nil"/>
              <w:left w:val="nil"/>
              <w:right w:val="nil"/>
            </w:tcBorders>
            <w:vAlign w:val="bottom"/>
          </w:tcPr>
          <w:p w:rsidR="00194CCE" w:rsidRPr="000B3F66" w:rsidRDefault="00194CCE">
            <w:pPr>
              <w:spacing w:before="185" w:line="200" w:lineRule="exact"/>
              <w:jc w:val="left"/>
              <w:rPr>
                <w:b/>
                <w:sz w:val="16"/>
              </w:rPr>
            </w:pPr>
            <w:r w:rsidRPr="000B3F66">
              <w:rPr>
                <w:b/>
                <w:sz w:val="16"/>
              </w:rPr>
              <w:t>Anslag 1:90:6, rama</w:t>
            </w:r>
            <w:r w:rsidRPr="000B3F66">
              <w:rPr>
                <w:b/>
                <w:sz w:val="16"/>
              </w:rPr>
              <w:t>n</w:t>
            </w:r>
            <w:r w:rsidRPr="000B3F66">
              <w:rPr>
                <w:b/>
                <w:sz w:val="16"/>
              </w:rPr>
              <w:t xml:space="preserve">slag </w:t>
            </w:r>
          </w:p>
          <w:p w:rsidR="00194CCE" w:rsidRPr="000B3F66" w:rsidRDefault="00194CCE">
            <w:pPr>
              <w:spacing w:before="60" w:line="200" w:lineRule="exact"/>
              <w:jc w:val="left"/>
              <w:rPr>
                <w:b/>
                <w:sz w:val="16"/>
              </w:rPr>
            </w:pPr>
            <w:r w:rsidRPr="000B3F66">
              <w:rPr>
                <w:b/>
                <w:sz w:val="16"/>
              </w:rPr>
              <w:t>Stöd till politiska partier</w:t>
            </w:r>
          </w:p>
        </w:tc>
        <w:tc>
          <w:tcPr>
            <w:tcW w:w="624" w:type="dxa"/>
            <w:tcBorders>
              <w:top w:val="nil"/>
              <w:left w:val="nil"/>
              <w:right w:val="nil"/>
            </w:tcBorders>
          </w:tcPr>
          <w:p w:rsidR="00194CCE" w:rsidRPr="000B3F66" w:rsidRDefault="00194CCE">
            <w:pPr>
              <w:spacing w:before="185" w:line="200" w:lineRule="exact"/>
              <w:ind w:left="-57"/>
              <w:jc w:val="left"/>
              <w:rPr>
                <w:b/>
                <w:sz w:val="16"/>
              </w:rPr>
            </w:pPr>
            <w:r w:rsidRPr="000B3F66">
              <w:rPr>
                <w:sz w:val="16"/>
              </w:rPr>
              <w:t>Not 21</w:t>
            </w:r>
          </w:p>
        </w:tc>
        <w:tc>
          <w:tcPr>
            <w:tcW w:w="851" w:type="dxa"/>
            <w:tcBorders>
              <w:top w:val="nil"/>
              <w:left w:val="nil"/>
              <w:right w:val="nil"/>
            </w:tcBorders>
            <w:vAlign w:val="bottom"/>
          </w:tcPr>
          <w:p w:rsidR="00194CCE" w:rsidRPr="000B3F66" w:rsidRDefault="00194CCE">
            <w:pPr>
              <w:spacing w:before="60" w:line="200" w:lineRule="exact"/>
              <w:jc w:val="right"/>
              <w:rPr>
                <w:b/>
                <w:sz w:val="16"/>
              </w:rPr>
            </w:pPr>
            <w:r w:rsidRPr="000B3F66">
              <w:rPr>
                <w:b/>
                <w:sz w:val="16"/>
              </w:rPr>
              <w:t>9 718</w:t>
            </w:r>
          </w:p>
        </w:tc>
        <w:tc>
          <w:tcPr>
            <w:tcW w:w="907" w:type="dxa"/>
            <w:tcBorders>
              <w:top w:val="nil"/>
              <w:left w:val="nil"/>
              <w:right w:val="nil"/>
            </w:tcBorders>
            <w:vAlign w:val="bottom"/>
          </w:tcPr>
          <w:p w:rsidR="00194CCE" w:rsidRPr="000B3F66" w:rsidRDefault="00194CCE">
            <w:pPr>
              <w:spacing w:before="60" w:line="200" w:lineRule="exact"/>
              <w:jc w:val="right"/>
              <w:rPr>
                <w:b/>
                <w:sz w:val="16"/>
              </w:rPr>
            </w:pPr>
            <w:r w:rsidRPr="000B3F66">
              <w:rPr>
                <w:b/>
                <w:sz w:val="16"/>
              </w:rPr>
              <w:t>156 200</w:t>
            </w:r>
          </w:p>
        </w:tc>
        <w:tc>
          <w:tcPr>
            <w:tcW w:w="680" w:type="dxa"/>
            <w:tcBorders>
              <w:top w:val="nil"/>
              <w:left w:val="nil"/>
              <w:right w:val="nil"/>
            </w:tcBorders>
            <w:vAlign w:val="bottom"/>
          </w:tcPr>
          <w:p w:rsidR="00194CCE" w:rsidRPr="000B3F66" w:rsidRDefault="00194CCE">
            <w:pPr>
              <w:spacing w:before="60" w:line="200" w:lineRule="exact"/>
              <w:ind w:right="170"/>
              <w:jc w:val="right"/>
              <w:rPr>
                <w:b/>
                <w:sz w:val="16"/>
              </w:rPr>
            </w:pPr>
            <w:r w:rsidRPr="000B3F66">
              <w:rPr>
                <w:b/>
                <w:sz w:val="16"/>
              </w:rPr>
              <w:t>-</w:t>
            </w:r>
          </w:p>
        </w:tc>
        <w:tc>
          <w:tcPr>
            <w:tcW w:w="794" w:type="dxa"/>
            <w:tcBorders>
              <w:top w:val="nil"/>
              <w:left w:val="nil"/>
              <w:right w:val="nil"/>
            </w:tcBorders>
            <w:vAlign w:val="bottom"/>
          </w:tcPr>
          <w:p w:rsidR="00194CCE" w:rsidRPr="000B3F66" w:rsidRDefault="00194CCE">
            <w:pPr>
              <w:spacing w:before="60" w:line="200" w:lineRule="exact"/>
              <w:jc w:val="right"/>
              <w:rPr>
                <w:b/>
                <w:sz w:val="16"/>
              </w:rPr>
            </w:pPr>
            <w:r w:rsidRPr="000B3F66">
              <w:rPr>
                <w:b/>
                <w:sz w:val="16"/>
              </w:rPr>
              <w:t>165 918</w:t>
            </w:r>
          </w:p>
        </w:tc>
        <w:tc>
          <w:tcPr>
            <w:tcW w:w="794" w:type="dxa"/>
            <w:tcBorders>
              <w:top w:val="nil"/>
              <w:left w:val="nil"/>
              <w:right w:val="nil"/>
            </w:tcBorders>
            <w:vAlign w:val="bottom"/>
          </w:tcPr>
          <w:p w:rsidR="00194CCE" w:rsidRPr="000B3F66" w:rsidRDefault="00194CCE">
            <w:pPr>
              <w:spacing w:before="60" w:line="200" w:lineRule="exact"/>
              <w:jc w:val="right"/>
              <w:rPr>
                <w:b/>
                <w:sz w:val="16"/>
              </w:rPr>
            </w:pPr>
            <w:r w:rsidRPr="000B3F66">
              <w:rPr>
                <w:b/>
                <w:sz w:val="16"/>
              </w:rPr>
              <w:t>171 396</w:t>
            </w:r>
          </w:p>
        </w:tc>
        <w:tc>
          <w:tcPr>
            <w:tcW w:w="794" w:type="dxa"/>
            <w:tcBorders>
              <w:top w:val="nil"/>
              <w:left w:val="nil"/>
              <w:right w:val="nil"/>
            </w:tcBorders>
            <w:vAlign w:val="bottom"/>
          </w:tcPr>
          <w:p w:rsidR="00194CCE" w:rsidRPr="000B3F66" w:rsidRDefault="00194CCE">
            <w:pPr>
              <w:spacing w:before="60" w:line="200" w:lineRule="exact"/>
              <w:jc w:val="right"/>
              <w:rPr>
                <w:b/>
                <w:sz w:val="16"/>
              </w:rPr>
            </w:pPr>
            <w:r w:rsidRPr="000B3F66">
              <w:rPr>
                <w:b/>
                <w:sz w:val="16"/>
              </w:rPr>
              <w:t>–5 478</w:t>
            </w:r>
          </w:p>
        </w:tc>
      </w:tr>
      <w:tr w:rsidR="00000000" w:rsidRPr="000B3F66">
        <w:tblPrEx>
          <w:tblCellMar>
            <w:top w:w="0" w:type="dxa"/>
            <w:bottom w:w="0" w:type="dxa"/>
          </w:tblCellMar>
        </w:tblPrEx>
        <w:tc>
          <w:tcPr>
            <w:tcW w:w="1985" w:type="dxa"/>
            <w:tcBorders>
              <w:top w:val="nil"/>
              <w:left w:val="nil"/>
              <w:right w:val="nil"/>
            </w:tcBorders>
            <w:vAlign w:val="bottom"/>
          </w:tcPr>
          <w:p w:rsidR="00194CCE" w:rsidRPr="000B3F66" w:rsidRDefault="00194CCE">
            <w:pPr>
              <w:spacing w:before="185" w:line="200" w:lineRule="exact"/>
              <w:jc w:val="left"/>
              <w:rPr>
                <w:b/>
                <w:sz w:val="16"/>
              </w:rPr>
            </w:pPr>
            <w:r w:rsidRPr="000B3F66">
              <w:rPr>
                <w:b/>
                <w:sz w:val="16"/>
              </w:rPr>
              <w:t>Anslag 2:90:2, rama</w:t>
            </w:r>
            <w:r w:rsidRPr="000B3F66">
              <w:rPr>
                <w:b/>
                <w:sz w:val="16"/>
              </w:rPr>
              <w:t>n</w:t>
            </w:r>
            <w:r w:rsidRPr="000B3F66">
              <w:rPr>
                <w:b/>
                <w:sz w:val="16"/>
              </w:rPr>
              <w:t>slag</w:t>
            </w:r>
          </w:p>
          <w:p w:rsidR="00194CCE" w:rsidRPr="000B3F66" w:rsidRDefault="00194CCE">
            <w:pPr>
              <w:spacing w:before="60" w:line="200" w:lineRule="exact"/>
              <w:jc w:val="left"/>
              <w:rPr>
                <w:b/>
                <w:sz w:val="16"/>
              </w:rPr>
            </w:pPr>
            <w:r w:rsidRPr="000B3F66">
              <w:rPr>
                <w:b/>
                <w:sz w:val="16"/>
              </w:rPr>
              <w:t>Riksdagens revis</w:t>
            </w:r>
            <w:r w:rsidRPr="000B3F66">
              <w:rPr>
                <w:b/>
                <w:sz w:val="16"/>
              </w:rPr>
              <w:t>o</w:t>
            </w:r>
            <w:r w:rsidRPr="000B3F66">
              <w:rPr>
                <w:b/>
                <w:sz w:val="16"/>
              </w:rPr>
              <w:t>rer</w:t>
            </w:r>
          </w:p>
        </w:tc>
        <w:tc>
          <w:tcPr>
            <w:tcW w:w="624" w:type="dxa"/>
            <w:tcBorders>
              <w:top w:val="nil"/>
              <w:left w:val="nil"/>
              <w:right w:val="nil"/>
            </w:tcBorders>
          </w:tcPr>
          <w:p w:rsidR="00194CCE" w:rsidRPr="000B3F66" w:rsidRDefault="00194CCE">
            <w:pPr>
              <w:spacing w:before="185" w:line="200" w:lineRule="exact"/>
              <w:ind w:left="-57"/>
              <w:jc w:val="left"/>
              <w:rPr>
                <w:b/>
                <w:sz w:val="16"/>
              </w:rPr>
            </w:pPr>
            <w:r w:rsidRPr="000B3F66">
              <w:rPr>
                <w:sz w:val="16"/>
              </w:rPr>
              <w:t>Not 24</w:t>
            </w:r>
          </w:p>
        </w:tc>
        <w:tc>
          <w:tcPr>
            <w:tcW w:w="851" w:type="dxa"/>
            <w:tcBorders>
              <w:top w:val="nil"/>
              <w:left w:val="nil"/>
              <w:right w:val="nil"/>
            </w:tcBorders>
            <w:vAlign w:val="bottom"/>
          </w:tcPr>
          <w:p w:rsidR="00194CCE" w:rsidRPr="000B3F66" w:rsidRDefault="00194CCE">
            <w:pPr>
              <w:spacing w:before="60" w:line="200" w:lineRule="exact"/>
              <w:jc w:val="right"/>
              <w:rPr>
                <w:b/>
                <w:sz w:val="16"/>
              </w:rPr>
            </w:pPr>
            <w:r w:rsidRPr="000B3F66">
              <w:rPr>
                <w:b/>
                <w:sz w:val="16"/>
              </w:rPr>
              <w:t>520</w:t>
            </w:r>
          </w:p>
        </w:tc>
        <w:tc>
          <w:tcPr>
            <w:tcW w:w="907" w:type="dxa"/>
            <w:tcBorders>
              <w:top w:val="nil"/>
              <w:left w:val="nil"/>
              <w:right w:val="nil"/>
            </w:tcBorders>
            <w:vAlign w:val="bottom"/>
          </w:tcPr>
          <w:p w:rsidR="00194CCE" w:rsidRPr="000B3F66" w:rsidRDefault="00194CCE">
            <w:pPr>
              <w:spacing w:before="60" w:line="200" w:lineRule="exact"/>
              <w:jc w:val="right"/>
              <w:rPr>
                <w:b/>
                <w:sz w:val="16"/>
              </w:rPr>
            </w:pPr>
            <w:r w:rsidRPr="000B3F66">
              <w:rPr>
                <w:b/>
                <w:sz w:val="16"/>
              </w:rPr>
              <w:t>-</w:t>
            </w:r>
          </w:p>
        </w:tc>
        <w:tc>
          <w:tcPr>
            <w:tcW w:w="680" w:type="dxa"/>
            <w:tcBorders>
              <w:top w:val="nil"/>
              <w:left w:val="nil"/>
              <w:right w:val="nil"/>
            </w:tcBorders>
            <w:vAlign w:val="bottom"/>
          </w:tcPr>
          <w:p w:rsidR="00194CCE" w:rsidRPr="000B3F66" w:rsidRDefault="00194CCE">
            <w:pPr>
              <w:spacing w:before="60" w:line="200" w:lineRule="exact"/>
              <w:ind w:right="170"/>
              <w:jc w:val="right"/>
              <w:rPr>
                <w:b/>
                <w:sz w:val="16"/>
              </w:rPr>
            </w:pPr>
            <w:r w:rsidRPr="000B3F66">
              <w:rPr>
                <w:b/>
                <w:sz w:val="16"/>
              </w:rPr>
              <w:t>-</w:t>
            </w:r>
          </w:p>
        </w:tc>
        <w:tc>
          <w:tcPr>
            <w:tcW w:w="794" w:type="dxa"/>
            <w:tcBorders>
              <w:top w:val="nil"/>
              <w:left w:val="nil"/>
              <w:right w:val="nil"/>
            </w:tcBorders>
            <w:vAlign w:val="bottom"/>
          </w:tcPr>
          <w:p w:rsidR="00194CCE" w:rsidRPr="000B3F66" w:rsidRDefault="00194CCE">
            <w:pPr>
              <w:spacing w:before="60" w:line="200" w:lineRule="exact"/>
              <w:jc w:val="right"/>
              <w:rPr>
                <w:b/>
                <w:sz w:val="16"/>
              </w:rPr>
            </w:pPr>
            <w:r w:rsidRPr="000B3F66">
              <w:rPr>
                <w:b/>
                <w:sz w:val="16"/>
              </w:rPr>
              <w:t>520</w:t>
            </w:r>
          </w:p>
        </w:tc>
        <w:tc>
          <w:tcPr>
            <w:tcW w:w="794" w:type="dxa"/>
            <w:tcBorders>
              <w:top w:val="nil"/>
              <w:left w:val="nil"/>
              <w:right w:val="nil"/>
            </w:tcBorders>
            <w:vAlign w:val="bottom"/>
          </w:tcPr>
          <w:p w:rsidR="00194CCE" w:rsidRPr="000B3F66" w:rsidRDefault="00194CCE">
            <w:pPr>
              <w:spacing w:before="60" w:line="200" w:lineRule="exact"/>
              <w:jc w:val="right"/>
              <w:rPr>
                <w:b/>
                <w:sz w:val="16"/>
              </w:rPr>
            </w:pPr>
            <w:r w:rsidRPr="000B3F66">
              <w:rPr>
                <w:b/>
                <w:sz w:val="16"/>
              </w:rPr>
              <w:t>520</w:t>
            </w:r>
          </w:p>
        </w:tc>
        <w:tc>
          <w:tcPr>
            <w:tcW w:w="794" w:type="dxa"/>
            <w:tcBorders>
              <w:top w:val="nil"/>
              <w:left w:val="nil"/>
              <w:right w:val="nil"/>
            </w:tcBorders>
            <w:vAlign w:val="bottom"/>
          </w:tcPr>
          <w:p w:rsidR="00194CCE" w:rsidRPr="000B3F66" w:rsidRDefault="00194CCE">
            <w:pPr>
              <w:spacing w:before="60" w:line="200" w:lineRule="exact"/>
              <w:jc w:val="right"/>
              <w:rPr>
                <w:b/>
                <w:sz w:val="16"/>
              </w:rPr>
            </w:pPr>
            <w:r w:rsidRPr="000B3F66">
              <w:rPr>
                <w:b/>
                <w:sz w:val="16"/>
              </w:rPr>
              <w:t>0</w:t>
            </w:r>
          </w:p>
        </w:tc>
      </w:tr>
      <w:tr w:rsidR="00000000" w:rsidRPr="000B3F66">
        <w:tblPrEx>
          <w:tblCellMar>
            <w:top w:w="0" w:type="dxa"/>
            <w:bottom w:w="0" w:type="dxa"/>
          </w:tblCellMar>
        </w:tblPrEx>
        <w:tc>
          <w:tcPr>
            <w:tcW w:w="1985" w:type="dxa"/>
            <w:tcBorders>
              <w:top w:val="nil"/>
              <w:left w:val="nil"/>
              <w:right w:val="nil"/>
            </w:tcBorders>
            <w:vAlign w:val="bottom"/>
          </w:tcPr>
          <w:p w:rsidR="00194CCE" w:rsidRPr="000B3F66" w:rsidRDefault="00194CCE">
            <w:pPr>
              <w:spacing w:before="60" w:line="200" w:lineRule="exact"/>
              <w:jc w:val="left"/>
              <w:rPr>
                <w:b/>
                <w:sz w:val="16"/>
              </w:rPr>
            </w:pPr>
            <w:r w:rsidRPr="000B3F66">
              <w:rPr>
                <w:b/>
                <w:sz w:val="16"/>
              </w:rPr>
              <w:t>Anslagspost 2</w:t>
            </w:r>
          </w:p>
          <w:p w:rsidR="00194CCE" w:rsidRPr="000B3F66" w:rsidRDefault="00194CCE">
            <w:pPr>
              <w:spacing w:before="60" w:line="200" w:lineRule="exact"/>
              <w:jc w:val="left"/>
              <w:rPr>
                <w:b/>
                <w:sz w:val="16"/>
              </w:rPr>
            </w:pPr>
            <w:r w:rsidRPr="000B3F66">
              <w:rPr>
                <w:b/>
                <w:sz w:val="16"/>
              </w:rPr>
              <w:t>Riksdagsförvaltningens dispos</w:t>
            </w:r>
            <w:r w:rsidRPr="000B3F66">
              <w:rPr>
                <w:b/>
                <w:sz w:val="16"/>
              </w:rPr>
              <w:t>i</w:t>
            </w:r>
            <w:r w:rsidRPr="000B3F66">
              <w:rPr>
                <w:b/>
                <w:sz w:val="16"/>
              </w:rPr>
              <w:t>tion</w:t>
            </w:r>
          </w:p>
        </w:tc>
        <w:tc>
          <w:tcPr>
            <w:tcW w:w="624" w:type="dxa"/>
            <w:tcBorders>
              <w:top w:val="nil"/>
              <w:left w:val="nil"/>
              <w:right w:val="nil"/>
            </w:tcBorders>
          </w:tcPr>
          <w:p w:rsidR="00194CCE" w:rsidRPr="000B3F66" w:rsidRDefault="00194CCE">
            <w:pPr>
              <w:spacing w:before="60" w:line="200" w:lineRule="exact"/>
              <w:ind w:left="-57"/>
              <w:jc w:val="right"/>
              <w:rPr>
                <w:sz w:val="16"/>
              </w:rPr>
            </w:pPr>
          </w:p>
        </w:tc>
        <w:tc>
          <w:tcPr>
            <w:tcW w:w="851" w:type="dxa"/>
            <w:tcBorders>
              <w:top w:val="nil"/>
              <w:left w:val="nil"/>
              <w:right w:val="nil"/>
            </w:tcBorders>
            <w:vAlign w:val="bottom"/>
          </w:tcPr>
          <w:p w:rsidR="00194CCE" w:rsidRPr="000B3F66" w:rsidRDefault="00194CCE">
            <w:pPr>
              <w:spacing w:before="60" w:line="200" w:lineRule="exact"/>
              <w:jc w:val="right"/>
              <w:rPr>
                <w:sz w:val="16"/>
              </w:rPr>
            </w:pPr>
            <w:r w:rsidRPr="000B3F66">
              <w:rPr>
                <w:sz w:val="16"/>
              </w:rPr>
              <w:t>520</w:t>
            </w:r>
          </w:p>
        </w:tc>
        <w:tc>
          <w:tcPr>
            <w:tcW w:w="907" w:type="dxa"/>
            <w:tcBorders>
              <w:top w:val="nil"/>
              <w:left w:val="nil"/>
              <w:right w:val="nil"/>
            </w:tcBorders>
            <w:vAlign w:val="bottom"/>
          </w:tcPr>
          <w:p w:rsidR="00194CCE" w:rsidRPr="000B3F66" w:rsidRDefault="00194CCE">
            <w:pPr>
              <w:spacing w:before="60" w:line="200" w:lineRule="exact"/>
              <w:jc w:val="right"/>
              <w:rPr>
                <w:sz w:val="16"/>
              </w:rPr>
            </w:pPr>
            <w:r w:rsidRPr="000B3F66">
              <w:rPr>
                <w:sz w:val="16"/>
              </w:rPr>
              <w:t>-</w:t>
            </w:r>
          </w:p>
        </w:tc>
        <w:tc>
          <w:tcPr>
            <w:tcW w:w="680" w:type="dxa"/>
            <w:tcBorders>
              <w:top w:val="nil"/>
              <w:left w:val="nil"/>
              <w:right w:val="nil"/>
            </w:tcBorders>
            <w:vAlign w:val="bottom"/>
          </w:tcPr>
          <w:p w:rsidR="00194CCE" w:rsidRPr="000B3F66" w:rsidRDefault="00194CCE">
            <w:pPr>
              <w:spacing w:before="60" w:line="200" w:lineRule="exact"/>
              <w:ind w:right="170"/>
              <w:jc w:val="right"/>
              <w:rPr>
                <w:b/>
                <w:sz w:val="16"/>
              </w:rPr>
            </w:pPr>
            <w:r w:rsidRPr="000B3F66">
              <w:rPr>
                <w:b/>
                <w:sz w:val="16"/>
              </w:rPr>
              <w:t>-</w:t>
            </w:r>
          </w:p>
        </w:tc>
        <w:tc>
          <w:tcPr>
            <w:tcW w:w="794" w:type="dxa"/>
            <w:tcBorders>
              <w:top w:val="nil"/>
              <w:left w:val="nil"/>
              <w:right w:val="nil"/>
            </w:tcBorders>
            <w:vAlign w:val="bottom"/>
          </w:tcPr>
          <w:p w:rsidR="00194CCE" w:rsidRPr="000B3F66" w:rsidRDefault="00194CCE">
            <w:pPr>
              <w:spacing w:before="60" w:line="200" w:lineRule="exact"/>
              <w:jc w:val="right"/>
              <w:rPr>
                <w:sz w:val="16"/>
              </w:rPr>
            </w:pPr>
            <w:r w:rsidRPr="000B3F66">
              <w:rPr>
                <w:sz w:val="16"/>
              </w:rPr>
              <w:t>520</w:t>
            </w:r>
          </w:p>
        </w:tc>
        <w:tc>
          <w:tcPr>
            <w:tcW w:w="794" w:type="dxa"/>
            <w:tcBorders>
              <w:top w:val="nil"/>
              <w:left w:val="nil"/>
              <w:right w:val="nil"/>
            </w:tcBorders>
            <w:vAlign w:val="bottom"/>
          </w:tcPr>
          <w:p w:rsidR="00194CCE" w:rsidRPr="000B3F66" w:rsidRDefault="00194CCE">
            <w:pPr>
              <w:spacing w:before="60" w:line="200" w:lineRule="exact"/>
              <w:jc w:val="right"/>
              <w:rPr>
                <w:b/>
                <w:sz w:val="16"/>
              </w:rPr>
            </w:pPr>
            <w:r w:rsidRPr="000B3F66">
              <w:rPr>
                <w:b/>
                <w:sz w:val="16"/>
              </w:rPr>
              <w:t>520</w:t>
            </w:r>
          </w:p>
        </w:tc>
        <w:tc>
          <w:tcPr>
            <w:tcW w:w="794" w:type="dxa"/>
            <w:tcBorders>
              <w:top w:val="nil"/>
              <w:left w:val="nil"/>
              <w:right w:val="nil"/>
            </w:tcBorders>
            <w:vAlign w:val="bottom"/>
          </w:tcPr>
          <w:p w:rsidR="00194CCE" w:rsidRPr="000B3F66" w:rsidRDefault="00194CCE">
            <w:pPr>
              <w:spacing w:before="60" w:line="200" w:lineRule="exact"/>
              <w:jc w:val="right"/>
              <w:rPr>
                <w:sz w:val="16"/>
              </w:rPr>
            </w:pPr>
            <w:r w:rsidRPr="000B3F66">
              <w:rPr>
                <w:sz w:val="16"/>
              </w:rPr>
              <w:t>0</w:t>
            </w:r>
          </w:p>
        </w:tc>
      </w:tr>
      <w:tr w:rsidR="00000000" w:rsidRPr="000B3F66">
        <w:tblPrEx>
          <w:tblCellMar>
            <w:top w:w="0" w:type="dxa"/>
            <w:bottom w:w="0" w:type="dxa"/>
          </w:tblCellMar>
        </w:tblPrEx>
        <w:tc>
          <w:tcPr>
            <w:tcW w:w="1985" w:type="dxa"/>
            <w:tcBorders>
              <w:top w:val="nil"/>
              <w:left w:val="nil"/>
              <w:right w:val="nil"/>
            </w:tcBorders>
            <w:vAlign w:val="bottom"/>
          </w:tcPr>
          <w:p w:rsidR="00194CCE" w:rsidRPr="000B3F66" w:rsidRDefault="00194CCE">
            <w:pPr>
              <w:spacing w:before="185" w:line="200" w:lineRule="exact"/>
              <w:jc w:val="left"/>
              <w:rPr>
                <w:b/>
                <w:sz w:val="16"/>
              </w:rPr>
            </w:pPr>
            <w:r w:rsidRPr="000B3F66">
              <w:rPr>
                <w:b/>
                <w:sz w:val="16"/>
              </w:rPr>
              <w:t>Anslag 2:90:3, rama</w:t>
            </w:r>
            <w:r w:rsidRPr="000B3F66">
              <w:rPr>
                <w:b/>
                <w:sz w:val="16"/>
              </w:rPr>
              <w:t>n</w:t>
            </w:r>
            <w:r w:rsidRPr="000B3F66">
              <w:rPr>
                <w:b/>
                <w:sz w:val="16"/>
              </w:rPr>
              <w:t>slag</w:t>
            </w:r>
          </w:p>
          <w:p w:rsidR="00194CCE" w:rsidRPr="000B3F66" w:rsidRDefault="00194CCE">
            <w:pPr>
              <w:spacing w:before="60" w:line="200" w:lineRule="exact"/>
              <w:jc w:val="left"/>
              <w:rPr>
                <w:b/>
                <w:sz w:val="16"/>
              </w:rPr>
            </w:pPr>
            <w:r w:rsidRPr="000B3F66">
              <w:rPr>
                <w:b/>
                <w:sz w:val="16"/>
              </w:rPr>
              <w:t>Riksdagens revisorer: Avveckling</w:t>
            </w:r>
            <w:r w:rsidRPr="000B3F66">
              <w:rPr>
                <w:b/>
                <w:sz w:val="16"/>
              </w:rPr>
              <w:t>s</w:t>
            </w:r>
            <w:r w:rsidRPr="000B3F66">
              <w:rPr>
                <w:b/>
                <w:sz w:val="16"/>
              </w:rPr>
              <w:t>kostnader</w:t>
            </w:r>
          </w:p>
        </w:tc>
        <w:tc>
          <w:tcPr>
            <w:tcW w:w="624" w:type="dxa"/>
            <w:tcBorders>
              <w:top w:val="nil"/>
              <w:left w:val="nil"/>
              <w:right w:val="nil"/>
            </w:tcBorders>
          </w:tcPr>
          <w:p w:rsidR="00194CCE" w:rsidRPr="000B3F66" w:rsidRDefault="00194CCE">
            <w:pPr>
              <w:spacing w:before="185" w:line="200" w:lineRule="exact"/>
              <w:ind w:left="-57"/>
              <w:jc w:val="left"/>
              <w:rPr>
                <w:b/>
                <w:sz w:val="16"/>
              </w:rPr>
            </w:pPr>
            <w:r w:rsidRPr="000B3F66">
              <w:rPr>
                <w:sz w:val="16"/>
              </w:rPr>
              <w:t>Not 25</w:t>
            </w:r>
          </w:p>
        </w:tc>
        <w:tc>
          <w:tcPr>
            <w:tcW w:w="851" w:type="dxa"/>
            <w:tcBorders>
              <w:top w:val="nil"/>
              <w:left w:val="nil"/>
              <w:right w:val="nil"/>
            </w:tcBorders>
            <w:vAlign w:val="bottom"/>
          </w:tcPr>
          <w:p w:rsidR="00194CCE" w:rsidRPr="000B3F66" w:rsidRDefault="00194CCE">
            <w:pPr>
              <w:spacing w:before="60" w:line="200" w:lineRule="exact"/>
              <w:jc w:val="right"/>
              <w:rPr>
                <w:b/>
                <w:sz w:val="16"/>
              </w:rPr>
            </w:pPr>
            <w:r w:rsidRPr="000B3F66">
              <w:rPr>
                <w:b/>
                <w:sz w:val="16"/>
              </w:rPr>
              <w:t>674</w:t>
            </w:r>
          </w:p>
        </w:tc>
        <w:tc>
          <w:tcPr>
            <w:tcW w:w="907" w:type="dxa"/>
            <w:tcBorders>
              <w:top w:val="nil"/>
              <w:left w:val="nil"/>
              <w:right w:val="nil"/>
            </w:tcBorders>
            <w:vAlign w:val="bottom"/>
          </w:tcPr>
          <w:p w:rsidR="00194CCE" w:rsidRPr="000B3F66" w:rsidRDefault="00194CCE">
            <w:pPr>
              <w:spacing w:before="60" w:line="200" w:lineRule="exact"/>
              <w:jc w:val="right"/>
              <w:rPr>
                <w:sz w:val="16"/>
              </w:rPr>
            </w:pPr>
            <w:r w:rsidRPr="000B3F66">
              <w:rPr>
                <w:sz w:val="16"/>
              </w:rPr>
              <w:t>-</w:t>
            </w:r>
          </w:p>
        </w:tc>
        <w:tc>
          <w:tcPr>
            <w:tcW w:w="680" w:type="dxa"/>
            <w:tcBorders>
              <w:top w:val="nil"/>
              <w:left w:val="nil"/>
              <w:right w:val="nil"/>
            </w:tcBorders>
            <w:vAlign w:val="bottom"/>
          </w:tcPr>
          <w:p w:rsidR="00194CCE" w:rsidRPr="000B3F66" w:rsidRDefault="00194CCE">
            <w:pPr>
              <w:spacing w:before="60" w:line="200" w:lineRule="exact"/>
              <w:ind w:right="170"/>
              <w:jc w:val="right"/>
              <w:rPr>
                <w:b/>
                <w:sz w:val="16"/>
              </w:rPr>
            </w:pPr>
            <w:r w:rsidRPr="000B3F66">
              <w:rPr>
                <w:b/>
                <w:sz w:val="16"/>
              </w:rPr>
              <w:t>-</w:t>
            </w:r>
          </w:p>
        </w:tc>
        <w:tc>
          <w:tcPr>
            <w:tcW w:w="794" w:type="dxa"/>
            <w:tcBorders>
              <w:top w:val="nil"/>
              <w:left w:val="nil"/>
              <w:right w:val="nil"/>
            </w:tcBorders>
            <w:vAlign w:val="bottom"/>
          </w:tcPr>
          <w:p w:rsidR="00194CCE" w:rsidRPr="000B3F66" w:rsidRDefault="00194CCE">
            <w:pPr>
              <w:spacing w:before="60" w:line="200" w:lineRule="exact"/>
              <w:jc w:val="right"/>
              <w:rPr>
                <w:b/>
                <w:sz w:val="16"/>
              </w:rPr>
            </w:pPr>
            <w:r w:rsidRPr="000B3F66">
              <w:rPr>
                <w:b/>
                <w:sz w:val="16"/>
              </w:rPr>
              <w:t>674</w:t>
            </w:r>
          </w:p>
        </w:tc>
        <w:tc>
          <w:tcPr>
            <w:tcW w:w="794" w:type="dxa"/>
            <w:tcBorders>
              <w:top w:val="nil"/>
              <w:left w:val="nil"/>
              <w:right w:val="nil"/>
            </w:tcBorders>
            <w:vAlign w:val="bottom"/>
          </w:tcPr>
          <w:p w:rsidR="00194CCE" w:rsidRPr="000B3F66" w:rsidRDefault="00194CCE">
            <w:pPr>
              <w:spacing w:before="60" w:line="200" w:lineRule="exact"/>
              <w:jc w:val="right"/>
              <w:rPr>
                <w:b/>
                <w:sz w:val="16"/>
              </w:rPr>
            </w:pPr>
            <w:r w:rsidRPr="000B3F66">
              <w:rPr>
                <w:b/>
                <w:sz w:val="16"/>
              </w:rPr>
              <w:t>–64</w:t>
            </w:r>
          </w:p>
        </w:tc>
        <w:tc>
          <w:tcPr>
            <w:tcW w:w="794" w:type="dxa"/>
            <w:tcBorders>
              <w:top w:val="nil"/>
              <w:left w:val="nil"/>
              <w:right w:val="nil"/>
            </w:tcBorders>
            <w:vAlign w:val="bottom"/>
          </w:tcPr>
          <w:p w:rsidR="00194CCE" w:rsidRPr="000B3F66" w:rsidRDefault="00194CCE">
            <w:pPr>
              <w:spacing w:before="60" w:line="200" w:lineRule="exact"/>
              <w:jc w:val="right"/>
              <w:rPr>
                <w:b/>
                <w:sz w:val="16"/>
              </w:rPr>
            </w:pPr>
            <w:r w:rsidRPr="000B3F66">
              <w:rPr>
                <w:b/>
                <w:sz w:val="16"/>
              </w:rPr>
              <w:t>738</w:t>
            </w:r>
          </w:p>
        </w:tc>
      </w:tr>
      <w:tr w:rsidR="00000000" w:rsidRPr="000B3F66">
        <w:tblPrEx>
          <w:tblCellMar>
            <w:top w:w="0" w:type="dxa"/>
            <w:bottom w:w="0" w:type="dxa"/>
          </w:tblCellMar>
        </w:tblPrEx>
        <w:tc>
          <w:tcPr>
            <w:tcW w:w="1985" w:type="dxa"/>
            <w:tcBorders>
              <w:top w:val="nil"/>
              <w:left w:val="nil"/>
              <w:bottom w:val="nil"/>
              <w:right w:val="nil"/>
            </w:tcBorders>
            <w:vAlign w:val="bottom"/>
          </w:tcPr>
          <w:p w:rsidR="00194CCE" w:rsidRPr="000B3F66" w:rsidRDefault="00194CCE">
            <w:pPr>
              <w:spacing w:before="60" w:line="200" w:lineRule="exact"/>
              <w:rPr>
                <w:sz w:val="16"/>
              </w:rPr>
            </w:pPr>
          </w:p>
        </w:tc>
        <w:tc>
          <w:tcPr>
            <w:tcW w:w="624" w:type="dxa"/>
            <w:tcBorders>
              <w:top w:val="nil"/>
              <w:left w:val="nil"/>
              <w:bottom w:val="nil"/>
              <w:right w:val="nil"/>
            </w:tcBorders>
          </w:tcPr>
          <w:p w:rsidR="00194CCE" w:rsidRPr="000B3F66" w:rsidRDefault="00194CCE">
            <w:pPr>
              <w:spacing w:before="60" w:line="200" w:lineRule="exact"/>
              <w:rPr>
                <w:sz w:val="16"/>
              </w:rPr>
            </w:pPr>
          </w:p>
        </w:tc>
        <w:tc>
          <w:tcPr>
            <w:tcW w:w="851" w:type="dxa"/>
            <w:tcBorders>
              <w:top w:val="nil"/>
              <w:left w:val="nil"/>
              <w:bottom w:val="nil"/>
              <w:right w:val="nil"/>
            </w:tcBorders>
            <w:vAlign w:val="bottom"/>
          </w:tcPr>
          <w:p w:rsidR="00194CCE" w:rsidRPr="000B3F66" w:rsidRDefault="00194CCE">
            <w:pPr>
              <w:spacing w:before="60" w:line="200" w:lineRule="exact"/>
              <w:rPr>
                <w:sz w:val="16"/>
              </w:rPr>
            </w:pPr>
          </w:p>
        </w:tc>
        <w:tc>
          <w:tcPr>
            <w:tcW w:w="907" w:type="dxa"/>
            <w:tcBorders>
              <w:top w:val="nil"/>
              <w:left w:val="nil"/>
              <w:bottom w:val="nil"/>
              <w:right w:val="nil"/>
            </w:tcBorders>
            <w:vAlign w:val="bottom"/>
          </w:tcPr>
          <w:p w:rsidR="00194CCE" w:rsidRPr="000B3F66" w:rsidRDefault="00194CCE">
            <w:pPr>
              <w:spacing w:before="60" w:line="200" w:lineRule="exact"/>
              <w:rPr>
                <w:sz w:val="16"/>
              </w:rPr>
            </w:pPr>
          </w:p>
        </w:tc>
        <w:tc>
          <w:tcPr>
            <w:tcW w:w="680" w:type="dxa"/>
            <w:tcBorders>
              <w:top w:val="nil"/>
              <w:left w:val="nil"/>
              <w:bottom w:val="nil"/>
              <w:right w:val="nil"/>
            </w:tcBorders>
            <w:vAlign w:val="bottom"/>
          </w:tcPr>
          <w:p w:rsidR="00194CCE" w:rsidRPr="000B3F66" w:rsidRDefault="00194CCE">
            <w:pPr>
              <w:spacing w:before="60" w:line="200" w:lineRule="exact"/>
              <w:rPr>
                <w:sz w:val="16"/>
              </w:rPr>
            </w:pPr>
          </w:p>
        </w:tc>
        <w:tc>
          <w:tcPr>
            <w:tcW w:w="794" w:type="dxa"/>
            <w:tcBorders>
              <w:top w:val="nil"/>
              <w:left w:val="nil"/>
              <w:bottom w:val="nil"/>
              <w:right w:val="nil"/>
            </w:tcBorders>
            <w:vAlign w:val="bottom"/>
          </w:tcPr>
          <w:p w:rsidR="00194CCE" w:rsidRPr="000B3F66" w:rsidRDefault="00194CCE">
            <w:pPr>
              <w:spacing w:before="60" w:line="200" w:lineRule="exact"/>
              <w:rPr>
                <w:sz w:val="16"/>
              </w:rPr>
            </w:pPr>
          </w:p>
        </w:tc>
        <w:tc>
          <w:tcPr>
            <w:tcW w:w="794" w:type="dxa"/>
            <w:tcBorders>
              <w:top w:val="nil"/>
              <w:left w:val="nil"/>
              <w:bottom w:val="nil"/>
              <w:right w:val="nil"/>
            </w:tcBorders>
            <w:vAlign w:val="bottom"/>
          </w:tcPr>
          <w:p w:rsidR="00194CCE" w:rsidRPr="000B3F66" w:rsidRDefault="00194CCE">
            <w:pPr>
              <w:spacing w:before="60" w:line="200" w:lineRule="exact"/>
              <w:rPr>
                <w:sz w:val="16"/>
              </w:rPr>
            </w:pPr>
          </w:p>
        </w:tc>
        <w:tc>
          <w:tcPr>
            <w:tcW w:w="794" w:type="dxa"/>
            <w:tcBorders>
              <w:top w:val="nil"/>
              <w:left w:val="nil"/>
              <w:bottom w:val="nil"/>
              <w:right w:val="nil"/>
            </w:tcBorders>
            <w:vAlign w:val="bottom"/>
          </w:tcPr>
          <w:p w:rsidR="00194CCE" w:rsidRPr="000B3F66" w:rsidRDefault="00194CCE">
            <w:pPr>
              <w:spacing w:before="60" w:line="200" w:lineRule="exact"/>
              <w:rPr>
                <w:sz w:val="16"/>
              </w:rPr>
            </w:pPr>
          </w:p>
        </w:tc>
      </w:tr>
      <w:tr w:rsidR="00000000" w:rsidRPr="000B3F66">
        <w:tblPrEx>
          <w:tblCellMar>
            <w:top w:w="0" w:type="dxa"/>
            <w:bottom w:w="0" w:type="dxa"/>
          </w:tblCellMar>
        </w:tblPrEx>
        <w:tc>
          <w:tcPr>
            <w:tcW w:w="1985" w:type="dxa"/>
            <w:tcBorders>
              <w:top w:val="nil"/>
              <w:left w:val="nil"/>
              <w:bottom w:val="nil"/>
              <w:right w:val="nil"/>
            </w:tcBorders>
            <w:vAlign w:val="bottom"/>
          </w:tcPr>
          <w:p w:rsidR="00194CCE" w:rsidRPr="000B3F66" w:rsidRDefault="00194CCE">
            <w:pPr>
              <w:spacing w:before="60" w:line="200" w:lineRule="exact"/>
              <w:jc w:val="left"/>
              <w:rPr>
                <w:b/>
                <w:sz w:val="16"/>
              </w:rPr>
            </w:pPr>
            <w:r w:rsidRPr="000B3F66">
              <w:rPr>
                <w:b/>
                <w:sz w:val="16"/>
              </w:rPr>
              <w:t>SUMMA T</w:t>
            </w:r>
            <w:r w:rsidRPr="000B3F66">
              <w:rPr>
                <w:b/>
                <w:sz w:val="16"/>
              </w:rPr>
              <w:t>O</w:t>
            </w:r>
            <w:r w:rsidRPr="000B3F66">
              <w:rPr>
                <w:b/>
                <w:sz w:val="16"/>
              </w:rPr>
              <w:t>TALT</w:t>
            </w:r>
          </w:p>
        </w:tc>
        <w:tc>
          <w:tcPr>
            <w:tcW w:w="624" w:type="dxa"/>
            <w:tcBorders>
              <w:top w:val="nil"/>
              <w:left w:val="nil"/>
              <w:bottom w:val="nil"/>
              <w:right w:val="nil"/>
            </w:tcBorders>
          </w:tcPr>
          <w:p w:rsidR="00194CCE" w:rsidRPr="000B3F66" w:rsidRDefault="00194CCE">
            <w:pPr>
              <w:spacing w:before="60" w:line="200" w:lineRule="exact"/>
              <w:jc w:val="right"/>
              <w:rPr>
                <w:b/>
                <w:sz w:val="16"/>
              </w:rPr>
            </w:pPr>
          </w:p>
        </w:tc>
        <w:tc>
          <w:tcPr>
            <w:tcW w:w="851" w:type="dxa"/>
            <w:tcBorders>
              <w:top w:val="nil"/>
              <w:left w:val="nil"/>
              <w:bottom w:val="nil"/>
              <w:right w:val="nil"/>
            </w:tcBorders>
            <w:vAlign w:val="bottom"/>
          </w:tcPr>
          <w:p w:rsidR="00194CCE" w:rsidRPr="000B3F66" w:rsidRDefault="00194CCE">
            <w:pPr>
              <w:spacing w:before="60" w:line="200" w:lineRule="exact"/>
              <w:jc w:val="right"/>
              <w:rPr>
                <w:b/>
                <w:sz w:val="16"/>
              </w:rPr>
            </w:pPr>
            <w:r w:rsidRPr="000B3F66">
              <w:rPr>
                <w:b/>
                <w:sz w:val="16"/>
              </w:rPr>
              <w:t>59 825</w:t>
            </w:r>
          </w:p>
        </w:tc>
        <w:tc>
          <w:tcPr>
            <w:tcW w:w="907" w:type="dxa"/>
            <w:tcBorders>
              <w:top w:val="nil"/>
              <w:left w:val="nil"/>
              <w:bottom w:val="nil"/>
              <w:right w:val="nil"/>
            </w:tcBorders>
            <w:vAlign w:val="bottom"/>
          </w:tcPr>
          <w:p w:rsidR="00194CCE" w:rsidRPr="000B3F66" w:rsidRDefault="00194CCE">
            <w:pPr>
              <w:spacing w:before="60" w:line="200" w:lineRule="exact"/>
              <w:jc w:val="right"/>
              <w:rPr>
                <w:b/>
                <w:sz w:val="16"/>
              </w:rPr>
            </w:pPr>
            <w:r w:rsidRPr="000B3F66">
              <w:rPr>
                <w:b/>
                <w:sz w:val="16"/>
              </w:rPr>
              <w:t>1 347 407</w:t>
            </w:r>
          </w:p>
        </w:tc>
        <w:tc>
          <w:tcPr>
            <w:tcW w:w="680" w:type="dxa"/>
            <w:tcBorders>
              <w:top w:val="nil"/>
              <w:left w:val="nil"/>
              <w:bottom w:val="nil"/>
              <w:right w:val="nil"/>
            </w:tcBorders>
            <w:vAlign w:val="bottom"/>
          </w:tcPr>
          <w:p w:rsidR="00194CCE" w:rsidRPr="000B3F66" w:rsidRDefault="00194CCE">
            <w:pPr>
              <w:spacing w:before="60" w:line="200" w:lineRule="exact"/>
              <w:rPr>
                <w:b/>
                <w:sz w:val="16"/>
              </w:rPr>
            </w:pPr>
          </w:p>
        </w:tc>
        <w:tc>
          <w:tcPr>
            <w:tcW w:w="794" w:type="dxa"/>
            <w:tcBorders>
              <w:top w:val="nil"/>
              <w:left w:val="nil"/>
              <w:bottom w:val="nil"/>
              <w:right w:val="nil"/>
            </w:tcBorders>
            <w:vAlign w:val="bottom"/>
          </w:tcPr>
          <w:p w:rsidR="00194CCE" w:rsidRPr="000B3F66" w:rsidRDefault="00194CCE">
            <w:pPr>
              <w:spacing w:before="60" w:line="200" w:lineRule="exact"/>
              <w:jc w:val="right"/>
              <w:rPr>
                <w:b/>
                <w:sz w:val="16"/>
              </w:rPr>
            </w:pPr>
            <w:r w:rsidRPr="000B3F66">
              <w:rPr>
                <w:b/>
                <w:sz w:val="16"/>
              </w:rPr>
              <w:t>1 407 232</w:t>
            </w:r>
          </w:p>
        </w:tc>
        <w:tc>
          <w:tcPr>
            <w:tcW w:w="794" w:type="dxa"/>
            <w:tcBorders>
              <w:top w:val="nil"/>
              <w:left w:val="nil"/>
              <w:bottom w:val="nil"/>
              <w:right w:val="nil"/>
            </w:tcBorders>
            <w:vAlign w:val="bottom"/>
          </w:tcPr>
          <w:p w:rsidR="00194CCE" w:rsidRPr="000B3F66" w:rsidRDefault="00194CCE">
            <w:pPr>
              <w:spacing w:before="60" w:line="200" w:lineRule="exact"/>
              <w:jc w:val="right"/>
              <w:rPr>
                <w:b/>
                <w:sz w:val="16"/>
              </w:rPr>
            </w:pPr>
            <w:r w:rsidRPr="000B3F66">
              <w:rPr>
                <w:b/>
                <w:sz w:val="16"/>
              </w:rPr>
              <w:t>1 329 068</w:t>
            </w:r>
          </w:p>
        </w:tc>
        <w:tc>
          <w:tcPr>
            <w:tcW w:w="794" w:type="dxa"/>
            <w:tcBorders>
              <w:top w:val="nil"/>
              <w:left w:val="nil"/>
              <w:bottom w:val="nil"/>
              <w:right w:val="nil"/>
            </w:tcBorders>
            <w:vAlign w:val="bottom"/>
          </w:tcPr>
          <w:p w:rsidR="00194CCE" w:rsidRPr="000B3F66" w:rsidRDefault="00194CCE">
            <w:pPr>
              <w:spacing w:before="60" w:line="200" w:lineRule="exact"/>
              <w:jc w:val="right"/>
              <w:rPr>
                <w:b/>
                <w:sz w:val="16"/>
              </w:rPr>
            </w:pPr>
            <w:r w:rsidRPr="000B3F66">
              <w:rPr>
                <w:b/>
                <w:sz w:val="16"/>
              </w:rPr>
              <w:t>78 164</w:t>
            </w:r>
          </w:p>
        </w:tc>
      </w:tr>
      <w:tr w:rsidR="00000000" w:rsidRPr="000B3F66">
        <w:tblPrEx>
          <w:tblCellMar>
            <w:top w:w="0" w:type="dxa"/>
            <w:bottom w:w="0" w:type="dxa"/>
          </w:tblCellMar>
        </w:tblPrEx>
        <w:tc>
          <w:tcPr>
            <w:tcW w:w="1985" w:type="dxa"/>
            <w:tcBorders>
              <w:top w:val="nil"/>
              <w:left w:val="nil"/>
              <w:bottom w:val="nil"/>
              <w:right w:val="nil"/>
            </w:tcBorders>
            <w:vAlign w:val="bottom"/>
          </w:tcPr>
          <w:p w:rsidR="00194CCE" w:rsidRPr="000B3F66" w:rsidRDefault="00194CCE">
            <w:pPr>
              <w:spacing w:before="40" w:line="200" w:lineRule="exact"/>
              <w:rPr>
                <w:sz w:val="16"/>
              </w:rPr>
            </w:pPr>
          </w:p>
        </w:tc>
        <w:tc>
          <w:tcPr>
            <w:tcW w:w="624" w:type="dxa"/>
            <w:tcBorders>
              <w:top w:val="nil"/>
              <w:left w:val="nil"/>
              <w:bottom w:val="nil"/>
              <w:right w:val="nil"/>
            </w:tcBorders>
          </w:tcPr>
          <w:p w:rsidR="00194CCE" w:rsidRPr="000B3F66" w:rsidRDefault="00194CCE">
            <w:pPr>
              <w:spacing w:before="40" w:line="200" w:lineRule="exact"/>
              <w:rPr>
                <w:sz w:val="16"/>
              </w:rPr>
            </w:pPr>
          </w:p>
        </w:tc>
        <w:tc>
          <w:tcPr>
            <w:tcW w:w="851" w:type="dxa"/>
            <w:tcBorders>
              <w:top w:val="nil"/>
              <w:left w:val="nil"/>
              <w:bottom w:val="nil"/>
              <w:right w:val="nil"/>
            </w:tcBorders>
            <w:vAlign w:val="bottom"/>
          </w:tcPr>
          <w:p w:rsidR="00194CCE" w:rsidRPr="000B3F66" w:rsidRDefault="00194CCE">
            <w:pPr>
              <w:spacing w:before="40" w:line="200" w:lineRule="exact"/>
              <w:rPr>
                <w:sz w:val="16"/>
              </w:rPr>
            </w:pPr>
          </w:p>
        </w:tc>
        <w:tc>
          <w:tcPr>
            <w:tcW w:w="907" w:type="dxa"/>
            <w:tcBorders>
              <w:top w:val="nil"/>
              <w:left w:val="nil"/>
              <w:bottom w:val="nil"/>
              <w:right w:val="nil"/>
            </w:tcBorders>
            <w:vAlign w:val="bottom"/>
          </w:tcPr>
          <w:p w:rsidR="00194CCE" w:rsidRPr="000B3F66" w:rsidRDefault="00194CCE">
            <w:pPr>
              <w:spacing w:before="40" w:line="200" w:lineRule="exact"/>
              <w:rPr>
                <w:sz w:val="16"/>
              </w:rPr>
            </w:pPr>
          </w:p>
        </w:tc>
        <w:tc>
          <w:tcPr>
            <w:tcW w:w="680" w:type="dxa"/>
            <w:tcBorders>
              <w:top w:val="nil"/>
              <w:left w:val="nil"/>
              <w:bottom w:val="nil"/>
              <w:right w:val="nil"/>
            </w:tcBorders>
            <w:vAlign w:val="bottom"/>
          </w:tcPr>
          <w:p w:rsidR="00194CCE" w:rsidRPr="000B3F66" w:rsidRDefault="00194CCE">
            <w:pPr>
              <w:spacing w:before="40" w:line="200" w:lineRule="exact"/>
              <w:rPr>
                <w:sz w:val="16"/>
              </w:rPr>
            </w:pPr>
          </w:p>
        </w:tc>
        <w:tc>
          <w:tcPr>
            <w:tcW w:w="794" w:type="dxa"/>
            <w:tcBorders>
              <w:top w:val="nil"/>
              <w:left w:val="nil"/>
              <w:bottom w:val="nil"/>
              <w:right w:val="nil"/>
            </w:tcBorders>
            <w:vAlign w:val="bottom"/>
          </w:tcPr>
          <w:p w:rsidR="00194CCE" w:rsidRPr="000B3F66" w:rsidRDefault="00194CCE">
            <w:pPr>
              <w:spacing w:before="40" w:line="200" w:lineRule="exact"/>
              <w:rPr>
                <w:sz w:val="16"/>
              </w:rPr>
            </w:pPr>
          </w:p>
        </w:tc>
        <w:tc>
          <w:tcPr>
            <w:tcW w:w="794" w:type="dxa"/>
            <w:tcBorders>
              <w:top w:val="nil"/>
              <w:left w:val="nil"/>
              <w:bottom w:val="nil"/>
              <w:right w:val="nil"/>
            </w:tcBorders>
            <w:vAlign w:val="bottom"/>
          </w:tcPr>
          <w:p w:rsidR="00194CCE" w:rsidRPr="000B3F66" w:rsidRDefault="00194CCE">
            <w:pPr>
              <w:spacing w:before="40" w:line="200" w:lineRule="exact"/>
              <w:rPr>
                <w:sz w:val="16"/>
              </w:rPr>
            </w:pPr>
          </w:p>
        </w:tc>
        <w:tc>
          <w:tcPr>
            <w:tcW w:w="794" w:type="dxa"/>
            <w:tcBorders>
              <w:top w:val="nil"/>
              <w:left w:val="nil"/>
              <w:bottom w:val="nil"/>
              <w:right w:val="nil"/>
            </w:tcBorders>
            <w:vAlign w:val="bottom"/>
          </w:tcPr>
          <w:p w:rsidR="00194CCE" w:rsidRPr="000B3F66" w:rsidRDefault="00194CCE">
            <w:pPr>
              <w:spacing w:before="40" w:line="200" w:lineRule="exact"/>
              <w:rPr>
                <w:b/>
                <w:sz w:val="16"/>
              </w:rPr>
            </w:pPr>
          </w:p>
        </w:tc>
      </w:tr>
    </w:tbl>
    <w:p w:rsidR="00194CCE" w:rsidRPr="000B3F66" w:rsidRDefault="00194CCE"/>
    <w:p w:rsidR="00194CCE" w:rsidRPr="000B3F66" w:rsidRDefault="00194CCE">
      <w:pPr>
        <w:spacing w:before="0" w:line="40" w:lineRule="exact"/>
      </w:pPr>
      <w:r w:rsidRPr="000B3F66">
        <w:br w:type="page"/>
      </w:r>
    </w:p>
    <w:tbl>
      <w:tblPr>
        <w:tblW w:w="0" w:type="auto"/>
        <w:tblLayout w:type="fixed"/>
        <w:tblCellMar>
          <w:left w:w="70" w:type="dxa"/>
          <w:right w:w="70" w:type="dxa"/>
        </w:tblCellMar>
        <w:tblLook w:val="0000" w:firstRow="0" w:lastRow="0" w:firstColumn="0" w:lastColumn="0" w:noHBand="0" w:noVBand="0"/>
      </w:tblPr>
      <w:tblGrid>
        <w:gridCol w:w="1985"/>
        <w:gridCol w:w="993"/>
        <w:gridCol w:w="62"/>
        <w:gridCol w:w="931"/>
        <w:gridCol w:w="710"/>
        <w:gridCol w:w="852"/>
        <w:gridCol w:w="851"/>
      </w:tblGrid>
      <w:tr w:rsidR="00000000" w:rsidRPr="000B3F66">
        <w:tblPrEx>
          <w:tblCellMar>
            <w:top w:w="0" w:type="dxa"/>
            <w:bottom w:w="0" w:type="dxa"/>
          </w:tblCellMar>
        </w:tblPrEx>
        <w:tc>
          <w:tcPr>
            <w:tcW w:w="1985" w:type="dxa"/>
            <w:tcBorders>
              <w:top w:val="nil"/>
              <w:left w:val="nil"/>
              <w:bottom w:val="nil"/>
              <w:right w:val="nil"/>
            </w:tcBorders>
            <w:vAlign w:val="bottom"/>
          </w:tcPr>
          <w:p w:rsidR="00194CCE" w:rsidRPr="000B3F66" w:rsidRDefault="00194CCE">
            <w:pPr>
              <w:spacing w:before="60" w:line="200" w:lineRule="exact"/>
              <w:jc w:val="left"/>
              <w:rPr>
                <w:b/>
                <w:sz w:val="16"/>
              </w:rPr>
            </w:pPr>
            <w:r w:rsidRPr="000B3F66">
              <w:rPr>
                <w:b/>
                <w:sz w:val="16"/>
              </w:rPr>
              <w:t>Finansiella vil</w:t>
            </w:r>
            <w:r w:rsidRPr="000B3F66">
              <w:rPr>
                <w:b/>
                <w:sz w:val="16"/>
              </w:rPr>
              <w:t>l</w:t>
            </w:r>
            <w:r w:rsidRPr="000B3F66">
              <w:rPr>
                <w:b/>
                <w:sz w:val="16"/>
              </w:rPr>
              <w:t>kor:</w:t>
            </w:r>
          </w:p>
        </w:tc>
        <w:tc>
          <w:tcPr>
            <w:tcW w:w="1054" w:type="dxa"/>
            <w:gridSpan w:val="2"/>
            <w:tcBorders>
              <w:top w:val="nil"/>
              <w:left w:val="nil"/>
              <w:bottom w:val="nil"/>
              <w:right w:val="nil"/>
            </w:tcBorders>
            <w:vAlign w:val="bottom"/>
          </w:tcPr>
          <w:p w:rsidR="00194CCE" w:rsidRPr="000B3F66" w:rsidRDefault="00194CCE">
            <w:pPr>
              <w:spacing w:before="60" w:line="200" w:lineRule="exact"/>
              <w:rPr>
                <w:sz w:val="16"/>
              </w:rPr>
            </w:pPr>
          </w:p>
        </w:tc>
        <w:tc>
          <w:tcPr>
            <w:tcW w:w="931" w:type="dxa"/>
            <w:tcBorders>
              <w:top w:val="nil"/>
              <w:left w:val="nil"/>
              <w:bottom w:val="nil"/>
              <w:right w:val="nil"/>
            </w:tcBorders>
            <w:vAlign w:val="bottom"/>
          </w:tcPr>
          <w:p w:rsidR="00194CCE" w:rsidRPr="000B3F66" w:rsidRDefault="00194CCE">
            <w:pPr>
              <w:spacing w:before="40" w:line="200" w:lineRule="exact"/>
              <w:rPr>
                <w:sz w:val="16"/>
              </w:rPr>
            </w:pPr>
          </w:p>
        </w:tc>
        <w:tc>
          <w:tcPr>
            <w:tcW w:w="709" w:type="dxa"/>
            <w:tcBorders>
              <w:top w:val="nil"/>
              <w:left w:val="nil"/>
              <w:bottom w:val="nil"/>
              <w:right w:val="nil"/>
            </w:tcBorders>
            <w:vAlign w:val="bottom"/>
          </w:tcPr>
          <w:p w:rsidR="00194CCE" w:rsidRPr="000B3F66" w:rsidRDefault="00194CCE">
            <w:pPr>
              <w:spacing w:before="40" w:line="200" w:lineRule="exact"/>
              <w:rPr>
                <w:sz w:val="16"/>
              </w:rPr>
            </w:pPr>
          </w:p>
        </w:tc>
        <w:tc>
          <w:tcPr>
            <w:tcW w:w="852" w:type="dxa"/>
            <w:tcBorders>
              <w:top w:val="nil"/>
              <w:left w:val="nil"/>
              <w:bottom w:val="nil"/>
              <w:right w:val="nil"/>
            </w:tcBorders>
            <w:vAlign w:val="bottom"/>
          </w:tcPr>
          <w:p w:rsidR="00194CCE" w:rsidRPr="000B3F66" w:rsidRDefault="00194CCE">
            <w:pPr>
              <w:spacing w:before="40" w:line="200" w:lineRule="exact"/>
              <w:rPr>
                <w:sz w:val="16"/>
              </w:rPr>
            </w:pPr>
          </w:p>
        </w:tc>
        <w:tc>
          <w:tcPr>
            <w:tcW w:w="851" w:type="dxa"/>
            <w:tcBorders>
              <w:top w:val="nil"/>
              <w:left w:val="nil"/>
              <w:bottom w:val="nil"/>
              <w:right w:val="nil"/>
            </w:tcBorders>
            <w:vAlign w:val="bottom"/>
          </w:tcPr>
          <w:p w:rsidR="00194CCE" w:rsidRPr="000B3F66" w:rsidRDefault="00194CCE">
            <w:pPr>
              <w:spacing w:before="40" w:line="200" w:lineRule="exact"/>
              <w:rPr>
                <w:sz w:val="16"/>
              </w:rPr>
            </w:pPr>
          </w:p>
        </w:tc>
      </w:tr>
      <w:tr w:rsidR="00000000" w:rsidRPr="000B3F66">
        <w:tblPrEx>
          <w:tblCellMar>
            <w:top w:w="0" w:type="dxa"/>
            <w:bottom w:w="0" w:type="dxa"/>
          </w:tblCellMar>
        </w:tblPrEx>
        <w:tc>
          <w:tcPr>
            <w:tcW w:w="1985" w:type="dxa"/>
            <w:tcBorders>
              <w:top w:val="nil"/>
              <w:left w:val="nil"/>
              <w:bottom w:val="nil"/>
              <w:right w:val="nil"/>
            </w:tcBorders>
            <w:vAlign w:val="bottom"/>
          </w:tcPr>
          <w:p w:rsidR="00194CCE" w:rsidRPr="000B3F66" w:rsidRDefault="00194CCE">
            <w:pPr>
              <w:spacing w:before="60" w:line="200" w:lineRule="exact"/>
              <w:rPr>
                <w:i/>
                <w:sz w:val="16"/>
              </w:rPr>
            </w:pPr>
            <w:r w:rsidRPr="000B3F66">
              <w:rPr>
                <w:i/>
                <w:sz w:val="16"/>
              </w:rPr>
              <w:t>Anslagskredit</w:t>
            </w:r>
          </w:p>
        </w:tc>
        <w:tc>
          <w:tcPr>
            <w:tcW w:w="1054" w:type="dxa"/>
            <w:gridSpan w:val="2"/>
            <w:tcBorders>
              <w:top w:val="nil"/>
              <w:left w:val="nil"/>
              <w:bottom w:val="nil"/>
              <w:right w:val="nil"/>
            </w:tcBorders>
            <w:vAlign w:val="bottom"/>
          </w:tcPr>
          <w:p w:rsidR="00194CCE" w:rsidRPr="000B3F66" w:rsidRDefault="00194CCE">
            <w:pPr>
              <w:spacing w:before="60" w:line="200" w:lineRule="exact"/>
              <w:rPr>
                <w:sz w:val="16"/>
              </w:rPr>
            </w:pPr>
          </w:p>
        </w:tc>
        <w:tc>
          <w:tcPr>
            <w:tcW w:w="931" w:type="dxa"/>
            <w:tcBorders>
              <w:top w:val="nil"/>
              <w:left w:val="nil"/>
              <w:bottom w:val="nil"/>
              <w:right w:val="nil"/>
            </w:tcBorders>
            <w:vAlign w:val="bottom"/>
          </w:tcPr>
          <w:p w:rsidR="00194CCE" w:rsidRPr="000B3F66" w:rsidRDefault="00194CCE">
            <w:pPr>
              <w:spacing w:before="40" w:line="200" w:lineRule="exact"/>
              <w:rPr>
                <w:sz w:val="16"/>
              </w:rPr>
            </w:pPr>
          </w:p>
        </w:tc>
        <w:tc>
          <w:tcPr>
            <w:tcW w:w="709" w:type="dxa"/>
            <w:tcBorders>
              <w:top w:val="nil"/>
              <w:left w:val="nil"/>
              <w:bottom w:val="nil"/>
              <w:right w:val="nil"/>
            </w:tcBorders>
            <w:vAlign w:val="bottom"/>
          </w:tcPr>
          <w:p w:rsidR="00194CCE" w:rsidRPr="000B3F66" w:rsidRDefault="00194CCE">
            <w:pPr>
              <w:spacing w:before="40" w:line="200" w:lineRule="exact"/>
              <w:rPr>
                <w:sz w:val="16"/>
              </w:rPr>
            </w:pPr>
          </w:p>
        </w:tc>
        <w:tc>
          <w:tcPr>
            <w:tcW w:w="852" w:type="dxa"/>
            <w:tcBorders>
              <w:top w:val="nil"/>
              <w:left w:val="nil"/>
              <w:bottom w:val="nil"/>
              <w:right w:val="nil"/>
            </w:tcBorders>
            <w:vAlign w:val="bottom"/>
          </w:tcPr>
          <w:p w:rsidR="00194CCE" w:rsidRPr="000B3F66" w:rsidRDefault="00194CCE">
            <w:pPr>
              <w:spacing w:before="40" w:line="200" w:lineRule="exact"/>
              <w:rPr>
                <w:sz w:val="16"/>
              </w:rPr>
            </w:pPr>
          </w:p>
        </w:tc>
        <w:tc>
          <w:tcPr>
            <w:tcW w:w="851" w:type="dxa"/>
            <w:tcBorders>
              <w:top w:val="nil"/>
              <w:left w:val="nil"/>
              <w:bottom w:val="nil"/>
              <w:right w:val="nil"/>
            </w:tcBorders>
            <w:vAlign w:val="bottom"/>
          </w:tcPr>
          <w:p w:rsidR="00194CCE" w:rsidRPr="000B3F66" w:rsidRDefault="00194CCE">
            <w:pPr>
              <w:spacing w:before="40" w:line="200" w:lineRule="exact"/>
              <w:rPr>
                <w:sz w:val="16"/>
              </w:rPr>
            </w:pPr>
          </w:p>
        </w:tc>
      </w:tr>
      <w:tr w:rsidR="00000000" w:rsidRPr="000B3F66">
        <w:tblPrEx>
          <w:tblCellMar>
            <w:top w:w="0" w:type="dxa"/>
            <w:bottom w:w="0" w:type="dxa"/>
          </w:tblCellMar>
        </w:tblPrEx>
        <w:trPr>
          <w:cantSplit/>
        </w:trPr>
        <w:tc>
          <w:tcPr>
            <w:tcW w:w="3970" w:type="dxa"/>
            <w:gridSpan w:val="4"/>
            <w:tcBorders>
              <w:top w:val="nil"/>
              <w:left w:val="nil"/>
              <w:bottom w:val="nil"/>
              <w:right w:val="nil"/>
            </w:tcBorders>
            <w:vAlign w:val="bottom"/>
          </w:tcPr>
          <w:p w:rsidR="00194CCE" w:rsidRPr="000B3F66" w:rsidRDefault="00194CCE">
            <w:pPr>
              <w:spacing w:before="60" w:line="200" w:lineRule="exact"/>
              <w:jc w:val="left"/>
              <w:rPr>
                <w:b/>
                <w:sz w:val="16"/>
              </w:rPr>
            </w:pPr>
            <w:r w:rsidRPr="000B3F66">
              <w:rPr>
                <w:b/>
                <w:sz w:val="16"/>
              </w:rPr>
              <w:t>Anslag 1:90:2 Riksdagens ledamöter och partier m.m.</w:t>
            </w:r>
          </w:p>
        </w:tc>
        <w:tc>
          <w:tcPr>
            <w:tcW w:w="709" w:type="dxa"/>
            <w:tcBorders>
              <w:top w:val="nil"/>
              <w:left w:val="nil"/>
              <w:bottom w:val="nil"/>
              <w:right w:val="nil"/>
            </w:tcBorders>
            <w:vAlign w:val="bottom"/>
          </w:tcPr>
          <w:p w:rsidR="00194CCE" w:rsidRPr="000B3F66" w:rsidRDefault="00194CCE">
            <w:pPr>
              <w:spacing w:before="40" w:line="200" w:lineRule="exact"/>
              <w:jc w:val="right"/>
              <w:rPr>
                <w:b/>
                <w:sz w:val="16"/>
              </w:rPr>
            </w:pPr>
            <w:r w:rsidRPr="000B3F66">
              <w:rPr>
                <w:b/>
                <w:sz w:val="16"/>
              </w:rPr>
              <w:t>63 427</w:t>
            </w:r>
          </w:p>
        </w:tc>
        <w:tc>
          <w:tcPr>
            <w:tcW w:w="852" w:type="dxa"/>
            <w:tcBorders>
              <w:top w:val="nil"/>
              <w:left w:val="nil"/>
              <w:bottom w:val="nil"/>
              <w:right w:val="nil"/>
            </w:tcBorders>
            <w:vAlign w:val="bottom"/>
          </w:tcPr>
          <w:p w:rsidR="00194CCE" w:rsidRPr="000B3F66" w:rsidRDefault="00194CCE">
            <w:pPr>
              <w:spacing w:before="40" w:line="200" w:lineRule="exact"/>
              <w:rPr>
                <w:b/>
                <w:sz w:val="16"/>
              </w:rPr>
            </w:pPr>
          </w:p>
        </w:tc>
        <w:tc>
          <w:tcPr>
            <w:tcW w:w="851" w:type="dxa"/>
            <w:tcBorders>
              <w:top w:val="nil"/>
              <w:left w:val="nil"/>
              <w:bottom w:val="nil"/>
              <w:right w:val="nil"/>
            </w:tcBorders>
            <w:vAlign w:val="bottom"/>
          </w:tcPr>
          <w:p w:rsidR="00194CCE" w:rsidRPr="000B3F66" w:rsidRDefault="00194CCE">
            <w:pPr>
              <w:spacing w:before="40" w:line="200" w:lineRule="exact"/>
              <w:rPr>
                <w:b/>
                <w:sz w:val="16"/>
              </w:rPr>
            </w:pPr>
          </w:p>
        </w:tc>
      </w:tr>
      <w:tr w:rsidR="00000000" w:rsidRPr="000B3F66">
        <w:tblPrEx>
          <w:tblCellMar>
            <w:top w:w="0" w:type="dxa"/>
            <w:bottom w:w="0" w:type="dxa"/>
          </w:tblCellMar>
        </w:tblPrEx>
        <w:trPr>
          <w:cantSplit/>
        </w:trPr>
        <w:tc>
          <w:tcPr>
            <w:tcW w:w="3970" w:type="dxa"/>
            <w:gridSpan w:val="4"/>
            <w:tcBorders>
              <w:top w:val="nil"/>
              <w:left w:val="nil"/>
              <w:bottom w:val="nil"/>
              <w:right w:val="nil"/>
            </w:tcBorders>
            <w:vAlign w:val="bottom"/>
          </w:tcPr>
          <w:p w:rsidR="00194CCE" w:rsidRPr="000B3F66" w:rsidRDefault="00194CCE">
            <w:pPr>
              <w:spacing w:before="60" w:line="200" w:lineRule="exact"/>
              <w:rPr>
                <w:b/>
                <w:sz w:val="16"/>
              </w:rPr>
            </w:pPr>
            <w:r w:rsidRPr="000B3F66">
              <w:rPr>
                <w:b/>
                <w:sz w:val="16"/>
              </w:rPr>
              <w:t>Anslag 1:90:3 Riksdagens förvaltningskostn</w:t>
            </w:r>
            <w:r w:rsidRPr="000B3F66">
              <w:rPr>
                <w:b/>
                <w:sz w:val="16"/>
              </w:rPr>
              <w:t>a</w:t>
            </w:r>
            <w:r w:rsidRPr="000B3F66">
              <w:rPr>
                <w:b/>
                <w:sz w:val="16"/>
              </w:rPr>
              <w:t>der</w:t>
            </w:r>
          </w:p>
        </w:tc>
        <w:tc>
          <w:tcPr>
            <w:tcW w:w="709" w:type="dxa"/>
            <w:tcBorders>
              <w:top w:val="nil"/>
              <w:left w:val="nil"/>
              <w:bottom w:val="nil"/>
              <w:right w:val="nil"/>
            </w:tcBorders>
            <w:vAlign w:val="bottom"/>
          </w:tcPr>
          <w:p w:rsidR="00194CCE" w:rsidRPr="000B3F66" w:rsidRDefault="00194CCE">
            <w:pPr>
              <w:spacing w:before="40" w:line="200" w:lineRule="exact"/>
              <w:rPr>
                <w:b/>
                <w:sz w:val="16"/>
              </w:rPr>
            </w:pPr>
          </w:p>
        </w:tc>
        <w:tc>
          <w:tcPr>
            <w:tcW w:w="852" w:type="dxa"/>
            <w:tcBorders>
              <w:top w:val="nil"/>
              <w:left w:val="nil"/>
              <w:bottom w:val="nil"/>
              <w:right w:val="nil"/>
            </w:tcBorders>
            <w:vAlign w:val="bottom"/>
          </w:tcPr>
          <w:p w:rsidR="00194CCE" w:rsidRPr="000B3F66" w:rsidRDefault="00194CCE">
            <w:pPr>
              <w:spacing w:before="40" w:line="200" w:lineRule="exact"/>
              <w:rPr>
                <w:b/>
                <w:sz w:val="16"/>
              </w:rPr>
            </w:pPr>
          </w:p>
        </w:tc>
        <w:tc>
          <w:tcPr>
            <w:tcW w:w="851" w:type="dxa"/>
            <w:tcBorders>
              <w:top w:val="nil"/>
              <w:left w:val="nil"/>
              <w:bottom w:val="nil"/>
              <w:right w:val="nil"/>
            </w:tcBorders>
            <w:vAlign w:val="bottom"/>
          </w:tcPr>
          <w:p w:rsidR="00194CCE" w:rsidRPr="000B3F66" w:rsidRDefault="00194CCE">
            <w:pPr>
              <w:spacing w:before="40" w:line="200" w:lineRule="exact"/>
              <w:rPr>
                <w:b/>
                <w:sz w:val="16"/>
              </w:rPr>
            </w:pPr>
          </w:p>
        </w:tc>
      </w:tr>
      <w:tr w:rsidR="00000000" w:rsidRPr="000B3F66">
        <w:tblPrEx>
          <w:tblCellMar>
            <w:top w:w="0" w:type="dxa"/>
            <w:bottom w:w="0" w:type="dxa"/>
          </w:tblCellMar>
        </w:tblPrEx>
        <w:tc>
          <w:tcPr>
            <w:tcW w:w="1985" w:type="dxa"/>
            <w:tcBorders>
              <w:top w:val="nil"/>
              <w:left w:val="nil"/>
              <w:bottom w:val="nil"/>
              <w:right w:val="nil"/>
            </w:tcBorders>
            <w:vAlign w:val="bottom"/>
          </w:tcPr>
          <w:p w:rsidR="00194CCE" w:rsidRPr="000B3F66" w:rsidRDefault="00194CCE">
            <w:pPr>
              <w:spacing w:before="60" w:line="200" w:lineRule="exact"/>
              <w:jc w:val="left"/>
              <w:rPr>
                <w:b/>
                <w:sz w:val="16"/>
              </w:rPr>
            </w:pPr>
            <w:r w:rsidRPr="000B3F66">
              <w:rPr>
                <w:b/>
                <w:sz w:val="16"/>
              </w:rPr>
              <w:t>Anslagspost 1</w:t>
            </w:r>
          </w:p>
        </w:tc>
        <w:tc>
          <w:tcPr>
            <w:tcW w:w="1054" w:type="dxa"/>
            <w:gridSpan w:val="2"/>
            <w:tcBorders>
              <w:top w:val="nil"/>
              <w:left w:val="nil"/>
              <w:bottom w:val="nil"/>
              <w:right w:val="nil"/>
            </w:tcBorders>
            <w:vAlign w:val="bottom"/>
          </w:tcPr>
          <w:p w:rsidR="00194CCE" w:rsidRPr="000B3F66" w:rsidRDefault="00194CCE">
            <w:pPr>
              <w:spacing w:before="60" w:line="200" w:lineRule="exact"/>
              <w:jc w:val="right"/>
              <w:rPr>
                <w:b/>
                <w:sz w:val="16"/>
              </w:rPr>
            </w:pPr>
          </w:p>
        </w:tc>
        <w:tc>
          <w:tcPr>
            <w:tcW w:w="931" w:type="dxa"/>
            <w:tcBorders>
              <w:top w:val="nil"/>
              <w:left w:val="nil"/>
              <w:bottom w:val="nil"/>
              <w:right w:val="nil"/>
            </w:tcBorders>
            <w:vAlign w:val="bottom"/>
          </w:tcPr>
          <w:p w:rsidR="00194CCE" w:rsidRPr="000B3F66" w:rsidRDefault="00194CCE">
            <w:pPr>
              <w:spacing w:before="40" w:line="200" w:lineRule="exact"/>
              <w:jc w:val="right"/>
              <w:rPr>
                <w:b/>
                <w:sz w:val="16"/>
              </w:rPr>
            </w:pPr>
          </w:p>
        </w:tc>
        <w:tc>
          <w:tcPr>
            <w:tcW w:w="709" w:type="dxa"/>
            <w:tcBorders>
              <w:top w:val="nil"/>
              <w:left w:val="nil"/>
              <w:bottom w:val="nil"/>
              <w:right w:val="nil"/>
            </w:tcBorders>
            <w:vAlign w:val="bottom"/>
          </w:tcPr>
          <w:p w:rsidR="00194CCE" w:rsidRPr="000B3F66" w:rsidRDefault="00194CCE">
            <w:pPr>
              <w:spacing w:before="40" w:line="200" w:lineRule="exact"/>
              <w:jc w:val="right"/>
              <w:rPr>
                <w:b/>
                <w:sz w:val="16"/>
              </w:rPr>
            </w:pPr>
            <w:r w:rsidRPr="000B3F66">
              <w:rPr>
                <w:b/>
                <w:sz w:val="16"/>
              </w:rPr>
              <w:t>50 694</w:t>
            </w:r>
          </w:p>
        </w:tc>
        <w:tc>
          <w:tcPr>
            <w:tcW w:w="852" w:type="dxa"/>
            <w:tcBorders>
              <w:top w:val="nil"/>
              <w:left w:val="nil"/>
              <w:bottom w:val="nil"/>
              <w:right w:val="nil"/>
            </w:tcBorders>
            <w:vAlign w:val="bottom"/>
          </w:tcPr>
          <w:p w:rsidR="00194CCE" w:rsidRPr="000B3F66" w:rsidRDefault="00194CCE">
            <w:pPr>
              <w:spacing w:before="40" w:line="200" w:lineRule="exact"/>
              <w:rPr>
                <w:b/>
                <w:sz w:val="16"/>
              </w:rPr>
            </w:pPr>
          </w:p>
        </w:tc>
        <w:tc>
          <w:tcPr>
            <w:tcW w:w="851" w:type="dxa"/>
            <w:tcBorders>
              <w:top w:val="nil"/>
              <w:left w:val="nil"/>
              <w:bottom w:val="nil"/>
              <w:right w:val="nil"/>
            </w:tcBorders>
            <w:vAlign w:val="bottom"/>
          </w:tcPr>
          <w:p w:rsidR="00194CCE" w:rsidRPr="000B3F66" w:rsidRDefault="00194CCE">
            <w:pPr>
              <w:spacing w:before="40" w:line="200" w:lineRule="exact"/>
              <w:rPr>
                <w:b/>
                <w:sz w:val="16"/>
              </w:rPr>
            </w:pPr>
          </w:p>
        </w:tc>
      </w:tr>
      <w:tr w:rsidR="00000000" w:rsidRPr="000B3F66">
        <w:tblPrEx>
          <w:tblCellMar>
            <w:top w:w="0" w:type="dxa"/>
            <w:bottom w:w="0" w:type="dxa"/>
          </w:tblCellMar>
        </w:tblPrEx>
        <w:tc>
          <w:tcPr>
            <w:tcW w:w="1985" w:type="dxa"/>
            <w:tcBorders>
              <w:top w:val="nil"/>
              <w:left w:val="nil"/>
              <w:bottom w:val="nil"/>
              <w:right w:val="nil"/>
            </w:tcBorders>
            <w:vAlign w:val="bottom"/>
          </w:tcPr>
          <w:p w:rsidR="00194CCE" w:rsidRPr="000B3F66" w:rsidRDefault="00194CCE">
            <w:pPr>
              <w:spacing w:before="60" w:line="200" w:lineRule="exact"/>
              <w:jc w:val="left"/>
              <w:rPr>
                <w:b/>
                <w:sz w:val="16"/>
              </w:rPr>
            </w:pPr>
            <w:r w:rsidRPr="000B3F66">
              <w:rPr>
                <w:b/>
                <w:sz w:val="16"/>
              </w:rPr>
              <w:t>Anslagspost 2</w:t>
            </w:r>
          </w:p>
        </w:tc>
        <w:tc>
          <w:tcPr>
            <w:tcW w:w="1054" w:type="dxa"/>
            <w:gridSpan w:val="2"/>
            <w:tcBorders>
              <w:top w:val="nil"/>
              <w:left w:val="nil"/>
              <w:bottom w:val="nil"/>
              <w:right w:val="nil"/>
            </w:tcBorders>
            <w:vAlign w:val="bottom"/>
          </w:tcPr>
          <w:p w:rsidR="00194CCE" w:rsidRPr="000B3F66" w:rsidRDefault="00194CCE">
            <w:pPr>
              <w:spacing w:before="60" w:line="200" w:lineRule="exact"/>
              <w:jc w:val="right"/>
              <w:rPr>
                <w:b/>
                <w:sz w:val="16"/>
              </w:rPr>
            </w:pPr>
          </w:p>
        </w:tc>
        <w:tc>
          <w:tcPr>
            <w:tcW w:w="931" w:type="dxa"/>
            <w:tcBorders>
              <w:top w:val="nil"/>
              <w:left w:val="nil"/>
              <w:bottom w:val="nil"/>
              <w:right w:val="nil"/>
            </w:tcBorders>
            <w:vAlign w:val="bottom"/>
          </w:tcPr>
          <w:p w:rsidR="00194CCE" w:rsidRPr="000B3F66" w:rsidRDefault="00194CCE">
            <w:pPr>
              <w:spacing w:before="40" w:line="200" w:lineRule="exact"/>
              <w:jc w:val="right"/>
              <w:rPr>
                <w:b/>
                <w:sz w:val="16"/>
              </w:rPr>
            </w:pPr>
          </w:p>
        </w:tc>
        <w:tc>
          <w:tcPr>
            <w:tcW w:w="710" w:type="dxa"/>
            <w:tcBorders>
              <w:top w:val="nil"/>
              <w:left w:val="nil"/>
              <w:bottom w:val="nil"/>
              <w:right w:val="nil"/>
            </w:tcBorders>
            <w:vAlign w:val="bottom"/>
          </w:tcPr>
          <w:p w:rsidR="00194CCE" w:rsidRPr="000B3F66" w:rsidRDefault="00194CCE">
            <w:pPr>
              <w:spacing w:before="40" w:line="200" w:lineRule="exact"/>
              <w:jc w:val="right"/>
              <w:rPr>
                <w:b/>
                <w:sz w:val="16"/>
              </w:rPr>
            </w:pPr>
            <w:r w:rsidRPr="000B3F66">
              <w:rPr>
                <w:b/>
                <w:sz w:val="16"/>
              </w:rPr>
              <w:t>5 000</w:t>
            </w:r>
          </w:p>
        </w:tc>
        <w:tc>
          <w:tcPr>
            <w:tcW w:w="851" w:type="dxa"/>
            <w:tcBorders>
              <w:top w:val="nil"/>
              <w:left w:val="nil"/>
              <w:bottom w:val="nil"/>
              <w:right w:val="nil"/>
            </w:tcBorders>
            <w:vAlign w:val="bottom"/>
          </w:tcPr>
          <w:p w:rsidR="00194CCE" w:rsidRPr="000B3F66" w:rsidRDefault="00194CCE">
            <w:pPr>
              <w:spacing w:before="40" w:line="200" w:lineRule="exact"/>
              <w:rPr>
                <w:b/>
                <w:sz w:val="16"/>
              </w:rPr>
            </w:pPr>
          </w:p>
        </w:tc>
        <w:tc>
          <w:tcPr>
            <w:tcW w:w="851" w:type="dxa"/>
            <w:tcBorders>
              <w:top w:val="nil"/>
              <w:left w:val="nil"/>
              <w:bottom w:val="nil"/>
              <w:right w:val="nil"/>
            </w:tcBorders>
            <w:vAlign w:val="bottom"/>
          </w:tcPr>
          <w:p w:rsidR="00194CCE" w:rsidRPr="000B3F66" w:rsidRDefault="00194CCE">
            <w:pPr>
              <w:spacing w:before="40" w:line="200" w:lineRule="exact"/>
              <w:rPr>
                <w:b/>
                <w:sz w:val="16"/>
              </w:rPr>
            </w:pPr>
          </w:p>
        </w:tc>
      </w:tr>
      <w:tr w:rsidR="00000000" w:rsidRPr="000B3F66">
        <w:tblPrEx>
          <w:tblCellMar>
            <w:top w:w="0" w:type="dxa"/>
            <w:bottom w:w="0" w:type="dxa"/>
          </w:tblCellMar>
        </w:tblPrEx>
        <w:trPr>
          <w:cantSplit/>
        </w:trPr>
        <w:tc>
          <w:tcPr>
            <w:tcW w:w="3039" w:type="dxa"/>
            <w:gridSpan w:val="3"/>
            <w:tcBorders>
              <w:top w:val="nil"/>
              <w:left w:val="nil"/>
              <w:bottom w:val="nil"/>
              <w:right w:val="nil"/>
            </w:tcBorders>
            <w:vAlign w:val="bottom"/>
          </w:tcPr>
          <w:p w:rsidR="00194CCE" w:rsidRPr="000B3F66" w:rsidRDefault="00194CCE">
            <w:pPr>
              <w:spacing w:before="60" w:line="200" w:lineRule="exact"/>
              <w:jc w:val="left"/>
              <w:rPr>
                <w:b/>
                <w:sz w:val="16"/>
              </w:rPr>
            </w:pPr>
            <w:r w:rsidRPr="000B3F66">
              <w:rPr>
                <w:b/>
                <w:sz w:val="16"/>
              </w:rPr>
              <w:t>Anslag 1:90:6 Stöd till politiska partier</w:t>
            </w:r>
          </w:p>
        </w:tc>
        <w:tc>
          <w:tcPr>
            <w:tcW w:w="931" w:type="dxa"/>
            <w:tcBorders>
              <w:top w:val="nil"/>
              <w:left w:val="nil"/>
              <w:bottom w:val="nil"/>
              <w:right w:val="nil"/>
            </w:tcBorders>
            <w:vAlign w:val="bottom"/>
          </w:tcPr>
          <w:p w:rsidR="00194CCE" w:rsidRPr="000B3F66" w:rsidRDefault="00194CCE">
            <w:pPr>
              <w:spacing w:before="40" w:line="200" w:lineRule="exact"/>
              <w:jc w:val="right"/>
              <w:rPr>
                <w:b/>
                <w:sz w:val="16"/>
              </w:rPr>
            </w:pPr>
          </w:p>
        </w:tc>
        <w:tc>
          <w:tcPr>
            <w:tcW w:w="710" w:type="dxa"/>
            <w:tcBorders>
              <w:top w:val="nil"/>
              <w:left w:val="nil"/>
              <w:bottom w:val="nil"/>
              <w:right w:val="nil"/>
            </w:tcBorders>
            <w:vAlign w:val="bottom"/>
          </w:tcPr>
          <w:p w:rsidR="00194CCE" w:rsidRPr="000B3F66" w:rsidRDefault="00194CCE">
            <w:pPr>
              <w:spacing w:before="40" w:line="200" w:lineRule="exact"/>
              <w:jc w:val="right"/>
              <w:rPr>
                <w:b/>
                <w:sz w:val="16"/>
              </w:rPr>
            </w:pPr>
            <w:r w:rsidRPr="000B3F66">
              <w:rPr>
                <w:b/>
                <w:sz w:val="16"/>
              </w:rPr>
              <w:t>6 560</w:t>
            </w:r>
          </w:p>
        </w:tc>
        <w:tc>
          <w:tcPr>
            <w:tcW w:w="851" w:type="dxa"/>
            <w:tcBorders>
              <w:top w:val="nil"/>
              <w:left w:val="nil"/>
              <w:bottom w:val="nil"/>
              <w:right w:val="nil"/>
            </w:tcBorders>
            <w:vAlign w:val="bottom"/>
          </w:tcPr>
          <w:p w:rsidR="00194CCE" w:rsidRPr="000B3F66" w:rsidRDefault="00194CCE">
            <w:pPr>
              <w:spacing w:before="40" w:line="200" w:lineRule="exact"/>
              <w:rPr>
                <w:b/>
                <w:sz w:val="16"/>
              </w:rPr>
            </w:pPr>
          </w:p>
        </w:tc>
        <w:tc>
          <w:tcPr>
            <w:tcW w:w="851" w:type="dxa"/>
            <w:tcBorders>
              <w:top w:val="nil"/>
              <w:left w:val="nil"/>
              <w:bottom w:val="nil"/>
              <w:right w:val="nil"/>
            </w:tcBorders>
            <w:vAlign w:val="bottom"/>
          </w:tcPr>
          <w:p w:rsidR="00194CCE" w:rsidRPr="000B3F66" w:rsidRDefault="00194CCE">
            <w:pPr>
              <w:spacing w:before="40" w:line="200" w:lineRule="exact"/>
              <w:rPr>
                <w:b/>
                <w:sz w:val="16"/>
              </w:rPr>
            </w:pPr>
          </w:p>
        </w:tc>
      </w:tr>
      <w:tr w:rsidR="00000000" w:rsidRPr="000B3F66">
        <w:tblPrEx>
          <w:tblCellMar>
            <w:top w:w="0" w:type="dxa"/>
            <w:bottom w:w="0" w:type="dxa"/>
          </w:tblCellMar>
        </w:tblPrEx>
        <w:trPr>
          <w:cantSplit/>
        </w:trPr>
        <w:tc>
          <w:tcPr>
            <w:tcW w:w="3040" w:type="dxa"/>
            <w:gridSpan w:val="3"/>
            <w:tcBorders>
              <w:top w:val="nil"/>
              <w:left w:val="nil"/>
              <w:bottom w:val="nil"/>
              <w:right w:val="nil"/>
            </w:tcBorders>
            <w:vAlign w:val="bottom"/>
          </w:tcPr>
          <w:p w:rsidR="00194CCE" w:rsidRPr="000B3F66" w:rsidRDefault="00194CCE">
            <w:pPr>
              <w:spacing w:before="60" w:line="200" w:lineRule="exact"/>
              <w:jc w:val="left"/>
              <w:rPr>
                <w:b/>
                <w:sz w:val="16"/>
              </w:rPr>
            </w:pPr>
            <w:r w:rsidRPr="000B3F66">
              <w:rPr>
                <w:b/>
                <w:sz w:val="16"/>
              </w:rPr>
              <w:t>Anslag 2:90:2 Riksdagens rev</w:t>
            </w:r>
            <w:r w:rsidRPr="000B3F66">
              <w:rPr>
                <w:b/>
                <w:sz w:val="16"/>
              </w:rPr>
              <w:t>i</w:t>
            </w:r>
            <w:r w:rsidRPr="000B3F66">
              <w:rPr>
                <w:b/>
                <w:sz w:val="16"/>
              </w:rPr>
              <w:t>sorer</w:t>
            </w:r>
          </w:p>
        </w:tc>
        <w:tc>
          <w:tcPr>
            <w:tcW w:w="931" w:type="dxa"/>
            <w:tcBorders>
              <w:top w:val="nil"/>
              <w:left w:val="nil"/>
              <w:bottom w:val="nil"/>
              <w:right w:val="nil"/>
            </w:tcBorders>
            <w:vAlign w:val="bottom"/>
          </w:tcPr>
          <w:p w:rsidR="00194CCE" w:rsidRPr="000B3F66" w:rsidRDefault="00194CCE">
            <w:pPr>
              <w:spacing w:before="40" w:line="200" w:lineRule="exact"/>
              <w:jc w:val="right"/>
              <w:rPr>
                <w:b/>
                <w:sz w:val="16"/>
              </w:rPr>
            </w:pPr>
          </w:p>
        </w:tc>
        <w:tc>
          <w:tcPr>
            <w:tcW w:w="709" w:type="dxa"/>
            <w:tcBorders>
              <w:top w:val="nil"/>
              <w:left w:val="nil"/>
              <w:bottom w:val="nil"/>
              <w:right w:val="nil"/>
            </w:tcBorders>
            <w:vAlign w:val="bottom"/>
          </w:tcPr>
          <w:p w:rsidR="00194CCE" w:rsidRPr="000B3F66" w:rsidRDefault="00194CCE">
            <w:pPr>
              <w:spacing w:before="40" w:line="200" w:lineRule="exact"/>
              <w:jc w:val="right"/>
              <w:rPr>
                <w:b/>
                <w:sz w:val="16"/>
              </w:rPr>
            </w:pPr>
            <w:r w:rsidRPr="000B3F66">
              <w:rPr>
                <w:b/>
                <w:sz w:val="16"/>
              </w:rPr>
              <w:t>-</w:t>
            </w:r>
          </w:p>
        </w:tc>
        <w:tc>
          <w:tcPr>
            <w:tcW w:w="851" w:type="dxa"/>
            <w:tcBorders>
              <w:top w:val="nil"/>
              <w:left w:val="nil"/>
              <w:bottom w:val="nil"/>
              <w:right w:val="nil"/>
            </w:tcBorders>
            <w:vAlign w:val="bottom"/>
          </w:tcPr>
          <w:p w:rsidR="00194CCE" w:rsidRPr="000B3F66" w:rsidRDefault="00194CCE">
            <w:pPr>
              <w:spacing w:before="40" w:line="200" w:lineRule="exact"/>
              <w:rPr>
                <w:b/>
                <w:sz w:val="16"/>
              </w:rPr>
            </w:pPr>
          </w:p>
        </w:tc>
        <w:tc>
          <w:tcPr>
            <w:tcW w:w="851" w:type="dxa"/>
            <w:tcBorders>
              <w:top w:val="nil"/>
              <w:left w:val="nil"/>
              <w:bottom w:val="nil"/>
              <w:right w:val="nil"/>
            </w:tcBorders>
            <w:vAlign w:val="bottom"/>
          </w:tcPr>
          <w:p w:rsidR="00194CCE" w:rsidRPr="000B3F66" w:rsidRDefault="00194CCE">
            <w:pPr>
              <w:spacing w:before="40" w:line="200" w:lineRule="exact"/>
              <w:rPr>
                <w:b/>
                <w:sz w:val="16"/>
              </w:rPr>
            </w:pPr>
          </w:p>
        </w:tc>
      </w:tr>
      <w:tr w:rsidR="00000000" w:rsidRPr="000B3F66">
        <w:tblPrEx>
          <w:tblCellMar>
            <w:top w:w="0" w:type="dxa"/>
            <w:bottom w:w="0" w:type="dxa"/>
          </w:tblCellMar>
        </w:tblPrEx>
        <w:trPr>
          <w:cantSplit/>
        </w:trPr>
        <w:tc>
          <w:tcPr>
            <w:tcW w:w="3040" w:type="dxa"/>
            <w:gridSpan w:val="3"/>
            <w:tcBorders>
              <w:top w:val="nil"/>
              <w:left w:val="nil"/>
              <w:bottom w:val="nil"/>
              <w:right w:val="nil"/>
            </w:tcBorders>
            <w:vAlign w:val="bottom"/>
          </w:tcPr>
          <w:p w:rsidR="00194CCE" w:rsidRPr="000B3F66" w:rsidRDefault="00194CCE">
            <w:pPr>
              <w:spacing w:before="60" w:line="200" w:lineRule="exact"/>
              <w:jc w:val="left"/>
              <w:rPr>
                <w:b/>
                <w:sz w:val="16"/>
              </w:rPr>
            </w:pPr>
            <w:r w:rsidRPr="000B3F66">
              <w:rPr>
                <w:b/>
                <w:sz w:val="16"/>
              </w:rPr>
              <w:t>Anslag 2:90:3 Riksdagens revisorer: Avvecklingskostn</w:t>
            </w:r>
            <w:r w:rsidRPr="000B3F66">
              <w:rPr>
                <w:b/>
                <w:sz w:val="16"/>
              </w:rPr>
              <w:t>a</w:t>
            </w:r>
            <w:r w:rsidRPr="000B3F66">
              <w:rPr>
                <w:b/>
                <w:sz w:val="16"/>
              </w:rPr>
              <w:t>der</w:t>
            </w:r>
          </w:p>
        </w:tc>
        <w:tc>
          <w:tcPr>
            <w:tcW w:w="931" w:type="dxa"/>
            <w:tcBorders>
              <w:top w:val="nil"/>
              <w:left w:val="nil"/>
              <w:bottom w:val="nil"/>
              <w:right w:val="nil"/>
            </w:tcBorders>
            <w:vAlign w:val="bottom"/>
          </w:tcPr>
          <w:p w:rsidR="00194CCE" w:rsidRPr="000B3F66" w:rsidRDefault="00194CCE">
            <w:pPr>
              <w:spacing w:before="40" w:line="200" w:lineRule="exact"/>
              <w:jc w:val="right"/>
              <w:rPr>
                <w:b/>
                <w:sz w:val="16"/>
              </w:rPr>
            </w:pPr>
          </w:p>
        </w:tc>
        <w:tc>
          <w:tcPr>
            <w:tcW w:w="709" w:type="dxa"/>
            <w:tcBorders>
              <w:top w:val="nil"/>
              <w:left w:val="nil"/>
              <w:bottom w:val="nil"/>
              <w:right w:val="nil"/>
            </w:tcBorders>
            <w:vAlign w:val="bottom"/>
          </w:tcPr>
          <w:p w:rsidR="00194CCE" w:rsidRPr="000B3F66" w:rsidRDefault="00194CCE">
            <w:pPr>
              <w:spacing w:before="40" w:line="200" w:lineRule="exact"/>
              <w:jc w:val="right"/>
              <w:rPr>
                <w:b/>
                <w:sz w:val="16"/>
              </w:rPr>
            </w:pPr>
            <w:r w:rsidRPr="000B3F66">
              <w:rPr>
                <w:b/>
                <w:sz w:val="16"/>
              </w:rPr>
              <w:t>-</w:t>
            </w:r>
          </w:p>
        </w:tc>
        <w:tc>
          <w:tcPr>
            <w:tcW w:w="851" w:type="dxa"/>
            <w:tcBorders>
              <w:top w:val="nil"/>
              <w:left w:val="nil"/>
              <w:bottom w:val="nil"/>
              <w:right w:val="nil"/>
            </w:tcBorders>
            <w:vAlign w:val="bottom"/>
          </w:tcPr>
          <w:p w:rsidR="00194CCE" w:rsidRPr="000B3F66" w:rsidRDefault="00194CCE">
            <w:pPr>
              <w:spacing w:before="40" w:line="200" w:lineRule="exact"/>
              <w:rPr>
                <w:b/>
                <w:sz w:val="16"/>
              </w:rPr>
            </w:pPr>
          </w:p>
        </w:tc>
        <w:tc>
          <w:tcPr>
            <w:tcW w:w="851" w:type="dxa"/>
            <w:tcBorders>
              <w:top w:val="nil"/>
              <w:left w:val="nil"/>
              <w:bottom w:val="nil"/>
              <w:right w:val="nil"/>
            </w:tcBorders>
            <w:vAlign w:val="bottom"/>
          </w:tcPr>
          <w:p w:rsidR="00194CCE" w:rsidRPr="000B3F66" w:rsidRDefault="00194CCE">
            <w:pPr>
              <w:spacing w:before="40" w:line="200" w:lineRule="exact"/>
              <w:rPr>
                <w:b/>
                <w:sz w:val="16"/>
              </w:rPr>
            </w:pPr>
          </w:p>
        </w:tc>
      </w:tr>
      <w:tr w:rsidR="00000000" w:rsidRPr="000B3F66">
        <w:tblPrEx>
          <w:tblCellMar>
            <w:top w:w="0" w:type="dxa"/>
            <w:bottom w:w="0" w:type="dxa"/>
          </w:tblCellMar>
        </w:tblPrEx>
        <w:trPr>
          <w:cantSplit/>
        </w:trPr>
        <w:tc>
          <w:tcPr>
            <w:tcW w:w="3969" w:type="dxa"/>
            <w:gridSpan w:val="4"/>
            <w:tcBorders>
              <w:top w:val="nil"/>
              <w:left w:val="nil"/>
              <w:bottom w:val="nil"/>
              <w:right w:val="nil"/>
            </w:tcBorders>
            <w:vAlign w:val="bottom"/>
          </w:tcPr>
          <w:p w:rsidR="00194CCE" w:rsidRPr="000B3F66" w:rsidRDefault="00194CCE">
            <w:pPr>
              <w:spacing w:before="60" w:line="200" w:lineRule="exact"/>
              <w:jc w:val="left"/>
              <w:rPr>
                <w:b/>
                <w:sz w:val="16"/>
              </w:rPr>
            </w:pPr>
            <w:r w:rsidRPr="000B3F66">
              <w:rPr>
                <w:b/>
                <w:sz w:val="16"/>
              </w:rPr>
              <w:t>Redovisning mot inkoms</w:t>
            </w:r>
            <w:r w:rsidRPr="000B3F66">
              <w:rPr>
                <w:b/>
                <w:sz w:val="16"/>
              </w:rPr>
              <w:t>t</w:t>
            </w:r>
            <w:r w:rsidRPr="000B3F66">
              <w:rPr>
                <w:b/>
                <w:sz w:val="16"/>
              </w:rPr>
              <w:t>titel</w:t>
            </w:r>
          </w:p>
        </w:tc>
        <w:tc>
          <w:tcPr>
            <w:tcW w:w="710" w:type="dxa"/>
            <w:tcBorders>
              <w:top w:val="nil"/>
              <w:left w:val="nil"/>
              <w:bottom w:val="nil"/>
              <w:right w:val="nil"/>
            </w:tcBorders>
            <w:vAlign w:val="bottom"/>
          </w:tcPr>
          <w:p w:rsidR="00194CCE" w:rsidRPr="000B3F66" w:rsidRDefault="00194CCE">
            <w:pPr>
              <w:spacing w:before="40" w:line="200" w:lineRule="exact"/>
              <w:jc w:val="right"/>
              <w:rPr>
                <w:b/>
                <w:sz w:val="16"/>
              </w:rPr>
            </w:pPr>
          </w:p>
        </w:tc>
        <w:tc>
          <w:tcPr>
            <w:tcW w:w="851" w:type="dxa"/>
            <w:tcBorders>
              <w:top w:val="nil"/>
              <w:left w:val="nil"/>
              <w:bottom w:val="nil"/>
              <w:right w:val="nil"/>
            </w:tcBorders>
            <w:vAlign w:val="bottom"/>
          </w:tcPr>
          <w:p w:rsidR="00194CCE" w:rsidRPr="000B3F66" w:rsidRDefault="00194CCE">
            <w:pPr>
              <w:spacing w:before="40" w:line="200" w:lineRule="exact"/>
              <w:rPr>
                <w:b/>
                <w:sz w:val="16"/>
              </w:rPr>
            </w:pPr>
          </w:p>
        </w:tc>
        <w:tc>
          <w:tcPr>
            <w:tcW w:w="851" w:type="dxa"/>
            <w:tcBorders>
              <w:top w:val="nil"/>
              <w:left w:val="nil"/>
              <w:bottom w:val="nil"/>
              <w:right w:val="nil"/>
            </w:tcBorders>
            <w:vAlign w:val="bottom"/>
          </w:tcPr>
          <w:p w:rsidR="00194CCE" w:rsidRPr="000B3F66" w:rsidRDefault="00194CCE">
            <w:pPr>
              <w:spacing w:before="40" w:line="200" w:lineRule="exact"/>
              <w:rPr>
                <w:b/>
                <w:sz w:val="16"/>
              </w:rPr>
            </w:pPr>
          </w:p>
        </w:tc>
      </w:tr>
      <w:tr w:rsidR="00000000" w:rsidRPr="000B3F66">
        <w:tblPrEx>
          <w:tblCellMar>
            <w:top w:w="0" w:type="dxa"/>
            <w:bottom w:w="0" w:type="dxa"/>
          </w:tblCellMar>
        </w:tblPrEx>
        <w:trPr>
          <w:cantSplit/>
        </w:trPr>
        <w:tc>
          <w:tcPr>
            <w:tcW w:w="3969" w:type="dxa"/>
            <w:gridSpan w:val="4"/>
            <w:tcBorders>
              <w:top w:val="nil"/>
              <w:left w:val="nil"/>
              <w:bottom w:val="nil"/>
              <w:right w:val="nil"/>
            </w:tcBorders>
            <w:vAlign w:val="bottom"/>
          </w:tcPr>
          <w:p w:rsidR="00194CCE" w:rsidRPr="000B3F66" w:rsidRDefault="00194CCE">
            <w:pPr>
              <w:spacing w:before="60" w:line="200" w:lineRule="exact"/>
              <w:jc w:val="left"/>
              <w:rPr>
                <w:b/>
                <w:sz w:val="16"/>
              </w:rPr>
            </w:pPr>
            <w:r w:rsidRPr="000B3F66">
              <w:rPr>
                <w:sz w:val="16"/>
              </w:rPr>
              <w:t>Riksdagsförvaltningen redovisar inte mot någon inkoms</w:t>
            </w:r>
            <w:r w:rsidRPr="000B3F66">
              <w:rPr>
                <w:sz w:val="16"/>
              </w:rPr>
              <w:t>t</w:t>
            </w:r>
            <w:r w:rsidRPr="000B3F66">
              <w:rPr>
                <w:sz w:val="16"/>
              </w:rPr>
              <w:t>titel.</w:t>
            </w:r>
          </w:p>
        </w:tc>
        <w:tc>
          <w:tcPr>
            <w:tcW w:w="710" w:type="dxa"/>
            <w:tcBorders>
              <w:top w:val="nil"/>
              <w:left w:val="nil"/>
              <w:bottom w:val="nil"/>
              <w:right w:val="nil"/>
            </w:tcBorders>
            <w:vAlign w:val="bottom"/>
          </w:tcPr>
          <w:p w:rsidR="00194CCE" w:rsidRPr="000B3F66" w:rsidRDefault="00194CCE">
            <w:pPr>
              <w:spacing w:before="40" w:line="200" w:lineRule="exact"/>
              <w:rPr>
                <w:b/>
                <w:sz w:val="16"/>
              </w:rPr>
            </w:pPr>
          </w:p>
        </w:tc>
        <w:tc>
          <w:tcPr>
            <w:tcW w:w="851" w:type="dxa"/>
            <w:tcBorders>
              <w:top w:val="nil"/>
              <w:left w:val="nil"/>
              <w:bottom w:val="nil"/>
              <w:right w:val="nil"/>
            </w:tcBorders>
            <w:vAlign w:val="bottom"/>
          </w:tcPr>
          <w:p w:rsidR="00194CCE" w:rsidRPr="000B3F66" w:rsidRDefault="00194CCE">
            <w:pPr>
              <w:spacing w:before="40" w:line="200" w:lineRule="exact"/>
              <w:rPr>
                <w:b/>
                <w:sz w:val="16"/>
              </w:rPr>
            </w:pPr>
          </w:p>
        </w:tc>
        <w:tc>
          <w:tcPr>
            <w:tcW w:w="851" w:type="dxa"/>
            <w:tcBorders>
              <w:top w:val="nil"/>
              <w:left w:val="nil"/>
              <w:bottom w:val="nil"/>
              <w:right w:val="nil"/>
            </w:tcBorders>
            <w:vAlign w:val="bottom"/>
          </w:tcPr>
          <w:p w:rsidR="00194CCE" w:rsidRPr="000B3F66" w:rsidRDefault="00194CCE">
            <w:pPr>
              <w:spacing w:before="40" w:line="200" w:lineRule="exact"/>
              <w:rPr>
                <w:b/>
                <w:sz w:val="16"/>
              </w:rPr>
            </w:pPr>
          </w:p>
        </w:tc>
      </w:tr>
      <w:tr w:rsidR="00000000" w:rsidRPr="000B3F66">
        <w:tblPrEx>
          <w:tblCellMar>
            <w:top w:w="0" w:type="dxa"/>
            <w:bottom w:w="0" w:type="dxa"/>
          </w:tblCellMar>
        </w:tblPrEx>
        <w:tc>
          <w:tcPr>
            <w:tcW w:w="1985" w:type="dxa"/>
            <w:tcBorders>
              <w:top w:val="nil"/>
              <w:left w:val="nil"/>
              <w:bottom w:val="nil"/>
              <w:right w:val="nil"/>
            </w:tcBorders>
            <w:vAlign w:val="bottom"/>
          </w:tcPr>
          <w:p w:rsidR="00194CCE" w:rsidRPr="000B3F66" w:rsidRDefault="00194CCE">
            <w:pPr>
              <w:spacing w:before="60" w:line="200" w:lineRule="exact"/>
              <w:jc w:val="left"/>
              <w:rPr>
                <w:b/>
                <w:sz w:val="16"/>
              </w:rPr>
            </w:pPr>
            <w:r w:rsidRPr="000B3F66">
              <w:rPr>
                <w:b/>
                <w:sz w:val="16"/>
              </w:rPr>
              <w:t xml:space="preserve">Bemyndiganden: </w:t>
            </w:r>
            <w:r w:rsidRPr="000B3F66">
              <w:rPr>
                <w:sz w:val="16"/>
              </w:rPr>
              <w:t>Inga.</w:t>
            </w:r>
          </w:p>
        </w:tc>
        <w:tc>
          <w:tcPr>
            <w:tcW w:w="993" w:type="dxa"/>
            <w:tcBorders>
              <w:top w:val="nil"/>
              <w:left w:val="nil"/>
              <w:bottom w:val="nil"/>
              <w:right w:val="nil"/>
            </w:tcBorders>
            <w:vAlign w:val="bottom"/>
          </w:tcPr>
          <w:p w:rsidR="00194CCE" w:rsidRPr="000B3F66" w:rsidRDefault="00194CCE">
            <w:pPr>
              <w:spacing w:before="60" w:line="200" w:lineRule="exact"/>
              <w:rPr>
                <w:b/>
                <w:sz w:val="16"/>
              </w:rPr>
            </w:pPr>
          </w:p>
        </w:tc>
        <w:tc>
          <w:tcPr>
            <w:tcW w:w="991" w:type="dxa"/>
            <w:gridSpan w:val="2"/>
            <w:tcBorders>
              <w:top w:val="nil"/>
              <w:left w:val="nil"/>
              <w:bottom w:val="nil"/>
              <w:right w:val="nil"/>
            </w:tcBorders>
            <w:vAlign w:val="bottom"/>
          </w:tcPr>
          <w:p w:rsidR="00194CCE" w:rsidRPr="000B3F66" w:rsidRDefault="00194CCE">
            <w:pPr>
              <w:spacing w:before="40" w:line="200" w:lineRule="exact"/>
              <w:jc w:val="right"/>
              <w:rPr>
                <w:b/>
                <w:sz w:val="16"/>
              </w:rPr>
            </w:pPr>
          </w:p>
        </w:tc>
        <w:tc>
          <w:tcPr>
            <w:tcW w:w="710" w:type="dxa"/>
            <w:tcBorders>
              <w:top w:val="nil"/>
              <w:left w:val="nil"/>
              <w:bottom w:val="nil"/>
              <w:right w:val="nil"/>
            </w:tcBorders>
            <w:vAlign w:val="bottom"/>
          </w:tcPr>
          <w:p w:rsidR="00194CCE" w:rsidRPr="000B3F66" w:rsidRDefault="00194CCE">
            <w:pPr>
              <w:spacing w:before="40" w:line="200" w:lineRule="exact"/>
              <w:rPr>
                <w:b/>
                <w:sz w:val="16"/>
              </w:rPr>
            </w:pPr>
          </w:p>
        </w:tc>
        <w:tc>
          <w:tcPr>
            <w:tcW w:w="851" w:type="dxa"/>
            <w:tcBorders>
              <w:top w:val="nil"/>
              <w:left w:val="nil"/>
              <w:bottom w:val="nil"/>
              <w:right w:val="nil"/>
            </w:tcBorders>
            <w:vAlign w:val="bottom"/>
          </w:tcPr>
          <w:p w:rsidR="00194CCE" w:rsidRPr="000B3F66" w:rsidRDefault="00194CCE">
            <w:pPr>
              <w:spacing w:before="40" w:line="200" w:lineRule="exact"/>
              <w:rPr>
                <w:b/>
                <w:sz w:val="16"/>
              </w:rPr>
            </w:pPr>
          </w:p>
        </w:tc>
        <w:tc>
          <w:tcPr>
            <w:tcW w:w="851" w:type="dxa"/>
            <w:tcBorders>
              <w:top w:val="nil"/>
              <w:left w:val="nil"/>
              <w:bottom w:val="nil"/>
              <w:right w:val="nil"/>
            </w:tcBorders>
            <w:vAlign w:val="bottom"/>
          </w:tcPr>
          <w:p w:rsidR="00194CCE" w:rsidRPr="000B3F66" w:rsidRDefault="00194CCE">
            <w:pPr>
              <w:spacing w:before="40" w:line="200" w:lineRule="exact"/>
              <w:rPr>
                <w:b/>
                <w:sz w:val="16"/>
              </w:rPr>
            </w:pPr>
          </w:p>
        </w:tc>
      </w:tr>
    </w:tbl>
    <w:p w:rsidR="00194CCE" w:rsidRPr="000B3F66" w:rsidRDefault="00194CCE">
      <w:pPr>
        <w:pStyle w:val="Normaltindrag"/>
        <w:spacing w:line="180" w:lineRule="exact"/>
      </w:pPr>
    </w:p>
    <w:p w:rsidR="00194CCE" w:rsidRPr="000B3F66" w:rsidRDefault="00194CCE">
      <w:pPr>
        <w:pStyle w:val="Rubrik2"/>
        <w:numPr>
          <w:ilvl w:val="0"/>
          <w:numId w:val="0"/>
        </w:numPr>
        <w:spacing w:before="0"/>
        <w:ind w:left="-1418"/>
      </w:pPr>
      <w:bookmarkStart w:id="27" w:name="_Toc95552636"/>
      <w:r w:rsidRPr="000B3F66">
        <w:rPr>
          <w:rStyle w:val="Rubrik2Char"/>
          <w:i w:val="0"/>
          <w:snapToGrid/>
          <w:sz w:val="27"/>
        </w:rPr>
        <w:br w:type="page"/>
      </w:r>
      <w:bookmarkStart w:id="28" w:name="_Toc96417461"/>
      <w:r w:rsidRPr="000B3F66">
        <w:rPr>
          <w:rStyle w:val="Rubrik2Char"/>
          <w:i w:val="0"/>
          <w:snapToGrid/>
          <w:sz w:val="27"/>
        </w:rPr>
        <w:t>Finansieringsanalys</w:t>
      </w:r>
      <w:bookmarkEnd w:id="27"/>
      <w:r w:rsidRPr="000B3F66">
        <w:rPr>
          <w:snapToGrid w:val="0"/>
        </w:rPr>
        <w:t xml:space="preserve"> (</w:t>
      </w:r>
      <w:r w:rsidRPr="000B3F66">
        <w:t>tkr)</w:t>
      </w:r>
      <w:bookmarkEnd w:id="28"/>
    </w:p>
    <w:tbl>
      <w:tblPr>
        <w:tblW w:w="0" w:type="auto"/>
        <w:tblInd w:w="-1418" w:type="dxa"/>
        <w:tblLayout w:type="fixed"/>
        <w:tblCellMar>
          <w:left w:w="70" w:type="dxa"/>
          <w:right w:w="70" w:type="dxa"/>
        </w:tblCellMar>
        <w:tblLook w:val="0000" w:firstRow="0" w:lastRow="0" w:firstColumn="0" w:lastColumn="0" w:noHBand="0" w:noVBand="0"/>
      </w:tblPr>
      <w:tblGrid>
        <w:gridCol w:w="3189"/>
        <w:gridCol w:w="860"/>
        <w:gridCol w:w="914"/>
        <w:gridCol w:w="296"/>
        <w:gridCol w:w="854"/>
        <w:gridCol w:w="854"/>
        <w:gridCol w:w="576"/>
      </w:tblGrid>
      <w:tr w:rsidR="00000000" w:rsidRPr="000B3F66">
        <w:tblPrEx>
          <w:tblCellMar>
            <w:top w:w="0" w:type="dxa"/>
            <w:bottom w:w="0" w:type="dxa"/>
          </w:tblCellMar>
        </w:tblPrEx>
        <w:trPr>
          <w:trHeight w:val="315"/>
        </w:trPr>
        <w:tc>
          <w:tcPr>
            <w:tcW w:w="3189" w:type="dxa"/>
            <w:tcBorders>
              <w:top w:val="nil"/>
              <w:left w:val="nil"/>
              <w:bottom w:val="nil"/>
              <w:right w:val="nil"/>
            </w:tcBorders>
            <w:vAlign w:val="bottom"/>
          </w:tcPr>
          <w:p w:rsidR="00194CCE" w:rsidRPr="000B3F66" w:rsidRDefault="00194CCE">
            <w:pPr>
              <w:jc w:val="left"/>
              <w:rPr>
                <w:b/>
                <w:sz w:val="16"/>
              </w:rPr>
            </w:pPr>
          </w:p>
        </w:tc>
        <w:tc>
          <w:tcPr>
            <w:tcW w:w="1774" w:type="dxa"/>
            <w:gridSpan w:val="2"/>
            <w:tcBorders>
              <w:top w:val="nil"/>
              <w:left w:val="nil"/>
              <w:bottom w:val="nil"/>
              <w:right w:val="nil"/>
            </w:tcBorders>
            <w:vAlign w:val="bottom"/>
          </w:tcPr>
          <w:p w:rsidR="00194CCE" w:rsidRPr="000B3F66" w:rsidRDefault="00194CCE">
            <w:pPr>
              <w:jc w:val="center"/>
              <w:rPr>
                <w:sz w:val="16"/>
              </w:rPr>
            </w:pPr>
            <w:r w:rsidRPr="000B3F66">
              <w:rPr>
                <w:b/>
                <w:sz w:val="16"/>
              </w:rPr>
              <w:t>2004</w:t>
            </w:r>
          </w:p>
        </w:tc>
        <w:tc>
          <w:tcPr>
            <w:tcW w:w="296" w:type="dxa"/>
            <w:tcBorders>
              <w:top w:val="nil"/>
              <w:left w:val="nil"/>
              <w:right w:val="nil"/>
            </w:tcBorders>
            <w:vAlign w:val="bottom"/>
          </w:tcPr>
          <w:p w:rsidR="00194CCE" w:rsidRPr="000B3F66" w:rsidRDefault="00194CCE">
            <w:pPr>
              <w:jc w:val="center"/>
              <w:rPr>
                <w:b/>
                <w:sz w:val="16"/>
              </w:rPr>
            </w:pPr>
          </w:p>
        </w:tc>
        <w:tc>
          <w:tcPr>
            <w:tcW w:w="1708" w:type="dxa"/>
            <w:gridSpan w:val="2"/>
            <w:tcBorders>
              <w:top w:val="nil"/>
              <w:left w:val="nil"/>
              <w:right w:val="nil"/>
            </w:tcBorders>
            <w:shd w:val="pct10" w:color="auto" w:fill="auto"/>
            <w:vAlign w:val="bottom"/>
          </w:tcPr>
          <w:p w:rsidR="00194CCE" w:rsidRPr="000B3F66" w:rsidRDefault="00194CCE">
            <w:pPr>
              <w:jc w:val="center"/>
              <w:rPr>
                <w:b/>
                <w:sz w:val="16"/>
              </w:rPr>
            </w:pPr>
            <w:r w:rsidRPr="000B3F66">
              <w:rPr>
                <w:b/>
                <w:sz w:val="16"/>
              </w:rPr>
              <w:t>2003</w:t>
            </w:r>
          </w:p>
        </w:tc>
        <w:tc>
          <w:tcPr>
            <w:tcW w:w="576" w:type="dxa"/>
            <w:tcBorders>
              <w:top w:val="nil"/>
              <w:left w:val="nil"/>
              <w:bottom w:val="nil"/>
              <w:right w:val="nil"/>
            </w:tcBorders>
            <w:shd w:val="pct10" w:color="auto" w:fill="auto"/>
            <w:vAlign w:val="bottom"/>
          </w:tcPr>
          <w:p w:rsidR="00194CCE" w:rsidRPr="000B3F66" w:rsidRDefault="00194CCE">
            <w:pPr>
              <w:jc w:val="center"/>
              <w:rPr>
                <w:sz w:val="16"/>
              </w:rPr>
            </w:pPr>
          </w:p>
        </w:tc>
      </w:tr>
      <w:tr w:rsidR="00000000" w:rsidRPr="000B3F66">
        <w:tblPrEx>
          <w:tblCellMar>
            <w:top w:w="0" w:type="dxa"/>
            <w:bottom w:w="0" w:type="dxa"/>
          </w:tblCellMar>
        </w:tblPrEx>
        <w:trPr>
          <w:trHeight w:val="435"/>
        </w:trPr>
        <w:tc>
          <w:tcPr>
            <w:tcW w:w="3189" w:type="dxa"/>
            <w:tcBorders>
              <w:top w:val="nil"/>
              <w:left w:val="nil"/>
              <w:bottom w:val="nil"/>
              <w:right w:val="nil"/>
            </w:tcBorders>
            <w:vAlign w:val="bottom"/>
          </w:tcPr>
          <w:p w:rsidR="00194CCE" w:rsidRPr="000B3F66" w:rsidRDefault="00194CCE">
            <w:pPr>
              <w:jc w:val="left"/>
              <w:rPr>
                <w:b/>
                <w:sz w:val="16"/>
              </w:rPr>
            </w:pPr>
            <w:r w:rsidRPr="000B3F66">
              <w:rPr>
                <w:b/>
                <w:sz w:val="16"/>
              </w:rPr>
              <w:t>DRIFT</w:t>
            </w:r>
          </w:p>
        </w:tc>
        <w:tc>
          <w:tcPr>
            <w:tcW w:w="860" w:type="dxa"/>
            <w:tcBorders>
              <w:top w:val="nil"/>
              <w:left w:val="nil"/>
              <w:bottom w:val="nil"/>
              <w:right w:val="nil"/>
            </w:tcBorders>
            <w:vAlign w:val="bottom"/>
          </w:tcPr>
          <w:p w:rsidR="00194CCE" w:rsidRPr="000B3F66" w:rsidRDefault="00194CCE">
            <w:pPr>
              <w:rPr>
                <w:sz w:val="16"/>
              </w:rPr>
            </w:pPr>
          </w:p>
        </w:tc>
        <w:tc>
          <w:tcPr>
            <w:tcW w:w="914" w:type="dxa"/>
            <w:tcBorders>
              <w:top w:val="nil"/>
              <w:left w:val="nil"/>
              <w:bottom w:val="nil"/>
              <w:right w:val="nil"/>
            </w:tcBorders>
            <w:vAlign w:val="bottom"/>
          </w:tcPr>
          <w:p w:rsidR="00194CCE" w:rsidRPr="000B3F66" w:rsidRDefault="00194CCE">
            <w:pPr>
              <w:rPr>
                <w:sz w:val="16"/>
              </w:rPr>
            </w:pPr>
          </w:p>
        </w:tc>
        <w:tc>
          <w:tcPr>
            <w:tcW w:w="296" w:type="dxa"/>
            <w:tcBorders>
              <w:top w:val="nil"/>
              <w:left w:val="nil"/>
              <w:bottom w:val="nil"/>
              <w:right w:val="nil"/>
            </w:tcBorders>
            <w:vAlign w:val="bottom"/>
          </w:tcPr>
          <w:p w:rsidR="00194CCE" w:rsidRPr="000B3F66" w:rsidRDefault="00194CCE">
            <w:pPr>
              <w:jc w:val="center"/>
              <w:rPr>
                <w:sz w:val="16"/>
              </w:rPr>
            </w:pPr>
          </w:p>
        </w:tc>
        <w:tc>
          <w:tcPr>
            <w:tcW w:w="854" w:type="dxa"/>
            <w:tcBorders>
              <w:top w:val="nil"/>
              <w:left w:val="nil"/>
              <w:bottom w:val="nil"/>
              <w:right w:val="nil"/>
            </w:tcBorders>
            <w:shd w:val="pct10" w:color="auto" w:fill="auto"/>
            <w:vAlign w:val="bottom"/>
          </w:tcPr>
          <w:p w:rsidR="00194CCE" w:rsidRPr="000B3F66" w:rsidRDefault="00194CCE">
            <w:pPr>
              <w:rPr>
                <w:sz w:val="16"/>
              </w:rPr>
            </w:pPr>
          </w:p>
        </w:tc>
        <w:tc>
          <w:tcPr>
            <w:tcW w:w="854" w:type="dxa"/>
            <w:tcBorders>
              <w:top w:val="nil"/>
              <w:left w:val="nil"/>
              <w:bottom w:val="nil"/>
              <w:right w:val="nil"/>
            </w:tcBorders>
            <w:shd w:val="pct10" w:color="auto" w:fill="auto"/>
            <w:vAlign w:val="bottom"/>
          </w:tcPr>
          <w:p w:rsidR="00194CCE" w:rsidRPr="000B3F66" w:rsidRDefault="00194CCE">
            <w:pPr>
              <w:rPr>
                <w:sz w:val="16"/>
              </w:rPr>
            </w:pPr>
          </w:p>
        </w:tc>
        <w:tc>
          <w:tcPr>
            <w:tcW w:w="576" w:type="dxa"/>
            <w:tcBorders>
              <w:top w:val="nil"/>
              <w:left w:val="nil"/>
              <w:bottom w:val="nil"/>
              <w:right w:val="nil"/>
            </w:tcBorders>
            <w:shd w:val="pct10" w:color="auto" w:fill="auto"/>
            <w:vAlign w:val="bottom"/>
          </w:tcPr>
          <w:p w:rsidR="00194CCE" w:rsidRPr="000B3F66" w:rsidRDefault="00194CCE">
            <w:pPr>
              <w:jc w:val="center"/>
              <w:rPr>
                <w:b/>
                <w:sz w:val="16"/>
              </w:rPr>
            </w:pPr>
            <w:r w:rsidRPr="000B3F66">
              <w:rPr>
                <w:b/>
                <w:sz w:val="16"/>
              </w:rPr>
              <w:t>Not</w:t>
            </w:r>
          </w:p>
        </w:tc>
      </w:tr>
      <w:tr w:rsidR="00000000" w:rsidRPr="000B3F66">
        <w:tblPrEx>
          <w:tblCellMar>
            <w:top w:w="0" w:type="dxa"/>
            <w:bottom w:w="0" w:type="dxa"/>
          </w:tblCellMar>
        </w:tblPrEx>
        <w:trPr>
          <w:trHeight w:val="300"/>
        </w:trPr>
        <w:tc>
          <w:tcPr>
            <w:tcW w:w="3189" w:type="dxa"/>
            <w:tcBorders>
              <w:top w:val="nil"/>
              <w:left w:val="nil"/>
              <w:bottom w:val="nil"/>
              <w:right w:val="nil"/>
            </w:tcBorders>
            <w:vAlign w:val="bottom"/>
          </w:tcPr>
          <w:p w:rsidR="00194CCE" w:rsidRPr="000B3F66" w:rsidRDefault="00194CCE">
            <w:pPr>
              <w:jc w:val="left"/>
              <w:rPr>
                <w:b/>
                <w:sz w:val="16"/>
              </w:rPr>
            </w:pPr>
            <w:r w:rsidRPr="000B3F66">
              <w:rPr>
                <w:b/>
                <w:sz w:val="16"/>
              </w:rPr>
              <w:t>Kostnader</w:t>
            </w:r>
          </w:p>
        </w:tc>
        <w:tc>
          <w:tcPr>
            <w:tcW w:w="860" w:type="dxa"/>
            <w:tcBorders>
              <w:top w:val="nil"/>
              <w:left w:val="nil"/>
              <w:bottom w:val="nil"/>
              <w:right w:val="nil"/>
            </w:tcBorders>
            <w:vAlign w:val="bottom"/>
          </w:tcPr>
          <w:p w:rsidR="00194CCE" w:rsidRPr="000B3F66" w:rsidRDefault="00194CCE">
            <w:pPr>
              <w:rPr>
                <w:b/>
                <w:sz w:val="16"/>
              </w:rPr>
            </w:pPr>
          </w:p>
        </w:tc>
        <w:tc>
          <w:tcPr>
            <w:tcW w:w="914" w:type="dxa"/>
            <w:tcBorders>
              <w:top w:val="nil"/>
              <w:left w:val="nil"/>
              <w:bottom w:val="nil"/>
              <w:right w:val="nil"/>
            </w:tcBorders>
            <w:vAlign w:val="bottom"/>
          </w:tcPr>
          <w:p w:rsidR="00194CCE" w:rsidRPr="000B3F66" w:rsidRDefault="00194CCE">
            <w:pPr>
              <w:jc w:val="right"/>
              <w:rPr>
                <w:b/>
                <w:sz w:val="16"/>
              </w:rPr>
            </w:pPr>
            <w:r w:rsidRPr="000B3F66">
              <w:rPr>
                <w:b/>
                <w:sz w:val="16"/>
              </w:rPr>
              <w:t>–1 029 956</w:t>
            </w:r>
          </w:p>
        </w:tc>
        <w:tc>
          <w:tcPr>
            <w:tcW w:w="296" w:type="dxa"/>
            <w:tcBorders>
              <w:top w:val="nil"/>
              <w:left w:val="nil"/>
              <w:bottom w:val="nil"/>
              <w:right w:val="nil"/>
            </w:tcBorders>
            <w:vAlign w:val="bottom"/>
          </w:tcPr>
          <w:p w:rsidR="00194CCE" w:rsidRPr="000B3F66" w:rsidRDefault="00194CCE">
            <w:pPr>
              <w:jc w:val="center"/>
              <w:rPr>
                <w:b/>
                <w:sz w:val="16"/>
              </w:rPr>
            </w:pPr>
          </w:p>
        </w:tc>
        <w:tc>
          <w:tcPr>
            <w:tcW w:w="854" w:type="dxa"/>
            <w:tcBorders>
              <w:top w:val="nil"/>
              <w:left w:val="nil"/>
              <w:bottom w:val="nil"/>
              <w:right w:val="nil"/>
            </w:tcBorders>
            <w:shd w:val="pct10" w:color="auto" w:fill="auto"/>
            <w:vAlign w:val="bottom"/>
          </w:tcPr>
          <w:p w:rsidR="00194CCE" w:rsidRPr="000B3F66" w:rsidRDefault="00194CCE">
            <w:pPr>
              <w:rPr>
                <w:b/>
                <w:sz w:val="16"/>
              </w:rPr>
            </w:pPr>
          </w:p>
        </w:tc>
        <w:tc>
          <w:tcPr>
            <w:tcW w:w="854" w:type="dxa"/>
            <w:tcBorders>
              <w:top w:val="nil"/>
              <w:left w:val="nil"/>
              <w:bottom w:val="nil"/>
              <w:right w:val="nil"/>
            </w:tcBorders>
            <w:shd w:val="pct10" w:color="auto" w:fill="auto"/>
            <w:vAlign w:val="bottom"/>
          </w:tcPr>
          <w:p w:rsidR="00194CCE" w:rsidRPr="000B3F66" w:rsidRDefault="00194CCE">
            <w:pPr>
              <w:jc w:val="right"/>
              <w:rPr>
                <w:b/>
                <w:spacing w:val="-4"/>
                <w:sz w:val="16"/>
              </w:rPr>
            </w:pPr>
            <w:r w:rsidRPr="000B3F66">
              <w:rPr>
                <w:b/>
                <w:spacing w:val="-4"/>
                <w:sz w:val="16"/>
              </w:rPr>
              <w:t>–1 039 798</w:t>
            </w:r>
          </w:p>
        </w:tc>
        <w:tc>
          <w:tcPr>
            <w:tcW w:w="576" w:type="dxa"/>
            <w:tcBorders>
              <w:top w:val="nil"/>
              <w:left w:val="nil"/>
              <w:bottom w:val="nil"/>
              <w:right w:val="nil"/>
            </w:tcBorders>
            <w:shd w:val="pct10" w:color="auto" w:fill="auto"/>
            <w:vAlign w:val="bottom"/>
          </w:tcPr>
          <w:p w:rsidR="00194CCE" w:rsidRPr="000B3F66" w:rsidRDefault="00194CCE">
            <w:pPr>
              <w:jc w:val="center"/>
              <w:rPr>
                <w:b/>
                <w:sz w:val="16"/>
              </w:rPr>
            </w:pPr>
            <w:r w:rsidRPr="000B3F66">
              <w:rPr>
                <w:b/>
                <w:sz w:val="16"/>
              </w:rPr>
              <w:t>22</w:t>
            </w:r>
          </w:p>
        </w:tc>
      </w:tr>
      <w:tr w:rsidR="00000000" w:rsidRPr="000B3F66">
        <w:tblPrEx>
          <w:tblCellMar>
            <w:top w:w="0" w:type="dxa"/>
            <w:bottom w:w="0" w:type="dxa"/>
          </w:tblCellMar>
        </w:tblPrEx>
        <w:trPr>
          <w:trHeight w:val="345"/>
        </w:trPr>
        <w:tc>
          <w:tcPr>
            <w:tcW w:w="3189" w:type="dxa"/>
            <w:tcBorders>
              <w:top w:val="nil"/>
              <w:left w:val="nil"/>
              <w:bottom w:val="nil"/>
              <w:right w:val="nil"/>
            </w:tcBorders>
            <w:vAlign w:val="bottom"/>
          </w:tcPr>
          <w:p w:rsidR="00194CCE" w:rsidRPr="000B3F66" w:rsidRDefault="00194CCE">
            <w:pPr>
              <w:jc w:val="left"/>
              <w:rPr>
                <w:b/>
                <w:sz w:val="16"/>
              </w:rPr>
            </w:pPr>
            <w:r w:rsidRPr="000B3F66">
              <w:rPr>
                <w:b/>
                <w:sz w:val="16"/>
              </w:rPr>
              <w:t>Finansiering av drift</w:t>
            </w:r>
          </w:p>
        </w:tc>
        <w:tc>
          <w:tcPr>
            <w:tcW w:w="860" w:type="dxa"/>
            <w:tcBorders>
              <w:top w:val="nil"/>
              <w:left w:val="nil"/>
              <w:bottom w:val="nil"/>
              <w:right w:val="nil"/>
            </w:tcBorders>
            <w:vAlign w:val="bottom"/>
          </w:tcPr>
          <w:p w:rsidR="00194CCE" w:rsidRPr="000B3F66" w:rsidRDefault="00194CCE">
            <w:pPr>
              <w:rPr>
                <w:sz w:val="16"/>
              </w:rPr>
            </w:pPr>
          </w:p>
        </w:tc>
        <w:tc>
          <w:tcPr>
            <w:tcW w:w="914" w:type="dxa"/>
            <w:tcBorders>
              <w:top w:val="nil"/>
              <w:left w:val="nil"/>
              <w:bottom w:val="nil"/>
              <w:right w:val="nil"/>
            </w:tcBorders>
            <w:vAlign w:val="bottom"/>
          </w:tcPr>
          <w:p w:rsidR="00194CCE" w:rsidRPr="000B3F66" w:rsidRDefault="00194CCE">
            <w:pPr>
              <w:rPr>
                <w:sz w:val="16"/>
              </w:rPr>
            </w:pPr>
          </w:p>
        </w:tc>
        <w:tc>
          <w:tcPr>
            <w:tcW w:w="296" w:type="dxa"/>
            <w:tcBorders>
              <w:top w:val="nil"/>
              <w:left w:val="nil"/>
              <w:bottom w:val="nil"/>
              <w:right w:val="nil"/>
            </w:tcBorders>
            <w:vAlign w:val="bottom"/>
          </w:tcPr>
          <w:p w:rsidR="00194CCE" w:rsidRPr="000B3F66" w:rsidRDefault="00194CCE">
            <w:pPr>
              <w:jc w:val="center"/>
              <w:rPr>
                <w:sz w:val="16"/>
              </w:rPr>
            </w:pPr>
          </w:p>
        </w:tc>
        <w:tc>
          <w:tcPr>
            <w:tcW w:w="854" w:type="dxa"/>
            <w:tcBorders>
              <w:top w:val="nil"/>
              <w:left w:val="nil"/>
              <w:bottom w:val="nil"/>
              <w:right w:val="nil"/>
            </w:tcBorders>
            <w:shd w:val="pct10" w:color="auto" w:fill="auto"/>
            <w:vAlign w:val="bottom"/>
          </w:tcPr>
          <w:p w:rsidR="00194CCE" w:rsidRPr="000B3F66" w:rsidRDefault="00194CCE">
            <w:pPr>
              <w:rPr>
                <w:sz w:val="16"/>
              </w:rPr>
            </w:pPr>
          </w:p>
        </w:tc>
        <w:tc>
          <w:tcPr>
            <w:tcW w:w="854" w:type="dxa"/>
            <w:tcBorders>
              <w:top w:val="nil"/>
              <w:left w:val="nil"/>
              <w:bottom w:val="nil"/>
              <w:right w:val="nil"/>
            </w:tcBorders>
            <w:shd w:val="pct10" w:color="auto" w:fill="auto"/>
            <w:vAlign w:val="bottom"/>
          </w:tcPr>
          <w:p w:rsidR="00194CCE" w:rsidRPr="000B3F66" w:rsidRDefault="00194CCE">
            <w:pPr>
              <w:rPr>
                <w:sz w:val="16"/>
              </w:rPr>
            </w:pPr>
          </w:p>
        </w:tc>
        <w:tc>
          <w:tcPr>
            <w:tcW w:w="576" w:type="dxa"/>
            <w:tcBorders>
              <w:top w:val="nil"/>
              <w:left w:val="nil"/>
              <w:bottom w:val="nil"/>
              <w:right w:val="nil"/>
            </w:tcBorders>
            <w:shd w:val="pct10" w:color="auto" w:fill="auto"/>
            <w:vAlign w:val="bottom"/>
          </w:tcPr>
          <w:p w:rsidR="00194CCE" w:rsidRPr="000B3F66" w:rsidRDefault="00194CCE">
            <w:pPr>
              <w:jc w:val="center"/>
              <w:rPr>
                <w:b/>
                <w:sz w:val="16"/>
              </w:rPr>
            </w:pPr>
          </w:p>
        </w:tc>
      </w:tr>
      <w:tr w:rsidR="00000000" w:rsidRPr="000B3F66">
        <w:tblPrEx>
          <w:tblCellMar>
            <w:top w:w="0" w:type="dxa"/>
            <w:bottom w:w="0" w:type="dxa"/>
          </w:tblCellMar>
        </w:tblPrEx>
        <w:trPr>
          <w:trHeight w:val="255"/>
        </w:trPr>
        <w:tc>
          <w:tcPr>
            <w:tcW w:w="3189" w:type="dxa"/>
            <w:tcBorders>
              <w:top w:val="nil"/>
              <w:left w:val="nil"/>
              <w:bottom w:val="nil"/>
              <w:right w:val="nil"/>
            </w:tcBorders>
            <w:vAlign w:val="bottom"/>
          </w:tcPr>
          <w:p w:rsidR="00194CCE" w:rsidRPr="000B3F66" w:rsidRDefault="00194CCE">
            <w:pPr>
              <w:jc w:val="left"/>
              <w:rPr>
                <w:sz w:val="16"/>
              </w:rPr>
            </w:pPr>
            <w:r w:rsidRPr="000B3F66">
              <w:rPr>
                <w:sz w:val="16"/>
              </w:rPr>
              <w:t>Intäkter av anslag</w:t>
            </w:r>
          </w:p>
        </w:tc>
        <w:tc>
          <w:tcPr>
            <w:tcW w:w="860" w:type="dxa"/>
            <w:tcBorders>
              <w:top w:val="nil"/>
              <w:left w:val="nil"/>
              <w:bottom w:val="nil"/>
              <w:right w:val="nil"/>
            </w:tcBorders>
            <w:vAlign w:val="bottom"/>
          </w:tcPr>
          <w:p w:rsidR="00194CCE" w:rsidRPr="000B3F66" w:rsidRDefault="00194CCE">
            <w:pPr>
              <w:jc w:val="right"/>
              <w:rPr>
                <w:sz w:val="16"/>
              </w:rPr>
            </w:pPr>
            <w:r w:rsidRPr="000B3F66">
              <w:rPr>
                <w:sz w:val="16"/>
              </w:rPr>
              <w:t>1 005 703</w:t>
            </w:r>
          </w:p>
        </w:tc>
        <w:tc>
          <w:tcPr>
            <w:tcW w:w="914" w:type="dxa"/>
            <w:tcBorders>
              <w:top w:val="nil"/>
              <w:left w:val="nil"/>
              <w:bottom w:val="nil"/>
              <w:right w:val="nil"/>
            </w:tcBorders>
            <w:vAlign w:val="bottom"/>
          </w:tcPr>
          <w:p w:rsidR="00194CCE" w:rsidRPr="000B3F66" w:rsidRDefault="00194CCE">
            <w:pPr>
              <w:rPr>
                <w:sz w:val="16"/>
              </w:rPr>
            </w:pPr>
          </w:p>
        </w:tc>
        <w:tc>
          <w:tcPr>
            <w:tcW w:w="296" w:type="dxa"/>
            <w:tcBorders>
              <w:top w:val="nil"/>
              <w:left w:val="nil"/>
              <w:bottom w:val="nil"/>
              <w:right w:val="nil"/>
            </w:tcBorders>
            <w:vAlign w:val="bottom"/>
          </w:tcPr>
          <w:p w:rsidR="00194CCE" w:rsidRPr="000B3F66" w:rsidRDefault="00194CCE">
            <w:pPr>
              <w:jc w:val="center"/>
              <w:rPr>
                <w:sz w:val="16"/>
              </w:rPr>
            </w:pPr>
          </w:p>
        </w:tc>
        <w:tc>
          <w:tcPr>
            <w:tcW w:w="854" w:type="dxa"/>
            <w:tcBorders>
              <w:top w:val="nil"/>
              <w:left w:val="nil"/>
              <w:bottom w:val="nil"/>
              <w:right w:val="nil"/>
            </w:tcBorders>
            <w:shd w:val="pct10" w:color="auto" w:fill="auto"/>
            <w:vAlign w:val="bottom"/>
          </w:tcPr>
          <w:p w:rsidR="00194CCE" w:rsidRPr="000B3F66" w:rsidRDefault="00194CCE">
            <w:pPr>
              <w:jc w:val="right"/>
              <w:rPr>
                <w:sz w:val="16"/>
              </w:rPr>
            </w:pPr>
            <w:r w:rsidRPr="000B3F66">
              <w:rPr>
                <w:sz w:val="16"/>
              </w:rPr>
              <w:t>984 839</w:t>
            </w:r>
          </w:p>
        </w:tc>
        <w:tc>
          <w:tcPr>
            <w:tcW w:w="854" w:type="dxa"/>
            <w:tcBorders>
              <w:top w:val="nil"/>
              <w:left w:val="nil"/>
              <w:bottom w:val="nil"/>
              <w:right w:val="nil"/>
            </w:tcBorders>
            <w:shd w:val="pct10" w:color="auto" w:fill="auto"/>
            <w:vAlign w:val="bottom"/>
          </w:tcPr>
          <w:p w:rsidR="00194CCE" w:rsidRPr="000B3F66" w:rsidRDefault="00194CCE">
            <w:pPr>
              <w:rPr>
                <w:sz w:val="16"/>
              </w:rPr>
            </w:pPr>
          </w:p>
        </w:tc>
        <w:tc>
          <w:tcPr>
            <w:tcW w:w="576" w:type="dxa"/>
            <w:tcBorders>
              <w:top w:val="nil"/>
              <w:left w:val="nil"/>
              <w:bottom w:val="nil"/>
              <w:right w:val="nil"/>
            </w:tcBorders>
            <w:shd w:val="pct10" w:color="auto" w:fill="auto"/>
            <w:vAlign w:val="bottom"/>
          </w:tcPr>
          <w:p w:rsidR="00194CCE" w:rsidRPr="000B3F66" w:rsidRDefault="00194CCE">
            <w:pPr>
              <w:jc w:val="center"/>
              <w:rPr>
                <w:sz w:val="16"/>
              </w:rPr>
            </w:pPr>
          </w:p>
        </w:tc>
      </w:tr>
      <w:tr w:rsidR="00000000" w:rsidRPr="000B3F66">
        <w:tblPrEx>
          <w:tblCellMar>
            <w:top w:w="0" w:type="dxa"/>
            <w:bottom w:w="0" w:type="dxa"/>
          </w:tblCellMar>
        </w:tblPrEx>
        <w:trPr>
          <w:trHeight w:val="255"/>
        </w:trPr>
        <w:tc>
          <w:tcPr>
            <w:tcW w:w="3189" w:type="dxa"/>
            <w:tcBorders>
              <w:top w:val="nil"/>
              <w:left w:val="nil"/>
              <w:bottom w:val="nil"/>
              <w:right w:val="nil"/>
            </w:tcBorders>
            <w:vAlign w:val="bottom"/>
          </w:tcPr>
          <w:p w:rsidR="00194CCE" w:rsidRPr="000B3F66" w:rsidRDefault="00194CCE">
            <w:pPr>
              <w:jc w:val="left"/>
              <w:rPr>
                <w:sz w:val="16"/>
              </w:rPr>
            </w:pPr>
            <w:r w:rsidRPr="000B3F66">
              <w:rPr>
                <w:sz w:val="16"/>
              </w:rPr>
              <w:t>Intäkter av avgifter och andra ersättningar</w:t>
            </w:r>
          </w:p>
        </w:tc>
        <w:tc>
          <w:tcPr>
            <w:tcW w:w="860" w:type="dxa"/>
            <w:tcBorders>
              <w:top w:val="nil"/>
              <w:left w:val="nil"/>
              <w:bottom w:val="nil"/>
              <w:right w:val="nil"/>
            </w:tcBorders>
            <w:vAlign w:val="bottom"/>
          </w:tcPr>
          <w:p w:rsidR="00194CCE" w:rsidRPr="000B3F66" w:rsidRDefault="00194CCE">
            <w:pPr>
              <w:ind w:left="-456"/>
              <w:jc w:val="right"/>
              <w:rPr>
                <w:sz w:val="16"/>
              </w:rPr>
            </w:pPr>
            <w:r w:rsidRPr="000B3F66">
              <w:rPr>
                <w:sz w:val="16"/>
              </w:rPr>
              <w:t>57 998</w:t>
            </w:r>
          </w:p>
        </w:tc>
        <w:tc>
          <w:tcPr>
            <w:tcW w:w="914" w:type="dxa"/>
            <w:tcBorders>
              <w:top w:val="nil"/>
              <w:left w:val="nil"/>
              <w:bottom w:val="nil"/>
              <w:right w:val="nil"/>
            </w:tcBorders>
            <w:vAlign w:val="bottom"/>
          </w:tcPr>
          <w:p w:rsidR="00194CCE" w:rsidRPr="000B3F66" w:rsidRDefault="00194CCE">
            <w:pPr>
              <w:rPr>
                <w:sz w:val="16"/>
              </w:rPr>
            </w:pPr>
          </w:p>
        </w:tc>
        <w:tc>
          <w:tcPr>
            <w:tcW w:w="296" w:type="dxa"/>
            <w:tcBorders>
              <w:top w:val="nil"/>
              <w:left w:val="nil"/>
              <w:bottom w:val="nil"/>
              <w:right w:val="nil"/>
            </w:tcBorders>
            <w:vAlign w:val="bottom"/>
          </w:tcPr>
          <w:p w:rsidR="00194CCE" w:rsidRPr="000B3F66" w:rsidRDefault="00194CCE">
            <w:pPr>
              <w:jc w:val="center"/>
              <w:rPr>
                <w:sz w:val="16"/>
              </w:rPr>
            </w:pPr>
          </w:p>
        </w:tc>
        <w:tc>
          <w:tcPr>
            <w:tcW w:w="854" w:type="dxa"/>
            <w:tcBorders>
              <w:top w:val="nil"/>
              <w:left w:val="nil"/>
              <w:bottom w:val="nil"/>
              <w:right w:val="nil"/>
            </w:tcBorders>
            <w:shd w:val="pct10" w:color="auto" w:fill="auto"/>
            <w:vAlign w:val="bottom"/>
          </w:tcPr>
          <w:p w:rsidR="00194CCE" w:rsidRPr="000B3F66" w:rsidRDefault="00194CCE">
            <w:pPr>
              <w:jc w:val="right"/>
              <w:rPr>
                <w:sz w:val="16"/>
              </w:rPr>
            </w:pPr>
            <w:r w:rsidRPr="000B3F66">
              <w:rPr>
                <w:sz w:val="16"/>
              </w:rPr>
              <w:t>58 580</w:t>
            </w:r>
          </w:p>
        </w:tc>
        <w:tc>
          <w:tcPr>
            <w:tcW w:w="854" w:type="dxa"/>
            <w:tcBorders>
              <w:top w:val="nil"/>
              <w:left w:val="nil"/>
              <w:bottom w:val="nil"/>
              <w:right w:val="nil"/>
            </w:tcBorders>
            <w:shd w:val="pct10" w:color="auto" w:fill="auto"/>
            <w:vAlign w:val="bottom"/>
          </w:tcPr>
          <w:p w:rsidR="00194CCE" w:rsidRPr="000B3F66" w:rsidRDefault="00194CCE">
            <w:pPr>
              <w:rPr>
                <w:sz w:val="16"/>
              </w:rPr>
            </w:pPr>
          </w:p>
        </w:tc>
        <w:tc>
          <w:tcPr>
            <w:tcW w:w="576" w:type="dxa"/>
            <w:tcBorders>
              <w:top w:val="nil"/>
              <w:left w:val="nil"/>
              <w:bottom w:val="nil"/>
              <w:right w:val="nil"/>
            </w:tcBorders>
            <w:shd w:val="pct10" w:color="auto" w:fill="auto"/>
            <w:vAlign w:val="bottom"/>
          </w:tcPr>
          <w:p w:rsidR="00194CCE" w:rsidRPr="000B3F66" w:rsidRDefault="00194CCE">
            <w:pPr>
              <w:jc w:val="center"/>
              <w:rPr>
                <w:sz w:val="16"/>
              </w:rPr>
            </w:pPr>
            <w:r w:rsidRPr="000B3F66">
              <w:rPr>
                <w:sz w:val="16"/>
              </w:rPr>
              <w:t>23</w:t>
            </w:r>
          </w:p>
        </w:tc>
      </w:tr>
      <w:tr w:rsidR="00000000" w:rsidRPr="000B3F66">
        <w:tblPrEx>
          <w:tblCellMar>
            <w:top w:w="0" w:type="dxa"/>
            <w:bottom w:w="0" w:type="dxa"/>
          </w:tblCellMar>
        </w:tblPrEx>
        <w:trPr>
          <w:trHeight w:val="255"/>
        </w:trPr>
        <w:tc>
          <w:tcPr>
            <w:tcW w:w="3189" w:type="dxa"/>
            <w:tcBorders>
              <w:top w:val="nil"/>
              <w:left w:val="nil"/>
              <w:bottom w:val="nil"/>
              <w:right w:val="nil"/>
            </w:tcBorders>
            <w:vAlign w:val="bottom"/>
          </w:tcPr>
          <w:p w:rsidR="00194CCE" w:rsidRPr="000B3F66" w:rsidRDefault="00194CCE">
            <w:pPr>
              <w:jc w:val="left"/>
              <w:rPr>
                <w:sz w:val="16"/>
              </w:rPr>
            </w:pPr>
            <w:r w:rsidRPr="000B3F66">
              <w:rPr>
                <w:sz w:val="16"/>
              </w:rPr>
              <w:t>Intäkter av bidrag</w:t>
            </w:r>
          </w:p>
        </w:tc>
        <w:tc>
          <w:tcPr>
            <w:tcW w:w="860" w:type="dxa"/>
            <w:tcBorders>
              <w:top w:val="nil"/>
              <w:left w:val="nil"/>
              <w:bottom w:val="nil"/>
              <w:right w:val="nil"/>
            </w:tcBorders>
            <w:vAlign w:val="bottom"/>
          </w:tcPr>
          <w:p w:rsidR="00194CCE" w:rsidRPr="000B3F66" w:rsidRDefault="00194CCE">
            <w:pPr>
              <w:jc w:val="right"/>
              <w:rPr>
                <w:sz w:val="16"/>
              </w:rPr>
            </w:pPr>
            <w:r w:rsidRPr="000B3F66">
              <w:rPr>
                <w:sz w:val="16"/>
              </w:rPr>
              <w:t>912</w:t>
            </w:r>
          </w:p>
        </w:tc>
        <w:tc>
          <w:tcPr>
            <w:tcW w:w="914" w:type="dxa"/>
            <w:tcBorders>
              <w:top w:val="nil"/>
              <w:left w:val="nil"/>
              <w:bottom w:val="nil"/>
              <w:right w:val="nil"/>
            </w:tcBorders>
            <w:vAlign w:val="bottom"/>
          </w:tcPr>
          <w:p w:rsidR="00194CCE" w:rsidRPr="000B3F66" w:rsidRDefault="00194CCE">
            <w:pPr>
              <w:rPr>
                <w:sz w:val="16"/>
              </w:rPr>
            </w:pPr>
          </w:p>
        </w:tc>
        <w:tc>
          <w:tcPr>
            <w:tcW w:w="296" w:type="dxa"/>
            <w:tcBorders>
              <w:top w:val="nil"/>
              <w:left w:val="nil"/>
              <w:bottom w:val="nil"/>
              <w:right w:val="nil"/>
            </w:tcBorders>
            <w:vAlign w:val="bottom"/>
          </w:tcPr>
          <w:p w:rsidR="00194CCE" w:rsidRPr="000B3F66" w:rsidRDefault="00194CCE">
            <w:pPr>
              <w:jc w:val="center"/>
              <w:rPr>
                <w:sz w:val="16"/>
              </w:rPr>
            </w:pPr>
          </w:p>
        </w:tc>
        <w:tc>
          <w:tcPr>
            <w:tcW w:w="854" w:type="dxa"/>
            <w:tcBorders>
              <w:top w:val="nil"/>
              <w:left w:val="nil"/>
              <w:bottom w:val="nil"/>
              <w:right w:val="nil"/>
            </w:tcBorders>
            <w:shd w:val="pct10" w:color="auto" w:fill="auto"/>
            <w:vAlign w:val="bottom"/>
          </w:tcPr>
          <w:p w:rsidR="00194CCE" w:rsidRPr="000B3F66" w:rsidRDefault="00194CCE">
            <w:pPr>
              <w:jc w:val="right"/>
              <w:rPr>
                <w:sz w:val="16"/>
              </w:rPr>
            </w:pPr>
            <w:r w:rsidRPr="000B3F66">
              <w:rPr>
                <w:sz w:val="16"/>
              </w:rPr>
              <w:t>523</w:t>
            </w:r>
          </w:p>
        </w:tc>
        <w:tc>
          <w:tcPr>
            <w:tcW w:w="854" w:type="dxa"/>
            <w:tcBorders>
              <w:top w:val="nil"/>
              <w:left w:val="nil"/>
              <w:bottom w:val="nil"/>
              <w:right w:val="nil"/>
            </w:tcBorders>
            <w:shd w:val="pct10" w:color="auto" w:fill="auto"/>
            <w:vAlign w:val="bottom"/>
          </w:tcPr>
          <w:p w:rsidR="00194CCE" w:rsidRPr="000B3F66" w:rsidRDefault="00194CCE">
            <w:pPr>
              <w:rPr>
                <w:sz w:val="16"/>
              </w:rPr>
            </w:pPr>
          </w:p>
        </w:tc>
        <w:tc>
          <w:tcPr>
            <w:tcW w:w="576" w:type="dxa"/>
            <w:tcBorders>
              <w:top w:val="nil"/>
              <w:left w:val="nil"/>
              <w:bottom w:val="nil"/>
              <w:right w:val="nil"/>
            </w:tcBorders>
            <w:shd w:val="pct10" w:color="auto" w:fill="auto"/>
            <w:vAlign w:val="bottom"/>
          </w:tcPr>
          <w:p w:rsidR="00194CCE" w:rsidRPr="000B3F66" w:rsidRDefault="00194CCE">
            <w:pPr>
              <w:jc w:val="center"/>
              <w:rPr>
                <w:sz w:val="16"/>
              </w:rPr>
            </w:pPr>
          </w:p>
        </w:tc>
      </w:tr>
      <w:tr w:rsidR="00000000" w:rsidRPr="000B3F66">
        <w:tblPrEx>
          <w:tblCellMar>
            <w:top w:w="0" w:type="dxa"/>
            <w:bottom w:w="0" w:type="dxa"/>
          </w:tblCellMar>
        </w:tblPrEx>
        <w:trPr>
          <w:trHeight w:val="255"/>
        </w:trPr>
        <w:tc>
          <w:tcPr>
            <w:tcW w:w="3189" w:type="dxa"/>
            <w:tcBorders>
              <w:top w:val="nil"/>
              <w:left w:val="nil"/>
              <w:bottom w:val="nil"/>
              <w:right w:val="nil"/>
            </w:tcBorders>
            <w:vAlign w:val="bottom"/>
          </w:tcPr>
          <w:p w:rsidR="00194CCE" w:rsidRPr="000B3F66" w:rsidRDefault="00194CCE">
            <w:pPr>
              <w:jc w:val="left"/>
              <w:rPr>
                <w:sz w:val="16"/>
              </w:rPr>
            </w:pPr>
            <w:r w:rsidRPr="000B3F66">
              <w:rPr>
                <w:sz w:val="16"/>
              </w:rPr>
              <w:t>Övriga intäkter</w:t>
            </w:r>
          </w:p>
        </w:tc>
        <w:tc>
          <w:tcPr>
            <w:tcW w:w="860" w:type="dxa"/>
            <w:tcBorders>
              <w:top w:val="nil"/>
              <w:left w:val="nil"/>
              <w:bottom w:val="nil"/>
              <w:right w:val="nil"/>
            </w:tcBorders>
            <w:vAlign w:val="bottom"/>
          </w:tcPr>
          <w:p w:rsidR="00194CCE" w:rsidRPr="000B3F66" w:rsidRDefault="00194CCE">
            <w:pPr>
              <w:jc w:val="right"/>
              <w:rPr>
                <w:sz w:val="16"/>
              </w:rPr>
            </w:pPr>
            <w:r w:rsidRPr="000B3F66">
              <w:rPr>
                <w:sz w:val="16"/>
              </w:rPr>
              <w:t>894</w:t>
            </w:r>
          </w:p>
        </w:tc>
        <w:tc>
          <w:tcPr>
            <w:tcW w:w="914" w:type="dxa"/>
            <w:tcBorders>
              <w:top w:val="nil"/>
              <w:left w:val="nil"/>
              <w:bottom w:val="nil"/>
              <w:right w:val="nil"/>
            </w:tcBorders>
            <w:vAlign w:val="bottom"/>
          </w:tcPr>
          <w:p w:rsidR="00194CCE" w:rsidRPr="000B3F66" w:rsidRDefault="00194CCE">
            <w:pPr>
              <w:rPr>
                <w:b/>
                <w:sz w:val="16"/>
              </w:rPr>
            </w:pPr>
          </w:p>
        </w:tc>
        <w:tc>
          <w:tcPr>
            <w:tcW w:w="296" w:type="dxa"/>
            <w:tcBorders>
              <w:top w:val="nil"/>
              <w:left w:val="nil"/>
              <w:bottom w:val="nil"/>
              <w:right w:val="nil"/>
            </w:tcBorders>
            <w:vAlign w:val="bottom"/>
          </w:tcPr>
          <w:p w:rsidR="00194CCE" w:rsidRPr="000B3F66" w:rsidRDefault="00194CCE">
            <w:pPr>
              <w:jc w:val="center"/>
              <w:rPr>
                <w:sz w:val="16"/>
              </w:rPr>
            </w:pPr>
          </w:p>
        </w:tc>
        <w:tc>
          <w:tcPr>
            <w:tcW w:w="854" w:type="dxa"/>
            <w:tcBorders>
              <w:top w:val="nil"/>
              <w:left w:val="nil"/>
              <w:bottom w:val="nil"/>
              <w:right w:val="nil"/>
            </w:tcBorders>
            <w:shd w:val="pct10" w:color="auto" w:fill="auto"/>
            <w:vAlign w:val="bottom"/>
          </w:tcPr>
          <w:p w:rsidR="00194CCE" w:rsidRPr="000B3F66" w:rsidRDefault="00194CCE">
            <w:pPr>
              <w:jc w:val="right"/>
              <w:rPr>
                <w:sz w:val="16"/>
              </w:rPr>
            </w:pPr>
            <w:r w:rsidRPr="000B3F66">
              <w:rPr>
                <w:sz w:val="16"/>
              </w:rPr>
              <w:t>807</w:t>
            </w:r>
          </w:p>
        </w:tc>
        <w:tc>
          <w:tcPr>
            <w:tcW w:w="854" w:type="dxa"/>
            <w:tcBorders>
              <w:top w:val="nil"/>
              <w:left w:val="nil"/>
              <w:bottom w:val="nil"/>
              <w:right w:val="nil"/>
            </w:tcBorders>
            <w:shd w:val="pct10" w:color="auto" w:fill="auto"/>
            <w:vAlign w:val="bottom"/>
          </w:tcPr>
          <w:p w:rsidR="00194CCE" w:rsidRPr="000B3F66" w:rsidRDefault="00194CCE">
            <w:pPr>
              <w:rPr>
                <w:b/>
                <w:sz w:val="16"/>
              </w:rPr>
            </w:pPr>
          </w:p>
        </w:tc>
        <w:tc>
          <w:tcPr>
            <w:tcW w:w="576" w:type="dxa"/>
            <w:tcBorders>
              <w:top w:val="nil"/>
              <w:left w:val="nil"/>
              <w:bottom w:val="nil"/>
              <w:right w:val="nil"/>
            </w:tcBorders>
            <w:shd w:val="pct10" w:color="auto" w:fill="auto"/>
            <w:vAlign w:val="bottom"/>
          </w:tcPr>
          <w:p w:rsidR="00194CCE" w:rsidRPr="000B3F66" w:rsidRDefault="00194CCE">
            <w:pPr>
              <w:jc w:val="center"/>
              <w:rPr>
                <w:sz w:val="16"/>
              </w:rPr>
            </w:pPr>
          </w:p>
        </w:tc>
      </w:tr>
      <w:tr w:rsidR="00000000" w:rsidRPr="000B3F66">
        <w:tblPrEx>
          <w:tblCellMar>
            <w:top w:w="0" w:type="dxa"/>
            <w:bottom w:w="0" w:type="dxa"/>
          </w:tblCellMar>
        </w:tblPrEx>
        <w:trPr>
          <w:trHeight w:val="360"/>
        </w:trPr>
        <w:tc>
          <w:tcPr>
            <w:tcW w:w="3189" w:type="dxa"/>
            <w:tcBorders>
              <w:top w:val="nil"/>
              <w:left w:val="nil"/>
              <w:bottom w:val="nil"/>
              <w:right w:val="nil"/>
            </w:tcBorders>
            <w:vAlign w:val="bottom"/>
          </w:tcPr>
          <w:p w:rsidR="00194CCE" w:rsidRPr="000B3F66" w:rsidRDefault="00194CCE">
            <w:pPr>
              <w:jc w:val="left"/>
              <w:rPr>
                <w:b/>
                <w:sz w:val="16"/>
              </w:rPr>
            </w:pPr>
            <w:r w:rsidRPr="000B3F66">
              <w:rPr>
                <w:b/>
                <w:sz w:val="16"/>
              </w:rPr>
              <w:t>Summa medel som tillförts för finansiering av drift</w:t>
            </w:r>
          </w:p>
        </w:tc>
        <w:tc>
          <w:tcPr>
            <w:tcW w:w="860" w:type="dxa"/>
            <w:tcBorders>
              <w:top w:val="nil"/>
              <w:left w:val="nil"/>
              <w:bottom w:val="nil"/>
              <w:right w:val="nil"/>
            </w:tcBorders>
            <w:vAlign w:val="bottom"/>
          </w:tcPr>
          <w:p w:rsidR="00194CCE" w:rsidRPr="000B3F66" w:rsidRDefault="00194CCE">
            <w:pPr>
              <w:rPr>
                <w:b/>
                <w:sz w:val="16"/>
              </w:rPr>
            </w:pPr>
          </w:p>
        </w:tc>
        <w:tc>
          <w:tcPr>
            <w:tcW w:w="914" w:type="dxa"/>
            <w:tcBorders>
              <w:top w:val="nil"/>
              <w:left w:val="nil"/>
              <w:bottom w:val="nil"/>
              <w:right w:val="nil"/>
            </w:tcBorders>
            <w:vAlign w:val="bottom"/>
          </w:tcPr>
          <w:p w:rsidR="00194CCE" w:rsidRPr="000B3F66" w:rsidRDefault="00194CCE">
            <w:pPr>
              <w:jc w:val="right"/>
              <w:rPr>
                <w:b/>
                <w:sz w:val="16"/>
              </w:rPr>
            </w:pPr>
            <w:r w:rsidRPr="000B3F66">
              <w:rPr>
                <w:b/>
                <w:sz w:val="16"/>
              </w:rPr>
              <w:t>1 065 507</w:t>
            </w:r>
          </w:p>
        </w:tc>
        <w:tc>
          <w:tcPr>
            <w:tcW w:w="296" w:type="dxa"/>
            <w:tcBorders>
              <w:top w:val="nil"/>
              <w:left w:val="nil"/>
              <w:bottom w:val="nil"/>
              <w:right w:val="nil"/>
            </w:tcBorders>
            <w:vAlign w:val="bottom"/>
          </w:tcPr>
          <w:p w:rsidR="00194CCE" w:rsidRPr="000B3F66" w:rsidRDefault="00194CCE">
            <w:pPr>
              <w:jc w:val="center"/>
              <w:rPr>
                <w:b/>
                <w:sz w:val="16"/>
              </w:rPr>
            </w:pPr>
          </w:p>
        </w:tc>
        <w:tc>
          <w:tcPr>
            <w:tcW w:w="854" w:type="dxa"/>
            <w:tcBorders>
              <w:top w:val="nil"/>
              <w:left w:val="nil"/>
              <w:right w:val="nil"/>
            </w:tcBorders>
            <w:shd w:val="pct10" w:color="auto" w:fill="auto"/>
            <w:vAlign w:val="bottom"/>
          </w:tcPr>
          <w:p w:rsidR="00194CCE" w:rsidRPr="000B3F66" w:rsidRDefault="00194CCE">
            <w:pPr>
              <w:rPr>
                <w:b/>
                <w:sz w:val="16"/>
              </w:rPr>
            </w:pPr>
          </w:p>
        </w:tc>
        <w:tc>
          <w:tcPr>
            <w:tcW w:w="854" w:type="dxa"/>
            <w:tcBorders>
              <w:top w:val="nil"/>
              <w:left w:val="nil"/>
              <w:right w:val="nil"/>
            </w:tcBorders>
            <w:shd w:val="pct10" w:color="auto" w:fill="auto"/>
            <w:vAlign w:val="bottom"/>
          </w:tcPr>
          <w:p w:rsidR="00194CCE" w:rsidRPr="000B3F66" w:rsidRDefault="00194CCE">
            <w:pPr>
              <w:jc w:val="right"/>
              <w:rPr>
                <w:b/>
                <w:sz w:val="16"/>
              </w:rPr>
            </w:pPr>
            <w:r w:rsidRPr="000B3F66">
              <w:rPr>
                <w:b/>
                <w:sz w:val="16"/>
              </w:rPr>
              <w:t>1 044 749</w:t>
            </w:r>
          </w:p>
        </w:tc>
        <w:tc>
          <w:tcPr>
            <w:tcW w:w="576" w:type="dxa"/>
            <w:tcBorders>
              <w:top w:val="nil"/>
              <w:left w:val="nil"/>
              <w:bottom w:val="nil"/>
              <w:right w:val="nil"/>
            </w:tcBorders>
            <w:shd w:val="pct10" w:color="auto" w:fill="auto"/>
            <w:vAlign w:val="bottom"/>
          </w:tcPr>
          <w:p w:rsidR="00194CCE" w:rsidRPr="000B3F66" w:rsidRDefault="00194CCE">
            <w:pPr>
              <w:jc w:val="center"/>
              <w:rPr>
                <w:b/>
                <w:sz w:val="16"/>
              </w:rPr>
            </w:pPr>
          </w:p>
        </w:tc>
      </w:tr>
      <w:tr w:rsidR="00000000" w:rsidRPr="000B3F66">
        <w:tblPrEx>
          <w:tblCellMar>
            <w:top w:w="0" w:type="dxa"/>
            <w:bottom w:w="0" w:type="dxa"/>
          </w:tblCellMar>
        </w:tblPrEx>
        <w:trPr>
          <w:trHeight w:val="360"/>
        </w:trPr>
        <w:tc>
          <w:tcPr>
            <w:tcW w:w="3189" w:type="dxa"/>
            <w:tcBorders>
              <w:top w:val="nil"/>
              <w:left w:val="nil"/>
              <w:bottom w:val="nil"/>
              <w:right w:val="nil"/>
            </w:tcBorders>
            <w:vAlign w:val="bottom"/>
          </w:tcPr>
          <w:p w:rsidR="00194CCE" w:rsidRPr="000B3F66" w:rsidRDefault="00194CCE">
            <w:pPr>
              <w:jc w:val="left"/>
              <w:rPr>
                <w:sz w:val="16"/>
              </w:rPr>
            </w:pPr>
            <w:r w:rsidRPr="000B3F66">
              <w:rPr>
                <w:sz w:val="16"/>
              </w:rPr>
              <w:t>Ökning (–)/minskning (+) av lager</w:t>
            </w:r>
          </w:p>
        </w:tc>
        <w:tc>
          <w:tcPr>
            <w:tcW w:w="860" w:type="dxa"/>
            <w:tcBorders>
              <w:top w:val="nil"/>
              <w:left w:val="nil"/>
              <w:bottom w:val="nil"/>
              <w:right w:val="nil"/>
            </w:tcBorders>
            <w:vAlign w:val="bottom"/>
          </w:tcPr>
          <w:p w:rsidR="00194CCE" w:rsidRPr="000B3F66" w:rsidRDefault="00194CCE">
            <w:pPr>
              <w:rPr>
                <w:sz w:val="16"/>
              </w:rPr>
            </w:pPr>
          </w:p>
        </w:tc>
        <w:tc>
          <w:tcPr>
            <w:tcW w:w="914" w:type="dxa"/>
            <w:tcBorders>
              <w:top w:val="nil"/>
              <w:left w:val="nil"/>
              <w:bottom w:val="nil"/>
              <w:right w:val="nil"/>
            </w:tcBorders>
            <w:vAlign w:val="bottom"/>
          </w:tcPr>
          <w:p w:rsidR="00194CCE" w:rsidRPr="000B3F66" w:rsidRDefault="00194CCE">
            <w:pPr>
              <w:jc w:val="right"/>
              <w:rPr>
                <w:sz w:val="16"/>
              </w:rPr>
            </w:pPr>
            <w:r w:rsidRPr="000B3F66">
              <w:rPr>
                <w:sz w:val="16"/>
              </w:rPr>
              <w:t>1 389</w:t>
            </w:r>
          </w:p>
        </w:tc>
        <w:tc>
          <w:tcPr>
            <w:tcW w:w="296" w:type="dxa"/>
            <w:tcBorders>
              <w:top w:val="nil"/>
              <w:left w:val="nil"/>
              <w:bottom w:val="nil"/>
              <w:right w:val="nil"/>
            </w:tcBorders>
            <w:vAlign w:val="bottom"/>
          </w:tcPr>
          <w:p w:rsidR="00194CCE" w:rsidRPr="000B3F66" w:rsidRDefault="00194CCE">
            <w:pPr>
              <w:jc w:val="center"/>
              <w:rPr>
                <w:sz w:val="16"/>
              </w:rPr>
            </w:pPr>
          </w:p>
        </w:tc>
        <w:tc>
          <w:tcPr>
            <w:tcW w:w="854" w:type="dxa"/>
            <w:tcBorders>
              <w:top w:val="nil"/>
              <w:left w:val="nil"/>
              <w:bottom w:val="nil"/>
              <w:right w:val="nil"/>
            </w:tcBorders>
            <w:shd w:val="pct10" w:color="auto" w:fill="auto"/>
            <w:vAlign w:val="bottom"/>
          </w:tcPr>
          <w:p w:rsidR="00194CCE" w:rsidRPr="000B3F66" w:rsidRDefault="00194CCE">
            <w:pPr>
              <w:rPr>
                <w:sz w:val="16"/>
              </w:rPr>
            </w:pPr>
          </w:p>
        </w:tc>
        <w:tc>
          <w:tcPr>
            <w:tcW w:w="854" w:type="dxa"/>
            <w:tcBorders>
              <w:top w:val="nil"/>
              <w:left w:val="nil"/>
              <w:bottom w:val="nil"/>
              <w:right w:val="nil"/>
            </w:tcBorders>
            <w:shd w:val="pct10" w:color="auto" w:fill="auto"/>
            <w:vAlign w:val="bottom"/>
          </w:tcPr>
          <w:p w:rsidR="00194CCE" w:rsidRPr="000B3F66" w:rsidRDefault="00194CCE">
            <w:pPr>
              <w:jc w:val="right"/>
              <w:rPr>
                <w:sz w:val="16"/>
              </w:rPr>
            </w:pPr>
            <w:r w:rsidRPr="000B3F66">
              <w:rPr>
                <w:sz w:val="16"/>
              </w:rPr>
              <w:t>1 438</w:t>
            </w:r>
          </w:p>
        </w:tc>
        <w:tc>
          <w:tcPr>
            <w:tcW w:w="576" w:type="dxa"/>
            <w:tcBorders>
              <w:top w:val="nil"/>
              <w:left w:val="nil"/>
              <w:bottom w:val="nil"/>
              <w:right w:val="nil"/>
            </w:tcBorders>
            <w:shd w:val="pct10" w:color="auto" w:fill="auto"/>
            <w:vAlign w:val="bottom"/>
          </w:tcPr>
          <w:p w:rsidR="00194CCE" w:rsidRPr="000B3F66" w:rsidRDefault="00194CCE">
            <w:pPr>
              <w:jc w:val="center"/>
              <w:rPr>
                <w:sz w:val="16"/>
              </w:rPr>
            </w:pPr>
          </w:p>
        </w:tc>
      </w:tr>
      <w:tr w:rsidR="00000000" w:rsidRPr="000B3F66">
        <w:tblPrEx>
          <w:tblCellMar>
            <w:top w:w="0" w:type="dxa"/>
            <w:bottom w:w="0" w:type="dxa"/>
          </w:tblCellMar>
        </w:tblPrEx>
        <w:trPr>
          <w:trHeight w:val="240"/>
        </w:trPr>
        <w:tc>
          <w:tcPr>
            <w:tcW w:w="3189" w:type="dxa"/>
            <w:tcBorders>
              <w:top w:val="nil"/>
              <w:left w:val="nil"/>
              <w:bottom w:val="nil"/>
              <w:right w:val="nil"/>
            </w:tcBorders>
            <w:vAlign w:val="bottom"/>
          </w:tcPr>
          <w:p w:rsidR="00194CCE" w:rsidRPr="000B3F66" w:rsidRDefault="00194CCE">
            <w:pPr>
              <w:jc w:val="left"/>
              <w:rPr>
                <w:sz w:val="16"/>
              </w:rPr>
            </w:pPr>
            <w:r w:rsidRPr="000B3F66">
              <w:rPr>
                <w:sz w:val="16"/>
              </w:rPr>
              <w:t>Ökning (–)/minskning (+) av kortfristiga fordringar</w:t>
            </w:r>
          </w:p>
        </w:tc>
        <w:tc>
          <w:tcPr>
            <w:tcW w:w="860" w:type="dxa"/>
            <w:tcBorders>
              <w:top w:val="nil"/>
              <w:left w:val="nil"/>
              <w:bottom w:val="nil"/>
              <w:right w:val="nil"/>
            </w:tcBorders>
            <w:vAlign w:val="bottom"/>
          </w:tcPr>
          <w:p w:rsidR="00194CCE" w:rsidRPr="000B3F66" w:rsidRDefault="00194CCE">
            <w:pPr>
              <w:rPr>
                <w:sz w:val="16"/>
              </w:rPr>
            </w:pPr>
          </w:p>
        </w:tc>
        <w:tc>
          <w:tcPr>
            <w:tcW w:w="914" w:type="dxa"/>
            <w:tcBorders>
              <w:top w:val="nil"/>
              <w:left w:val="nil"/>
              <w:bottom w:val="nil"/>
              <w:right w:val="nil"/>
            </w:tcBorders>
            <w:vAlign w:val="bottom"/>
          </w:tcPr>
          <w:p w:rsidR="00194CCE" w:rsidRPr="000B3F66" w:rsidRDefault="00194CCE">
            <w:pPr>
              <w:jc w:val="right"/>
              <w:rPr>
                <w:sz w:val="16"/>
              </w:rPr>
            </w:pPr>
            <w:r w:rsidRPr="000B3F66">
              <w:rPr>
                <w:sz w:val="16"/>
              </w:rPr>
              <w:t>–493</w:t>
            </w:r>
          </w:p>
        </w:tc>
        <w:tc>
          <w:tcPr>
            <w:tcW w:w="296" w:type="dxa"/>
            <w:tcBorders>
              <w:top w:val="nil"/>
              <w:left w:val="nil"/>
              <w:bottom w:val="nil"/>
              <w:right w:val="nil"/>
            </w:tcBorders>
            <w:vAlign w:val="bottom"/>
          </w:tcPr>
          <w:p w:rsidR="00194CCE" w:rsidRPr="000B3F66" w:rsidRDefault="00194CCE">
            <w:pPr>
              <w:jc w:val="center"/>
              <w:rPr>
                <w:sz w:val="16"/>
              </w:rPr>
            </w:pPr>
          </w:p>
        </w:tc>
        <w:tc>
          <w:tcPr>
            <w:tcW w:w="854" w:type="dxa"/>
            <w:tcBorders>
              <w:top w:val="nil"/>
              <w:left w:val="nil"/>
              <w:bottom w:val="nil"/>
              <w:right w:val="nil"/>
            </w:tcBorders>
            <w:shd w:val="pct10" w:color="auto" w:fill="auto"/>
            <w:vAlign w:val="bottom"/>
          </w:tcPr>
          <w:p w:rsidR="00194CCE" w:rsidRPr="000B3F66" w:rsidRDefault="00194CCE">
            <w:pPr>
              <w:rPr>
                <w:sz w:val="16"/>
              </w:rPr>
            </w:pPr>
          </w:p>
        </w:tc>
        <w:tc>
          <w:tcPr>
            <w:tcW w:w="854" w:type="dxa"/>
            <w:tcBorders>
              <w:top w:val="nil"/>
              <w:left w:val="nil"/>
              <w:bottom w:val="nil"/>
              <w:right w:val="nil"/>
            </w:tcBorders>
            <w:shd w:val="pct10" w:color="auto" w:fill="auto"/>
            <w:vAlign w:val="bottom"/>
          </w:tcPr>
          <w:p w:rsidR="00194CCE" w:rsidRPr="000B3F66" w:rsidRDefault="00194CCE">
            <w:pPr>
              <w:jc w:val="right"/>
              <w:rPr>
                <w:sz w:val="16"/>
              </w:rPr>
            </w:pPr>
            <w:r w:rsidRPr="000B3F66">
              <w:rPr>
                <w:sz w:val="16"/>
              </w:rPr>
              <w:t>649</w:t>
            </w:r>
          </w:p>
        </w:tc>
        <w:tc>
          <w:tcPr>
            <w:tcW w:w="576" w:type="dxa"/>
            <w:tcBorders>
              <w:top w:val="nil"/>
              <w:left w:val="nil"/>
              <w:bottom w:val="nil"/>
              <w:right w:val="nil"/>
            </w:tcBorders>
            <w:shd w:val="pct10" w:color="auto" w:fill="auto"/>
            <w:vAlign w:val="bottom"/>
          </w:tcPr>
          <w:p w:rsidR="00194CCE" w:rsidRPr="000B3F66" w:rsidRDefault="00194CCE">
            <w:pPr>
              <w:jc w:val="center"/>
              <w:rPr>
                <w:sz w:val="16"/>
              </w:rPr>
            </w:pPr>
          </w:p>
        </w:tc>
      </w:tr>
      <w:tr w:rsidR="00000000" w:rsidRPr="000B3F66">
        <w:tblPrEx>
          <w:tblCellMar>
            <w:top w:w="0" w:type="dxa"/>
            <w:bottom w:w="0" w:type="dxa"/>
          </w:tblCellMar>
        </w:tblPrEx>
        <w:trPr>
          <w:trHeight w:val="255"/>
        </w:trPr>
        <w:tc>
          <w:tcPr>
            <w:tcW w:w="3189" w:type="dxa"/>
            <w:tcBorders>
              <w:top w:val="nil"/>
              <w:left w:val="nil"/>
              <w:bottom w:val="nil"/>
              <w:right w:val="nil"/>
            </w:tcBorders>
            <w:vAlign w:val="bottom"/>
          </w:tcPr>
          <w:p w:rsidR="00194CCE" w:rsidRPr="000B3F66" w:rsidRDefault="00194CCE">
            <w:pPr>
              <w:jc w:val="left"/>
              <w:rPr>
                <w:sz w:val="16"/>
              </w:rPr>
            </w:pPr>
            <w:r w:rsidRPr="000B3F66">
              <w:rPr>
                <w:sz w:val="16"/>
              </w:rPr>
              <w:t>Ökning (+)/minskning (–) av kortfristiga skulder</w:t>
            </w:r>
          </w:p>
        </w:tc>
        <w:tc>
          <w:tcPr>
            <w:tcW w:w="860" w:type="dxa"/>
            <w:tcBorders>
              <w:top w:val="nil"/>
              <w:left w:val="nil"/>
              <w:bottom w:val="nil"/>
              <w:right w:val="nil"/>
            </w:tcBorders>
            <w:vAlign w:val="bottom"/>
          </w:tcPr>
          <w:p w:rsidR="00194CCE" w:rsidRPr="000B3F66" w:rsidRDefault="00194CCE">
            <w:pPr>
              <w:rPr>
                <w:sz w:val="16"/>
              </w:rPr>
            </w:pPr>
          </w:p>
        </w:tc>
        <w:tc>
          <w:tcPr>
            <w:tcW w:w="914" w:type="dxa"/>
            <w:tcBorders>
              <w:top w:val="nil"/>
              <w:left w:val="nil"/>
              <w:bottom w:val="nil"/>
              <w:right w:val="nil"/>
            </w:tcBorders>
            <w:vAlign w:val="bottom"/>
          </w:tcPr>
          <w:p w:rsidR="00194CCE" w:rsidRPr="000B3F66" w:rsidRDefault="00194CCE">
            <w:pPr>
              <w:jc w:val="right"/>
              <w:rPr>
                <w:sz w:val="16"/>
              </w:rPr>
            </w:pPr>
            <w:r w:rsidRPr="000B3F66">
              <w:rPr>
                <w:sz w:val="16"/>
              </w:rPr>
              <w:t>–2 091</w:t>
            </w:r>
          </w:p>
        </w:tc>
        <w:tc>
          <w:tcPr>
            <w:tcW w:w="296" w:type="dxa"/>
            <w:tcBorders>
              <w:top w:val="nil"/>
              <w:left w:val="nil"/>
              <w:bottom w:val="nil"/>
              <w:right w:val="nil"/>
            </w:tcBorders>
            <w:vAlign w:val="bottom"/>
          </w:tcPr>
          <w:p w:rsidR="00194CCE" w:rsidRPr="000B3F66" w:rsidRDefault="00194CCE">
            <w:pPr>
              <w:jc w:val="center"/>
              <w:rPr>
                <w:sz w:val="16"/>
              </w:rPr>
            </w:pPr>
          </w:p>
        </w:tc>
        <w:tc>
          <w:tcPr>
            <w:tcW w:w="854" w:type="dxa"/>
            <w:tcBorders>
              <w:top w:val="nil"/>
              <w:left w:val="nil"/>
              <w:bottom w:val="nil"/>
              <w:right w:val="nil"/>
            </w:tcBorders>
            <w:shd w:val="pct10" w:color="auto" w:fill="auto"/>
            <w:vAlign w:val="bottom"/>
          </w:tcPr>
          <w:p w:rsidR="00194CCE" w:rsidRPr="000B3F66" w:rsidRDefault="00194CCE">
            <w:pPr>
              <w:rPr>
                <w:sz w:val="16"/>
              </w:rPr>
            </w:pPr>
          </w:p>
        </w:tc>
        <w:tc>
          <w:tcPr>
            <w:tcW w:w="854" w:type="dxa"/>
            <w:tcBorders>
              <w:top w:val="nil"/>
              <w:left w:val="nil"/>
              <w:bottom w:val="nil"/>
              <w:right w:val="nil"/>
            </w:tcBorders>
            <w:shd w:val="pct10" w:color="auto" w:fill="auto"/>
            <w:vAlign w:val="bottom"/>
          </w:tcPr>
          <w:p w:rsidR="00194CCE" w:rsidRPr="000B3F66" w:rsidRDefault="00194CCE">
            <w:pPr>
              <w:jc w:val="right"/>
              <w:rPr>
                <w:sz w:val="16"/>
              </w:rPr>
            </w:pPr>
            <w:r w:rsidRPr="000B3F66">
              <w:rPr>
                <w:sz w:val="16"/>
              </w:rPr>
              <w:t>6 140</w:t>
            </w:r>
          </w:p>
        </w:tc>
        <w:tc>
          <w:tcPr>
            <w:tcW w:w="576" w:type="dxa"/>
            <w:tcBorders>
              <w:top w:val="nil"/>
              <w:left w:val="nil"/>
              <w:bottom w:val="nil"/>
              <w:right w:val="nil"/>
            </w:tcBorders>
            <w:shd w:val="pct10" w:color="auto" w:fill="auto"/>
            <w:vAlign w:val="bottom"/>
          </w:tcPr>
          <w:p w:rsidR="00194CCE" w:rsidRPr="000B3F66" w:rsidRDefault="00194CCE">
            <w:pPr>
              <w:jc w:val="center"/>
              <w:rPr>
                <w:sz w:val="16"/>
              </w:rPr>
            </w:pPr>
          </w:p>
        </w:tc>
      </w:tr>
      <w:tr w:rsidR="00000000" w:rsidRPr="000B3F66">
        <w:tblPrEx>
          <w:tblCellMar>
            <w:top w:w="0" w:type="dxa"/>
            <w:bottom w:w="0" w:type="dxa"/>
          </w:tblCellMar>
        </w:tblPrEx>
        <w:trPr>
          <w:trHeight w:val="360"/>
        </w:trPr>
        <w:tc>
          <w:tcPr>
            <w:tcW w:w="3189" w:type="dxa"/>
            <w:tcBorders>
              <w:top w:val="nil"/>
              <w:left w:val="nil"/>
              <w:bottom w:val="nil"/>
              <w:right w:val="nil"/>
            </w:tcBorders>
            <w:vAlign w:val="bottom"/>
          </w:tcPr>
          <w:p w:rsidR="00194CCE" w:rsidRPr="000B3F66" w:rsidRDefault="00194CCE">
            <w:pPr>
              <w:jc w:val="left"/>
              <w:rPr>
                <w:b/>
                <w:sz w:val="16"/>
              </w:rPr>
            </w:pPr>
            <w:r w:rsidRPr="000B3F66">
              <w:rPr>
                <w:b/>
                <w:sz w:val="16"/>
              </w:rPr>
              <w:t>Kassaflöde från/till drift</w:t>
            </w:r>
          </w:p>
        </w:tc>
        <w:tc>
          <w:tcPr>
            <w:tcW w:w="860" w:type="dxa"/>
            <w:tcBorders>
              <w:top w:val="nil"/>
              <w:left w:val="nil"/>
              <w:bottom w:val="nil"/>
              <w:right w:val="nil"/>
            </w:tcBorders>
            <w:vAlign w:val="bottom"/>
          </w:tcPr>
          <w:p w:rsidR="00194CCE" w:rsidRPr="000B3F66" w:rsidRDefault="00194CCE">
            <w:pPr>
              <w:rPr>
                <w:sz w:val="16"/>
              </w:rPr>
            </w:pPr>
          </w:p>
        </w:tc>
        <w:tc>
          <w:tcPr>
            <w:tcW w:w="914" w:type="dxa"/>
            <w:tcBorders>
              <w:top w:val="nil"/>
              <w:left w:val="nil"/>
              <w:bottom w:val="nil"/>
              <w:right w:val="nil"/>
            </w:tcBorders>
            <w:vAlign w:val="bottom"/>
          </w:tcPr>
          <w:p w:rsidR="00194CCE" w:rsidRPr="000B3F66" w:rsidRDefault="00194CCE">
            <w:pPr>
              <w:jc w:val="right"/>
              <w:rPr>
                <w:b/>
                <w:sz w:val="16"/>
              </w:rPr>
            </w:pPr>
            <w:r w:rsidRPr="000B3F66">
              <w:rPr>
                <w:b/>
                <w:sz w:val="16"/>
              </w:rPr>
              <w:t>34 356</w:t>
            </w:r>
          </w:p>
        </w:tc>
        <w:tc>
          <w:tcPr>
            <w:tcW w:w="296" w:type="dxa"/>
            <w:tcBorders>
              <w:top w:val="nil"/>
              <w:left w:val="nil"/>
              <w:bottom w:val="nil"/>
              <w:right w:val="nil"/>
            </w:tcBorders>
            <w:vAlign w:val="bottom"/>
          </w:tcPr>
          <w:p w:rsidR="00194CCE" w:rsidRPr="000B3F66" w:rsidRDefault="00194CCE">
            <w:pPr>
              <w:jc w:val="center"/>
              <w:rPr>
                <w:sz w:val="16"/>
              </w:rPr>
            </w:pPr>
          </w:p>
        </w:tc>
        <w:tc>
          <w:tcPr>
            <w:tcW w:w="854" w:type="dxa"/>
            <w:tcBorders>
              <w:top w:val="nil"/>
              <w:left w:val="nil"/>
              <w:bottom w:val="nil"/>
              <w:right w:val="nil"/>
            </w:tcBorders>
            <w:shd w:val="pct10" w:color="auto" w:fill="auto"/>
            <w:vAlign w:val="bottom"/>
          </w:tcPr>
          <w:p w:rsidR="00194CCE" w:rsidRPr="000B3F66" w:rsidRDefault="00194CCE">
            <w:pPr>
              <w:rPr>
                <w:sz w:val="16"/>
              </w:rPr>
            </w:pPr>
          </w:p>
        </w:tc>
        <w:tc>
          <w:tcPr>
            <w:tcW w:w="854" w:type="dxa"/>
            <w:tcBorders>
              <w:top w:val="nil"/>
              <w:left w:val="nil"/>
              <w:bottom w:val="nil"/>
              <w:right w:val="nil"/>
            </w:tcBorders>
            <w:shd w:val="pct10" w:color="auto" w:fill="auto"/>
            <w:vAlign w:val="bottom"/>
          </w:tcPr>
          <w:p w:rsidR="00194CCE" w:rsidRPr="000B3F66" w:rsidRDefault="00194CCE">
            <w:pPr>
              <w:jc w:val="right"/>
              <w:rPr>
                <w:b/>
                <w:sz w:val="16"/>
              </w:rPr>
            </w:pPr>
            <w:r w:rsidRPr="000B3F66">
              <w:rPr>
                <w:b/>
                <w:sz w:val="16"/>
              </w:rPr>
              <w:t>13 178</w:t>
            </w:r>
          </w:p>
        </w:tc>
        <w:tc>
          <w:tcPr>
            <w:tcW w:w="576" w:type="dxa"/>
            <w:tcBorders>
              <w:top w:val="nil"/>
              <w:left w:val="nil"/>
              <w:bottom w:val="nil"/>
              <w:right w:val="nil"/>
            </w:tcBorders>
            <w:shd w:val="pct10" w:color="auto" w:fill="auto"/>
            <w:vAlign w:val="bottom"/>
          </w:tcPr>
          <w:p w:rsidR="00194CCE" w:rsidRPr="000B3F66" w:rsidRDefault="00194CCE">
            <w:pPr>
              <w:jc w:val="center"/>
              <w:rPr>
                <w:sz w:val="16"/>
              </w:rPr>
            </w:pPr>
          </w:p>
        </w:tc>
      </w:tr>
      <w:tr w:rsidR="00000000" w:rsidRPr="000B3F66">
        <w:tblPrEx>
          <w:tblCellMar>
            <w:top w:w="0" w:type="dxa"/>
            <w:bottom w:w="0" w:type="dxa"/>
          </w:tblCellMar>
        </w:tblPrEx>
        <w:trPr>
          <w:trHeight w:val="420"/>
        </w:trPr>
        <w:tc>
          <w:tcPr>
            <w:tcW w:w="3189" w:type="dxa"/>
            <w:tcBorders>
              <w:top w:val="nil"/>
              <w:left w:val="nil"/>
              <w:bottom w:val="nil"/>
              <w:right w:val="nil"/>
            </w:tcBorders>
            <w:vAlign w:val="bottom"/>
          </w:tcPr>
          <w:p w:rsidR="00194CCE" w:rsidRPr="000B3F66" w:rsidRDefault="00194CCE">
            <w:pPr>
              <w:jc w:val="left"/>
              <w:rPr>
                <w:b/>
                <w:sz w:val="16"/>
              </w:rPr>
            </w:pPr>
            <w:r w:rsidRPr="000B3F66">
              <w:rPr>
                <w:b/>
                <w:sz w:val="16"/>
              </w:rPr>
              <w:t>INVESTERINGAR</w:t>
            </w:r>
          </w:p>
        </w:tc>
        <w:tc>
          <w:tcPr>
            <w:tcW w:w="860" w:type="dxa"/>
            <w:tcBorders>
              <w:top w:val="nil"/>
              <w:left w:val="nil"/>
              <w:bottom w:val="nil"/>
              <w:right w:val="nil"/>
            </w:tcBorders>
            <w:vAlign w:val="bottom"/>
          </w:tcPr>
          <w:p w:rsidR="00194CCE" w:rsidRPr="000B3F66" w:rsidRDefault="00194CCE">
            <w:pPr>
              <w:rPr>
                <w:sz w:val="16"/>
              </w:rPr>
            </w:pPr>
          </w:p>
        </w:tc>
        <w:tc>
          <w:tcPr>
            <w:tcW w:w="914" w:type="dxa"/>
            <w:tcBorders>
              <w:top w:val="nil"/>
              <w:left w:val="nil"/>
              <w:bottom w:val="nil"/>
              <w:right w:val="nil"/>
            </w:tcBorders>
            <w:vAlign w:val="bottom"/>
          </w:tcPr>
          <w:p w:rsidR="00194CCE" w:rsidRPr="000B3F66" w:rsidRDefault="00194CCE">
            <w:pPr>
              <w:rPr>
                <w:sz w:val="16"/>
              </w:rPr>
            </w:pPr>
          </w:p>
        </w:tc>
        <w:tc>
          <w:tcPr>
            <w:tcW w:w="296" w:type="dxa"/>
            <w:tcBorders>
              <w:top w:val="nil"/>
              <w:left w:val="nil"/>
              <w:bottom w:val="nil"/>
              <w:right w:val="nil"/>
            </w:tcBorders>
            <w:vAlign w:val="bottom"/>
          </w:tcPr>
          <w:p w:rsidR="00194CCE" w:rsidRPr="000B3F66" w:rsidRDefault="00194CCE">
            <w:pPr>
              <w:jc w:val="center"/>
              <w:rPr>
                <w:sz w:val="16"/>
              </w:rPr>
            </w:pPr>
          </w:p>
        </w:tc>
        <w:tc>
          <w:tcPr>
            <w:tcW w:w="854" w:type="dxa"/>
            <w:tcBorders>
              <w:top w:val="nil"/>
              <w:left w:val="nil"/>
              <w:bottom w:val="nil"/>
              <w:right w:val="nil"/>
            </w:tcBorders>
            <w:shd w:val="pct10" w:color="auto" w:fill="auto"/>
            <w:vAlign w:val="bottom"/>
          </w:tcPr>
          <w:p w:rsidR="00194CCE" w:rsidRPr="000B3F66" w:rsidRDefault="00194CCE">
            <w:pPr>
              <w:rPr>
                <w:sz w:val="16"/>
              </w:rPr>
            </w:pPr>
          </w:p>
        </w:tc>
        <w:tc>
          <w:tcPr>
            <w:tcW w:w="854" w:type="dxa"/>
            <w:tcBorders>
              <w:top w:val="nil"/>
              <w:left w:val="nil"/>
              <w:bottom w:val="nil"/>
              <w:right w:val="nil"/>
            </w:tcBorders>
            <w:shd w:val="pct10" w:color="auto" w:fill="auto"/>
            <w:vAlign w:val="bottom"/>
          </w:tcPr>
          <w:p w:rsidR="00194CCE" w:rsidRPr="000B3F66" w:rsidRDefault="00194CCE">
            <w:pPr>
              <w:rPr>
                <w:sz w:val="16"/>
              </w:rPr>
            </w:pPr>
          </w:p>
        </w:tc>
        <w:tc>
          <w:tcPr>
            <w:tcW w:w="576" w:type="dxa"/>
            <w:tcBorders>
              <w:top w:val="nil"/>
              <w:left w:val="nil"/>
              <w:bottom w:val="nil"/>
              <w:right w:val="nil"/>
            </w:tcBorders>
            <w:shd w:val="pct10" w:color="auto" w:fill="auto"/>
            <w:vAlign w:val="bottom"/>
          </w:tcPr>
          <w:p w:rsidR="00194CCE" w:rsidRPr="000B3F66" w:rsidRDefault="00194CCE">
            <w:pPr>
              <w:jc w:val="center"/>
              <w:rPr>
                <w:sz w:val="16"/>
              </w:rPr>
            </w:pPr>
          </w:p>
        </w:tc>
      </w:tr>
      <w:tr w:rsidR="00000000" w:rsidRPr="000B3F66">
        <w:tblPrEx>
          <w:tblCellMar>
            <w:top w:w="0" w:type="dxa"/>
            <w:bottom w:w="0" w:type="dxa"/>
          </w:tblCellMar>
        </w:tblPrEx>
        <w:trPr>
          <w:trHeight w:val="300"/>
        </w:trPr>
        <w:tc>
          <w:tcPr>
            <w:tcW w:w="3189" w:type="dxa"/>
            <w:tcBorders>
              <w:top w:val="nil"/>
              <w:left w:val="nil"/>
              <w:bottom w:val="nil"/>
              <w:right w:val="nil"/>
            </w:tcBorders>
            <w:vAlign w:val="bottom"/>
          </w:tcPr>
          <w:p w:rsidR="00194CCE" w:rsidRPr="000B3F66" w:rsidRDefault="00194CCE">
            <w:pPr>
              <w:jc w:val="left"/>
              <w:rPr>
                <w:sz w:val="16"/>
              </w:rPr>
            </w:pPr>
            <w:r w:rsidRPr="000B3F66">
              <w:rPr>
                <w:sz w:val="16"/>
              </w:rPr>
              <w:t>Investeringar i finansiella tillgångar</w:t>
            </w:r>
          </w:p>
        </w:tc>
        <w:tc>
          <w:tcPr>
            <w:tcW w:w="860" w:type="dxa"/>
            <w:tcBorders>
              <w:top w:val="nil"/>
              <w:left w:val="nil"/>
              <w:bottom w:val="nil"/>
              <w:right w:val="nil"/>
            </w:tcBorders>
            <w:vAlign w:val="bottom"/>
          </w:tcPr>
          <w:p w:rsidR="00194CCE" w:rsidRPr="000B3F66" w:rsidRDefault="00194CCE">
            <w:pPr>
              <w:rPr>
                <w:sz w:val="16"/>
              </w:rPr>
            </w:pPr>
          </w:p>
        </w:tc>
        <w:tc>
          <w:tcPr>
            <w:tcW w:w="914" w:type="dxa"/>
            <w:tcBorders>
              <w:top w:val="nil"/>
              <w:left w:val="nil"/>
              <w:bottom w:val="nil"/>
              <w:right w:val="nil"/>
            </w:tcBorders>
            <w:vAlign w:val="bottom"/>
          </w:tcPr>
          <w:p w:rsidR="00194CCE" w:rsidRPr="000B3F66" w:rsidRDefault="00194CCE">
            <w:pPr>
              <w:rPr>
                <w:sz w:val="16"/>
              </w:rPr>
            </w:pPr>
          </w:p>
        </w:tc>
        <w:tc>
          <w:tcPr>
            <w:tcW w:w="296" w:type="dxa"/>
            <w:tcBorders>
              <w:top w:val="nil"/>
              <w:left w:val="nil"/>
              <w:bottom w:val="nil"/>
              <w:right w:val="nil"/>
            </w:tcBorders>
            <w:vAlign w:val="bottom"/>
          </w:tcPr>
          <w:p w:rsidR="00194CCE" w:rsidRPr="000B3F66" w:rsidRDefault="00194CCE">
            <w:pPr>
              <w:jc w:val="center"/>
              <w:rPr>
                <w:sz w:val="16"/>
              </w:rPr>
            </w:pPr>
          </w:p>
        </w:tc>
        <w:tc>
          <w:tcPr>
            <w:tcW w:w="854" w:type="dxa"/>
            <w:tcBorders>
              <w:top w:val="nil"/>
              <w:left w:val="nil"/>
              <w:bottom w:val="nil"/>
              <w:right w:val="nil"/>
            </w:tcBorders>
            <w:shd w:val="pct10" w:color="auto" w:fill="auto"/>
            <w:vAlign w:val="bottom"/>
          </w:tcPr>
          <w:p w:rsidR="00194CCE" w:rsidRPr="000B3F66" w:rsidRDefault="00194CCE">
            <w:pPr>
              <w:rPr>
                <w:sz w:val="16"/>
              </w:rPr>
            </w:pPr>
          </w:p>
        </w:tc>
        <w:tc>
          <w:tcPr>
            <w:tcW w:w="854" w:type="dxa"/>
            <w:tcBorders>
              <w:top w:val="nil"/>
              <w:left w:val="nil"/>
              <w:bottom w:val="nil"/>
              <w:right w:val="nil"/>
            </w:tcBorders>
            <w:shd w:val="pct10" w:color="auto" w:fill="auto"/>
            <w:vAlign w:val="bottom"/>
          </w:tcPr>
          <w:p w:rsidR="00194CCE" w:rsidRPr="000B3F66" w:rsidRDefault="00194CCE">
            <w:pPr>
              <w:rPr>
                <w:sz w:val="16"/>
              </w:rPr>
            </w:pPr>
          </w:p>
        </w:tc>
        <w:tc>
          <w:tcPr>
            <w:tcW w:w="576" w:type="dxa"/>
            <w:tcBorders>
              <w:top w:val="nil"/>
              <w:left w:val="nil"/>
              <w:bottom w:val="nil"/>
              <w:right w:val="nil"/>
            </w:tcBorders>
            <w:shd w:val="pct10" w:color="auto" w:fill="auto"/>
            <w:vAlign w:val="bottom"/>
          </w:tcPr>
          <w:p w:rsidR="00194CCE" w:rsidRPr="000B3F66" w:rsidRDefault="00194CCE">
            <w:pPr>
              <w:jc w:val="center"/>
              <w:rPr>
                <w:sz w:val="16"/>
              </w:rPr>
            </w:pPr>
          </w:p>
        </w:tc>
      </w:tr>
      <w:tr w:rsidR="00000000" w:rsidRPr="000B3F66">
        <w:tblPrEx>
          <w:tblCellMar>
            <w:top w:w="0" w:type="dxa"/>
            <w:bottom w:w="0" w:type="dxa"/>
          </w:tblCellMar>
        </w:tblPrEx>
        <w:trPr>
          <w:trHeight w:val="315"/>
        </w:trPr>
        <w:tc>
          <w:tcPr>
            <w:tcW w:w="3189" w:type="dxa"/>
            <w:tcBorders>
              <w:top w:val="nil"/>
              <w:left w:val="nil"/>
              <w:bottom w:val="nil"/>
              <w:right w:val="nil"/>
            </w:tcBorders>
            <w:vAlign w:val="bottom"/>
          </w:tcPr>
          <w:p w:rsidR="00194CCE" w:rsidRPr="000B3F66" w:rsidRDefault="00194CCE">
            <w:pPr>
              <w:jc w:val="left"/>
              <w:rPr>
                <w:sz w:val="16"/>
              </w:rPr>
            </w:pPr>
            <w:r w:rsidRPr="000B3F66">
              <w:rPr>
                <w:sz w:val="16"/>
              </w:rPr>
              <w:t>Investeringar i materiella tillgångar</w:t>
            </w:r>
          </w:p>
        </w:tc>
        <w:tc>
          <w:tcPr>
            <w:tcW w:w="860" w:type="dxa"/>
            <w:tcBorders>
              <w:top w:val="nil"/>
              <w:left w:val="nil"/>
              <w:bottom w:val="nil"/>
              <w:right w:val="nil"/>
            </w:tcBorders>
            <w:vAlign w:val="bottom"/>
          </w:tcPr>
          <w:p w:rsidR="00194CCE" w:rsidRPr="000B3F66" w:rsidRDefault="00194CCE">
            <w:pPr>
              <w:jc w:val="right"/>
              <w:rPr>
                <w:sz w:val="16"/>
              </w:rPr>
            </w:pPr>
            <w:r w:rsidRPr="000B3F66">
              <w:rPr>
                <w:sz w:val="16"/>
              </w:rPr>
              <w:t>–83 779</w:t>
            </w:r>
          </w:p>
        </w:tc>
        <w:tc>
          <w:tcPr>
            <w:tcW w:w="914" w:type="dxa"/>
            <w:tcBorders>
              <w:top w:val="nil"/>
              <w:left w:val="nil"/>
              <w:bottom w:val="nil"/>
              <w:right w:val="nil"/>
            </w:tcBorders>
            <w:vAlign w:val="bottom"/>
          </w:tcPr>
          <w:p w:rsidR="00194CCE" w:rsidRPr="000B3F66" w:rsidRDefault="00194CCE">
            <w:pPr>
              <w:rPr>
                <w:sz w:val="16"/>
              </w:rPr>
            </w:pPr>
          </w:p>
        </w:tc>
        <w:tc>
          <w:tcPr>
            <w:tcW w:w="296" w:type="dxa"/>
            <w:tcBorders>
              <w:top w:val="nil"/>
              <w:left w:val="nil"/>
              <w:bottom w:val="nil"/>
              <w:right w:val="nil"/>
            </w:tcBorders>
            <w:vAlign w:val="bottom"/>
          </w:tcPr>
          <w:p w:rsidR="00194CCE" w:rsidRPr="000B3F66" w:rsidRDefault="00194CCE">
            <w:pPr>
              <w:jc w:val="center"/>
              <w:rPr>
                <w:sz w:val="16"/>
              </w:rPr>
            </w:pPr>
          </w:p>
        </w:tc>
        <w:tc>
          <w:tcPr>
            <w:tcW w:w="854" w:type="dxa"/>
            <w:tcBorders>
              <w:top w:val="nil"/>
              <w:left w:val="nil"/>
              <w:bottom w:val="nil"/>
              <w:right w:val="nil"/>
            </w:tcBorders>
            <w:shd w:val="pct10" w:color="auto" w:fill="auto"/>
            <w:vAlign w:val="bottom"/>
          </w:tcPr>
          <w:p w:rsidR="00194CCE" w:rsidRPr="000B3F66" w:rsidRDefault="00194CCE">
            <w:pPr>
              <w:jc w:val="right"/>
              <w:rPr>
                <w:sz w:val="16"/>
              </w:rPr>
            </w:pPr>
            <w:r w:rsidRPr="000B3F66">
              <w:rPr>
                <w:sz w:val="16"/>
              </w:rPr>
              <w:t>–56 155</w:t>
            </w:r>
          </w:p>
        </w:tc>
        <w:tc>
          <w:tcPr>
            <w:tcW w:w="854" w:type="dxa"/>
            <w:tcBorders>
              <w:top w:val="nil"/>
              <w:left w:val="nil"/>
              <w:bottom w:val="nil"/>
              <w:right w:val="nil"/>
            </w:tcBorders>
            <w:shd w:val="pct10" w:color="auto" w:fill="auto"/>
            <w:vAlign w:val="bottom"/>
          </w:tcPr>
          <w:p w:rsidR="00194CCE" w:rsidRPr="000B3F66" w:rsidRDefault="00194CCE">
            <w:pPr>
              <w:rPr>
                <w:sz w:val="16"/>
              </w:rPr>
            </w:pPr>
          </w:p>
        </w:tc>
        <w:tc>
          <w:tcPr>
            <w:tcW w:w="576" w:type="dxa"/>
            <w:tcBorders>
              <w:top w:val="nil"/>
              <w:left w:val="nil"/>
              <w:bottom w:val="nil"/>
              <w:right w:val="nil"/>
            </w:tcBorders>
            <w:shd w:val="pct10" w:color="auto" w:fill="auto"/>
            <w:vAlign w:val="bottom"/>
          </w:tcPr>
          <w:p w:rsidR="00194CCE" w:rsidRPr="000B3F66" w:rsidRDefault="00194CCE">
            <w:pPr>
              <w:jc w:val="center"/>
              <w:rPr>
                <w:sz w:val="16"/>
              </w:rPr>
            </w:pPr>
          </w:p>
        </w:tc>
      </w:tr>
      <w:tr w:rsidR="00000000" w:rsidRPr="000B3F66">
        <w:tblPrEx>
          <w:tblCellMar>
            <w:top w:w="0" w:type="dxa"/>
            <w:bottom w:w="0" w:type="dxa"/>
          </w:tblCellMar>
        </w:tblPrEx>
        <w:trPr>
          <w:trHeight w:val="300"/>
        </w:trPr>
        <w:tc>
          <w:tcPr>
            <w:tcW w:w="3189" w:type="dxa"/>
            <w:tcBorders>
              <w:top w:val="nil"/>
              <w:left w:val="nil"/>
              <w:bottom w:val="nil"/>
              <w:right w:val="nil"/>
            </w:tcBorders>
            <w:vAlign w:val="bottom"/>
          </w:tcPr>
          <w:p w:rsidR="00194CCE" w:rsidRPr="000B3F66" w:rsidRDefault="00194CCE">
            <w:pPr>
              <w:jc w:val="left"/>
              <w:rPr>
                <w:sz w:val="16"/>
              </w:rPr>
            </w:pPr>
            <w:r w:rsidRPr="000B3F66">
              <w:rPr>
                <w:sz w:val="16"/>
              </w:rPr>
              <w:t>Investeringar i immateriella tillgångar</w:t>
            </w:r>
          </w:p>
        </w:tc>
        <w:tc>
          <w:tcPr>
            <w:tcW w:w="860" w:type="dxa"/>
            <w:tcBorders>
              <w:top w:val="nil"/>
              <w:left w:val="nil"/>
              <w:bottom w:val="nil"/>
              <w:right w:val="nil"/>
            </w:tcBorders>
            <w:vAlign w:val="bottom"/>
          </w:tcPr>
          <w:p w:rsidR="00194CCE" w:rsidRPr="000B3F66" w:rsidRDefault="00194CCE">
            <w:pPr>
              <w:jc w:val="right"/>
              <w:rPr>
                <w:sz w:val="16"/>
              </w:rPr>
            </w:pPr>
            <w:r w:rsidRPr="000B3F66">
              <w:rPr>
                <w:sz w:val="16"/>
              </w:rPr>
              <w:t>–3 210</w:t>
            </w:r>
          </w:p>
        </w:tc>
        <w:tc>
          <w:tcPr>
            <w:tcW w:w="914" w:type="dxa"/>
            <w:tcBorders>
              <w:top w:val="nil"/>
              <w:left w:val="nil"/>
              <w:bottom w:val="nil"/>
              <w:right w:val="nil"/>
            </w:tcBorders>
            <w:vAlign w:val="bottom"/>
          </w:tcPr>
          <w:p w:rsidR="00194CCE" w:rsidRPr="000B3F66" w:rsidRDefault="00194CCE">
            <w:pPr>
              <w:rPr>
                <w:sz w:val="16"/>
              </w:rPr>
            </w:pPr>
          </w:p>
        </w:tc>
        <w:tc>
          <w:tcPr>
            <w:tcW w:w="296" w:type="dxa"/>
            <w:tcBorders>
              <w:top w:val="nil"/>
              <w:left w:val="nil"/>
              <w:bottom w:val="nil"/>
              <w:right w:val="nil"/>
            </w:tcBorders>
            <w:vAlign w:val="bottom"/>
          </w:tcPr>
          <w:p w:rsidR="00194CCE" w:rsidRPr="000B3F66" w:rsidRDefault="00194CCE">
            <w:pPr>
              <w:jc w:val="center"/>
              <w:rPr>
                <w:sz w:val="16"/>
              </w:rPr>
            </w:pPr>
          </w:p>
        </w:tc>
        <w:tc>
          <w:tcPr>
            <w:tcW w:w="854" w:type="dxa"/>
            <w:tcBorders>
              <w:top w:val="nil"/>
              <w:left w:val="nil"/>
              <w:bottom w:val="nil"/>
              <w:right w:val="nil"/>
            </w:tcBorders>
            <w:shd w:val="pct10" w:color="auto" w:fill="auto"/>
            <w:vAlign w:val="bottom"/>
          </w:tcPr>
          <w:p w:rsidR="00194CCE" w:rsidRPr="000B3F66" w:rsidRDefault="00194CCE">
            <w:pPr>
              <w:jc w:val="right"/>
              <w:rPr>
                <w:sz w:val="16"/>
              </w:rPr>
            </w:pPr>
            <w:r w:rsidRPr="000B3F66">
              <w:rPr>
                <w:sz w:val="16"/>
              </w:rPr>
              <w:t>–6 663</w:t>
            </w:r>
          </w:p>
        </w:tc>
        <w:tc>
          <w:tcPr>
            <w:tcW w:w="854" w:type="dxa"/>
            <w:tcBorders>
              <w:top w:val="nil"/>
              <w:left w:val="nil"/>
              <w:bottom w:val="nil"/>
              <w:right w:val="nil"/>
            </w:tcBorders>
            <w:shd w:val="pct10" w:color="auto" w:fill="auto"/>
            <w:vAlign w:val="bottom"/>
          </w:tcPr>
          <w:p w:rsidR="00194CCE" w:rsidRPr="000B3F66" w:rsidRDefault="00194CCE">
            <w:pPr>
              <w:rPr>
                <w:sz w:val="16"/>
              </w:rPr>
            </w:pPr>
          </w:p>
        </w:tc>
        <w:tc>
          <w:tcPr>
            <w:tcW w:w="576" w:type="dxa"/>
            <w:tcBorders>
              <w:top w:val="nil"/>
              <w:left w:val="nil"/>
              <w:bottom w:val="nil"/>
              <w:right w:val="nil"/>
            </w:tcBorders>
            <w:shd w:val="pct10" w:color="auto" w:fill="auto"/>
            <w:vAlign w:val="bottom"/>
          </w:tcPr>
          <w:p w:rsidR="00194CCE" w:rsidRPr="000B3F66" w:rsidRDefault="00194CCE">
            <w:pPr>
              <w:jc w:val="center"/>
              <w:rPr>
                <w:sz w:val="16"/>
              </w:rPr>
            </w:pPr>
          </w:p>
        </w:tc>
      </w:tr>
      <w:tr w:rsidR="00000000" w:rsidRPr="000B3F66">
        <w:tblPrEx>
          <w:tblCellMar>
            <w:top w:w="0" w:type="dxa"/>
            <w:bottom w:w="0" w:type="dxa"/>
          </w:tblCellMar>
        </w:tblPrEx>
        <w:trPr>
          <w:trHeight w:val="360"/>
        </w:trPr>
        <w:tc>
          <w:tcPr>
            <w:tcW w:w="3189" w:type="dxa"/>
            <w:tcBorders>
              <w:top w:val="nil"/>
              <w:left w:val="nil"/>
              <w:bottom w:val="nil"/>
              <w:right w:val="nil"/>
            </w:tcBorders>
            <w:vAlign w:val="bottom"/>
          </w:tcPr>
          <w:p w:rsidR="00194CCE" w:rsidRPr="000B3F66" w:rsidRDefault="00194CCE">
            <w:pPr>
              <w:jc w:val="left"/>
              <w:rPr>
                <w:b/>
                <w:sz w:val="16"/>
              </w:rPr>
            </w:pPr>
            <w:r w:rsidRPr="000B3F66">
              <w:rPr>
                <w:b/>
                <w:sz w:val="16"/>
              </w:rPr>
              <w:t>Summa investeringsutgifter</w:t>
            </w:r>
          </w:p>
        </w:tc>
        <w:tc>
          <w:tcPr>
            <w:tcW w:w="860" w:type="dxa"/>
            <w:tcBorders>
              <w:top w:val="nil"/>
              <w:left w:val="nil"/>
              <w:bottom w:val="nil"/>
              <w:right w:val="nil"/>
            </w:tcBorders>
            <w:vAlign w:val="bottom"/>
          </w:tcPr>
          <w:p w:rsidR="00194CCE" w:rsidRPr="000B3F66" w:rsidRDefault="00194CCE">
            <w:pPr>
              <w:jc w:val="right"/>
              <w:rPr>
                <w:b/>
                <w:sz w:val="16"/>
              </w:rPr>
            </w:pPr>
            <w:r w:rsidRPr="000B3F66">
              <w:rPr>
                <w:b/>
                <w:sz w:val="16"/>
              </w:rPr>
              <w:t>–86 989</w:t>
            </w:r>
          </w:p>
        </w:tc>
        <w:tc>
          <w:tcPr>
            <w:tcW w:w="914" w:type="dxa"/>
            <w:tcBorders>
              <w:top w:val="nil"/>
              <w:left w:val="nil"/>
              <w:bottom w:val="nil"/>
              <w:right w:val="nil"/>
            </w:tcBorders>
            <w:vAlign w:val="bottom"/>
          </w:tcPr>
          <w:p w:rsidR="00194CCE" w:rsidRPr="000B3F66" w:rsidRDefault="00194CCE">
            <w:pPr>
              <w:jc w:val="right"/>
              <w:rPr>
                <w:b/>
                <w:sz w:val="16"/>
              </w:rPr>
            </w:pPr>
            <w:r w:rsidRPr="000B3F66">
              <w:rPr>
                <w:b/>
                <w:sz w:val="16"/>
              </w:rPr>
              <w:t>–86 989</w:t>
            </w:r>
          </w:p>
        </w:tc>
        <w:tc>
          <w:tcPr>
            <w:tcW w:w="296" w:type="dxa"/>
            <w:tcBorders>
              <w:top w:val="nil"/>
              <w:left w:val="nil"/>
              <w:bottom w:val="nil"/>
              <w:right w:val="nil"/>
            </w:tcBorders>
            <w:vAlign w:val="bottom"/>
          </w:tcPr>
          <w:p w:rsidR="00194CCE" w:rsidRPr="000B3F66" w:rsidRDefault="00194CCE">
            <w:pPr>
              <w:jc w:val="center"/>
              <w:rPr>
                <w:b/>
                <w:sz w:val="16"/>
              </w:rPr>
            </w:pPr>
          </w:p>
        </w:tc>
        <w:tc>
          <w:tcPr>
            <w:tcW w:w="854" w:type="dxa"/>
            <w:tcBorders>
              <w:top w:val="nil"/>
              <w:left w:val="nil"/>
              <w:bottom w:val="nil"/>
              <w:right w:val="nil"/>
            </w:tcBorders>
            <w:shd w:val="pct10" w:color="auto" w:fill="auto"/>
            <w:vAlign w:val="bottom"/>
          </w:tcPr>
          <w:p w:rsidR="00194CCE" w:rsidRPr="000B3F66" w:rsidRDefault="00194CCE">
            <w:pPr>
              <w:jc w:val="right"/>
              <w:rPr>
                <w:b/>
                <w:sz w:val="16"/>
              </w:rPr>
            </w:pPr>
            <w:r w:rsidRPr="000B3F66">
              <w:rPr>
                <w:b/>
                <w:sz w:val="16"/>
              </w:rPr>
              <w:t>–62 818</w:t>
            </w:r>
          </w:p>
        </w:tc>
        <w:tc>
          <w:tcPr>
            <w:tcW w:w="854" w:type="dxa"/>
            <w:tcBorders>
              <w:top w:val="nil"/>
              <w:left w:val="nil"/>
              <w:bottom w:val="nil"/>
              <w:right w:val="nil"/>
            </w:tcBorders>
            <w:shd w:val="pct10" w:color="auto" w:fill="auto"/>
            <w:vAlign w:val="bottom"/>
          </w:tcPr>
          <w:p w:rsidR="00194CCE" w:rsidRPr="000B3F66" w:rsidRDefault="00194CCE">
            <w:pPr>
              <w:jc w:val="right"/>
              <w:rPr>
                <w:b/>
                <w:sz w:val="16"/>
              </w:rPr>
            </w:pPr>
            <w:r w:rsidRPr="000B3F66">
              <w:rPr>
                <w:b/>
                <w:sz w:val="16"/>
              </w:rPr>
              <w:t>–62 818</w:t>
            </w:r>
          </w:p>
        </w:tc>
        <w:tc>
          <w:tcPr>
            <w:tcW w:w="576" w:type="dxa"/>
            <w:tcBorders>
              <w:top w:val="nil"/>
              <w:left w:val="nil"/>
              <w:bottom w:val="nil"/>
              <w:right w:val="nil"/>
            </w:tcBorders>
            <w:shd w:val="pct10" w:color="auto" w:fill="auto"/>
            <w:vAlign w:val="bottom"/>
          </w:tcPr>
          <w:p w:rsidR="00194CCE" w:rsidRPr="000B3F66" w:rsidRDefault="00194CCE">
            <w:pPr>
              <w:jc w:val="center"/>
              <w:rPr>
                <w:sz w:val="16"/>
              </w:rPr>
            </w:pPr>
          </w:p>
        </w:tc>
      </w:tr>
      <w:tr w:rsidR="00000000" w:rsidRPr="000B3F66">
        <w:tblPrEx>
          <w:tblCellMar>
            <w:top w:w="0" w:type="dxa"/>
            <w:bottom w:w="0" w:type="dxa"/>
          </w:tblCellMar>
        </w:tblPrEx>
        <w:trPr>
          <w:trHeight w:val="360"/>
        </w:trPr>
        <w:tc>
          <w:tcPr>
            <w:tcW w:w="3189" w:type="dxa"/>
            <w:tcBorders>
              <w:top w:val="nil"/>
              <w:left w:val="nil"/>
              <w:bottom w:val="nil"/>
              <w:right w:val="nil"/>
            </w:tcBorders>
            <w:vAlign w:val="bottom"/>
          </w:tcPr>
          <w:p w:rsidR="00194CCE" w:rsidRPr="000B3F66" w:rsidRDefault="00194CCE">
            <w:pPr>
              <w:jc w:val="left"/>
              <w:rPr>
                <w:b/>
                <w:sz w:val="16"/>
              </w:rPr>
            </w:pPr>
            <w:r w:rsidRPr="000B3F66">
              <w:rPr>
                <w:b/>
                <w:sz w:val="16"/>
              </w:rPr>
              <w:t>Finansiering av investeringar</w:t>
            </w:r>
          </w:p>
        </w:tc>
        <w:tc>
          <w:tcPr>
            <w:tcW w:w="860" w:type="dxa"/>
            <w:tcBorders>
              <w:top w:val="nil"/>
              <w:left w:val="nil"/>
              <w:bottom w:val="nil"/>
              <w:right w:val="nil"/>
            </w:tcBorders>
            <w:vAlign w:val="bottom"/>
          </w:tcPr>
          <w:p w:rsidR="00194CCE" w:rsidRPr="000B3F66" w:rsidRDefault="00194CCE">
            <w:pPr>
              <w:rPr>
                <w:sz w:val="16"/>
              </w:rPr>
            </w:pPr>
          </w:p>
        </w:tc>
        <w:tc>
          <w:tcPr>
            <w:tcW w:w="914" w:type="dxa"/>
            <w:tcBorders>
              <w:top w:val="nil"/>
              <w:left w:val="nil"/>
              <w:bottom w:val="nil"/>
              <w:right w:val="nil"/>
            </w:tcBorders>
            <w:vAlign w:val="bottom"/>
          </w:tcPr>
          <w:p w:rsidR="00194CCE" w:rsidRPr="000B3F66" w:rsidRDefault="00194CCE">
            <w:pPr>
              <w:rPr>
                <w:sz w:val="16"/>
              </w:rPr>
            </w:pPr>
          </w:p>
        </w:tc>
        <w:tc>
          <w:tcPr>
            <w:tcW w:w="296" w:type="dxa"/>
            <w:tcBorders>
              <w:top w:val="nil"/>
              <w:left w:val="nil"/>
              <w:bottom w:val="nil"/>
              <w:right w:val="nil"/>
            </w:tcBorders>
            <w:vAlign w:val="bottom"/>
          </w:tcPr>
          <w:p w:rsidR="00194CCE" w:rsidRPr="000B3F66" w:rsidRDefault="00194CCE">
            <w:pPr>
              <w:jc w:val="center"/>
              <w:rPr>
                <w:sz w:val="16"/>
              </w:rPr>
            </w:pPr>
          </w:p>
        </w:tc>
        <w:tc>
          <w:tcPr>
            <w:tcW w:w="854" w:type="dxa"/>
            <w:tcBorders>
              <w:top w:val="nil"/>
              <w:left w:val="nil"/>
              <w:bottom w:val="nil"/>
              <w:right w:val="nil"/>
            </w:tcBorders>
            <w:shd w:val="pct10" w:color="auto" w:fill="auto"/>
            <w:vAlign w:val="bottom"/>
          </w:tcPr>
          <w:p w:rsidR="00194CCE" w:rsidRPr="000B3F66" w:rsidRDefault="00194CCE">
            <w:pPr>
              <w:rPr>
                <w:sz w:val="16"/>
              </w:rPr>
            </w:pPr>
          </w:p>
        </w:tc>
        <w:tc>
          <w:tcPr>
            <w:tcW w:w="854" w:type="dxa"/>
            <w:tcBorders>
              <w:top w:val="nil"/>
              <w:left w:val="nil"/>
              <w:bottom w:val="nil"/>
              <w:right w:val="nil"/>
            </w:tcBorders>
            <w:shd w:val="pct10" w:color="auto" w:fill="auto"/>
            <w:vAlign w:val="bottom"/>
          </w:tcPr>
          <w:p w:rsidR="00194CCE" w:rsidRPr="000B3F66" w:rsidRDefault="00194CCE">
            <w:pPr>
              <w:rPr>
                <w:sz w:val="16"/>
              </w:rPr>
            </w:pPr>
          </w:p>
        </w:tc>
        <w:tc>
          <w:tcPr>
            <w:tcW w:w="576" w:type="dxa"/>
            <w:tcBorders>
              <w:top w:val="nil"/>
              <w:left w:val="nil"/>
              <w:bottom w:val="nil"/>
              <w:right w:val="nil"/>
            </w:tcBorders>
            <w:shd w:val="pct10" w:color="auto" w:fill="auto"/>
            <w:vAlign w:val="bottom"/>
          </w:tcPr>
          <w:p w:rsidR="00194CCE" w:rsidRPr="000B3F66" w:rsidRDefault="00194CCE">
            <w:pPr>
              <w:jc w:val="center"/>
              <w:rPr>
                <w:sz w:val="16"/>
              </w:rPr>
            </w:pPr>
          </w:p>
        </w:tc>
      </w:tr>
      <w:tr w:rsidR="00000000" w:rsidRPr="000B3F66">
        <w:tblPrEx>
          <w:tblCellMar>
            <w:top w:w="0" w:type="dxa"/>
            <w:bottom w:w="0" w:type="dxa"/>
          </w:tblCellMar>
        </w:tblPrEx>
        <w:trPr>
          <w:trHeight w:val="255"/>
        </w:trPr>
        <w:tc>
          <w:tcPr>
            <w:tcW w:w="3189" w:type="dxa"/>
            <w:tcBorders>
              <w:top w:val="nil"/>
              <w:left w:val="nil"/>
              <w:bottom w:val="nil"/>
              <w:right w:val="nil"/>
            </w:tcBorders>
            <w:vAlign w:val="bottom"/>
          </w:tcPr>
          <w:p w:rsidR="00194CCE" w:rsidRPr="000B3F66" w:rsidRDefault="00194CCE">
            <w:pPr>
              <w:jc w:val="left"/>
              <w:rPr>
                <w:sz w:val="16"/>
              </w:rPr>
            </w:pPr>
            <w:r w:rsidRPr="000B3F66">
              <w:rPr>
                <w:sz w:val="16"/>
              </w:rPr>
              <w:t>Lån från Riksgäldskontoret</w:t>
            </w:r>
          </w:p>
        </w:tc>
        <w:tc>
          <w:tcPr>
            <w:tcW w:w="860" w:type="dxa"/>
            <w:tcBorders>
              <w:top w:val="nil"/>
              <w:left w:val="nil"/>
              <w:bottom w:val="nil"/>
              <w:right w:val="nil"/>
            </w:tcBorders>
            <w:vAlign w:val="bottom"/>
          </w:tcPr>
          <w:p w:rsidR="00194CCE" w:rsidRPr="000B3F66" w:rsidRDefault="00194CCE">
            <w:pPr>
              <w:jc w:val="right"/>
              <w:rPr>
                <w:sz w:val="16"/>
              </w:rPr>
            </w:pPr>
            <w:r w:rsidRPr="000B3F66">
              <w:rPr>
                <w:sz w:val="16"/>
              </w:rPr>
              <w:t>56 955</w:t>
            </w:r>
          </w:p>
        </w:tc>
        <w:tc>
          <w:tcPr>
            <w:tcW w:w="914" w:type="dxa"/>
            <w:tcBorders>
              <w:top w:val="nil"/>
              <w:left w:val="nil"/>
              <w:bottom w:val="nil"/>
              <w:right w:val="nil"/>
            </w:tcBorders>
            <w:vAlign w:val="bottom"/>
          </w:tcPr>
          <w:p w:rsidR="00194CCE" w:rsidRPr="000B3F66" w:rsidRDefault="00194CCE">
            <w:pPr>
              <w:rPr>
                <w:sz w:val="16"/>
              </w:rPr>
            </w:pPr>
          </w:p>
        </w:tc>
        <w:tc>
          <w:tcPr>
            <w:tcW w:w="296" w:type="dxa"/>
            <w:tcBorders>
              <w:top w:val="nil"/>
              <w:left w:val="nil"/>
              <w:bottom w:val="nil"/>
              <w:right w:val="nil"/>
            </w:tcBorders>
            <w:vAlign w:val="bottom"/>
          </w:tcPr>
          <w:p w:rsidR="00194CCE" w:rsidRPr="000B3F66" w:rsidRDefault="00194CCE">
            <w:pPr>
              <w:jc w:val="center"/>
              <w:rPr>
                <w:sz w:val="16"/>
              </w:rPr>
            </w:pPr>
          </w:p>
        </w:tc>
        <w:tc>
          <w:tcPr>
            <w:tcW w:w="854" w:type="dxa"/>
            <w:tcBorders>
              <w:top w:val="nil"/>
              <w:left w:val="nil"/>
              <w:bottom w:val="nil"/>
              <w:right w:val="nil"/>
            </w:tcBorders>
            <w:shd w:val="pct10" w:color="auto" w:fill="auto"/>
            <w:vAlign w:val="bottom"/>
          </w:tcPr>
          <w:p w:rsidR="00194CCE" w:rsidRPr="000B3F66" w:rsidRDefault="00194CCE">
            <w:pPr>
              <w:jc w:val="right"/>
              <w:rPr>
                <w:sz w:val="16"/>
              </w:rPr>
            </w:pPr>
            <w:r w:rsidRPr="000B3F66">
              <w:rPr>
                <w:sz w:val="16"/>
              </w:rPr>
              <w:t>36 670</w:t>
            </w:r>
          </w:p>
        </w:tc>
        <w:tc>
          <w:tcPr>
            <w:tcW w:w="854" w:type="dxa"/>
            <w:tcBorders>
              <w:top w:val="nil"/>
              <w:left w:val="nil"/>
              <w:bottom w:val="nil"/>
              <w:right w:val="nil"/>
            </w:tcBorders>
            <w:shd w:val="pct10" w:color="auto" w:fill="auto"/>
            <w:vAlign w:val="bottom"/>
          </w:tcPr>
          <w:p w:rsidR="00194CCE" w:rsidRPr="000B3F66" w:rsidRDefault="00194CCE">
            <w:pPr>
              <w:rPr>
                <w:sz w:val="16"/>
              </w:rPr>
            </w:pPr>
          </w:p>
        </w:tc>
        <w:tc>
          <w:tcPr>
            <w:tcW w:w="576" w:type="dxa"/>
            <w:tcBorders>
              <w:top w:val="nil"/>
              <w:left w:val="nil"/>
              <w:bottom w:val="nil"/>
              <w:right w:val="nil"/>
            </w:tcBorders>
            <w:shd w:val="pct10" w:color="auto" w:fill="auto"/>
            <w:vAlign w:val="bottom"/>
          </w:tcPr>
          <w:p w:rsidR="00194CCE" w:rsidRPr="000B3F66" w:rsidRDefault="00194CCE">
            <w:pPr>
              <w:jc w:val="center"/>
              <w:rPr>
                <w:sz w:val="16"/>
              </w:rPr>
            </w:pPr>
          </w:p>
        </w:tc>
      </w:tr>
      <w:tr w:rsidR="00000000" w:rsidRPr="000B3F66">
        <w:tblPrEx>
          <w:tblCellMar>
            <w:top w:w="0" w:type="dxa"/>
            <w:bottom w:w="0" w:type="dxa"/>
          </w:tblCellMar>
        </w:tblPrEx>
        <w:trPr>
          <w:trHeight w:val="255"/>
        </w:trPr>
        <w:tc>
          <w:tcPr>
            <w:tcW w:w="3189" w:type="dxa"/>
            <w:tcBorders>
              <w:top w:val="nil"/>
              <w:left w:val="nil"/>
              <w:bottom w:val="nil"/>
              <w:right w:val="nil"/>
            </w:tcBorders>
            <w:vAlign w:val="bottom"/>
          </w:tcPr>
          <w:p w:rsidR="00194CCE" w:rsidRPr="000B3F66" w:rsidRDefault="00194CCE">
            <w:pPr>
              <w:jc w:val="left"/>
              <w:rPr>
                <w:sz w:val="16"/>
              </w:rPr>
            </w:pPr>
            <w:r w:rsidRPr="000B3F66">
              <w:rPr>
                <w:sz w:val="16"/>
              </w:rPr>
              <w:t xml:space="preserve"> – amorteringar</w:t>
            </w:r>
          </w:p>
        </w:tc>
        <w:tc>
          <w:tcPr>
            <w:tcW w:w="860" w:type="dxa"/>
            <w:tcBorders>
              <w:top w:val="nil"/>
              <w:left w:val="nil"/>
              <w:bottom w:val="nil"/>
              <w:right w:val="nil"/>
            </w:tcBorders>
            <w:vAlign w:val="bottom"/>
          </w:tcPr>
          <w:p w:rsidR="00194CCE" w:rsidRPr="000B3F66" w:rsidRDefault="00194CCE">
            <w:pPr>
              <w:jc w:val="right"/>
              <w:rPr>
                <w:sz w:val="16"/>
              </w:rPr>
            </w:pPr>
            <w:r w:rsidRPr="000B3F66">
              <w:rPr>
                <w:sz w:val="16"/>
              </w:rPr>
              <w:t>–29 449</w:t>
            </w:r>
          </w:p>
        </w:tc>
        <w:tc>
          <w:tcPr>
            <w:tcW w:w="914" w:type="dxa"/>
            <w:tcBorders>
              <w:top w:val="nil"/>
              <w:left w:val="nil"/>
              <w:bottom w:val="nil"/>
              <w:right w:val="nil"/>
            </w:tcBorders>
            <w:vAlign w:val="bottom"/>
          </w:tcPr>
          <w:p w:rsidR="00194CCE" w:rsidRPr="000B3F66" w:rsidRDefault="00194CCE">
            <w:pPr>
              <w:rPr>
                <w:sz w:val="16"/>
              </w:rPr>
            </w:pPr>
          </w:p>
        </w:tc>
        <w:tc>
          <w:tcPr>
            <w:tcW w:w="296" w:type="dxa"/>
            <w:tcBorders>
              <w:top w:val="nil"/>
              <w:left w:val="nil"/>
              <w:bottom w:val="nil"/>
              <w:right w:val="nil"/>
            </w:tcBorders>
            <w:vAlign w:val="bottom"/>
          </w:tcPr>
          <w:p w:rsidR="00194CCE" w:rsidRPr="000B3F66" w:rsidRDefault="00194CCE">
            <w:pPr>
              <w:jc w:val="center"/>
              <w:rPr>
                <w:sz w:val="16"/>
              </w:rPr>
            </w:pPr>
          </w:p>
        </w:tc>
        <w:tc>
          <w:tcPr>
            <w:tcW w:w="854" w:type="dxa"/>
            <w:tcBorders>
              <w:top w:val="nil"/>
              <w:left w:val="nil"/>
              <w:right w:val="nil"/>
            </w:tcBorders>
            <w:shd w:val="pct10" w:color="auto" w:fill="auto"/>
            <w:vAlign w:val="bottom"/>
          </w:tcPr>
          <w:p w:rsidR="00194CCE" w:rsidRPr="000B3F66" w:rsidRDefault="00194CCE">
            <w:pPr>
              <w:jc w:val="right"/>
              <w:rPr>
                <w:sz w:val="16"/>
              </w:rPr>
            </w:pPr>
            <w:r w:rsidRPr="000B3F66">
              <w:rPr>
                <w:sz w:val="16"/>
              </w:rPr>
              <w:t>–15 800</w:t>
            </w:r>
          </w:p>
        </w:tc>
        <w:tc>
          <w:tcPr>
            <w:tcW w:w="854" w:type="dxa"/>
            <w:tcBorders>
              <w:top w:val="nil"/>
              <w:left w:val="nil"/>
              <w:right w:val="nil"/>
            </w:tcBorders>
            <w:shd w:val="pct10" w:color="auto" w:fill="auto"/>
            <w:vAlign w:val="bottom"/>
          </w:tcPr>
          <w:p w:rsidR="00194CCE" w:rsidRPr="000B3F66" w:rsidRDefault="00194CCE">
            <w:pPr>
              <w:rPr>
                <w:b/>
                <w:sz w:val="16"/>
              </w:rPr>
            </w:pPr>
          </w:p>
        </w:tc>
        <w:tc>
          <w:tcPr>
            <w:tcW w:w="576" w:type="dxa"/>
            <w:tcBorders>
              <w:top w:val="nil"/>
              <w:left w:val="nil"/>
              <w:right w:val="nil"/>
            </w:tcBorders>
            <w:shd w:val="pct10" w:color="auto" w:fill="auto"/>
            <w:vAlign w:val="bottom"/>
          </w:tcPr>
          <w:p w:rsidR="00194CCE" w:rsidRPr="000B3F66" w:rsidRDefault="00194CCE">
            <w:pPr>
              <w:jc w:val="center"/>
              <w:rPr>
                <w:sz w:val="16"/>
              </w:rPr>
            </w:pPr>
          </w:p>
        </w:tc>
      </w:tr>
      <w:tr w:rsidR="00000000" w:rsidRPr="000B3F66">
        <w:tblPrEx>
          <w:tblCellMar>
            <w:top w:w="0" w:type="dxa"/>
            <w:bottom w:w="0" w:type="dxa"/>
          </w:tblCellMar>
        </w:tblPrEx>
        <w:trPr>
          <w:trHeight w:val="255"/>
        </w:trPr>
        <w:tc>
          <w:tcPr>
            <w:tcW w:w="3189" w:type="dxa"/>
            <w:tcBorders>
              <w:top w:val="nil"/>
              <w:left w:val="nil"/>
              <w:bottom w:val="nil"/>
              <w:right w:val="nil"/>
            </w:tcBorders>
            <w:vAlign w:val="bottom"/>
          </w:tcPr>
          <w:p w:rsidR="00194CCE" w:rsidRPr="000B3F66" w:rsidRDefault="00194CCE">
            <w:pPr>
              <w:jc w:val="left"/>
              <w:rPr>
                <w:sz w:val="16"/>
              </w:rPr>
            </w:pPr>
            <w:r w:rsidRPr="000B3F66">
              <w:rPr>
                <w:sz w:val="16"/>
              </w:rPr>
              <w:t>Andra långfristiga lån</w:t>
            </w:r>
          </w:p>
        </w:tc>
        <w:tc>
          <w:tcPr>
            <w:tcW w:w="860" w:type="dxa"/>
            <w:tcBorders>
              <w:top w:val="nil"/>
              <w:left w:val="nil"/>
              <w:bottom w:val="nil"/>
              <w:right w:val="nil"/>
            </w:tcBorders>
            <w:vAlign w:val="bottom"/>
          </w:tcPr>
          <w:p w:rsidR="00194CCE" w:rsidRPr="000B3F66" w:rsidRDefault="00194CCE">
            <w:pPr>
              <w:rPr>
                <w:sz w:val="16"/>
              </w:rPr>
            </w:pPr>
          </w:p>
        </w:tc>
        <w:tc>
          <w:tcPr>
            <w:tcW w:w="914" w:type="dxa"/>
            <w:tcBorders>
              <w:top w:val="nil"/>
              <w:left w:val="nil"/>
              <w:bottom w:val="nil"/>
              <w:right w:val="nil"/>
            </w:tcBorders>
            <w:vAlign w:val="bottom"/>
          </w:tcPr>
          <w:p w:rsidR="00194CCE" w:rsidRPr="000B3F66" w:rsidRDefault="00194CCE">
            <w:pPr>
              <w:rPr>
                <w:sz w:val="16"/>
              </w:rPr>
            </w:pPr>
          </w:p>
        </w:tc>
        <w:tc>
          <w:tcPr>
            <w:tcW w:w="296" w:type="dxa"/>
            <w:tcBorders>
              <w:top w:val="nil"/>
              <w:left w:val="nil"/>
              <w:bottom w:val="nil"/>
              <w:right w:val="nil"/>
            </w:tcBorders>
            <w:vAlign w:val="bottom"/>
          </w:tcPr>
          <w:p w:rsidR="00194CCE" w:rsidRPr="000B3F66" w:rsidRDefault="00194CCE">
            <w:pPr>
              <w:jc w:val="center"/>
              <w:rPr>
                <w:sz w:val="16"/>
              </w:rPr>
            </w:pPr>
          </w:p>
        </w:tc>
        <w:tc>
          <w:tcPr>
            <w:tcW w:w="854" w:type="dxa"/>
            <w:tcBorders>
              <w:top w:val="nil"/>
              <w:left w:val="nil"/>
              <w:bottom w:val="nil"/>
              <w:right w:val="nil"/>
            </w:tcBorders>
            <w:shd w:val="pct10" w:color="auto" w:fill="auto"/>
            <w:vAlign w:val="bottom"/>
          </w:tcPr>
          <w:p w:rsidR="00194CCE" w:rsidRPr="000B3F66" w:rsidRDefault="00194CCE">
            <w:pPr>
              <w:rPr>
                <w:sz w:val="16"/>
              </w:rPr>
            </w:pPr>
          </w:p>
        </w:tc>
        <w:tc>
          <w:tcPr>
            <w:tcW w:w="854" w:type="dxa"/>
            <w:tcBorders>
              <w:top w:val="nil"/>
              <w:left w:val="nil"/>
              <w:bottom w:val="nil"/>
              <w:right w:val="nil"/>
            </w:tcBorders>
            <w:shd w:val="pct10" w:color="auto" w:fill="auto"/>
            <w:vAlign w:val="bottom"/>
          </w:tcPr>
          <w:p w:rsidR="00194CCE" w:rsidRPr="000B3F66" w:rsidRDefault="00194CCE">
            <w:pPr>
              <w:rPr>
                <w:b/>
                <w:sz w:val="16"/>
              </w:rPr>
            </w:pPr>
          </w:p>
        </w:tc>
        <w:tc>
          <w:tcPr>
            <w:tcW w:w="576" w:type="dxa"/>
            <w:tcBorders>
              <w:top w:val="nil"/>
              <w:left w:val="nil"/>
              <w:bottom w:val="nil"/>
              <w:right w:val="nil"/>
            </w:tcBorders>
            <w:shd w:val="pct10" w:color="auto" w:fill="auto"/>
            <w:vAlign w:val="bottom"/>
          </w:tcPr>
          <w:p w:rsidR="00194CCE" w:rsidRPr="000B3F66" w:rsidRDefault="00194CCE">
            <w:pPr>
              <w:jc w:val="center"/>
              <w:rPr>
                <w:sz w:val="16"/>
              </w:rPr>
            </w:pPr>
          </w:p>
        </w:tc>
      </w:tr>
      <w:tr w:rsidR="00000000" w:rsidRPr="000B3F66">
        <w:tblPrEx>
          <w:tblCellMar>
            <w:top w:w="0" w:type="dxa"/>
            <w:bottom w:w="0" w:type="dxa"/>
          </w:tblCellMar>
        </w:tblPrEx>
        <w:trPr>
          <w:trHeight w:val="255"/>
        </w:trPr>
        <w:tc>
          <w:tcPr>
            <w:tcW w:w="3189" w:type="dxa"/>
            <w:tcBorders>
              <w:top w:val="nil"/>
              <w:left w:val="nil"/>
              <w:bottom w:val="nil"/>
              <w:right w:val="nil"/>
            </w:tcBorders>
            <w:vAlign w:val="bottom"/>
          </w:tcPr>
          <w:p w:rsidR="00194CCE" w:rsidRPr="000B3F66" w:rsidRDefault="00194CCE">
            <w:pPr>
              <w:jc w:val="left"/>
              <w:rPr>
                <w:sz w:val="16"/>
              </w:rPr>
            </w:pPr>
            <w:r w:rsidRPr="000B3F66">
              <w:rPr>
                <w:sz w:val="16"/>
              </w:rPr>
              <w:t xml:space="preserve"> – amorteringar</w:t>
            </w:r>
          </w:p>
        </w:tc>
        <w:tc>
          <w:tcPr>
            <w:tcW w:w="860" w:type="dxa"/>
            <w:tcBorders>
              <w:top w:val="nil"/>
              <w:left w:val="nil"/>
              <w:bottom w:val="nil"/>
              <w:right w:val="nil"/>
            </w:tcBorders>
            <w:vAlign w:val="bottom"/>
          </w:tcPr>
          <w:p w:rsidR="00194CCE" w:rsidRPr="000B3F66" w:rsidRDefault="00194CCE">
            <w:pPr>
              <w:rPr>
                <w:sz w:val="16"/>
              </w:rPr>
            </w:pPr>
          </w:p>
        </w:tc>
        <w:tc>
          <w:tcPr>
            <w:tcW w:w="914" w:type="dxa"/>
            <w:tcBorders>
              <w:top w:val="nil"/>
              <w:left w:val="nil"/>
              <w:bottom w:val="nil"/>
              <w:right w:val="nil"/>
            </w:tcBorders>
            <w:vAlign w:val="bottom"/>
          </w:tcPr>
          <w:p w:rsidR="00194CCE" w:rsidRPr="000B3F66" w:rsidRDefault="00194CCE">
            <w:pPr>
              <w:rPr>
                <w:sz w:val="16"/>
              </w:rPr>
            </w:pPr>
          </w:p>
        </w:tc>
        <w:tc>
          <w:tcPr>
            <w:tcW w:w="296" w:type="dxa"/>
            <w:tcBorders>
              <w:top w:val="nil"/>
              <w:left w:val="nil"/>
              <w:bottom w:val="nil"/>
              <w:right w:val="nil"/>
            </w:tcBorders>
            <w:vAlign w:val="bottom"/>
          </w:tcPr>
          <w:p w:rsidR="00194CCE" w:rsidRPr="000B3F66" w:rsidRDefault="00194CCE">
            <w:pPr>
              <w:jc w:val="center"/>
              <w:rPr>
                <w:sz w:val="16"/>
              </w:rPr>
            </w:pPr>
          </w:p>
        </w:tc>
        <w:tc>
          <w:tcPr>
            <w:tcW w:w="854" w:type="dxa"/>
            <w:tcBorders>
              <w:top w:val="nil"/>
              <w:left w:val="nil"/>
              <w:bottom w:val="nil"/>
              <w:right w:val="nil"/>
            </w:tcBorders>
            <w:shd w:val="pct10" w:color="auto" w:fill="auto"/>
            <w:vAlign w:val="bottom"/>
          </w:tcPr>
          <w:p w:rsidR="00194CCE" w:rsidRPr="000B3F66" w:rsidRDefault="00194CCE">
            <w:pPr>
              <w:rPr>
                <w:sz w:val="16"/>
              </w:rPr>
            </w:pPr>
          </w:p>
        </w:tc>
        <w:tc>
          <w:tcPr>
            <w:tcW w:w="854" w:type="dxa"/>
            <w:tcBorders>
              <w:top w:val="nil"/>
              <w:left w:val="nil"/>
              <w:bottom w:val="nil"/>
              <w:right w:val="nil"/>
            </w:tcBorders>
            <w:shd w:val="pct10" w:color="auto" w:fill="auto"/>
            <w:vAlign w:val="bottom"/>
          </w:tcPr>
          <w:p w:rsidR="00194CCE" w:rsidRPr="000B3F66" w:rsidRDefault="00194CCE">
            <w:pPr>
              <w:rPr>
                <w:b/>
                <w:sz w:val="16"/>
              </w:rPr>
            </w:pPr>
          </w:p>
        </w:tc>
        <w:tc>
          <w:tcPr>
            <w:tcW w:w="576" w:type="dxa"/>
            <w:tcBorders>
              <w:top w:val="nil"/>
              <w:left w:val="nil"/>
              <w:bottom w:val="nil"/>
              <w:right w:val="nil"/>
            </w:tcBorders>
            <w:shd w:val="pct10" w:color="auto" w:fill="auto"/>
            <w:vAlign w:val="bottom"/>
          </w:tcPr>
          <w:p w:rsidR="00194CCE" w:rsidRPr="000B3F66" w:rsidRDefault="00194CCE">
            <w:pPr>
              <w:jc w:val="center"/>
              <w:rPr>
                <w:sz w:val="16"/>
              </w:rPr>
            </w:pPr>
          </w:p>
        </w:tc>
      </w:tr>
      <w:tr w:rsidR="00000000" w:rsidRPr="000B3F66">
        <w:tblPrEx>
          <w:tblCellMar>
            <w:top w:w="0" w:type="dxa"/>
            <w:bottom w:w="0" w:type="dxa"/>
          </w:tblCellMar>
        </w:tblPrEx>
        <w:trPr>
          <w:trHeight w:val="360"/>
        </w:trPr>
        <w:tc>
          <w:tcPr>
            <w:tcW w:w="3189" w:type="dxa"/>
            <w:tcBorders>
              <w:top w:val="nil"/>
              <w:left w:val="nil"/>
              <w:bottom w:val="nil"/>
              <w:right w:val="nil"/>
            </w:tcBorders>
            <w:vAlign w:val="bottom"/>
          </w:tcPr>
          <w:p w:rsidR="00194CCE" w:rsidRPr="000B3F66" w:rsidRDefault="00194CCE">
            <w:pPr>
              <w:jc w:val="left"/>
              <w:rPr>
                <w:sz w:val="16"/>
              </w:rPr>
            </w:pPr>
            <w:r w:rsidRPr="000B3F66">
              <w:rPr>
                <w:sz w:val="16"/>
              </w:rPr>
              <w:t>Ökning/minskning av statskapital med medel som erhållits från/tillförts statsbu</w:t>
            </w:r>
            <w:r w:rsidRPr="000B3F66">
              <w:rPr>
                <w:sz w:val="16"/>
              </w:rPr>
              <w:t>d</w:t>
            </w:r>
            <w:r w:rsidRPr="000B3F66">
              <w:rPr>
                <w:sz w:val="16"/>
              </w:rPr>
              <w:t>geten</w:t>
            </w:r>
          </w:p>
        </w:tc>
        <w:tc>
          <w:tcPr>
            <w:tcW w:w="860" w:type="dxa"/>
            <w:tcBorders>
              <w:top w:val="nil"/>
              <w:left w:val="nil"/>
              <w:bottom w:val="nil"/>
              <w:right w:val="nil"/>
            </w:tcBorders>
            <w:vAlign w:val="bottom"/>
          </w:tcPr>
          <w:p w:rsidR="00194CCE" w:rsidRPr="000B3F66" w:rsidRDefault="00194CCE">
            <w:pPr>
              <w:jc w:val="right"/>
              <w:rPr>
                <w:sz w:val="16"/>
              </w:rPr>
            </w:pPr>
            <w:r w:rsidRPr="000B3F66">
              <w:rPr>
                <w:sz w:val="16"/>
              </w:rPr>
              <w:t>80</w:t>
            </w:r>
          </w:p>
        </w:tc>
        <w:tc>
          <w:tcPr>
            <w:tcW w:w="914" w:type="dxa"/>
            <w:tcBorders>
              <w:top w:val="nil"/>
              <w:left w:val="nil"/>
              <w:bottom w:val="nil"/>
              <w:right w:val="nil"/>
            </w:tcBorders>
            <w:vAlign w:val="bottom"/>
          </w:tcPr>
          <w:p w:rsidR="00194CCE" w:rsidRPr="000B3F66" w:rsidRDefault="00194CCE">
            <w:pPr>
              <w:rPr>
                <w:sz w:val="16"/>
              </w:rPr>
            </w:pPr>
          </w:p>
        </w:tc>
        <w:tc>
          <w:tcPr>
            <w:tcW w:w="296" w:type="dxa"/>
            <w:tcBorders>
              <w:top w:val="nil"/>
              <w:left w:val="nil"/>
              <w:bottom w:val="nil"/>
              <w:right w:val="nil"/>
            </w:tcBorders>
            <w:vAlign w:val="bottom"/>
          </w:tcPr>
          <w:p w:rsidR="00194CCE" w:rsidRPr="000B3F66" w:rsidRDefault="00194CCE">
            <w:pPr>
              <w:jc w:val="center"/>
              <w:rPr>
                <w:sz w:val="16"/>
              </w:rPr>
            </w:pPr>
          </w:p>
        </w:tc>
        <w:tc>
          <w:tcPr>
            <w:tcW w:w="854" w:type="dxa"/>
            <w:tcBorders>
              <w:top w:val="nil"/>
              <w:left w:val="nil"/>
              <w:bottom w:val="nil"/>
              <w:right w:val="nil"/>
            </w:tcBorders>
            <w:shd w:val="pct10" w:color="auto" w:fill="auto"/>
            <w:vAlign w:val="bottom"/>
          </w:tcPr>
          <w:p w:rsidR="00194CCE" w:rsidRPr="000B3F66" w:rsidRDefault="00194CCE">
            <w:pPr>
              <w:jc w:val="right"/>
              <w:rPr>
                <w:sz w:val="16"/>
              </w:rPr>
            </w:pPr>
          </w:p>
        </w:tc>
        <w:tc>
          <w:tcPr>
            <w:tcW w:w="854" w:type="dxa"/>
            <w:tcBorders>
              <w:top w:val="nil"/>
              <w:left w:val="nil"/>
              <w:bottom w:val="nil"/>
              <w:right w:val="nil"/>
            </w:tcBorders>
            <w:shd w:val="pct10" w:color="auto" w:fill="auto"/>
            <w:vAlign w:val="bottom"/>
          </w:tcPr>
          <w:p w:rsidR="00194CCE" w:rsidRPr="000B3F66" w:rsidRDefault="00194CCE">
            <w:pPr>
              <w:rPr>
                <w:sz w:val="16"/>
              </w:rPr>
            </w:pPr>
          </w:p>
        </w:tc>
        <w:tc>
          <w:tcPr>
            <w:tcW w:w="576" w:type="dxa"/>
            <w:tcBorders>
              <w:top w:val="nil"/>
              <w:left w:val="nil"/>
              <w:bottom w:val="nil"/>
              <w:right w:val="nil"/>
            </w:tcBorders>
            <w:shd w:val="pct10" w:color="auto" w:fill="auto"/>
            <w:vAlign w:val="bottom"/>
          </w:tcPr>
          <w:p w:rsidR="00194CCE" w:rsidRPr="000B3F66" w:rsidRDefault="00194CCE">
            <w:pPr>
              <w:jc w:val="center"/>
              <w:rPr>
                <w:sz w:val="16"/>
              </w:rPr>
            </w:pPr>
          </w:p>
        </w:tc>
      </w:tr>
      <w:tr w:rsidR="00000000" w:rsidRPr="000B3F66">
        <w:tblPrEx>
          <w:tblCellMar>
            <w:top w:w="0" w:type="dxa"/>
            <w:bottom w:w="0" w:type="dxa"/>
          </w:tblCellMar>
        </w:tblPrEx>
        <w:trPr>
          <w:trHeight w:val="360"/>
        </w:trPr>
        <w:tc>
          <w:tcPr>
            <w:tcW w:w="3189" w:type="dxa"/>
            <w:tcBorders>
              <w:top w:val="nil"/>
              <w:left w:val="nil"/>
              <w:bottom w:val="nil"/>
              <w:right w:val="nil"/>
            </w:tcBorders>
            <w:vAlign w:val="bottom"/>
          </w:tcPr>
          <w:p w:rsidR="00194CCE" w:rsidRPr="000B3F66" w:rsidRDefault="00194CCE">
            <w:pPr>
              <w:jc w:val="left"/>
              <w:rPr>
                <w:sz w:val="16"/>
              </w:rPr>
            </w:pPr>
            <w:r w:rsidRPr="000B3F66">
              <w:rPr>
                <w:sz w:val="16"/>
              </w:rPr>
              <w:t>Försäljning av anläggningstillgångar</w:t>
            </w:r>
          </w:p>
        </w:tc>
        <w:tc>
          <w:tcPr>
            <w:tcW w:w="860" w:type="dxa"/>
            <w:tcBorders>
              <w:top w:val="nil"/>
              <w:left w:val="nil"/>
              <w:bottom w:val="nil"/>
              <w:right w:val="nil"/>
            </w:tcBorders>
            <w:vAlign w:val="bottom"/>
          </w:tcPr>
          <w:p w:rsidR="00194CCE" w:rsidRPr="000B3F66" w:rsidRDefault="00194CCE">
            <w:pPr>
              <w:jc w:val="right"/>
              <w:rPr>
                <w:sz w:val="16"/>
              </w:rPr>
            </w:pPr>
            <w:r w:rsidRPr="000B3F66">
              <w:rPr>
                <w:sz w:val="16"/>
              </w:rPr>
              <w:t>251</w:t>
            </w:r>
          </w:p>
        </w:tc>
        <w:tc>
          <w:tcPr>
            <w:tcW w:w="914" w:type="dxa"/>
            <w:tcBorders>
              <w:top w:val="nil"/>
              <w:left w:val="nil"/>
              <w:bottom w:val="nil"/>
              <w:right w:val="nil"/>
            </w:tcBorders>
            <w:vAlign w:val="bottom"/>
          </w:tcPr>
          <w:p w:rsidR="00194CCE" w:rsidRPr="000B3F66" w:rsidRDefault="00194CCE">
            <w:pPr>
              <w:rPr>
                <w:sz w:val="16"/>
              </w:rPr>
            </w:pPr>
          </w:p>
        </w:tc>
        <w:tc>
          <w:tcPr>
            <w:tcW w:w="296" w:type="dxa"/>
            <w:tcBorders>
              <w:top w:val="nil"/>
              <w:left w:val="nil"/>
              <w:bottom w:val="nil"/>
              <w:right w:val="nil"/>
            </w:tcBorders>
            <w:vAlign w:val="bottom"/>
          </w:tcPr>
          <w:p w:rsidR="00194CCE" w:rsidRPr="000B3F66" w:rsidRDefault="00194CCE">
            <w:pPr>
              <w:jc w:val="center"/>
              <w:rPr>
                <w:sz w:val="16"/>
              </w:rPr>
            </w:pPr>
          </w:p>
        </w:tc>
        <w:tc>
          <w:tcPr>
            <w:tcW w:w="854" w:type="dxa"/>
            <w:tcBorders>
              <w:top w:val="nil"/>
              <w:left w:val="nil"/>
              <w:bottom w:val="nil"/>
              <w:right w:val="nil"/>
            </w:tcBorders>
            <w:shd w:val="pct10" w:color="auto" w:fill="auto"/>
            <w:vAlign w:val="bottom"/>
          </w:tcPr>
          <w:p w:rsidR="00194CCE" w:rsidRPr="000B3F66" w:rsidRDefault="00194CCE">
            <w:pPr>
              <w:jc w:val="right"/>
              <w:rPr>
                <w:sz w:val="16"/>
              </w:rPr>
            </w:pPr>
            <w:r w:rsidRPr="000B3F66">
              <w:rPr>
                <w:sz w:val="16"/>
              </w:rPr>
              <w:t>752</w:t>
            </w:r>
          </w:p>
        </w:tc>
        <w:tc>
          <w:tcPr>
            <w:tcW w:w="854" w:type="dxa"/>
            <w:tcBorders>
              <w:top w:val="nil"/>
              <w:left w:val="nil"/>
              <w:bottom w:val="nil"/>
              <w:right w:val="nil"/>
            </w:tcBorders>
            <w:shd w:val="pct10" w:color="auto" w:fill="auto"/>
            <w:vAlign w:val="bottom"/>
          </w:tcPr>
          <w:p w:rsidR="00194CCE" w:rsidRPr="000B3F66" w:rsidRDefault="00194CCE">
            <w:pPr>
              <w:rPr>
                <w:sz w:val="16"/>
              </w:rPr>
            </w:pPr>
          </w:p>
        </w:tc>
        <w:tc>
          <w:tcPr>
            <w:tcW w:w="576" w:type="dxa"/>
            <w:tcBorders>
              <w:top w:val="nil"/>
              <w:left w:val="nil"/>
              <w:bottom w:val="nil"/>
              <w:right w:val="nil"/>
            </w:tcBorders>
            <w:shd w:val="pct10" w:color="auto" w:fill="auto"/>
            <w:vAlign w:val="bottom"/>
          </w:tcPr>
          <w:p w:rsidR="00194CCE" w:rsidRPr="000B3F66" w:rsidRDefault="00194CCE">
            <w:pPr>
              <w:jc w:val="center"/>
              <w:rPr>
                <w:sz w:val="16"/>
              </w:rPr>
            </w:pPr>
          </w:p>
        </w:tc>
      </w:tr>
      <w:tr w:rsidR="00000000" w:rsidRPr="000B3F66">
        <w:tblPrEx>
          <w:tblCellMar>
            <w:top w:w="0" w:type="dxa"/>
            <w:bottom w:w="0" w:type="dxa"/>
          </w:tblCellMar>
        </w:tblPrEx>
        <w:trPr>
          <w:trHeight w:val="360"/>
        </w:trPr>
        <w:tc>
          <w:tcPr>
            <w:tcW w:w="3189" w:type="dxa"/>
            <w:tcBorders>
              <w:top w:val="nil"/>
              <w:left w:val="nil"/>
              <w:bottom w:val="nil"/>
              <w:right w:val="nil"/>
            </w:tcBorders>
            <w:vAlign w:val="bottom"/>
          </w:tcPr>
          <w:p w:rsidR="00194CCE" w:rsidRPr="000B3F66" w:rsidRDefault="00194CCE">
            <w:pPr>
              <w:jc w:val="left"/>
              <w:rPr>
                <w:b/>
                <w:sz w:val="16"/>
              </w:rPr>
            </w:pPr>
            <w:r w:rsidRPr="000B3F66">
              <w:rPr>
                <w:b/>
                <w:sz w:val="16"/>
              </w:rPr>
              <w:t>Summa medel som tillförts för finansiering av investeringar</w:t>
            </w:r>
          </w:p>
        </w:tc>
        <w:tc>
          <w:tcPr>
            <w:tcW w:w="860" w:type="dxa"/>
            <w:tcBorders>
              <w:top w:val="nil"/>
              <w:left w:val="nil"/>
              <w:bottom w:val="nil"/>
              <w:right w:val="nil"/>
            </w:tcBorders>
            <w:vAlign w:val="bottom"/>
          </w:tcPr>
          <w:p w:rsidR="00194CCE" w:rsidRPr="000B3F66" w:rsidRDefault="00194CCE">
            <w:pPr>
              <w:rPr>
                <w:sz w:val="16"/>
              </w:rPr>
            </w:pPr>
          </w:p>
        </w:tc>
        <w:tc>
          <w:tcPr>
            <w:tcW w:w="914" w:type="dxa"/>
            <w:tcBorders>
              <w:top w:val="nil"/>
              <w:left w:val="nil"/>
              <w:bottom w:val="nil"/>
              <w:right w:val="nil"/>
            </w:tcBorders>
            <w:vAlign w:val="bottom"/>
          </w:tcPr>
          <w:p w:rsidR="00194CCE" w:rsidRPr="000B3F66" w:rsidRDefault="00194CCE">
            <w:pPr>
              <w:jc w:val="right"/>
              <w:rPr>
                <w:b/>
                <w:sz w:val="16"/>
              </w:rPr>
            </w:pPr>
            <w:r w:rsidRPr="000B3F66">
              <w:rPr>
                <w:b/>
                <w:sz w:val="16"/>
              </w:rPr>
              <w:t>27 837</w:t>
            </w:r>
          </w:p>
        </w:tc>
        <w:tc>
          <w:tcPr>
            <w:tcW w:w="296" w:type="dxa"/>
            <w:tcBorders>
              <w:top w:val="nil"/>
              <w:left w:val="nil"/>
              <w:bottom w:val="nil"/>
              <w:right w:val="nil"/>
            </w:tcBorders>
            <w:vAlign w:val="bottom"/>
          </w:tcPr>
          <w:p w:rsidR="00194CCE" w:rsidRPr="000B3F66" w:rsidRDefault="00194CCE">
            <w:pPr>
              <w:jc w:val="center"/>
              <w:rPr>
                <w:b/>
                <w:sz w:val="16"/>
              </w:rPr>
            </w:pPr>
          </w:p>
        </w:tc>
        <w:tc>
          <w:tcPr>
            <w:tcW w:w="854" w:type="dxa"/>
            <w:tcBorders>
              <w:top w:val="nil"/>
              <w:left w:val="nil"/>
              <w:bottom w:val="nil"/>
              <w:right w:val="nil"/>
            </w:tcBorders>
            <w:shd w:val="pct10" w:color="auto" w:fill="auto"/>
            <w:vAlign w:val="bottom"/>
          </w:tcPr>
          <w:p w:rsidR="00194CCE" w:rsidRPr="000B3F66" w:rsidRDefault="00194CCE">
            <w:pPr>
              <w:rPr>
                <w:b/>
                <w:sz w:val="16"/>
              </w:rPr>
            </w:pPr>
          </w:p>
        </w:tc>
        <w:tc>
          <w:tcPr>
            <w:tcW w:w="854" w:type="dxa"/>
            <w:tcBorders>
              <w:top w:val="nil"/>
              <w:left w:val="nil"/>
              <w:bottom w:val="nil"/>
              <w:right w:val="nil"/>
            </w:tcBorders>
            <w:shd w:val="pct10" w:color="auto" w:fill="auto"/>
            <w:vAlign w:val="bottom"/>
          </w:tcPr>
          <w:p w:rsidR="00194CCE" w:rsidRPr="000B3F66" w:rsidRDefault="00194CCE">
            <w:pPr>
              <w:jc w:val="right"/>
              <w:rPr>
                <w:b/>
                <w:sz w:val="16"/>
              </w:rPr>
            </w:pPr>
            <w:r w:rsidRPr="000B3F66">
              <w:rPr>
                <w:b/>
                <w:sz w:val="16"/>
              </w:rPr>
              <w:t>21 622</w:t>
            </w:r>
          </w:p>
        </w:tc>
        <w:tc>
          <w:tcPr>
            <w:tcW w:w="576" w:type="dxa"/>
            <w:tcBorders>
              <w:top w:val="nil"/>
              <w:left w:val="nil"/>
              <w:bottom w:val="nil"/>
              <w:right w:val="nil"/>
            </w:tcBorders>
            <w:shd w:val="pct10" w:color="auto" w:fill="auto"/>
            <w:vAlign w:val="bottom"/>
          </w:tcPr>
          <w:p w:rsidR="00194CCE" w:rsidRPr="000B3F66" w:rsidRDefault="00194CCE">
            <w:pPr>
              <w:jc w:val="center"/>
              <w:rPr>
                <w:sz w:val="16"/>
              </w:rPr>
            </w:pPr>
          </w:p>
        </w:tc>
      </w:tr>
      <w:tr w:rsidR="00000000" w:rsidRPr="000B3F66">
        <w:tblPrEx>
          <w:tblCellMar>
            <w:top w:w="0" w:type="dxa"/>
            <w:bottom w:w="0" w:type="dxa"/>
          </w:tblCellMar>
        </w:tblPrEx>
        <w:trPr>
          <w:trHeight w:val="360"/>
        </w:trPr>
        <w:tc>
          <w:tcPr>
            <w:tcW w:w="3189" w:type="dxa"/>
            <w:tcBorders>
              <w:top w:val="nil"/>
              <w:left w:val="nil"/>
              <w:right w:val="nil"/>
            </w:tcBorders>
            <w:vAlign w:val="bottom"/>
          </w:tcPr>
          <w:p w:rsidR="00194CCE" w:rsidRPr="000B3F66" w:rsidRDefault="00194CCE">
            <w:pPr>
              <w:jc w:val="left"/>
              <w:rPr>
                <w:b/>
                <w:sz w:val="16"/>
              </w:rPr>
            </w:pPr>
            <w:r w:rsidRPr="000B3F66">
              <w:rPr>
                <w:b/>
                <w:sz w:val="16"/>
              </w:rPr>
              <w:t>Förändring av kortfristiga fordringar och skulder</w:t>
            </w:r>
          </w:p>
        </w:tc>
        <w:tc>
          <w:tcPr>
            <w:tcW w:w="860" w:type="dxa"/>
            <w:tcBorders>
              <w:top w:val="nil"/>
              <w:left w:val="nil"/>
              <w:right w:val="nil"/>
            </w:tcBorders>
            <w:vAlign w:val="bottom"/>
          </w:tcPr>
          <w:p w:rsidR="00194CCE" w:rsidRPr="000B3F66" w:rsidRDefault="00194CCE">
            <w:pPr>
              <w:jc w:val="right"/>
              <w:rPr>
                <w:b/>
                <w:sz w:val="16"/>
              </w:rPr>
            </w:pPr>
            <w:r w:rsidRPr="000B3F66">
              <w:rPr>
                <w:b/>
                <w:sz w:val="16"/>
              </w:rPr>
              <w:t>12 411</w:t>
            </w:r>
          </w:p>
        </w:tc>
        <w:tc>
          <w:tcPr>
            <w:tcW w:w="914" w:type="dxa"/>
            <w:tcBorders>
              <w:top w:val="nil"/>
              <w:left w:val="nil"/>
              <w:right w:val="nil"/>
            </w:tcBorders>
            <w:vAlign w:val="bottom"/>
          </w:tcPr>
          <w:p w:rsidR="00194CCE" w:rsidRPr="000B3F66" w:rsidRDefault="00194CCE">
            <w:pPr>
              <w:jc w:val="right"/>
              <w:rPr>
                <w:b/>
                <w:sz w:val="16"/>
              </w:rPr>
            </w:pPr>
            <w:r w:rsidRPr="000B3F66">
              <w:rPr>
                <w:b/>
                <w:sz w:val="16"/>
              </w:rPr>
              <w:t>12 411</w:t>
            </w:r>
          </w:p>
        </w:tc>
        <w:tc>
          <w:tcPr>
            <w:tcW w:w="296" w:type="dxa"/>
            <w:tcBorders>
              <w:top w:val="nil"/>
              <w:left w:val="nil"/>
              <w:right w:val="nil"/>
            </w:tcBorders>
            <w:vAlign w:val="bottom"/>
          </w:tcPr>
          <w:p w:rsidR="00194CCE" w:rsidRPr="000B3F66" w:rsidRDefault="00194CCE">
            <w:pPr>
              <w:jc w:val="center"/>
              <w:rPr>
                <w:b/>
                <w:sz w:val="16"/>
              </w:rPr>
            </w:pPr>
          </w:p>
        </w:tc>
        <w:tc>
          <w:tcPr>
            <w:tcW w:w="854" w:type="dxa"/>
            <w:tcBorders>
              <w:top w:val="nil"/>
              <w:left w:val="nil"/>
              <w:right w:val="nil"/>
            </w:tcBorders>
            <w:shd w:val="pct10" w:color="auto" w:fill="auto"/>
            <w:vAlign w:val="bottom"/>
          </w:tcPr>
          <w:p w:rsidR="00194CCE" w:rsidRPr="000B3F66" w:rsidRDefault="00194CCE">
            <w:pPr>
              <w:jc w:val="right"/>
              <w:rPr>
                <w:b/>
                <w:sz w:val="16"/>
              </w:rPr>
            </w:pPr>
            <w:r w:rsidRPr="000B3F66">
              <w:rPr>
                <w:b/>
                <w:sz w:val="16"/>
              </w:rPr>
              <w:t>343</w:t>
            </w:r>
          </w:p>
        </w:tc>
        <w:tc>
          <w:tcPr>
            <w:tcW w:w="854" w:type="dxa"/>
            <w:tcBorders>
              <w:top w:val="nil"/>
              <w:left w:val="nil"/>
              <w:right w:val="nil"/>
            </w:tcBorders>
            <w:shd w:val="pct10" w:color="auto" w:fill="auto"/>
            <w:vAlign w:val="bottom"/>
          </w:tcPr>
          <w:p w:rsidR="00194CCE" w:rsidRPr="000B3F66" w:rsidRDefault="00194CCE">
            <w:pPr>
              <w:jc w:val="right"/>
              <w:rPr>
                <w:b/>
                <w:sz w:val="16"/>
              </w:rPr>
            </w:pPr>
            <w:r w:rsidRPr="000B3F66">
              <w:rPr>
                <w:b/>
                <w:sz w:val="16"/>
              </w:rPr>
              <w:t>343</w:t>
            </w:r>
          </w:p>
        </w:tc>
        <w:tc>
          <w:tcPr>
            <w:tcW w:w="576" w:type="dxa"/>
            <w:tcBorders>
              <w:top w:val="nil"/>
              <w:left w:val="nil"/>
              <w:right w:val="nil"/>
            </w:tcBorders>
            <w:shd w:val="pct10" w:color="auto" w:fill="auto"/>
            <w:vAlign w:val="bottom"/>
          </w:tcPr>
          <w:p w:rsidR="00194CCE" w:rsidRPr="000B3F66" w:rsidRDefault="00194CCE">
            <w:pPr>
              <w:jc w:val="center"/>
              <w:rPr>
                <w:sz w:val="16"/>
              </w:rPr>
            </w:pPr>
          </w:p>
        </w:tc>
      </w:tr>
      <w:tr w:rsidR="00000000" w:rsidRPr="000B3F66">
        <w:tblPrEx>
          <w:tblCellMar>
            <w:top w:w="0" w:type="dxa"/>
            <w:bottom w:w="0" w:type="dxa"/>
          </w:tblCellMar>
        </w:tblPrEx>
        <w:trPr>
          <w:trHeight w:val="360"/>
        </w:trPr>
        <w:tc>
          <w:tcPr>
            <w:tcW w:w="3189" w:type="dxa"/>
            <w:tcBorders>
              <w:top w:val="nil"/>
              <w:left w:val="nil"/>
              <w:right w:val="nil"/>
            </w:tcBorders>
            <w:vAlign w:val="bottom"/>
          </w:tcPr>
          <w:p w:rsidR="00194CCE" w:rsidRPr="000B3F66" w:rsidRDefault="00194CCE">
            <w:pPr>
              <w:jc w:val="left"/>
              <w:rPr>
                <w:b/>
                <w:sz w:val="16"/>
              </w:rPr>
            </w:pPr>
            <w:r w:rsidRPr="000B3F66">
              <w:rPr>
                <w:b/>
                <w:sz w:val="16"/>
              </w:rPr>
              <w:t>Kassaflöde från/till investe</w:t>
            </w:r>
            <w:r w:rsidRPr="000B3F66">
              <w:rPr>
                <w:b/>
                <w:sz w:val="16"/>
              </w:rPr>
              <w:t>r</w:t>
            </w:r>
            <w:r w:rsidRPr="000B3F66">
              <w:rPr>
                <w:b/>
                <w:sz w:val="16"/>
              </w:rPr>
              <w:t>ingar</w:t>
            </w:r>
          </w:p>
        </w:tc>
        <w:tc>
          <w:tcPr>
            <w:tcW w:w="860" w:type="dxa"/>
            <w:tcBorders>
              <w:top w:val="nil"/>
              <w:left w:val="nil"/>
              <w:right w:val="nil"/>
            </w:tcBorders>
            <w:vAlign w:val="bottom"/>
          </w:tcPr>
          <w:p w:rsidR="00194CCE" w:rsidRPr="000B3F66" w:rsidRDefault="00194CCE">
            <w:pPr>
              <w:rPr>
                <w:sz w:val="16"/>
              </w:rPr>
            </w:pPr>
          </w:p>
        </w:tc>
        <w:tc>
          <w:tcPr>
            <w:tcW w:w="914" w:type="dxa"/>
            <w:tcBorders>
              <w:top w:val="nil"/>
              <w:left w:val="nil"/>
              <w:right w:val="nil"/>
            </w:tcBorders>
            <w:vAlign w:val="bottom"/>
          </w:tcPr>
          <w:p w:rsidR="00194CCE" w:rsidRPr="000B3F66" w:rsidRDefault="00194CCE">
            <w:pPr>
              <w:jc w:val="right"/>
              <w:rPr>
                <w:b/>
                <w:sz w:val="16"/>
              </w:rPr>
            </w:pPr>
            <w:r w:rsidRPr="000B3F66">
              <w:rPr>
                <w:b/>
                <w:sz w:val="16"/>
              </w:rPr>
              <w:t>–46 741</w:t>
            </w:r>
          </w:p>
        </w:tc>
        <w:tc>
          <w:tcPr>
            <w:tcW w:w="296" w:type="dxa"/>
            <w:tcBorders>
              <w:top w:val="nil"/>
              <w:left w:val="nil"/>
              <w:right w:val="nil"/>
            </w:tcBorders>
            <w:vAlign w:val="bottom"/>
          </w:tcPr>
          <w:p w:rsidR="00194CCE" w:rsidRPr="000B3F66" w:rsidRDefault="00194CCE">
            <w:pPr>
              <w:jc w:val="center"/>
              <w:rPr>
                <w:sz w:val="16"/>
              </w:rPr>
            </w:pPr>
          </w:p>
        </w:tc>
        <w:tc>
          <w:tcPr>
            <w:tcW w:w="854" w:type="dxa"/>
            <w:tcBorders>
              <w:top w:val="nil"/>
              <w:left w:val="nil"/>
              <w:right w:val="nil"/>
            </w:tcBorders>
            <w:shd w:val="pct10" w:color="auto" w:fill="auto"/>
            <w:vAlign w:val="bottom"/>
          </w:tcPr>
          <w:p w:rsidR="00194CCE" w:rsidRPr="000B3F66" w:rsidRDefault="00194CCE">
            <w:pPr>
              <w:rPr>
                <w:sz w:val="16"/>
              </w:rPr>
            </w:pPr>
          </w:p>
        </w:tc>
        <w:tc>
          <w:tcPr>
            <w:tcW w:w="854" w:type="dxa"/>
            <w:tcBorders>
              <w:top w:val="nil"/>
              <w:left w:val="nil"/>
              <w:right w:val="nil"/>
            </w:tcBorders>
            <w:shd w:val="pct10" w:color="auto" w:fill="auto"/>
            <w:vAlign w:val="bottom"/>
          </w:tcPr>
          <w:p w:rsidR="00194CCE" w:rsidRPr="000B3F66" w:rsidRDefault="00194CCE">
            <w:pPr>
              <w:jc w:val="right"/>
              <w:rPr>
                <w:b/>
                <w:sz w:val="16"/>
              </w:rPr>
            </w:pPr>
            <w:r w:rsidRPr="000B3F66">
              <w:rPr>
                <w:b/>
                <w:sz w:val="16"/>
              </w:rPr>
              <w:t>–40 853</w:t>
            </w:r>
          </w:p>
        </w:tc>
        <w:tc>
          <w:tcPr>
            <w:tcW w:w="576" w:type="dxa"/>
            <w:tcBorders>
              <w:top w:val="nil"/>
              <w:left w:val="nil"/>
              <w:right w:val="nil"/>
            </w:tcBorders>
            <w:shd w:val="pct10" w:color="auto" w:fill="auto"/>
            <w:vAlign w:val="bottom"/>
          </w:tcPr>
          <w:p w:rsidR="00194CCE" w:rsidRPr="000B3F66" w:rsidRDefault="00194CCE">
            <w:pPr>
              <w:jc w:val="center"/>
              <w:rPr>
                <w:sz w:val="16"/>
              </w:rPr>
            </w:pPr>
          </w:p>
        </w:tc>
      </w:tr>
    </w:tbl>
    <w:p w:rsidR="00194CCE" w:rsidRPr="000B3F66" w:rsidRDefault="00194CCE">
      <w:pPr>
        <w:spacing w:before="0" w:line="40" w:lineRule="exact"/>
      </w:pPr>
    </w:p>
    <w:p w:rsidR="00194CCE" w:rsidRPr="000B3F66" w:rsidRDefault="00194CCE">
      <w:pPr>
        <w:spacing w:before="0" w:line="40" w:lineRule="exact"/>
      </w:pPr>
    </w:p>
    <w:tbl>
      <w:tblPr>
        <w:tblW w:w="0" w:type="auto"/>
        <w:tblLayout w:type="fixed"/>
        <w:tblCellMar>
          <w:left w:w="70" w:type="dxa"/>
          <w:right w:w="70" w:type="dxa"/>
        </w:tblCellMar>
        <w:tblLook w:val="0000" w:firstRow="0" w:lastRow="0" w:firstColumn="0" w:lastColumn="0" w:noHBand="0" w:noVBand="0"/>
      </w:tblPr>
      <w:tblGrid>
        <w:gridCol w:w="3402"/>
        <w:gridCol w:w="851"/>
        <w:gridCol w:w="851"/>
        <w:gridCol w:w="851"/>
        <w:gridCol w:w="39"/>
        <w:gridCol w:w="35"/>
        <w:gridCol w:w="777"/>
        <w:gridCol w:w="5"/>
        <w:gridCol w:w="70"/>
      </w:tblGrid>
      <w:tr w:rsidR="00000000" w:rsidRPr="000B3F66">
        <w:tblPrEx>
          <w:tblCellMar>
            <w:top w:w="0" w:type="dxa"/>
            <w:bottom w:w="0" w:type="dxa"/>
          </w:tblCellMar>
        </w:tblPrEx>
        <w:trPr>
          <w:gridAfter w:val="2"/>
          <w:wAfter w:w="75" w:type="dxa"/>
          <w:trHeight w:val="315"/>
        </w:trPr>
        <w:tc>
          <w:tcPr>
            <w:tcW w:w="3402" w:type="dxa"/>
            <w:tcBorders>
              <w:top w:val="nil"/>
              <w:left w:val="nil"/>
              <w:bottom w:val="nil"/>
              <w:right w:val="nil"/>
            </w:tcBorders>
            <w:vAlign w:val="bottom"/>
          </w:tcPr>
          <w:p w:rsidR="00194CCE" w:rsidRPr="000B3F66" w:rsidRDefault="00194CCE">
            <w:pPr>
              <w:jc w:val="left"/>
              <w:rPr>
                <w:b/>
                <w:sz w:val="16"/>
              </w:rPr>
            </w:pPr>
          </w:p>
        </w:tc>
        <w:tc>
          <w:tcPr>
            <w:tcW w:w="1701" w:type="dxa"/>
            <w:gridSpan w:val="2"/>
            <w:tcBorders>
              <w:top w:val="nil"/>
              <w:left w:val="nil"/>
              <w:bottom w:val="nil"/>
              <w:right w:val="nil"/>
            </w:tcBorders>
            <w:vAlign w:val="bottom"/>
          </w:tcPr>
          <w:p w:rsidR="00194CCE" w:rsidRPr="000B3F66" w:rsidRDefault="00194CCE">
            <w:pPr>
              <w:jc w:val="center"/>
              <w:rPr>
                <w:sz w:val="16"/>
              </w:rPr>
            </w:pPr>
            <w:r w:rsidRPr="000B3F66">
              <w:rPr>
                <w:b/>
                <w:sz w:val="16"/>
              </w:rPr>
              <w:t>2004</w:t>
            </w:r>
          </w:p>
        </w:tc>
        <w:tc>
          <w:tcPr>
            <w:tcW w:w="1701" w:type="dxa"/>
            <w:gridSpan w:val="4"/>
            <w:tcBorders>
              <w:top w:val="nil"/>
              <w:left w:val="nil"/>
              <w:right w:val="nil"/>
            </w:tcBorders>
            <w:shd w:val="pct10" w:color="auto" w:fill="auto"/>
            <w:vAlign w:val="bottom"/>
          </w:tcPr>
          <w:p w:rsidR="00194CCE" w:rsidRPr="000B3F66" w:rsidRDefault="00194CCE">
            <w:pPr>
              <w:jc w:val="center"/>
              <w:rPr>
                <w:b/>
                <w:sz w:val="16"/>
              </w:rPr>
            </w:pPr>
            <w:r w:rsidRPr="000B3F66">
              <w:rPr>
                <w:b/>
                <w:sz w:val="16"/>
              </w:rPr>
              <w:t>2003</w:t>
            </w:r>
          </w:p>
        </w:tc>
      </w:tr>
      <w:tr w:rsidR="00000000" w:rsidRPr="000B3F66">
        <w:tblPrEx>
          <w:tblCellMar>
            <w:top w:w="0" w:type="dxa"/>
            <w:bottom w:w="0" w:type="dxa"/>
          </w:tblCellMar>
        </w:tblPrEx>
        <w:trPr>
          <w:gridAfter w:val="2"/>
          <w:wAfter w:w="73" w:type="dxa"/>
          <w:trHeight w:val="420"/>
        </w:trPr>
        <w:tc>
          <w:tcPr>
            <w:tcW w:w="3402" w:type="dxa"/>
            <w:tcBorders>
              <w:top w:val="nil"/>
              <w:left w:val="nil"/>
              <w:bottom w:val="nil"/>
              <w:right w:val="nil"/>
            </w:tcBorders>
            <w:vAlign w:val="bottom"/>
          </w:tcPr>
          <w:p w:rsidR="00194CCE" w:rsidRPr="000B3F66" w:rsidRDefault="00194CCE">
            <w:pPr>
              <w:rPr>
                <w:b/>
                <w:sz w:val="16"/>
              </w:rPr>
            </w:pPr>
            <w:r w:rsidRPr="000B3F66">
              <w:rPr>
                <w:b/>
                <w:sz w:val="16"/>
              </w:rPr>
              <w:t>TRANSFERERINGSVERKSAMHET</w:t>
            </w:r>
          </w:p>
        </w:tc>
        <w:tc>
          <w:tcPr>
            <w:tcW w:w="851" w:type="dxa"/>
            <w:tcBorders>
              <w:top w:val="nil"/>
              <w:left w:val="nil"/>
              <w:bottom w:val="nil"/>
              <w:right w:val="nil"/>
            </w:tcBorders>
            <w:vAlign w:val="bottom"/>
          </w:tcPr>
          <w:p w:rsidR="00194CCE" w:rsidRPr="000B3F66" w:rsidRDefault="00194CCE">
            <w:pPr>
              <w:rPr>
                <w:sz w:val="16"/>
              </w:rPr>
            </w:pPr>
          </w:p>
        </w:tc>
        <w:tc>
          <w:tcPr>
            <w:tcW w:w="851" w:type="dxa"/>
            <w:tcBorders>
              <w:top w:val="nil"/>
              <w:left w:val="nil"/>
              <w:bottom w:val="nil"/>
              <w:right w:val="nil"/>
            </w:tcBorders>
            <w:vAlign w:val="bottom"/>
          </w:tcPr>
          <w:p w:rsidR="00194CCE" w:rsidRPr="000B3F66" w:rsidRDefault="00194CCE">
            <w:pPr>
              <w:rPr>
                <w:sz w:val="16"/>
              </w:rPr>
            </w:pPr>
          </w:p>
        </w:tc>
        <w:tc>
          <w:tcPr>
            <w:tcW w:w="851" w:type="dxa"/>
            <w:tcBorders>
              <w:top w:val="nil"/>
              <w:left w:val="nil"/>
              <w:bottom w:val="nil"/>
              <w:right w:val="nil"/>
            </w:tcBorders>
            <w:shd w:val="pct10" w:color="auto" w:fill="auto"/>
            <w:vAlign w:val="bottom"/>
          </w:tcPr>
          <w:p w:rsidR="00194CCE" w:rsidRPr="000B3F66" w:rsidRDefault="00194CCE">
            <w:pPr>
              <w:rPr>
                <w:sz w:val="16"/>
              </w:rPr>
            </w:pPr>
          </w:p>
        </w:tc>
        <w:tc>
          <w:tcPr>
            <w:tcW w:w="851" w:type="dxa"/>
            <w:gridSpan w:val="3"/>
            <w:tcBorders>
              <w:top w:val="nil"/>
              <w:left w:val="nil"/>
              <w:bottom w:val="nil"/>
              <w:right w:val="nil"/>
            </w:tcBorders>
            <w:shd w:val="pct10" w:color="auto" w:fill="auto"/>
            <w:vAlign w:val="bottom"/>
          </w:tcPr>
          <w:p w:rsidR="00194CCE" w:rsidRPr="000B3F66" w:rsidRDefault="00194CCE">
            <w:pPr>
              <w:rPr>
                <w:sz w:val="16"/>
              </w:rPr>
            </w:pPr>
          </w:p>
        </w:tc>
      </w:tr>
      <w:tr w:rsidR="00000000" w:rsidRPr="000B3F66">
        <w:tblPrEx>
          <w:tblCellMar>
            <w:top w:w="0" w:type="dxa"/>
            <w:bottom w:w="0" w:type="dxa"/>
          </w:tblCellMar>
        </w:tblPrEx>
        <w:trPr>
          <w:gridAfter w:val="2"/>
          <w:wAfter w:w="73" w:type="dxa"/>
          <w:trHeight w:val="300"/>
        </w:trPr>
        <w:tc>
          <w:tcPr>
            <w:tcW w:w="3402" w:type="dxa"/>
            <w:tcBorders>
              <w:top w:val="nil"/>
              <w:left w:val="nil"/>
              <w:bottom w:val="nil"/>
              <w:right w:val="nil"/>
            </w:tcBorders>
            <w:vAlign w:val="bottom"/>
          </w:tcPr>
          <w:p w:rsidR="00194CCE" w:rsidRPr="000B3F66" w:rsidRDefault="00194CCE">
            <w:pPr>
              <w:rPr>
                <w:sz w:val="16"/>
              </w:rPr>
            </w:pPr>
            <w:r w:rsidRPr="000B3F66">
              <w:rPr>
                <w:sz w:val="16"/>
              </w:rPr>
              <w:t>Lämnade bidrag</w:t>
            </w:r>
          </w:p>
        </w:tc>
        <w:tc>
          <w:tcPr>
            <w:tcW w:w="851" w:type="dxa"/>
            <w:tcBorders>
              <w:top w:val="nil"/>
              <w:left w:val="nil"/>
              <w:bottom w:val="nil"/>
              <w:right w:val="nil"/>
            </w:tcBorders>
            <w:vAlign w:val="bottom"/>
          </w:tcPr>
          <w:p w:rsidR="00194CCE" w:rsidRPr="000B3F66" w:rsidRDefault="00194CCE">
            <w:pPr>
              <w:jc w:val="right"/>
              <w:rPr>
                <w:sz w:val="16"/>
              </w:rPr>
            </w:pPr>
            <w:r w:rsidRPr="000B3F66">
              <w:rPr>
                <w:sz w:val="16"/>
              </w:rPr>
              <w:t>–323 285</w:t>
            </w:r>
          </w:p>
        </w:tc>
        <w:tc>
          <w:tcPr>
            <w:tcW w:w="851" w:type="dxa"/>
            <w:tcBorders>
              <w:top w:val="nil"/>
              <w:left w:val="nil"/>
              <w:bottom w:val="nil"/>
              <w:right w:val="nil"/>
            </w:tcBorders>
            <w:vAlign w:val="bottom"/>
          </w:tcPr>
          <w:p w:rsidR="00194CCE" w:rsidRPr="000B3F66" w:rsidRDefault="00194CCE">
            <w:pPr>
              <w:rPr>
                <w:sz w:val="16"/>
              </w:rPr>
            </w:pPr>
          </w:p>
        </w:tc>
        <w:tc>
          <w:tcPr>
            <w:tcW w:w="851" w:type="dxa"/>
            <w:tcBorders>
              <w:top w:val="nil"/>
              <w:left w:val="nil"/>
              <w:bottom w:val="nil"/>
              <w:right w:val="nil"/>
            </w:tcBorders>
            <w:shd w:val="pct10" w:color="auto" w:fill="auto"/>
            <w:vAlign w:val="bottom"/>
          </w:tcPr>
          <w:p w:rsidR="00194CCE" w:rsidRPr="000B3F66" w:rsidRDefault="00194CCE">
            <w:pPr>
              <w:jc w:val="right"/>
              <w:rPr>
                <w:sz w:val="16"/>
              </w:rPr>
            </w:pPr>
            <w:r w:rsidRPr="000B3F66">
              <w:rPr>
                <w:sz w:val="16"/>
              </w:rPr>
              <w:t>–276 445</w:t>
            </w:r>
          </w:p>
        </w:tc>
        <w:tc>
          <w:tcPr>
            <w:tcW w:w="851" w:type="dxa"/>
            <w:gridSpan w:val="3"/>
            <w:tcBorders>
              <w:top w:val="nil"/>
              <w:left w:val="nil"/>
              <w:bottom w:val="nil"/>
              <w:right w:val="nil"/>
            </w:tcBorders>
            <w:shd w:val="pct10" w:color="auto" w:fill="auto"/>
            <w:vAlign w:val="bottom"/>
          </w:tcPr>
          <w:p w:rsidR="00194CCE" w:rsidRPr="000B3F66" w:rsidRDefault="00194CCE">
            <w:pPr>
              <w:rPr>
                <w:sz w:val="16"/>
              </w:rPr>
            </w:pPr>
          </w:p>
        </w:tc>
      </w:tr>
      <w:tr w:rsidR="00000000" w:rsidRPr="000B3F66">
        <w:tblPrEx>
          <w:tblCellMar>
            <w:top w:w="0" w:type="dxa"/>
            <w:bottom w:w="0" w:type="dxa"/>
          </w:tblCellMar>
        </w:tblPrEx>
        <w:trPr>
          <w:gridAfter w:val="2"/>
          <w:wAfter w:w="73" w:type="dxa"/>
          <w:trHeight w:val="360"/>
        </w:trPr>
        <w:tc>
          <w:tcPr>
            <w:tcW w:w="3402" w:type="dxa"/>
            <w:tcBorders>
              <w:top w:val="nil"/>
              <w:left w:val="nil"/>
              <w:bottom w:val="nil"/>
              <w:right w:val="nil"/>
            </w:tcBorders>
            <w:vAlign w:val="bottom"/>
          </w:tcPr>
          <w:p w:rsidR="00194CCE" w:rsidRPr="000B3F66" w:rsidRDefault="00194CCE">
            <w:pPr>
              <w:rPr>
                <w:b/>
                <w:sz w:val="16"/>
              </w:rPr>
            </w:pPr>
            <w:r w:rsidRPr="000B3F66">
              <w:rPr>
                <w:b/>
                <w:sz w:val="16"/>
              </w:rPr>
              <w:t>Utbetalningar i transfereringsverksamhet</w:t>
            </w:r>
          </w:p>
        </w:tc>
        <w:tc>
          <w:tcPr>
            <w:tcW w:w="851" w:type="dxa"/>
            <w:tcBorders>
              <w:top w:val="nil"/>
              <w:left w:val="nil"/>
              <w:bottom w:val="nil"/>
              <w:right w:val="nil"/>
            </w:tcBorders>
            <w:vAlign w:val="bottom"/>
          </w:tcPr>
          <w:p w:rsidR="00194CCE" w:rsidRPr="000B3F66" w:rsidRDefault="00194CCE">
            <w:pPr>
              <w:rPr>
                <w:b/>
                <w:sz w:val="16"/>
              </w:rPr>
            </w:pPr>
          </w:p>
        </w:tc>
        <w:tc>
          <w:tcPr>
            <w:tcW w:w="851" w:type="dxa"/>
            <w:tcBorders>
              <w:top w:val="nil"/>
              <w:left w:val="nil"/>
              <w:bottom w:val="nil"/>
              <w:right w:val="nil"/>
            </w:tcBorders>
            <w:vAlign w:val="bottom"/>
          </w:tcPr>
          <w:p w:rsidR="00194CCE" w:rsidRPr="000B3F66" w:rsidRDefault="00194CCE">
            <w:pPr>
              <w:jc w:val="right"/>
              <w:rPr>
                <w:b/>
                <w:sz w:val="16"/>
              </w:rPr>
            </w:pPr>
            <w:r w:rsidRPr="000B3F66">
              <w:rPr>
                <w:b/>
                <w:sz w:val="16"/>
              </w:rPr>
              <w:t>–323 285</w:t>
            </w:r>
          </w:p>
        </w:tc>
        <w:tc>
          <w:tcPr>
            <w:tcW w:w="851" w:type="dxa"/>
            <w:tcBorders>
              <w:top w:val="nil"/>
              <w:left w:val="nil"/>
              <w:bottom w:val="nil"/>
              <w:right w:val="nil"/>
            </w:tcBorders>
            <w:shd w:val="pct10" w:color="auto" w:fill="auto"/>
            <w:vAlign w:val="bottom"/>
          </w:tcPr>
          <w:p w:rsidR="00194CCE" w:rsidRPr="000B3F66" w:rsidRDefault="00194CCE">
            <w:pPr>
              <w:rPr>
                <w:b/>
                <w:sz w:val="16"/>
              </w:rPr>
            </w:pPr>
          </w:p>
        </w:tc>
        <w:tc>
          <w:tcPr>
            <w:tcW w:w="851" w:type="dxa"/>
            <w:gridSpan w:val="3"/>
            <w:tcBorders>
              <w:top w:val="nil"/>
              <w:left w:val="nil"/>
              <w:bottom w:val="nil"/>
              <w:right w:val="nil"/>
            </w:tcBorders>
            <w:shd w:val="pct10" w:color="auto" w:fill="auto"/>
            <w:vAlign w:val="bottom"/>
          </w:tcPr>
          <w:p w:rsidR="00194CCE" w:rsidRPr="000B3F66" w:rsidRDefault="00194CCE">
            <w:pPr>
              <w:jc w:val="right"/>
              <w:rPr>
                <w:b/>
                <w:sz w:val="16"/>
              </w:rPr>
            </w:pPr>
            <w:r w:rsidRPr="000B3F66">
              <w:rPr>
                <w:b/>
                <w:sz w:val="16"/>
              </w:rPr>
              <w:t>–276 445</w:t>
            </w:r>
          </w:p>
        </w:tc>
      </w:tr>
      <w:tr w:rsidR="00000000" w:rsidRPr="000B3F66">
        <w:tblPrEx>
          <w:tblCellMar>
            <w:top w:w="0" w:type="dxa"/>
            <w:bottom w:w="0" w:type="dxa"/>
          </w:tblCellMar>
        </w:tblPrEx>
        <w:trPr>
          <w:gridAfter w:val="2"/>
          <w:wAfter w:w="73" w:type="dxa"/>
          <w:trHeight w:val="360"/>
        </w:trPr>
        <w:tc>
          <w:tcPr>
            <w:tcW w:w="3402" w:type="dxa"/>
            <w:tcBorders>
              <w:top w:val="nil"/>
              <w:left w:val="nil"/>
              <w:bottom w:val="nil"/>
              <w:right w:val="nil"/>
            </w:tcBorders>
            <w:vAlign w:val="bottom"/>
          </w:tcPr>
          <w:p w:rsidR="00194CCE" w:rsidRPr="000B3F66" w:rsidRDefault="00194CCE">
            <w:pPr>
              <w:rPr>
                <w:b/>
                <w:sz w:val="16"/>
              </w:rPr>
            </w:pPr>
            <w:r w:rsidRPr="000B3F66">
              <w:rPr>
                <w:b/>
                <w:sz w:val="16"/>
              </w:rPr>
              <w:t>Finansiering av transfereringsverksamhet</w:t>
            </w:r>
          </w:p>
        </w:tc>
        <w:tc>
          <w:tcPr>
            <w:tcW w:w="851" w:type="dxa"/>
            <w:tcBorders>
              <w:top w:val="nil"/>
              <w:left w:val="nil"/>
              <w:bottom w:val="nil"/>
              <w:right w:val="nil"/>
            </w:tcBorders>
            <w:vAlign w:val="bottom"/>
          </w:tcPr>
          <w:p w:rsidR="00194CCE" w:rsidRPr="000B3F66" w:rsidRDefault="00194CCE">
            <w:pPr>
              <w:rPr>
                <w:sz w:val="16"/>
              </w:rPr>
            </w:pPr>
          </w:p>
        </w:tc>
        <w:tc>
          <w:tcPr>
            <w:tcW w:w="851" w:type="dxa"/>
            <w:tcBorders>
              <w:top w:val="nil"/>
              <w:left w:val="nil"/>
              <w:bottom w:val="nil"/>
              <w:right w:val="nil"/>
            </w:tcBorders>
            <w:vAlign w:val="bottom"/>
          </w:tcPr>
          <w:p w:rsidR="00194CCE" w:rsidRPr="000B3F66" w:rsidRDefault="00194CCE">
            <w:pPr>
              <w:rPr>
                <w:sz w:val="16"/>
              </w:rPr>
            </w:pPr>
          </w:p>
        </w:tc>
        <w:tc>
          <w:tcPr>
            <w:tcW w:w="851" w:type="dxa"/>
            <w:tcBorders>
              <w:top w:val="nil"/>
              <w:left w:val="nil"/>
              <w:right w:val="nil"/>
            </w:tcBorders>
            <w:shd w:val="pct10" w:color="auto" w:fill="auto"/>
            <w:vAlign w:val="bottom"/>
          </w:tcPr>
          <w:p w:rsidR="00194CCE" w:rsidRPr="000B3F66" w:rsidRDefault="00194CCE">
            <w:pPr>
              <w:rPr>
                <w:sz w:val="16"/>
              </w:rPr>
            </w:pPr>
          </w:p>
        </w:tc>
        <w:tc>
          <w:tcPr>
            <w:tcW w:w="851" w:type="dxa"/>
            <w:gridSpan w:val="3"/>
            <w:tcBorders>
              <w:top w:val="nil"/>
              <w:left w:val="nil"/>
              <w:right w:val="nil"/>
            </w:tcBorders>
            <w:shd w:val="pct10" w:color="auto" w:fill="auto"/>
            <w:vAlign w:val="bottom"/>
          </w:tcPr>
          <w:p w:rsidR="00194CCE" w:rsidRPr="000B3F66" w:rsidRDefault="00194CCE">
            <w:pPr>
              <w:rPr>
                <w:sz w:val="16"/>
              </w:rPr>
            </w:pPr>
          </w:p>
        </w:tc>
      </w:tr>
      <w:tr w:rsidR="00000000" w:rsidRPr="000B3F66">
        <w:tblPrEx>
          <w:tblCellMar>
            <w:top w:w="0" w:type="dxa"/>
            <w:bottom w:w="0" w:type="dxa"/>
          </w:tblCellMar>
        </w:tblPrEx>
        <w:trPr>
          <w:gridAfter w:val="2"/>
          <w:wAfter w:w="73" w:type="dxa"/>
          <w:trHeight w:val="360"/>
        </w:trPr>
        <w:tc>
          <w:tcPr>
            <w:tcW w:w="3402" w:type="dxa"/>
            <w:tcBorders>
              <w:top w:val="nil"/>
              <w:left w:val="nil"/>
              <w:bottom w:val="nil"/>
              <w:right w:val="nil"/>
            </w:tcBorders>
            <w:vAlign w:val="bottom"/>
          </w:tcPr>
          <w:p w:rsidR="00194CCE" w:rsidRPr="000B3F66" w:rsidRDefault="00194CCE">
            <w:pPr>
              <w:rPr>
                <w:sz w:val="16"/>
              </w:rPr>
            </w:pPr>
            <w:r w:rsidRPr="000B3F66">
              <w:rPr>
                <w:sz w:val="16"/>
              </w:rPr>
              <w:t>Medel från statsbudgeten</w:t>
            </w:r>
          </w:p>
        </w:tc>
        <w:tc>
          <w:tcPr>
            <w:tcW w:w="851" w:type="dxa"/>
            <w:tcBorders>
              <w:top w:val="nil"/>
              <w:left w:val="nil"/>
              <w:bottom w:val="nil"/>
              <w:right w:val="nil"/>
            </w:tcBorders>
            <w:vAlign w:val="bottom"/>
          </w:tcPr>
          <w:p w:rsidR="00194CCE" w:rsidRPr="000B3F66" w:rsidRDefault="00194CCE">
            <w:pPr>
              <w:jc w:val="right"/>
              <w:rPr>
                <w:sz w:val="16"/>
              </w:rPr>
            </w:pPr>
            <w:r w:rsidRPr="000B3F66">
              <w:rPr>
                <w:sz w:val="16"/>
              </w:rPr>
              <w:t>323 285</w:t>
            </w:r>
          </w:p>
        </w:tc>
        <w:tc>
          <w:tcPr>
            <w:tcW w:w="851" w:type="dxa"/>
            <w:tcBorders>
              <w:top w:val="nil"/>
              <w:left w:val="nil"/>
              <w:bottom w:val="nil"/>
              <w:right w:val="nil"/>
            </w:tcBorders>
            <w:vAlign w:val="bottom"/>
          </w:tcPr>
          <w:p w:rsidR="00194CCE" w:rsidRPr="000B3F66" w:rsidRDefault="00194CCE">
            <w:pPr>
              <w:rPr>
                <w:sz w:val="16"/>
              </w:rPr>
            </w:pPr>
          </w:p>
        </w:tc>
        <w:tc>
          <w:tcPr>
            <w:tcW w:w="851" w:type="dxa"/>
            <w:tcBorders>
              <w:top w:val="nil"/>
              <w:left w:val="nil"/>
              <w:right w:val="nil"/>
            </w:tcBorders>
            <w:shd w:val="pct10" w:color="auto" w:fill="auto"/>
            <w:vAlign w:val="bottom"/>
          </w:tcPr>
          <w:p w:rsidR="00194CCE" w:rsidRPr="000B3F66" w:rsidRDefault="00194CCE">
            <w:pPr>
              <w:jc w:val="right"/>
              <w:rPr>
                <w:sz w:val="16"/>
              </w:rPr>
            </w:pPr>
            <w:r w:rsidRPr="000B3F66">
              <w:rPr>
                <w:sz w:val="16"/>
              </w:rPr>
              <w:t>276 445</w:t>
            </w:r>
          </w:p>
        </w:tc>
        <w:tc>
          <w:tcPr>
            <w:tcW w:w="851" w:type="dxa"/>
            <w:gridSpan w:val="3"/>
            <w:tcBorders>
              <w:top w:val="nil"/>
              <w:left w:val="nil"/>
              <w:right w:val="nil"/>
            </w:tcBorders>
            <w:shd w:val="pct10" w:color="auto" w:fill="auto"/>
            <w:vAlign w:val="bottom"/>
          </w:tcPr>
          <w:p w:rsidR="00194CCE" w:rsidRPr="000B3F66" w:rsidRDefault="00194CCE">
            <w:pPr>
              <w:rPr>
                <w:sz w:val="16"/>
              </w:rPr>
            </w:pPr>
          </w:p>
        </w:tc>
      </w:tr>
      <w:tr w:rsidR="00000000" w:rsidRPr="000B3F66">
        <w:tblPrEx>
          <w:tblCellMar>
            <w:top w:w="0" w:type="dxa"/>
            <w:bottom w:w="0" w:type="dxa"/>
          </w:tblCellMar>
        </w:tblPrEx>
        <w:trPr>
          <w:gridAfter w:val="2"/>
          <w:wAfter w:w="73" w:type="dxa"/>
          <w:trHeight w:val="360"/>
        </w:trPr>
        <w:tc>
          <w:tcPr>
            <w:tcW w:w="3402" w:type="dxa"/>
            <w:tcBorders>
              <w:top w:val="nil"/>
              <w:left w:val="nil"/>
              <w:bottom w:val="nil"/>
              <w:right w:val="nil"/>
            </w:tcBorders>
            <w:vAlign w:val="bottom"/>
          </w:tcPr>
          <w:p w:rsidR="00194CCE" w:rsidRPr="000B3F66" w:rsidRDefault="00194CCE">
            <w:pPr>
              <w:jc w:val="left"/>
              <w:rPr>
                <w:b/>
                <w:sz w:val="16"/>
              </w:rPr>
            </w:pPr>
            <w:r w:rsidRPr="000B3F66">
              <w:rPr>
                <w:b/>
                <w:sz w:val="16"/>
              </w:rPr>
              <w:t>S:a medel som erhållits för finansiering av  transfereringsverksamhet</w:t>
            </w:r>
          </w:p>
        </w:tc>
        <w:tc>
          <w:tcPr>
            <w:tcW w:w="851" w:type="dxa"/>
            <w:tcBorders>
              <w:top w:val="nil"/>
              <w:left w:val="nil"/>
              <w:bottom w:val="nil"/>
              <w:right w:val="nil"/>
            </w:tcBorders>
            <w:vAlign w:val="bottom"/>
          </w:tcPr>
          <w:p w:rsidR="00194CCE" w:rsidRPr="000B3F66" w:rsidRDefault="00194CCE">
            <w:pPr>
              <w:jc w:val="right"/>
              <w:rPr>
                <w:b/>
                <w:sz w:val="16"/>
              </w:rPr>
            </w:pPr>
          </w:p>
        </w:tc>
        <w:tc>
          <w:tcPr>
            <w:tcW w:w="851" w:type="dxa"/>
            <w:tcBorders>
              <w:top w:val="nil"/>
              <w:left w:val="nil"/>
              <w:bottom w:val="nil"/>
              <w:right w:val="nil"/>
            </w:tcBorders>
            <w:vAlign w:val="bottom"/>
          </w:tcPr>
          <w:p w:rsidR="00194CCE" w:rsidRPr="000B3F66" w:rsidRDefault="00194CCE">
            <w:pPr>
              <w:jc w:val="right"/>
              <w:rPr>
                <w:b/>
                <w:sz w:val="16"/>
              </w:rPr>
            </w:pPr>
            <w:r w:rsidRPr="000B3F66">
              <w:rPr>
                <w:b/>
                <w:sz w:val="16"/>
              </w:rPr>
              <w:t>323 285</w:t>
            </w:r>
          </w:p>
        </w:tc>
        <w:tc>
          <w:tcPr>
            <w:tcW w:w="851" w:type="dxa"/>
            <w:tcBorders>
              <w:top w:val="nil"/>
              <w:left w:val="nil"/>
              <w:right w:val="nil"/>
            </w:tcBorders>
            <w:shd w:val="pct10" w:color="auto" w:fill="auto"/>
            <w:vAlign w:val="bottom"/>
          </w:tcPr>
          <w:p w:rsidR="00194CCE" w:rsidRPr="000B3F66" w:rsidRDefault="00194CCE">
            <w:pPr>
              <w:jc w:val="right"/>
              <w:rPr>
                <w:b/>
                <w:sz w:val="16"/>
              </w:rPr>
            </w:pPr>
          </w:p>
        </w:tc>
        <w:tc>
          <w:tcPr>
            <w:tcW w:w="851" w:type="dxa"/>
            <w:gridSpan w:val="3"/>
            <w:tcBorders>
              <w:top w:val="nil"/>
              <w:left w:val="nil"/>
              <w:right w:val="nil"/>
            </w:tcBorders>
            <w:shd w:val="pct10" w:color="auto" w:fill="auto"/>
            <w:vAlign w:val="bottom"/>
          </w:tcPr>
          <w:p w:rsidR="00194CCE" w:rsidRPr="000B3F66" w:rsidRDefault="00194CCE">
            <w:pPr>
              <w:rPr>
                <w:b/>
                <w:sz w:val="16"/>
              </w:rPr>
            </w:pPr>
            <w:r w:rsidRPr="000B3F66">
              <w:rPr>
                <w:b/>
                <w:sz w:val="16"/>
              </w:rPr>
              <w:t>276 445</w:t>
            </w:r>
          </w:p>
        </w:tc>
      </w:tr>
      <w:tr w:rsidR="00000000" w:rsidRPr="000B3F66">
        <w:tblPrEx>
          <w:tblCellMar>
            <w:top w:w="0" w:type="dxa"/>
            <w:bottom w:w="0" w:type="dxa"/>
          </w:tblCellMar>
        </w:tblPrEx>
        <w:trPr>
          <w:gridAfter w:val="2"/>
          <w:wAfter w:w="75" w:type="dxa"/>
          <w:cantSplit/>
          <w:trHeight w:val="360"/>
        </w:trPr>
        <w:tc>
          <w:tcPr>
            <w:tcW w:w="4253" w:type="dxa"/>
            <w:gridSpan w:val="2"/>
            <w:tcBorders>
              <w:top w:val="nil"/>
              <w:left w:val="nil"/>
              <w:bottom w:val="nil"/>
              <w:right w:val="nil"/>
            </w:tcBorders>
            <w:vAlign w:val="bottom"/>
          </w:tcPr>
          <w:p w:rsidR="00194CCE" w:rsidRPr="000B3F66" w:rsidRDefault="00194CCE">
            <w:pPr>
              <w:jc w:val="left"/>
              <w:rPr>
                <w:b/>
                <w:sz w:val="16"/>
              </w:rPr>
            </w:pPr>
            <w:r w:rsidRPr="000B3F66">
              <w:rPr>
                <w:b/>
                <w:sz w:val="16"/>
              </w:rPr>
              <w:t>Kassaflöde från/till transfereringar</w:t>
            </w:r>
          </w:p>
        </w:tc>
        <w:tc>
          <w:tcPr>
            <w:tcW w:w="850" w:type="dxa"/>
            <w:tcBorders>
              <w:top w:val="nil"/>
              <w:left w:val="nil"/>
              <w:bottom w:val="nil"/>
              <w:right w:val="nil"/>
            </w:tcBorders>
            <w:vAlign w:val="bottom"/>
          </w:tcPr>
          <w:p w:rsidR="00194CCE" w:rsidRPr="000B3F66" w:rsidRDefault="00194CCE">
            <w:pPr>
              <w:jc w:val="right"/>
              <w:rPr>
                <w:b/>
                <w:sz w:val="16"/>
              </w:rPr>
            </w:pPr>
            <w:r w:rsidRPr="000B3F66">
              <w:rPr>
                <w:b/>
                <w:sz w:val="16"/>
              </w:rPr>
              <w:t>0</w:t>
            </w:r>
          </w:p>
        </w:tc>
        <w:tc>
          <w:tcPr>
            <w:tcW w:w="851" w:type="dxa"/>
            <w:tcBorders>
              <w:top w:val="nil"/>
              <w:left w:val="nil"/>
              <w:right w:val="nil"/>
            </w:tcBorders>
            <w:shd w:val="pct10" w:color="auto" w:fill="auto"/>
            <w:vAlign w:val="bottom"/>
          </w:tcPr>
          <w:p w:rsidR="00194CCE" w:rsidRPr="000B3F66" w:rsidRDefault="00194CCE">
            <w:pPr>
              <w:jc w:val="right"/>
              <w:rPr>
                <w:b/>
                <w:sz w:val="16"/>
              </w:rPr>
            </w:pPr>
          </w:p>
        </w:tc>
        <w:tc>
          <w:tcPr>
            <w:tcW w:w="850" w:type="dxa"/>
            <w:gridSpan w:val="3"/>
            <w:tcBorders>
              <w:top w:val="nil"/>
              <w:left w:val="nil"/>
              <w:right w:val="nil"/>
            </w:tcBorders>
            <w:shd w:val="pct10" w:color="auto" w:fill="auto"/>
            <w:vAlign w:val="bottom"/>
          </w:tcPr>
          <w:p w:rsidR="00194CCE" w:rsidRPr="000B3F66" w:rsidRDefault="00194CCE">
            <w:pPr>
              <w:rPr>
                <w:sz w:val="16"/>
              </w:rPr>
            </w:pPr>
          </w:p>
        </w:tc>
      </w:tr>
      <w:tr w:rsidR="00000000" w:rsidRPr="000B3F66">
        <w:tblPrEx>
          <w:tblCellMar>
            <w:top w:w="0" w:type="dxa"/>
            <w:bottom w:w="0" w:type="dxa"/>
          </w:tblCellMar>
        </w:tblPrEx>
        <w:trPr>
          <w:gridAfter w:val="2"/>
          <w:wAfter w:w="75" w:type="dxa"/>
          <w:trHeight w:val="360"/>
        </w:trPr>
        <w:tc>
          <w:tcPr>
            <w:tcW w:w="3402" w:type="dxa"/>
            <w:tcBorders>
              <w:top w:val="nil"/>
              <w:left w:val="nil"/>
              <w:bottom w:val="nil"/>
              <w:right w:val="nil"/>
            </w:tcBorders>
            <w:vAlign w:val="bottom"/>
          </w:tcPr>
          <w:p w:rsidR="00194CCE" w:rsidRPr="000B3F66" w:rsidRDefault="00194CCE">
            <w:pPr>
              <w:rPr>
                <w:b/>
                <w:sz w:val="16"/>
              </w:rPr>
            </w:pPr>
            <w:r w:rsidRPr="000B3F66">
              <w:rPr>
                <w:b/>
                <w:sz w:val="16"/>
              </w:rPr>
              <w:t>FÖRÄNDRING AV LIKVIDA MEDEL</w:t>
            </w:r>
          </w:p>
        </w:tc>
        <w:tc>
          <w:tcPr>
            <w:tcW w:w="851" w:type="dxa"/>
            <w:tcBorders>
              <w:top w:val="nil"/>
              <w:left w:val="nil"/>
              <w:bottom w:val="nil"/>
              <w:right w:val="nil"/>
            </w:tcBorders>
            <w:vAlign w:val="bottom"/>
          </w:tcPr>
          <w:p w:rsidR="00194CCE" w:rsidRPr="000B3F66" w:rsidRDefault="00194CCE">
            <w:pPr>
              <w:jc w:val="right"/>
              <w:rPr>
                <w:b/>
                <w:sz w:val="16"/>
              </w:rPr>
            </w:pPr>
          </w:p>
        </w:tc>
        <w:tc>
          <w:tcPr>
            <w:tcW w:w="850" w:type="dxa"/>
            <w:tcBorders>
              <w:top w:val="nil"/>
              <w:left w:val="nil"/>
              <w:bottom w:val="nil"/>
              <w:right w:val="nil"/>
            </w:tcBorders>
            <w:vAlign w:val="bottom"/>
          </w:tcPr>
          <w:p w:rsidR="00194CCE" w:rsidRPr="000B3F66" w:rsidRDefault="00194CCE">
            <w:pPr>
              <w:jc w:val="right"/>
              <w:rPr>
                <w:sz w:val="16"/>
              </w:rPr>
            </w:pPr>
            <w:r w:rsidRPr="000B3F66">
              <w:rPr>
                <w:b/>
                <w:sz w:val="16"/>
              </w:rPr>
              <w:t>–12 385</w:t>
            </w:r>
          </w:p>
        </w:tc>
        <w:tc>
          <w:tcPr>
            <w:tcW w:w="851" w:type="dxa"/>
            <w:tcBorders>
              <w:top w:val="nil"/>
              <w:left w:val="nil"/>
              <w:right w:val="nil"/>
            </w:tcBorders>
            <w:shd w:val="pct10" w:color="auto" w:fill="auto"/>
            <w:vAlign w:val="bottom"/>
          </w:tcPr>
          <w:p w:rsidR="00194CCE" w:rsidRPr="000B3F66" w:rsidRDefault="00194CCE">
            <w:pPr>
              <w:jc w:val="right"/>
              <w:rPr>
                <w:b/>
                <w:sz w:val="16"/>
              </w:rPr>
            </w:pPr>
          </w:p>
        </w:tc>
        <w:tc>
          <w:tcPr>
            <w:tcW w:w="850" w:type="dxa"/>
            <w:gridSpan w:val="3"/>
            <w:tcBorders>
              <w:top w:val="nil"/>
              <w:left w:val="nil"/>
              <w:right w:val="nil"/>
            </w:tcBorders>
            <w:shd w:val="pct10" w:color="auto" w:fill="auto"/>
            <w:vAlign w:val="bottom"/>
          </w:tcPr>
          <w:p w:rsidR="00194CCE" w:rsidRPr="000B3F66" w:rsidRDefault="00194CCE">
            <w:pPr>
              <w:jc w:val="right"/>
              <w:rPr>
                <w:b/>
                <w:sz w:val="16"/>
              </w:rPr>
            </w:pPr>
            <w:r w:rsidRPr="000B3F66">
              <w:rPr>
                <w:b/>
                <w:sz w:val="16"/>
              </w:rPr>
              <w:t>–27 675</w:t>
            </w:r>
          </w:p>
        </w:tc>
      </w:tr>
      <w:tr w:rsidR="00000000" w:rsidRPr="000B3F66">
        <w:tblPrEx>
          <w:tblCellMar>
            <w:top w:w="0" w:type="dxa"/>
            <w:bottom w:w="0" w:type="dxa"/>
          </w:tblCellMar>
        </w:tblPrEx>
        <w:trPr>
          <w:gridAfter w:val="2"/>
          <w:wAfter w:w="75" w:type="dxa"/>
          <w:trHeight w:val="360"/>
        </w:trPr>
        <w:tc>
          <w:tcPr>
            <w:tcW w:w="3402" w:type="dxa"/>
            <w:tcBorders>
              <w:top w:val="nil"/>
              <w:left w:val="nil"/>
              <w:bottom w:val="nil"/>
              <w:right w:val="nil"/>
            </w:tcBorders>
            <w:vAlign w:val="bottom"/>
          </w:tcPr>
          <w:p w:rsidR="00194CCE" w:rsidRPr="000B3F66" w:rsidRDefault="00194CCE">
            <w:pPr>
              <w:spacing w:before="187" w:line="200" w:lineRule="exact"/>
              <w:jc w:val="left"/>
              <w:rPr>
                <w:b/>
                <w:sz w:val="16"/>
              </w:rPr>
            </w:pPr>
            <w:r w:rsidRPr="000B3F66">
              <w:rPr>
                <w:b/>
                <w:sz w:val="16"/>
              </w:rPr>
              <w:t>SPECIFIKATION AV FÖRÄNDRING AV LIKVIDA MEDEL</w:t>
            </w:r>
          </w:p>
        </w:tc>
        <w:tc>
          <w:tcPr>
            <w:tcW w:w="851" w:type="dxa"/>
            <w:tcBorders>
              <w:top w:val="nil"/>
              <w:left w:val="nil"/>
              <w:bottom w:val="nil"/>
              <w:right w:val="nil"/>
            </w:tcBorders>
            <w:vAlign w:val="bottom"/>
          </w:tcPr>
          <w:p w:rsidR="00194CCE" w:rsidRPr="000B3F66" w:rsidRDefault="00194CCE">
            <w:pPr>
              <w:jc w:val="right"/>
              <w:rPr>
                <w:b/>
                <w:sz w:val="16"/>
              </w:rPr>
            </w:pPr>
          </w:p>
        </w:tc>
        <w:tc>
          <w:tcPr>
            <w:tcW w:w="850" w:type="dxa"/>
            <w:tcBorders>
              <w:top w:val="nil"/>
              <w:left w:val="nil"/>
              <w:bottom w:val="nil"/>
              <w:right w:val="nil"/>
            </w:tcBorders>
            <w:vAlign w:val="bottom"/>
          </w:tcPr>
          <w:p w:rsidR="00194CCE" w:rsidRPr="000B3F66" w:rsidRDefault="00194CCE">
            <w:pPr>
              <w:jc w:val="center"/>
              <w:rPr>
                <w:sz w:val="16"/>
              </w:rPr>
            </w:pPr>
          </w:p>
        </w:tc>
        <w:tc>
          <w:tcPr>
            <w:tcW w:w="851" w:type="dxa"/>
            <w:tcBorders>
              <w:top w:val="nil"/>
              <w:left w:val="nil"/>
              <w:right w:val="nil"/>
            </w:tcBorders>
            <w:shd w:val="pct10" w:color="auto" w:fill="auto"/>
            <w:vAlign w:val="bottom"/>
          </w:tcPr>
          <w:p w:rsidR="00194CCE" w:rsidRPr="000B3F66" w:rsidRDefault="00194CCE">
            <w:pPr>
              <w:jc w:val="right"/>
              <w:rPr>
                <w:b/>
                <w:sz w:val="16"/>
              </w:rPr>
            </w:pPr>
          </w:p>
        </w:tc>
        <w:tc>
          <w:tcPr>
            <w:tcW w:w="850" w:type="dxa"/>
            <w:gridSpan w:val="3"/>
            <w:tcBorders>
              <w:top w:val="nil"/>
              <w:left w:val="nil"/>
              <w:right w:val="nil"/>
            </w:tcBorders>
            <w:shd w:val="pct10" w:color="auto" w:fill="auto"/>
            <w:vAlign w:val="bottom"/>
          </w:tcPr>
          <w:p w:rsidR="00194CCE" w:rsidRPr="000B3F66" w:rsidRDefault="00194CCE">
            <w:pPr>
              <w:rPr>
                <w:sz w:val="16"/>
              </w:rPr>
            </w:pPr>
          </w:p>
        </w:tc>
      </w:tr>
      <w:tr w:rsidR="00000000" w:rsidRPr="000B3F66">
        <w:tblPrEx>
          <w:tblCellMar>
            <w:top w:w="0" w:type="dxa"/>
            <w:bottom w:w="0" w:type="dxa"/>
          </w:tblCellMar>
        </w:tblPrEx>
        <w:trPr>
          <w:gridAfter w:val="2"/>
          <w:wAfter w:w="75" w:type="dxa"/>
          <w:trHeight w:val="360"/>
        </w:trPr>
        <w:tc>
          <w:tcPr>
            <w:tcW w:w="3402" w:type="dxa"/>
            <w:tcBorders>
              <w:top w:val="nil"/>
              <w:left w:val="nil"/>
              <w:bottom w:val="nil"/>
              <w:right w:val="nil"/>
            </w:tcBorders>
            <w:vAlign w:val="bottom"/>
          </w:tcPr>
          <w:p w:rsidR="00194CCE" w:rsidRPr="000B3F66" w:rsidRDefault="00194CCE">
            <w:pPr>
              <w:rPr>
                <w:b/>
                <w:sz w:val="16"/>
              </w:rPr>
            </w:pPr>
            <w:r w:rsidRPr="000B3F66">
              <w:rPr>
                <w:b/>
                <w:sz w:val="16"/>
              </w:rPr>
              <w:t>Likvida medel vid årets början</w:t>
            </w:r>
          </w:p>
        </w:tc>
        <w:tc>
          <w:tcPr>
            <w:tcW w:w="851" w:type="dxa"/>
            <w:tcBorders>
              <w:top w:val="nil"/>
              <w:left w:val="nil"/>
              <w:bottom w:val="nil"/>
              <w:right w:val="nil"/>
            </w:tcBorders>
            <w:vAlign w:val="bottom"/>
          </w:tcPr>
          <w:p w:rsidR="00194CCE" w:rsidRPr="000B3F66" w:rsidRDefault="00194CCE">
            <w:pPr>
              <w:jc w:val="right"/>
              <w:rPr>
                <w:b/>
                <w:sz w:val="16"/>
              </w:rPr>
            </w:pPr>
          </w:p>
        </w:tc>
        <w:tc>
          <w:tcPr>
            <w:tcW w:w="850" w:type="dxa"/>
            <w:tcBorders>
              <w:top w:val="nil"/>
              <w:left w:val="nil"/>
              <w:bottom w:val="nil"/>
              <w:right w:val="nil"/>
            </w:tcBorders>
            <w:vAlign w:val="bottom"/>
          </w:tcPr>
          <w:p w:rsidR="00194CCE" w:rsidRPr="000B3F66" w:rsidRDefault="00194CCE">
            <w:pPr>
              <w:jc w:val="right"/>
              <w:rPr>
                <w:b/>
                <w:sz w:val="16"/>
              </w:rPr>
            </w:pPr>
            <w:r w:rsidRPr="000B3F66">
              <w:rPr>
                <w:b/>
                <w:sz w:val="16"/>
              </w:rPr>
              <w:t>23 192</w:t>
            </w:r>
          </w:p>
        </w:tc>
        <w:tc>
          <w:tcPr>
            <w:tcW w:w="851" w:type="dxa"/>
            <w:tcBorders>
              <w:top w:val="nil"/>
              <w:left w:val="nil"/>
              <w:right w:val="nil"/>
            </w:tcBorders>
            <w:shd w:val="pct10" w:color="auto" w:fill="auto"/>
            <w:vAlign w:val="bottom"/>
          </w:tcPr>
          <w:p w:rsidR="00194CCE" w:rsidRPr="000B3F66" w:rsidRDefault="00194CCE">
            <w:pPr>
              <w:jc w:val="right"/>
              <w:rPr>
                <w:b/>
                <w:sz w:val="16"/>
              </w:rPr>
            </w:pPr>
          </w:p>
        </w:tc>
        <w:tc>
          <w:tcPr>
            <w:tcW w:w="850" w:type="dxa"/>
            <w:gridSpan w:val="3"/>
            <w:tcBorders>
              <w:top w:val="nil"/>
              <w:left w:val="nil"/>
              <w:right w:val="nil"/>
            </w:tcBorders>
            <w:shd w:val="pct10" w:color="auto" w:fill="auto"/>
            <w:vAlign w:val="bottom"/>
          </w:tcPr>
          <w:p w:rsidR="00194CCE" w:rsidRPr="000B3F66" w:rsidRDefault="00194CCE">
            <w:pPr>
              <w:jc w:val="right"/>
              <w:rPr>
                <w:b/>
                <w:sz w:val="16"/>
              </w:rPr>
            </w:pPr>
            <w:r w:rsidRPr="000B3F66">
              <w:rPr>
                <w:b/>
                <w:sz w:val="16"/>
              </w:rPr>
              <w:t>50 867</w:t>
            </w:r>
          </w:p>
        </w:tc>
      </w:tr>
      <w:tr w:rsidR="00000000" w:rsidRPr="000B3F66">
        <w:tblPrEx>
          <w:tblCellMar>
            <w:top w:w="0" w:type="dxa"/>
            <w:bottom w:w="0" w:type="dxa"/>
          </w:tblCellMar>
        </w:tblPrEx>
        <w:trPr>
          <w:gridAfter w:val="2"/>
          <w:wAfter w:w="75" w:type="dxa"/>
          <w:trHeight w:val="360"/>
        </w:trPr>
        <w:tc>
          <w:tcPr>
            <w:tcW w:w="3402" w:type="dxa"/>
            <w:tcBorders>
              <w:top w:val="nil"/>
              <w:left w:val="nil"/>
              <w:bottom w:val="nil"/>
              <w:right w:val="nil"/>
            </w:tcBorders>
            <w:vAlign w:val="bottom"/>
          </w:tcPr>
          <w:p w:rsidR="00194CCE" w:rsidRPr="000B3F66" w:rsidRDefault="00194CCE">
            <w:pPr>
              <w:rPr>
                <w:b/>
                <w:sz w:val="16"/>
              </w:rPr>
            </w:pPr>
            <w:r w:rsidRPr="000B3F66">
              <w:rPr>
                <w:sz w:val="16"/>
              </w:rPr>
              <w:t>Ökning (+)/minskning (–) av kassa och postg</w:t>
            </w:r>
            <w:r w:rsidRPr="000B3F66">
              <w:rPr>
                <w:sz w:val="16"/>
              </w:rPr>
              <w:t>i</w:t>
            </w:r>
            <w:r w:rsidRPr="000B3F66">
              <w:rPr>
                <w:sz w:val="16"/>
              </w:rPr>
              <w:t>ro</w:t>
            </w:r>
          </w:p>
        </w:tc>
        <w:tc>
          <w:tcPr>
            <w:tcW w:w="851" w:type="dxa"/>
            <w:tcBorders>
              <w:top w:val="nil"/>
              <w:left w:val="nil"/>
              <w:bottom w:val="nil"/>
              <w:right w:val="nil"/>
            </w:tcBorders>
            <w:vAlign w:val="bottom"/>
          </w:tcPr>
          <w:p w:rsidR="00194CCE" w:rsidRPr="000B3F66" w:rsidRDefault="00194CCE">
            <w:pPr>
              <w:jc w:val="right"/>
              <w:rPr>
                <w:b/>
                <w:sz w:val="16"/>
              </w:rPr>
            </w:pPr>
          </w:p>
        </w:tc>
        <w:tc>
          <w:tcPr>
            <w:tcW w:w="850" w:type="dxa"/>
            <w:tcBorders>
              <w:top w:val="nil"/>
              <w:left w:val="nil"/>
              <w:bottom w:val="nil"/>
              <w:right w:val="nil"/>
            </w:tcBorders>
            <w:vAlign w:val="bottom"/>
          </w:tcPr>
          <w:p w:rsidR="00194CCE" w:rsidRPr="000B3F66" w:rsidRDefault="00194CCE">
            <w:pPr>
              <w:jc w:val="right"/>
              <w:rPr>
                <w:b/>
                <w:sz w:val="16"/>
              </w:rPr>
            </w:pPr>
            <w:r w:rsidRPr="000B3F66">
              <w:rPr>
                <w:b/>
                <w:sz w:val="16"/>
              </w:rPr>
              <w:t>0</w:t>
            </w:r>
          </w:p>
        </w:tc>
        <w:tc>
          <w:tcPr>
            <w:tcW w:w="851" w:type="dxa"/>
            <w:tcBorders>
              <w:top w:val="nil"/>
              <w:left w:val="nil"/>
              <w:right w:val="nil"/>
            </w:tcBorders>
            <w:shd w:val="pct10" w:color="auto" w:fill="auto"/>
            <w:vAlign w:val="bottom"/>
          </w:tcPr>
          <w:p w:rsidR="00194CCE" w:rsidRPr="000B3F66" w:rsidRDefault="00194CCE">
            <w:pPr>
              <w:jc w:val="right"/>
              <w:rPr>
                <w:b/>
                <w:sz w:val="16"/>
              </w:rPr>
            </w:pPr>
          </w:p>
        </w:tc>
        <w:tc>
          <w:tcPr>
            <w:tcW w:w="850" w:type="dxa"/>
            <w:gridSpan w:val="3"/>
            <w:tcBorders>
              <w:top w:val="nil"/>
              <w:left w:val="nil"/>
              <w:right w:val="nil"/>
            </w:tcBorders>
            <w:shd w:val="pct10" w:color="auto" w:fill="auto"/>
            <w:vAlign w:val="bottom"/>
          </w:tcPr>
          <w:p w:rsidR="00194CCE" w:rsidRPr="000B3F66" w:rsidRDefault="00194CCE">
            <w:pPr>
              <w:rPr>
                <w:sz w:val="16"/>
              </w:rPr>
            </w:pPr>
          </w:p>
        </w:tc>
      </w:tr>
      <w:tr w:rsidR="00000000" w:rsidRPr="000B3F66">
        <w:tblPrEx>
          <w:tblCellMar>
            <w:top w:w="0" w:type="dxa"/>
            <w:bottom w:w="0" w:type="dxa"/>
          </w:tblCellMar>
        </w:tblPrEx>
        <w:trPr>
          <w:gridAfter w:val="2"/>
          <w:wAfter w:w="75" w:type="dxa"/>
          <w:trHeight w:val="360"/>
        </w:trPr>
        <w:tc>
          <w:tcPr>
            <w:tcW w:w="3402" w:type="dxa"/>
            <w:tcBorders>
              <w:top w:val="nil"/>
              <w:left w:val="nil"/>
              <w:bottom w:val="nil"/>
              <w:right w:val="nil"/>
            </w:tcBorders>
            <w:vAlign w:val="bottom"/>
          </w:tcPr>
          <w:p w:rsidR="00194CCE" w:rsidRPr="000B3F66" w:rsidRDefault="00194CCE">
            <w:pPr>
              <w:rPr>
                <w:spacing w:val="-2"/>
                <w:sz w:val="16"/>
              </w:rPr>
            </w:pPr>
            <w:r w:rsidRPr="000B3F66">
              <w:rPr>
                <w:spacing w:val="-2"/>
                <w:sz w:val="16"/>
              </w:rPr>
              <w:t>Ökning (+)/minskning (–) av tillgodohavande RGK</w:t>
            </w:r>
          </w:p>
        </w:tc>
        <w:tc>
          <w:tcPr>
            <w:tcW w:w="851" w:type="dxa"/>
            <w:tcBorders>
              <w:top w:val="nil"/>
              <w:left w:val="nil"/>
              <w:bottom w:val="nil"/>
              <w:right w:val="nil"/>
            </w:tcBorders>
            <w:vAlign w:val="bottom"/>
          </w:tcPr>
          <w:p w:rsidR="00194CCE" w:rsidRPr="000B3F66" w:rsidRDefault="00194CCE">
            <w:pPr>
              <w:jc w:val="right"/>
              <w:rPr>
                <w:b/>
                <w:sz w:val="16"/>
              </w:rPr>
            </w:pPr>
          </w:p>
        </w:tc>
        <w:tc>
          <w:tcPr>
            <w:tcW w:w="850" w:type="dxa"/>
            <w:tcBorders>
              <w:top w:val="nil"/>
              <w:left w:val="nil"/>
              <w:bottom w:val="nil"/>
              <w:right w:val="nil"/>
            </w:tcBorders>
            <w:vAlign w:val="bottom"/>
          </w:tcPr>
          <w:p w:rsidR="00194CCE" w:rsidRPr="000B3F66" w:rsidRDefault="00194CCE">
            <w:pPr>
              <w:jc w:val="right"/>
              <w:rPr>
                <w:b/>
                <w:sz w:val="16"/>
              </w:rPr>
            </w:pPr>
            <w:r w:rsidRPr="000B3F66">
              <w:rPr>
                <w:sz w:val="16"/>
              </w:rPr>
              <w:t>28 366</w:t>
            </w:r>
          </w:p>
        </w:tc>
        <w:tc>
          <w:tcPr>
            <w:tcW w:w="851" w:type="dxa"/>
            <w:tcBorders>
              <w:top w:val="nil"/>
              <w:left w:val="nil"/>
              <w:right w:val="nil"/>
            </w:tcBorders>
            <w:shd w:val="pct10" w:color="auto" w:fill="auto"/>
            <w:vAlign w:val="bottom"/>
          </w:tcPr>
          <w:p w:rsidR="00194CCE" w:rsidRPr="000B3F66" w:rsidRDefault="00194CCE">
            <w:pPr>
              <w:jc w:val="right"/>
              <w:rPr>
                <w:b/>
                <w:sz w:val="16"/>
              </w:rPr>
            </w:pPr>
          </w:p>
        </w:tc>
        <w:tc>
          <w:tcPr>
            <w:tcW w:w="850" w:type="dxa"/>
            <w:gridSpan w:val="3"/>
            <w:tcBorders>
              <w:top w:val="nil"/>
              <w:left w:val="nil"/>
              <w:right w:val="nil"/>
            </w:tcBorders>
            <w:shd w:val="pct10" w:color="auto" w:fill="auto"/>
            <w:vAlign w:val="bottom"/>
          </w:tcPr>
          <w:p w:rsidR="00194CCE" w:rsidRPr="000B3F66" w:rsidRDefault="00194CCE">
            <w:pPr>
              <w:jc w:val="right"/>
              <w:rPr>
                <w:sz w:val="16"/>
              </w:rPr>
            </w:pPr>
            <w:r w:rsidRPr="000B3F66">
              <w:rPr>
                <w:sz w:val="16"/>
              </w:rPr>
              <w:t>–14 279</w:t>
            </w:r>
          </w:p>
        </w:tc>
      </w:tr>
      <w:tr w:rsidR="00000000" w:rsidRPr="000B3F66">
        <w:tblPrEx>
          <w:tblCellMar>
            <w:top w:w="0" w:type="dxa"/>
            <w:bottom w:w="0" w:type="dxa"/>
          </w:tblCellMar>
        </w:tblPrEx>
        <w:trPr>
          <w:gridAfter w:val="1"/>
          <w:wAfter w:w="69" w:type="dxa"/>
          <w:cantSplit/>
          <w:trHeight w:val="360"/>
        </w:trPr>
        <w:tc>
          <w:tcPr>
            <w:tcW w:w="4253" w:type="dxa"/>
            <w:gridSpan w:val="2"/>
            <w:tcBorders>
              <w:top w:val="nil"/>
              <w:left w:val="nil"/>
              <w:bottom w:val="nil"/>
              <w:right w:val="nil"/>
            </w:tcBorders>
            <w:vAlign w:val="bottom"/>
          </w:tcPr>
          <w:p w:rsidR="00194CCE" w:rsidRPr="000B3F66" w:rsidRDefault="00194CCE">
            <w:pPr>
              <w:jc w:val="left"/>
              <w:rPr>
                <w:sz w:val="16"/>
              </w:rPr>
            </w:pPr>
            <w:r w:rsidRPr="000B3F66">
              <w:rPr>
                <w:sz w:val="16"/>
              </w:rPr>
              <w:t>Ökning (+/–)/minskning (–/+) av avräkning med statsverket</w:t>
            </w:r>
          </w:p>
        </w:tc>
        <w:tc>
          <w:tcPr>
            <w:tcW w:w="850" w:type="dxa"/>
            <w:tcBorders>
              <w:top w:val="nil"/>
              <w:left w:val="nil"/>
              <w:bottom w:val="nil"/>
              <w:right w:val="nil"/>
            </w:tcBorders>
            <w:vAlign w:val="bottom"/>
          </w:tcPr>
          <w:p w:rsidR="00194CCE" w:rsidRPr="000B3F66" w:rsidRDefault="00194CCE">
            <w:pPr>
              <w:jc w:val="right"/>
              <w:rPr>
                <w:sz w:val="16"/>
              </w:rPr>
            </w:pPr>
            <w:r w:rsidRPr="000B3F66">
              <w:rPr>
                <w:sz w:val="16"/>
              </w:rPr>
              <w:t>–40 751</w:t>
            </w:r>
          </w:p>
        </w:tc>
        <w:tc>
          <w:tcPr>
            <w:tcW w:w="890" w:type="dxa"/>
            <w:gridSpan w:val="2"/>
            <w:tcBorders>
              <w:top w:val="nil"/>
              <w:left w:val="nil"/>
              <w:right w:val="nil"/>
            </w:tcBorders>
            <w:shd w:val="pct10" w:color="auto" w:fill="auto"/>
            <w:vAlign w:val="bottom"/>
          </w:tcPr>
          <w:p w:rsidR="00194CCE" w:rsidRPr="000B3F66" w:rsidRDefault="00194CCE">
            <w:pPr>
              <w:jc w:val="right"/>
              <w:rPr>
                <w:b/>
                <w:sz w:val="16"/>
              </w:rPr>
            </w:pPr>
          </w:p>
        </w:tc>
        <w:tc>
          <w:tcPr>
            <w:tcW w:w="817" w:type="dxa"/>
            <w:gridSpan w:val="3"/>
            <w:tcBorders>
              <w:top w:val="nil"/>
              <w:left w:val="nil"/>
              <w:right w:val="nil"/>
            </w:tcBorders>
            <w:shd w:val="pct10" w:color="auto" w:fill="auto"/>
            <w:vAlign w:val="bottom"/>
          </w:tcPr>
          <w:p w:rsidR="00194CCE" w:rsidRPr="000B3F66" w:rsidRDefault="00194CCE">
            <w:pPr>
              <w:jc w:val="right"/>
              <w:rPr>
                <w:sz w:val="16"/>
              </w:rPr>
            </w:pPr>
            <w:r w:rsidRPr="000B3F66">
              <w:rPr>
                <w:sz w:val="16"/>
              </w:rPr>
              <w:t>–13 396</w:t>
            </w:r>
          </w:p>
        </w:tc>
      </w:tr>
      <w:tr w:rsidR="00000000" w:rsidRPr="000B3F66">
        <w:tblPrEx>
          <w:tblCellMar>
            <w:top w:w="0" w:type="dxa"/>
            <w:bottom w:w="0" w:type="dxa"/>
          </w:tblCellMar>
        </w:tblPrEx>
        <w:trPr>
          <w:trHeight w:val="360"/>
        </w:trPr>
        <w:tc>
          <w:tcPr>
            <w:tcW w:w="3402" w:type="dxa"/>
            <w:tcBorders>
              <w:top w:val="nil"/>
              <w:left w:val="nil"/>
              <w:bottom w:val="nil"/>
              <w:right w:val="nil"/>
            </w:tcBorders>
            <w:vAlign w:val="bottom"/>
          </w:tcPr>
          <w:p w:rsidR="00194CCE" w:rsidRPr="000B3F66" w:rsidRDefault="00194CCE">
            <w:pPr>
              <w:rPr>
                <w:spacing w:val="-2"/>
                <w:sz w:val="16"/>
              </w:rPr>
            </w:pPr>
            <w:r w:rsidRPr="000B3F66">
              <w:rPr>
                <w:b/>
                <w:i/>
                <w:sz w:val="16"/>
              </w:rPr>
              <w:t>Summa förändring av likvida medel</w:t>
            </w:r>
          </w:p>
        </w:tc>
        <w:tc>
          <w:tcPr>
            <w:tcW w:w="851" w:type="dxa"/>
            <w:tcBorders>
              <w:top w:val="nil"/>
              <w:left w:val="nil"/>
              <w:bottom w:val="nil"/>
              <w:right w:val="nil"/>
            </w:tcBorders>
            <w:vAlign w:val="bottom"/>
          </w:tcPr>
          <w:p w:rsidR="00194CCE" w:rsidRPr="000B3F66" w:rsidRDefault="00194CCE">
            <w:pPr>
              <w:jc w:val="right"/>
              <w:rPr>
                <w:b/>
                <w:sz w:val="16"/>
              </w:rPr>
            </w:pPr>
          </w:p>
        </w:tc>
        <w:tc>
          <w:tcPr>
            <w:tcW w:w="850" w:type="dxa"/>
            <w:tcBorders>
              <w:top w:val="nil"/>
              <w:left w:val="nil"/>
              <w:bottom w:val="nil"/>
              <w:right w:val="nil"/>
            </w:tcBorders>
            <w:vAlign w:val="bottom"/>
          </w:tcPr>
          <w:p w:rsidR="00194CCE" w:rsidRPr="000B3F66" w:rsidRDefault="00194CCE">
            <w:pPr>
              <w:jc w:val="right"/>
              <w:rPr>
                <w:b/>
                <w:sz w:val="16"/>
              </w:rPr>
            </w:pPr>
            <w:r w:rsidRPr="000B3F66">
              <w:rPr>
                <w:b/>
                <w:sz w:val="16"/>
              </w:rPr>
              <w:t>–12 385</w:t>
            </w:r>
          </w:p>
        </w:tc>
        <w:tc>
          <w:tcPr>
            <w:tcW w:w="925" w:type="dxa"/>
            <w:gridSpan w:val="3"/>
            <w:tcBorders>
              <w:top w:val="nil"/>
              <w:left w:val="nil"/>
              <w:right w:val="nil"/>
            </w:tcBorders>
            <w:shd w:val="pct10" w:color="auto" w:fill="auto"/>
            <w:vAlign w:val="bottom"/>
          </w:tcPr>
          <w:p w:rsidR="00194CCE" w:rsidRPr="000B3F66" w:rsidRDefault="00194CCE">
            <w:pPr>
              <w:jc w:val="right"/>
              <w:rPr>
                <w:b/>
                <w:sz w:val="16"/>
              </w:rPr>
            </w:pPr>
          </w:p>
        </w:tc>
        <w:tc>
          <w:tcPr>
            <w:tcW w:w="851" w:type="dxa"/>
            <w:gridSpan w:val="3"/>
            <w:tcBorders>
              <w:top w:val="nil"/>
              <w:left w:val="nil"/>
              <w:right w:val="nil"/>
            </w:tcBorders>
            <w:shd w:val="pct10" w:color="auto" w:fill="auto"/>
            <w:vAlign w:val="bottom"/>
          </w:tcPr>
          <w:p w:rsidR="00194CCE" w:rsidRPr="000B3F66" w:rsidRDefault="00194CCE">
            <w:pPr>
              <w:jc w:val="right"/>
              <w:rPr>
                <w:b/>
                <w:sz w:val="16"/>
              </w:rPr>
            </w:pPr>
            <w:r w:rsidRPr="000B3F66">
              <w:rPr>
                <w:b/>
                <w:sz w:val="16"/>
              </w:rPr>
              <w:t>–27 675</w:t>
            </w:r>
          </w:p>
        </w:tc>
      </w:tr>
      <w:tr w:rsidR="00000000" w:rsidRPr="000B3F66">
        <w:tblPrEx>
          <w:tblCellMar>
            <w:top w:w="0" w:type="dxa"/>
            <w:bottom w:w="0" w:type="dxa"/>
          </w:tblCellMar>
        </w:tblPrEx>
        <w:trPr>
          <w:trHeight w:val="360"/>
        </w:trPr>
        <w:tc>
          <w:tcPr>
            <w:tcW w:w="3402" w:type="dxa"/>
            <w:tcBorders>
              <w:top w:val="nil"/>
              <w:left w:val="nil"/>
              <w:bottom w:val="nil"/>
              <w:right w:val="nil"/>
            </w:tcBorders>
            <w:vAlign w:val="bottom"/>
          </w:tcPr>
          <w:p w:rsidR="00194CCE" w:rsidRPr="000B3F66" w:rsidRDefault="00194CCE">
            <w:pPr>
              <w:rPr>
                <w:b/>
                <w:i/>
                <w:sz w:val="16"/>
              </w:rPr>
            </w:pPr>
            <w:r w:rsidRPr="000B3F66">
              <w:rPr>
                <w:b/>
                <w:sz w:val="16"/>
              </w:rPr>
              <w:t>LIKVIDA MEDEL VID ÅRETS SLUT</w:t>
            </w:r>
          </w:p>
        </w:tc>
        <w:tc>
          <w:tcPr>
            <w:tcW w:w="851" w:type="dxa"/>
            <w:tcBorders>
              <w:top w:val="nil"/>
              <w:left w:val="nil"/>
              <w:bottom w:val="nil"/>
              <w:right w:val="nil"/>
            </w:tcBorders>
            <w:vAlign w:val="bottom"/>
          </w:tcPr>
          <w:p w:rsidR="00194CCE" w:rsidRPr="000B3F66" w:rsidRDefault="00194CCE">
            <w:pPr>
              <w:jc w:val="right"/>
              <w:rPr>
                <w:b/>
                <w:sz w:val="16"/>
              </w:rPr>
            </w:pPr>
          </w:p>
        </w:tc>
        <w:tc>
          <w:tcPr>
            <w:tcW w:w="850" w:type="dxa"/>
            <w:tcBorders>
              <w:top w:val="nil"/>
              <w:left w:val="nil"/>
              <w:bottom w:val="nil"/>
              <w:right w:val="nil"/>
            </w:tcBorders>
            <w:vAlign w:val="bottom"/>
          </w:tcPr>
          <w:p w:rsidR="00194CCE" w:rsidRPr="000B3F66" w:rsidRDefault="00194CCE">
            <w:pPr>
              <w:jc w:val="right"/>
              <w:rPr>
                <w:b/>
                <w:sz w:val="16"/>
              </w:rPr>
            </w:pPr>
            <w:r w:rsidRPr="000B3F66">
              <w:rPr>
                <w:b/>
                <w:sz w:val="16"/>
              </w:rPr>
              <w:t>10 807</w:t>
            </w:r>
          </w:p>
        </w:tc>
        <w:tc>
          <w:tcPr>
            <w:tcW w:w="925" w:type="dxa"/>
            <w:gridSpan w:val="3"/>
            <w:tcBorders>
              <w:top w:val="nil"/>
              <w:left w:val="nil"/>
              <w:right w:val="nil"/>
            </w:tcBorders>
            <w:shd w:val="pct10" w:color="auto" w:fill="auto"/>
            <w:vAlign w:val="bottom"/>
          </w:tcPr>
          <w:p w:rsidR="00194CCE" w:rsidRPr="000B3F66" w:rsidRDefault="00194CCE">
            <w:pPr>
              <w:jc w:val="right"/>
              <w:rPr>
                <w:b/>
                <w:sz w:val="16"/>
              </w:rPr>
            </w:pPr>
          </w:p>
        </w:tc>
        <w:tc>
          <w:tcPr>
            <w:tcW w:w="851" w:type="dxa"/>
            <w:gridSpan w:val="3"/>
            <w:tcBorders>
              <w:top w:val="nil"/>
              <w:left w:val="nil"/>
              <w:right w:val="nil"/>
            </w:tcBorders>
            <w:shd w:val="pct10" w:color="auto" w:fill="auto"/>
            <w:vAlign w:val="bottom"/>
          </w:tcPr>
          <w:p w:rsidR="00194CCE" w:rsidRPr="000B3F66" w:rsidRDefault="00194CCE">
            <w:pPr>
              <w:jc w:val="right"/>
              <w:rPr>
                <w:b/>
                <w:sz w:val="16"/>
              </w:rPr>
            </w:pPr>
            <w:r w:rsidRPr="000B3F66">
              <w:rPr>
                <w:b/>
                <w:sz w:val="16"/>
              </w:rPr>
              <w:t>–23 192</w:t>
            </w:r>
          </w:p>
        </w:tc>
      </w:tr>
    </w:tbl>
    <w:p w:rsidR="00194CCE" w:rsidRPr="000B3F66" w:rsidRDefault="00194CCE"/>
    <w:p w:rsidR="00194CCE" w:rsidRPr="000B3F66" w:rsidRDefault="00194CCE">
      <w:pPr>
        <w:pStyle w:val="Rubrik2"/>
        <w:numPr>
          <w:ilvl w:val="0"/>
          <w:numId w:val="0"/>
        </w:numPr>
        <w:spacing w:before="0"/>
        <w:ind w:left="-709"/>
      </w:pPr>
      <w:bookmarkStart w:id="29" w:name="_Toc95552637"/>
      <w:r w:rsidRPr="000B3F66">
        <w:br w:type="page"/>
      </w:r>
      <w:bookmarkStart w:id="30" w:name="_Toc96417462"/>
      <w:r w:rsidRPr="000B3F66">
        <w:t>Sammanställning över väsentliga uppgifter</w:t>
      </w:r>
      <w:bookmarkEnd w:id="29"/>
      <w:r w:rsidRPr="000B3F66">
        <w:t xml:space="preserve"> (tkr)</w:t>
      </w:r>
      <w:bookmarkEnd w:id="30"/>
    </w:p>
    <w:tbl>
      <w:tblPr>
        <w:tblW w:w="0" w:type="auto"/>
        <w:tblInd w:w="-709" w:type="dxa"/>
        <w:tblLayout w:type="fixed"/>
        <w:tblCellMar>
          <w:left w:w="70" w:type="dxa"/>
          <w:right w:w="70" w:type="dxa"/>
        </w:tblCellMar>
        <w:tblLook w:val="0000" w:firstRow="0" w:lastRow="0" w:firstColumn="0" w:lastColumn="0" w:noHBand="0" w:noVBand="0"/>
      </w:tblPr>
      <w:tblGrid>
        <w:gridCol w:w="1870"/>
        <w:gridCol w:w="682"/>
        <w:gridCol w:w="740"/>
        <w:gridCol w:w="860"/>
        <w:gridCol w:w="860"/>
        <w:gridCol w:w="860"/>
        <w:gridCol w:w="860"/>
      </w:tblGrid>
      <w:tr w:rsidR="00000000" w:rsidRPr="000B3F66">
        <w:tblPrEx>
          <w:tblCellMar>
            <w:top w:w="0" w:type="dxa"/>
            <w:bottom w:w="0" w:type="dxa"/>
          </w:tblCellMar>
        </w:tblPrEx>
        <w:trPr>
          <w:trHeight w:val="255"/>
        </w:trPr>
        <w:tc>
          <w:tcPr>
            <w:tcW w:w="1870" w:type="dxa"/>
            <w:tcBorders>
              <w:top w:val="nil"/>
              <w:left w:val="nil"/>
              <w:bottom w:val="single" w:sz="4" w:space="0" w:color="auto"/>
              <w:right w:val="nil"/>
            </w:tcBorders>
            <w:vAlign w:val="bottom"/>
          </w:tcPr>
          <w:p w:rsidR="00194CCE" w:rsidRPr="000B3F66" w:rsidRDefault="00194CCE">
            <w:pPr>
              <w:jc w:val="center"/>
              <w:rPr>
                <w:sz w:val="18"/>
              </w:rPr>
            </w:pPr>
            <w:r w:rsidRPr="000B3F66">
              <w:rPr>
                <w:sz w:val="18"/>
              </w:rPr>
              <w:t> </w:t>
            </w:r>
          </w:p>
        </w:tc>
        <w:tc>
          <w:tcPr>
            <w:tcW w:w="682" w:type="dxa"/>
            <w:tcBorders>
              <w:top w:val="nil"/>
              <w:left w:val="nil"/>
              <w:bottom w:val="single" w:sz="4" w:space="0" w:color="auto"/>
              <w:right w:val="nil"/>
            </w:tcBorders>
            <w:vAlign w:val="bottom"/>
          </w:tcPr>
          <w:p w:rsidR="00194CCE" w:rsidRPr="000B3F66" w:rsidRDefault="00194CCE">
            <w:pPr>
              <w:jc w:val="center"/>
              <w:rPr>
                <w:sz w:val="18"/>
              </w:rPr>
            </w:pPr>
            <w:r w:rsidRPr="000B3F66">
              <w:rPr>
                <w:sz w:val="18"/>
              </w:rPr>
              <w:t> </w:t>
            </w:r>
          </w:p>
        </w:tc>
        <w:tc>
          <w:tcPr>
            <w:tcW w:w="740" w:type="dxa"/>
            <w:tcBorders>
              <w:top w:val="nil"/>
              <w:left w:val="nil"/>
              <w:bottom w:val="single" w:sz="4" w:space="0" w:color="auto"/>
              <w:right w:val="nil"/>
            </w:tcBorders>
            <w:vAlign w:val="bottom"/>
          </w:tcPr>
          <w:p w:rsidR="00194CCE" w:rsidRPr="000B3F66" w:rsidRDefault="00194CCE">
            <w:pPr>
              <w:jc w:val="right"/>
              <w:rPr>
                <w:b/>
                <w:sz w:val="18"/>
              </w:rPr>
            </w:pPr>
            <w:r w:rsidRPr="000B3F66">
              <w:rPr>
                <w:b/>
                <w:sz w:val="18"/>
              </w:rPr>
              <w:t>2004</w:t>
            </w:r>
          </w:p>
        </w:tc>
        <w:tc>
          <w:tcPr>
            <w:tcW w:w="860" w:type="dxa"/>
            <w:tcBorders>
              <w:top w:val="nil"/>
              <w:left w:val="nil"/>
              <w:bottom w:val="single" w:sz="4" w:space="0" w:color="auto"/>
              <w:right w:val="nil"/>
            </w:tcBorders>
            <w:vAlign w:val="bottom"/>
          </w:tcPr>
          <w:p w:rsidR="00194CCE" w:rsidRPr="000B3F66" w:rsidRDefault="00194CCE">
            <w:pPr>
              <w:jc w:val="right"/>
              <w:rPr>
                <w:b/>
                <w:sz w:val="18"/>
              </w:rPr>
            </w:pPr>
            <w:r w:rsidRPr="000B3F66">
              <w:rPr>
                <w:b/>
                <w:sz w:val="18"/>
              </w:rPr>
              <w:t>2003</w:t>
            </w:r>
          </w:p>
        </w:tc>
        <w:tc>
          <w:tcPr>
            <w:tcW w:w="860" w:type="dxa"/>
            <w:tcBorders>
              <w:top w:val="nil"/>
              <w:left w:val="nil"/>
              <w:bottom w:val="single" w:sz="4" w:space="0" w:color="auto"/>
              <w:right w:val="nil"/>
            </w:tcBorders>
            <w:vAlign w:val="bottom"/>
          </w:tcPr>
          <w:p w:rsidR="00194CCE" w:rsidRPr="000B3F66" w:rsidRDefault="00194CCE">
            <w:pPr>
              <w:jc w:val="right"/>
              <w:rPr>
                <w:b/>
                <w:sz w:val="18"/>
              </w:rPr>
            </w:pPr>
            <w:r w:rsidRPr="000B3F66">
              <w:rPr>
                <w:b/>
                <w:sz w:val="18"/>
              </w:rPr>
              <w:t>2002</w:t>
            </w:r>
          </w:p>
        </w:tc>
        <w:tc>
          <w:tcPr>
            <w:tcW w:w="860" w:type="dxa"/>
            <w:tcBorders>
              <w:top w:val="nil"/>
              <w:left w:val="nil"/>
              <w:bottom w:val="single" w:sz="4" w:space="0" w:color="auto"/>
              <w:right w:val="nil"/>
            </w:tcBorders>
            <w:vAlign w:val="bottom"/>
          </w:tcPr>
          <w:p w:rsidR="00194CCE" w:rsidRPr="000B3F66" w:rsidRDefault="00194CCE">
            <w:pPr>
              <w:jc w:val="right"/>
              <w:rPr>
                <w:b/>
                <w:sz w:val="18"/>
              </w:rPr>
            </w:pPr>
            <w:r w:rsidRPr="000B3F66">
              <w:rPr>
                <w:b/>
                <w:sz w:val="18"/>
              </w:rPr>
              <w:t>2001</w:t>
            </w:r>
          </w:p>
        </w:tc>
        <w:tc>
          <w:tcPr>
            <w:tcW w:w="860" w:type="dxa"/>
            <w:tcBorders>
              <w:top w:val="nil"/>
              <w:left w:val="nil"/>
              <w:bottom w:val="single" w:sz="4" w:space="0" w:color="auto"/>
              <w:right w:val="nil"/>
            </w:tcBorders>
            <w:vAlign w:val="bottom"/>
          </w:tcPr>
          <w:p w:rsidR="00194CCE" w:rsidRPr="000B3F66" w:rsidRDefault="00194CCE">
            <w:pPr>
              <w:jc w:val="right"/>
              <w:rPr>
                <w:b/>
                <w:sz w:val="18"/>
              </w:rPr>
            </w:pPr>
            <w:r w:rsidRPr="000B3F66">
              <w:rPr>
                <w:b/>
                <w:sz w:val="18"/>
              </w:rPr>
              <w:t>2000</w:t>
            </w:r>
          </w:p>
        </w:tc>
      </w:tr>
      <w:tr w:rsidR="00000000" w:rsidRPr="000B3F66">
        <w:tblPrEx>
          <w:tblCellMar>
            <w:top w:w="0" w:type="dxa"/>
            <w:bottom w:w="0" w:type="dxa"/>
          </w:tblCellMar>
        </w:tblPrEx>
        <w:trPr>
          <w:trHeight w:val="255"/>
        </w:trPr>
        <w:tc>
          <w:tcPr>
            <w:tcW w:w="2552" w:type="dxa"/>
            <w:gridSpan w:val="2"/>
            <w:tcBorders>
              <w:top w:val="nil"/>
              <w:left w:val="nil"/>
              <w:bottom w:val="nil"/>
              <w:right w:val="nil"/>
            </w:tcBorders>
            <w:vAlign w:val="bottom"/>
          </w:tcPr>
          <w:p w:rsidR="00194CCE" w:rsidRPr="000B3F66" w:rsidRDefault="00194CCE">
            <w:pPr>
              <w:rPr>
                <w:sz w:val="18"/>
              </w:rPr>
            </w:pPr>
            <w:r w:rsidRPr="000B3F66">
              <w:rPr>
                <w:sz w:val="18"/>
              </w:rPr>
              <w:t>Låneram hos Riksgäldskontoret</w:t>
            </w:r>
          </w:p>
        </w:tc>
        <w:tc>
          <w:tcPr>
            <w:tcW w:w="740" w:type="dxa"/>
            <w:tcBorders>
              <w:top w:val="nil"/>
              <w:left w:val="nil"/>
              <w:bottom w:val="nil"/>
              <w:right w:val="nil"/>
            </w:tcBorders>
            <w:vAlign w:val="bottom"/>
          </w:tcPr>
          <w:p w:rsidR="00194CCE" w:rsidRPr="000B3F66" w:rsidRDefault="00194CCE">
            <w:pPr>
              <w:jc w:val="right"/>
              <w:rPr>
                <w:sz w:val="18"/>
              </w:rPr>
            </w:pPr>
            <w:r w:rsidRPr="000B3F66">
              <w:rPr>
                <w:sz w:val="18"/>
              </w:rPr>
              <w:t>450 000</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350 000</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192 800</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92 800</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71 300</w:t>
            </w:r>
          </w:p>
        </w:tc>
      </w:tr>
      <w:tr w:rsidR="00000000" w:rsidRPr="000B3F66">
        <w:tblPrEx>
          <w:tblCellMar>
            <w:top w:w="0" w:type="dxa"/>
            <w:bottom w:w="0" w:type="dxa"/>
          </w:tblCellMar>
        </w:tblPrEx>
        <w:trPr>
          <w:trHeight w:val="255"/>
        </w:trPr>
        <w:tc>
          <w:tcPr>
            <w:tcW w:w="1870" w:type="dxa"/>
            <w:tcBorders>
              <w:top w:val="nil"/>
              <w:left w:val="nil"/>
              <w:bottom w:val="nil"/>
              <w:right w:val="nil"/>
            </w:tcBorders>
            <w:vAlign w:val="bottom"/>
          </w:tcPr>
          <w:p w:rsidR="00194CCE" w:rsidRPr="000B3F66" w:rsidRDefault="00194CCE">
            <w:pPr>
              <w:spacing w:before="0"/>
              <w:rPr>
                <w:sz w:val="18"/>
              </w:rPr>
            </w:pPr>
          </w:p>
        </w:tc>
        <w:tc>
          <w:tcPr>
            <w:tcW w:w="682" w:type="dxa"/>
            <w:tcBorders>
              <w:top w:val="nil"/>
              <w:left w:val="nil"/>
              <w:bottom w:val="nil"/>
              <w:right w:val="nil"/>
            </w:tcBorders>
            <w:vAlign w:val="bottom"/>
          </w:tcPr>
          <w:p w:rsidR="00194CCE" w:rsidRPr="000B3F66" w:rsidRDefault="00194CCE">
            <w:pPr>
              <w:spacing w:before="0"/>
              <w:rPr>
                <w:sz w:val="18"/>
              </w:rPr>
            </w:pPr>
          </w:p>
        </w:tc>
        <w:tc>
          <w:tcPr>
            <w:tcW w:w="74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r>
      <w:tr w:rsidR="00000000" w:rsidRPr="000B3F66">
        <w:tblPrEx>
          <w:tblCellMar>
            <w:top w:w="0" w:type="dxa"/>
            <w:bottom w:w="0" w:type="dxa"/>
          </w:tblCellMar>
        </w:tblPrEx>
        <w:trPr>
          <w:trHeight w:val="255"/>
        </w:trPr>
        <w:tc>
          <w:tcPr>
            <w:tcW w:w="2552" w:type="dxa"/>
            <w:gridSpan w:val="2"/>
            <w:tcBorders>
              <w:top w:val="nil"/>
              <w:left w:val="nil"/>
              <w:bottom w:val="nil"/>
              <w:right w:val="nil"/>
            </w:tcBorders>
            <w:vAlign w:val="bottom"/>
          </w:tcPr>
          <w:p w:rsidR="00194CCE" w:rsidRPr="000B3F66" w:rsidRDefault="00194CCE">
            <w:pPr>
              <w:rPr>
                <w:spacing w:val="-4"/>
                <w:sz w:val="18"/>
              </w:rPr>
            </w:pPr>
            <w:r w:rsidRPr="000B3F66">
              <w:rPr>
                <w:spacing w:val="-4"/>
                <w:sz w:val="18"/>
              </w:rPr>
              <w:t>Kontokredit hos Riksgäldskont</w:t>
            </w:r>
            <w:r w:rsidRPr="000B3F66">
              <w:rPr>
                <w:spacing w:val="-4"/>
                <w:sz w:val="18"/>
              </w:rPr>
              <w:t>o</w:t>
            </w:r>
            <w:r w:rsidRPr="000B3F66">
              <w:rPr>
                <w:spacing w:val="-4"/>
                <w:sz w:val="18"/>
              </w:rPr>
              <w:t>ret</w:t>
            </w:r>
          </w:p>
        </w:tc>
        <w:tc>
          <w:tcPr>
            <w:tcW w:w="740" w:type="dxa"/>
            <w:tcBorders>
              <w:top w:val="nil"/>
              <w:left w:val="nil"/>
              <w:bottom w:val="nil"/>
              <w:right w:val="nil"/>
            </w:tcBorders>
            <w:vAlign w:val="bottom"/>
          </w:tcPr>
          <w:p w:rsidR="00194CCE" w:rsidRPr="000B3F66" w:rsidRDefault="00194CCE">
            <w:pPr>
              <w:jc w:val="right"/>
              <w:rPr>
                <w:sz w:val="18"/>
              </w:rPr>
            </w:pPr>
            <w:r w:rsidRPr="000B3F66">
              <w:rPr>
                <w:sz w:val="18"/>
              </w:rPr>
              <w:t>119 121</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164 814</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103 981</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100 030</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94 500</w:t>
            </w:r>
          </w:p>
        </w:tc>
      </w:tr>
      <w:tr w:rsidR="00000000" w:rsidRPr="000B3F66">
        <w:tblPrEx>
          <w:tblCellMar>
            <w:top w:w="0" w:type="dxa"/>
            <w:bottom w:w="0" w:type="dxa"/>
          </w:tblCellMar>
        </w:tblPrEx>
        <w:trPr>
          <w:trHeight w:val="255"/>
        </w:trPr>
        <w:tc>
          <w:tcPr>
            <w:tcW w:w="1870" w:type="dxa"/>
            <w:tcBorders>
              <w:top w:val="nil"/>
              <w:left w:val="nil"/>
              <w:bottom w:val="nil"/>
              <w:right w:val="nil"/>
            </w:tcBorders>
            <w:vAlign w:val="bottom"/>
          </w:tcPr>
          <w:p w:rsidR="00194CCE" w:rsidRPr="000B3F66" w:rsidRDefault="00194CCE">
            <w:pPr>
              <w:spacing w:before="0"/>
              <w:rPr>
                <w:sz w:val="18"/>
              </w:rPr>
            </w:pPr>
          </w:p>
        </w:tc>
        <w:tc>
          <w:tcPr>
            <w:tcW w:w="682" w:type="dxa"/>
            <w:tcBorders>
              <w:top w:val="nil"/>
              <w:left w:val="nil"/>
              <w:bottom w:val="nil"/>
              <w:right w:val="nil"/>
            </w:tcBorders>
            <w:vAlign w:val="bottom"/>
          </w:tcPr>
          <w:p w:rsidR="00194CCE" w:rsidRPr="000B3F66" w:rsidRDefault="00194CCE">
            <w:pPr>
              <w:spacing w:before="0"/>
              <w:rPr>
                <w:sz w:val="18"/>
              </w:rPr>
            </w:pPr>
          </w:p>
        </w:tc>
        <w:tc>
          <w:tcPr>
            <w:tcW w:w="74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r>
      <w:tr w:rsidR="00000000" w:rsidRPr="000B3F66">
        <w:tblPrEx>
          <w:tblCellMar>
            <w:top w:w="0" w:type="dxa"/>
            <w:bottom w:w="0" w:type="dxa"/>
          </w:tblCellMar>
        </w:tblPrEx>
        <w:trPr>
          <w:trHeight w:val="255"/>
        </w:trPr>
        <w:tc>
          <w:tcPr>
            <w:tcW w:w="2552" w:type="dxa"/>
            <w:gridSpan w:val="2"/>
            <w:tcBorders>
              <w:top w:val="nil"/>
              <w:left w:val="nil"/>
              <w:bottom w:val="nil"/>
              <w:right w:val="nil"/>
            </w:tcBorders>
            <w:vAlign w:val="bottom"/>
          </w:tcPr>
          <w:p w:rsidR="00194CCE" w:rsidRPr="000B3F66" w:rsidRDefault="00194CCE">
            <w:pPr>
              <w:rPr>
                <w:sz w:val="18"/>
              </w:rPr>
            </w:pPr>
            <w:r w:rsidRPr="000B3F66">
              <w:rPr>
                <w:sz w:val="18"/>
              </w:rPr>
              <w:t>Beviljad anslagskredit*</w:t>
            </w:r>
          </w:p>
        </w:tc>
        <w:tc>
          <w:tcPr>
            <w:tcW w:w="740" w:type="dxa"/>
            <w:tcBorders>
              <w:top w:val="nil"/>
              <w:left w:val="nil"/>
              <w:bottom w:val="nil"/>
              <w:right w:val="nil"/>
            </w:tcBorders>
            <w:vAlign w:val="bottom"/>
          </w:tcPr>
          <w:p w:rsidR="00194CCE" w:rsidRPr="000B3F66" w:rsidRDefault="00194CCE">
            <w:pPr>
              <w:jc w:val="right"/>
              <w:rPr>
                <w:sz w:val="18"/>
              </w:rPr>
            </w:pPr>
            <w:r w:rsidRPr="000B3F66">
              <w:rPr>
                <w:sz w:val="18"/>
              </w:rPr>
              <w:t>125 681</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120 656</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110 771</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74 064</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69 850</w:t>
            </w:r>
          </w:p>
        </w:tc>
      </w:tr>
      <w:tr w:rsidR="00000000" w:rsidRPr="000B3F66">
        <w:tblPrEx>
          <w:tblCellMar>
            <w:top w:w="0" w:type="dxa"/>
            <w:bottom w:w="0" w:type="dxa"/>
          </w:tblCellMar>
        </w:tblPrEx>
        <w:trPr>
          <w:trHeight w:val="255"/>
        </w:trPr>
        <w:tc>
          <w:tcPr>
            <w:tcW w:w="2552" w:type="dxa"/>
            <w:gridSpan w:val="2"/>
            <w:tcBorders>
              <w:top w:val="nil"/>
              <w:left w:val="nil"/>
              <w:bottom w:val="nil"/>
              <w:right w:val="nil"/>
            </w:tcBorders>
            <w:vAlign w:val="bottom"/>
          </w:tcPr>
          <w:p w:rsidR="00194CCE" w:rsidRPr="000B3F66" w:rsidRDefault="00194CCE">
            <w:pPr>
              <w:jc w:val="left"/>
              <w:rPr>
                <w:sz w:val="18"/>
              </w:rPr>
            </w:pPr>
            <w:r w:rsidRPr="000B3F66">
              <w:rPr>
                <w:sz w:val="18"/>
              </w:rPr>
              <w:t>Utnyttjad anslagskredit under året</w:t>
            </w:r>
          </w:p>
        </w:tc>
        <w:tc>
          <w:tcPr>
            <w:tcW w:w="740" w:type="dxa"/>
            <w:tcBorders>
              <w:top w:val="nil"/>
              <w:left w:val="nil"/>
              <w:bottom w:val="nil"/>
              <w:right w:val="nil"/>
            </w:tcBorders>
            <w:vAlign w:val="bottom"/>
          </w:tcPr>
          <w:p w:rsidR="00194CCE" w:rsidRPr="000B3F66" w:rsidRDefault="00194CCE">
            <w:pPr>
              <w:jc w:val="right"/>
              <w:rPr>
                <w:sz w:val="18"/>
              </w:rPr>
            </w:pPr>
            <w:r w:rsidRPr="000B3F66">
              <w:rPr>
                <w:sz w:val="18"/>
              </w:rPr>
              <w:t>-</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6 433</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w:t>
            </w:r>
          </w:p>
        </w:tc>
      </w:tr>
      <w:tr w:rsidR="00000000" w:rsidRPr="000B3F66">
        <w:tblPrEx>
          <w:tblCellMar>
            <w:top w:w="0" w:type="dxa"/>
            <w:bottom w:w="0" w:type="dxa"/>
          </w:tblCellMar>
        </w:tblPrEx>
        <w:trPr>
          <w:trHeight w:val="255"/>
        </w:trPr>
        <w:tc>
          <w:tcPr>
            <w:tcW w:w="1870" w:type="dxa"/>
            <w:tcBorders>
              <w:top w:val="nil"/>
              <w:left w:val="nil"/>
              <w:bottom w:val="nil"/>
              <w:right w:val="nil"/>
            </w:tcBorders>
            <w:vAlign w:val="bottom"/>
          </w:tcPr>
          <w:p w:rsidR="00194CCE" w:rsidRPr="000B3F66" w:rsidRDefault="00194CCE">
            <w:pPr>
              <w:spacing w:before="0"/>
              <w:rPr>
                <w:sz w:val="18"/>
              </w:rPr>
            </w:pPr>
          </w:p>
        </w:tc>
        <w:tc>
          <w:tcPr>
            <w:tcW w:w="682" w:type="dxa"/>
            <w:tcBorders>
              <w:top w:val="nil"/>
              <w:left w:val="nil"/>
              <w:bottom w:val="nil"/>
              <w:right w:val="nil"/>
            </w:tcBorders>
            <w:vAlign w:val="bottom"/>
          </w:tcPr>
          <w:p w:rsidR="00194CCE" w:rsidRPr="000B3F66" w:rsidRDefault="00194CCE">
            <w:pPr>
              <w:spacing w:before="0"/>
              <w:rPr>
                <w:sz w:val="18"/>
              </w:rPr>
            </w:pPr>
          </w:p>
        </w:tc>
        <w:tc>
          <w:tcPr>
            <w:tcW w:w="74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r>
      <w:tr w:rsidR="00000000" w:rsidRPr="000B3F66">
        <w:tblPrEx>
          <w:tblCellMar>
            <w:top w:w="0" w:type="dxa"/>
            <w:bottom w:w="0" w:type="dxa"/>
          </w:tblCellMar>
        </w:tblPrEx>
        <w:trPr>
          <w:trHeight w:val="255"/>
        </w:trPr>
        <w:tc>
          <w:tcPr>
            <w:tcW w:w="2552" w:type="dxa"/>
            <w:gridSpan w:val="2"/>
            <w:tcBorders>
              <w:top w:val="nil"/>
              <w:left w:val="nil"/>
              <w:bottom w:val="nil"/>
              <w:right w:val="nil"/>
            </w:tcBorders>
            <w:vAlign w:val="bottom"/>
          </w:tcPr>
          <w:p w:rsidR="00194CCE" w:rsidRPr="000B3F66" w:rsidRDefault="00194CCE">
            <w:pPr>
              <w:rPr>
                <w:b/>
                <w:sz w:val="18"/>
              </w:rPr>
            </w:pPr>
            <w:r w:rsidRPr="000B3F66">
              <w:rPr>
                <w:b/>
                <w:sz w:val="18"/>
              </w:rPr>
              <w:t>ANSLAGSSPARANDE</w:t>
            </w:r>
          </w:p>
        </w:tc>
        <w:tc>
          <w:tcPr>
            <w:tcW w:w="740" w:type="dxa"/>
            <w:tcBorders>
              <w:top w:val="nil"/>
              <w:left w:val="nil"/>
              <w:bottom w:val="nil"/>
              <w:right w:val="nil"/>
            </w:tcBorders>
            <w:vAlign w:val="bottom"/>
          </w:tcPr>
          <w:p w:rsidR="00194CCE" w:rsidRPr="000B3F66" w:rsidRDefault="00194CCE">
            <w:pPr>
              <w:rPr>
                <w:sz w:val="18"/>
              </w:rPr>
            </w:pPr>
          </w:p>
        </w:tc>
        <w:tc>
          <w:tcPr>
            <w:tcW w:w="860" w:type="dxa"/>
            <w:tcBorders>
              <w:top w:val="nil"/>
              <w:left w:val="nil"/>
              <w:bottom w:val="nil"/>
              <w:right w:val="nil"/>
            </w:tcBorders>
            <w:vAlign w:val="bottom"/>
          </w:tcPr>
          <w:p w:rsidR="00194CCE" w:rsidRPr="000B3F66" w:rsidRDefault="00194CCE">
            <w:pPr>
              <w:rPr>
                <w:sz w:val="18"/>
              </w:rPr>
            </w:pPr>
          </w:p>
        </w:tc>
        <w:tc>
          <w:tcPr>
            <w:tcW w:w="860" w:type="dxa"/>
            <w:tcBorders>
              <w:top w:val="nil"/>
              <w:left w:val="nil"/>
              <w:bottom w:val="nil"/>
              <w:right w:val="nil"/>
            </w:tcBorders>
            <w:vAlign w:val="bottom"/>
          </w:tcPr>
          <w:p w:rsidR="00194CCE" w:rsidRPr="000B3F66" w:rsidRDefault="00194CCE">
            <w:pPr>
              <w:rPr>
                <w:sz w:val="18"/>
              </w:rPr>
            </w:pPr>
          </w:p>
        </w:tc>
        <w:tc>
          <w:tcPr>
            <w:tcW w:w="860" w:type="dxa"/>
            <w:tcBorders>
              <w:top w:val="nil"/>
              <w:left w:val="nil"/>
              <w:bottom w:val="nil"/>
              <w:right w:val="nil"/>
            </w:tcBorders>
            <w:vAlign w:val="bottom"/>
          </w:tcPr>
          <w:p w:rsidR="00194CCE" w:rsidRPr="000B3F66" w:rsidRDefault="00194CCE">
            <w:pPr>
              <w:rPr>
                <w:sz w:val="18"/>
              </w:rPr>
            </w:pPr>
          </w:p>
        </w:tc>
        <w:tc>
          <w:tcPr>
            <w:tcW w:w="860" w:type="dxa"/>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255"/>
        </w:trPr>
        <w:tc>
          <w:tcPr>
            <w:tcW w:w="1870" w:type="dxa"/>
            <w:tcBorders>
              <w:top w:val="nil"/>
              <w:left w:val="nil"/>
              <w:bottom w:val="nil"/>
              <w:right w:val="nil"/>
            </w:tcBorders>
            <w:vAlign w:val="bottom"/>
          </w:tcPr>
          <w:p w:rsidR="00194CCE" w:rsidRPr="000B3F66" w:rsidRDefault="00194CCE">
            <w:pPr>
              <w:rPr>
                <w:b/>
                <w:sz w:val="18"/>
              </w:rPr>
            </w:pPr>
            <w:r w:rsidRPr="000B3F66">
              <w:rPr>
                <w:b/>
                <w:sz w:val="18"/>
              </w:rPr>
              <w:t>Ramanslag</w:t>
            </w:r>
          </w:p>
        </w:tc>
        <w:tc>
          <w:tcPr>
            <w:tcW w:w="682" w:type="dxa"/>
            <w:tcBorders>
              <w:top w:val="nil"/>
              <w:left w:val="nil"/>
              <w:bottom w:val="nil"/>
              <w:right w:val="nil"/>
            </w:tcBorders>
            <w:vAlign w:val="bottom"/>
          </w:tcPr>
          <w:p w:rsidR="00194CCE" w:rsidRPr="000B3F66" w:rsidRDefault="00194CCE">
            <w:pPr>
              <w:rPr>
                <w:sz w:val="18"/>
              </w:rPr>
            </w:pPr>
          </w:p>
        </w:tc>
        <w:tc>
          <w:tcPr>
            <w:tcW w:w="740" w:type="dxa"/>
            <w:tcBorders>
              <w:top w:val="nil"/>
              <w:left w:val="nil"/>
              <w:bottom w:val="nil"/>
              <w:right w:val="nil"/>
            </w:tcBorders>
            <w:vAlign w:val="bottom"/>
          </w:tcPr>
          <w:p w:rsidR="00194CCE" w:rsidRPr="000B3F66" w:rsidRDefault="00194CCE">
            <w:pPr>
              <w:rPr>
                <w:sz w:val="18"/>
              </w:rPr>
            </w:pPr>
          </w:p>
        </w:tc>
        <w:tc>
          <w:tcPr>
            <w:tcW w:w="860" w:type="dxa"/>
            <w:tcBorders>
              <w:top w:val="nil"/>
              <w:left w:val="nil"/>
              <w:bottom w:val="nil"/>
              <w:right w:val="nil"/>
            </w:tcBorders>
            <w:vAlign w:val="bottom"/>
          </w:tcPr>
          <w:p w:rsidR="00194CCE" w:rsidRPr="000B3F66" w:rsidRDefault="00194CCE">
            <w:pPr>
              <w:rPr>
                <w:sz w:val="18"/>
              </w:rPr>
            </w:pPr>
          </w:p>
        </w:tc>
        <w:tc>
          <w:tcPr>
            <w:tcW w:w="860" w:type="dxa"/>
            <w:tcBorders>
              <w:top w:val="nil"/>
              <w:left w:val="nil"/>
              <w:bottom w:val="nil"/>
              <w:right w:val="nil"/>
            </w:tcBorders>
            <w:vAlign w:val="bottom"/>
          </w:tcPr>
          <w:p w:rsidR="00194CCE" w:rsidRPr="000B3F66" w:rsidRDefault="00194CCE">
            <w:pPr>
              <w:rPr>
                <w:sz w:val="18"/>
              </w:rPr>
            </w:pPr>
          </w:p>
        </w:tc>
        <w:tc>
          <w:tcPr>
            <w:tcW w:w="860" w:type="dxa"/>
            <w:tcBorders>
              <w:top w:val="nil"/>
              <w:left w:val="nil"/>
              <w:bottom w:val="nil"/>
              <w:right w:val="nil"/>
            </w:tcBorders>
            <w:vAlign w:val="bottom"/>
          </w:tcPr>
          <w:p w:rsidR="00194CCE" w:rsidRPr="000B3F66" w:rsidRDefault="00194CCE">
            <w:pPr>
              <w:rPr>
                <w:sz w:val="18"/>
              </w:rPr>
            </w:pPr>
          </w:p>
        </w:tc>
        <w:tc>
          <w:tcPr>
            <w:tcW w:w="860" w:type="dxa"/>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255"/>
        </w:trPr>
        <w:tc>
          <w:tcPr>
            <w:tcW w:w="1870" w:type="dxa"/>
            <w:tcBorders>
              <w:top w:val="nil"/>
              <w:left w:val="nil"/>
              <w:bottom w:val="nil"/>
              <w:right w:val="nil"/>
            </w:tcBorders>
            <w:vAlign w:val="bottom"/>
          </w:tcPr>
          <w:p w:rsidR="00194CCE" w:rsidRPr="000B3F66" w:rsidRDefault="00194CCE">
            <w:pPr>
              <w:spacing w:before="0"/>
              <w:rPr>
                <w:b/>
                <w:sz w:val="18"/>
              </w:rPr>
            </w:pPr>
          </w:p>
        </w:tc>
        <w:tc>
          <w:tcPr>
            <w:tcW w:w="682" w:type="dxa"/>
            <w:tcBorders>
              <w:top w:val="nil"/>
              <w:left w:val="nil"/>
              <w:bottom w:val="nil"/>
              <w:right w:val="nil"/>
            </w:tcBorders>
            <w:vAlign w:val="bottom"/>
          </w:tcPr>
          <w:p w:rsidR="00194CCE" w:rsidRPr="000B3F66" w:rsidRDefault="00194CCE">
            <w:pPr>
              <w:spacing w:before="0"/>
              <w:rPr>
                <w:sz w:val="18"/>
              </w:rPr>
            </w:pPr>
          </w:p>
        </w:tc>
        <w:tc>
          <w:tcPr>
            <w:tcW w:w="74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r>
      <w:tr w:rsidR="00000000" w:rsidRPr="000B3F66">
        <w:tblPrEx>
          <w:tblCellMar>
            <w:top w:w="0" w:type="dxa"/>
            <w:bottom w:w="0" w:type="dxa"/>
          </w:tblCellMar>
        </w:tblPrEx>
        <w:trPr>
          <w:trHeight w:val="255"/>
        </w:trPr>
        <w:tc>
          <w:tcPr>
            <w:tcW w:w="2552" w:type="dxa"/>
            <w:gridSpan w:val="2"/>
            <w:tcBorders>
              <w:top w:val="nil"/>
              <w:left w:val="nil"/>
              <w:bottom w:val="nil"/>
              <w:right w:val="nil"/>
            </w:tcBorders>
            <w:vAlign w:val="bottom"/>
          </w:tcPr>
          <w:p w:rsidR="00194CCE" w:rsidRPr="000B3F66" w:rsidRDefault="00194CCE">
            <w:pPr>
              <w:jc w:val="left"/>
              <w:rPr>
                <w:sz w:val="18"/>
              </w:rPr>
            </w:pPr>
            <w:r w:rsidRPr="000B3F66">
              <w:rPr>
                <w:sz w:val="18"/>
              </w:rPr>
              <w:t>Riksdagens ledamöter, partier m.m.</w:t>
            </w:r>
          </w:p>
        </w:tc>
        <w:tc>
          <w:tcPr>
            <w:tcW w:w="740" w:type="dxa"/>
            <w:tcBorders>
              <w:top w:val="nil"/>
              <w:left w:val="nil"/>
              <w:bottom w:val="nil"/>
              <w:right w:val="nil"/>
            </w:tcBorders>
            <w:vAlign w:val="bottom"/>
          </w:tcPr>
          <w:p w:rsidR="00194CCE" w:rsidRPr="000B3F66" w:rsidRDefault="00194CCE">
            <w:pPr>
              <w:jc w:val="right"/>
              <w:rPr>
                <w:sz w:val="18"/>
              </w:rPr>
            </w:pPr>
            <w:r w:rsidRPr="000B3F66">
              <w:rPr>
                <w:sz w:val="18"/>
              </w:rPr>
              <w:t>22 350</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28 703</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42 624</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44 757</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37 684</w:t>
            </w:r>
          </w:p>
        </w:tc>
      </w:tr>
      <w:tr w:rsidR="00000000" w:rsidRPr="000B3F66">
        <w:tblPrEx>
          <w:tblCellMar>
            <w:top w:w="0" w:type="dxa"/>
            <w:bottom w:w="0" w:type="dxa"/>
          </w:tblCellMar>
        </w:tblPrEx>
        <w:trPr>
          <w:trHeight w:val="255"/>
        </w:trPr>
        <w:tc>
          <w:tcPr>
            <w:tcW w:w="1870" w:type="dxa"/>
            <w:tcBorders>
              <w:top w:val="nil"/>
              <w:left w:val="nil"/>
              <w:bottom w:val="nil"/>
              <w:right w:val="nil"/>
            </w:tcBorders>
            <w:vAlign w:val="bottom"/>
          </w:tcPr>
          <w:p w:rsidR="00194CCE" w:rsidRPr="000B3F66" w:rsidRDefault="00194CCE">
            <w:pPr>
              <w:spacing w:before="0"/>
              <w:rPr>
                <w:sz w:val="18"/>
              </w:rPr>
            </w:pPr>
          </w:p>
        </w:tc>
        <w:tc>
          <w:tcPr>
            <w:tcW w:w="682" w:type="dxa"/>
            <w:tcBorders>
              <w:top w:val="nil"/>
              <w:left w:val="nil"/>
              <w:bottom w:val="nil"/>
              <w:right w:val="nil"/>
            </w:tcBorders>
            <w:vAlign w:val="bottom"/>
          </w:tcPr>
          <w:p w:rsidR="00194CCE" w:rsidRPr="000B3F66" w:rsidRDefault="00194CCE">
            <w:pPr>
              <w:spacing w:before="0"/>
              <w:rPr>
                <w:sz w:val="18"/>
              </w:rPr>
            </w:pPr>
          </w:p>
        </w:tc>
        <w:tc>
          <w:tcPr>
            <w:tcW w:w="74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r>
      <w:tr w:rsidR="00000000" w:rsidRPr="000B3F66">
        <w:tblPrEx>
          <w:tblCellMar>
            <w:top w:w="0" w:type="dxa"/>
            <w:bottom w:w="0" w:type="dxa"/>
          </w:tblCellMar>
        </w:tblPrEx>
        <w:trPr>
          <w:trHeight w:val="255"/>
        </w:trPr>
        <w:tc>
          <w:tcPr>
            <w:tcW w:w="2552" w:type="dxa"/>
            <w:gridSpan w:val="2"/>
            <w:tcBorders>
              <w:top w:val="nil"/>
              <w:left w:val="nil"/>
              <w:bottom w:val="nil"/>
              <w:right w:val="nil"/>
            </w:tcBorders>
            <w:vAlign w:val="bottom"/>
          </w:tcPr>
          <w:p w:rsidR="00194CCE" w:rsidRPr="000B3F66" w:rsidRDefault="00194CCE">
            <w:pPr>
              <w:rPr>
                <w:sz w:val="18"/>
              </w:rPr>
            </w:pPr>
            <w:r w:rsidRPr="000B3F66">
              <w:rPr>
                <w:sz w:val="18"/>
              </w:rPr>
              <w:t>Riksdagsförvaltningen</w:t>
            </w:r>
          </w:p>
        </w:tc>
        <w:tc>
          <w:tcPr>
            <w:tcW w:w="740" w:type="dxa"/>
            <w:tcBorders>
              <w:top w:val="nil"/>
              <w:left w:val="nil"/>
              <w:bottom w:val="nil"/>
              <w:right w:val="nil"/>
            </w:tcBorders>
            <w:vAlign w:val="bottom"/>
          </w:tcPr>
          <w:p w:rsidR="00194CCE" w:rsidRPr="000B3F66" w:rsidRDefault="00194CCE">
            <w:pPr>
              <w:jc w:val="right"/>
              <w:rPr>
                <w:sz w:val="18"/>
              </w:rPr>
            </w:pPr>
            <w:r w:rsidRPr="000B3F66">
              <w:rPr>
                <w:sz w:val="18"/>
              </w:rPr>
              <w:t>60 554</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20 210</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–6 433</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35 370</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69 893</w:t>
            </w:r>
          </w:p>
        </w:tc>
      </w:tr>
      <w:tr w:rsidR="00000000" w:rsidRPr="000B3F66">
        <w:tblPrEx>
          <w:tblCellMar>
            <w:top w:w="0" w:type="dxa"/>
            <w:bottom w:w="0" w:type="dxa"/>
          </w:tblCellMar>
        </w:tblPrEx>
        <w:trPr>
          <w:trHeight w:val="255"/>
        </w:trPr>
        <w:tc>
          <w:tcPr>
            <w:tcW w:w="1870" w:type="dxa"/>
            <w:tcBorders>
              <w:top w:val="nil"/>
              <w:left w:val="nil"/>
              <w:bottom w:val="nil"/>
              <w:right w:val="nil"/>
            </w:tcBorders>
            <w:vAlign w:val="bottom"/>
          </w:tcPr>
          <w:p w:rsidR="00194CCE" w:rsidRPr="000B3F66" w:rsidRDefault="00194CCE">
            <w:pPr>
              <w:spacing w:before="0"/>
              <w:rPr>
                <w:sz w:val="18"/>
              </w:rPr>
            </w:pPr>
          </w:p>
        </w:tc>
        <w:tc>
          <w:tcPr>
            <w:tcW w:w="682" w:type="dxa"/>
            <w:tcBorders>
              <w:top w:val="nil"/>
              <w:left w:val="nil"/>
              <w:bottom w:val="nil"/>
              <w:right w:val="nil"/>
            </w:tcBorders>
            <w:vAlign w:val="bottom"/>
          </w:tcPr>
          <w:p w:rsidR="00194CCE" w:rsidRPr="000B3F66" w:rsidRDefault="00194CCE">
            <w:pPr>
              <w:spacing w:before="0"/>
              <w:rPr>
                <w:sz w:val="18"/>
              </w:rPr>
            </w:pPr>
          </w:p>
        </w:tc>
        <w:tc>
          <w:tcPr>
            <w:tcW w:w="74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r>
      <w:tr w:rsidR="00000000" w:rsidRPr="000B3F66">
        <w:tblPrEx>
          <w:tblCellMar>
            <w:top w:w="0" w:type="dxa"/>
            <w:bottom w:w="0" w:type="dxa"/>
          </w:tblCellMar>
        </w:tblPrEx>
        <w:trPr>
          <w:trHeight w:val="255"/>
        </w:trPr>
        <w:tc>
          <w:tcPr>
            <w:tcW w:w="2552" w:type="dxa"/>
            <w:gridSpan w:val="2"/>
            <w:tcBorders>
              <w:top w:val="nil"/>
              <w:left w:val="nil"/>
              <w:bottom w:val="nil"/>
              <w:right w:val="nil"/>
            </w:tcBorders>
            <w:vAlign w:val="bottom"/>
          </w:tcPr>
          <w:p w:rsidR="00194CCE" w:rsidRPr="000B3F66" w:rsidRDefault="00194CCE">
            <w:pPr>
              <w:jc w:val="left"/>
              <w:rPr>
                <w:sz w:val="18"/>
              </w:rPr>
            </w:pPr>
            <w:r w:rsidRPr="000B3F66">
              <w:rPr>
                <w:sz w:val="18"/>
              </w:rPr>
              <w:t>Riksdagens revisorer: avvec</w:t>
            </w:r>
            <w:r w:rsidRPr="000B3F66">
              <w:rPr>
                <w:sz w:val="18"/>
              </w:rPr>
              <w:t>k</w:t>
            </w:r>
            <w:r w:rsidRPr="000B3F66">
              <w:rPr>
                <w:sz w:val="18"/>
              </w:rPr>
              <w:t>ling</w:t>
            </w:r>
            <w:r w:rsidRPr="000B3F66">
              <w:rPr>
                <w:sz w:val="18"/>
              </w:rPr>
              <w:t>s</w:t>
            </w:r>
            <w:r w:rsidRPr="000B3F66">
              <w:rPr>
                <w:sz w:val="18"/>
              </w:rPr>
              <w:t>kostnader</w:t>
            </w:r>
          </w:p>
        </w:tc>
        <w:tc>
          <w:tcPr>
            <w:tcW w:w="740" w:type="dxa"/>
            <w:tcBorders>
              <w:top w:val="nil"/>
              <w:left w:val="nil"/>
              <w:bottom w:val="nil"/>
              <w:right w:val="nil"/>
            </w:tcBorders>
            <w:vAlign w:val="bottom"/>
          </w:tcPr>
          <w:p w:rsidR="00194CCE" w:rsidRPr="000B3F66" w:rsidRDefault="00194CCE">
            <w:pPr>
              <w:jc w:val="right"/>
              <w:rPr>
                <w:sz w:val="18"/>
              </w:rPr>
            </w:pPr>
            <w:r w:rsidRPr="000B3F66">
              <w:rPr>
                <w:sz w:val="18"/>
              </w:rPr>
              <w:t>738</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w:t>
            </w:r>
          </w:p>
        </w:tc>
      </w:tr>
      <w:tr w:rsidR="00000000" w:rsidRPr="000B3F66">
        <w:tblPrEx>
          <w:tblCellMar>
            <w:top w:w="0" w:type="dxa"/>
            <w:bottom w:w="0" w:type="dxa"/>
          </w:tblCellMar>
        </w:tblPrEx>
        <w:trPr>
          <w:trHeight w:val="255"/>
        </w:trPr>
        <w:tc>
          <w:tcPr>
            <w:tcW w:w="1870" w:type="dxa"/>
            <w:tcBorders>
              <w:top w:val="nil"/>
              <w:left w:val="nil"/>
              <w:bottom w:val="nil"/>
              <w:right w:val="nil"/>
            </w:tcBorders>
            <w:vAlign w:val="bottom"/>
          </w:tcPr>
          <w:p w:rsidR="00194CCE" w:rsidRPr="000B3F66" w:rsidRDefault="00194CCE">
            <w:pPr>
              <w:spacing w:before="0"/>
              <w:rPr>
                <w:sz w:val="18"/>
              </w:rPr>
            </w:pPr>
          </w:p>
        </w:tc>
        <w:tc>
          <w:tcPr>
            <w:tcW w:w="682" w:type="dxa"/>
            <w:tcBorders>
              <w:top w:val="nil"/>
              <w:left w:val="nil"/>
              <w:bottom w:val="nil"/>
              <w:right w:val="nil"/>
            </w:tcBorders>
            <w:vAlign w:val="bottom"/>
          </w:tcPr>
          <w:p w:rsidR="00194CCE" w:rsidRPr="000B3F66" w:rsidRDefault="00194CCE">
            <w:pPr>
              <w:spacing w:before="0"/>
              <w:rPr>
                <w:sz w:val="18"/>
              </w:rPr>
            </w:pPr>
          </w:p>
        </w:tc>
        <w:tc>
          <w:tcPr>
            <w:tcW w:w="74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r>
      <w:tr w:rsidR="00000000" w:rsidRPr="000B3F66">
        <w:tblPrEx>
          <w:tblCellMar>
            <w:top w:w="0" w:type="dxa"/>
            <w:bottom w:w="0" w:type="dxa"/>
          </w:tblCellMar>
        </w:tblPrEx>
        <w:trPr>
          <w:trHeight w:val="255"/>
        </w:trPr>
        <w:tc>
          <w:tcPr>
            <w:tcW w:w="2552" w:type="dxa"/>
            <w:gridSpan w:val="2"/>
            <w:tcBorders>
              <w:top w:val="nil"/>
              <w:left w:val="nil"/>
              <w:bottom w:val="nil"/>
              <w:right w:val="nil"/>
            </w:tcBorders>
            <w:vAlign w:val="bottom"/>
          </w:tcPr>
          <w:p w:rsidR="00194CCE" w:rsidRPr="000B3F66" w:rsidRDefault="00194CCE">
            <w:pPr>
              <w:rPr>
                <w:sz w:val="18"/>
              </w:rPr>
            </w:pPr>
            <w:r w:rsidRPr="000B3F66">
              <w:rPr>
                <w:sz w:val="18"/>
              </w:rPr>
              <w:t>Riksdagens revisorer</w:t>
            </w:r>
          </w:p>
        </w:tc>
        <w:tc>
          <w:tcPr>
            <w:tcW w:w="740" w:type="dxa"/>
            <w:tcBorders>
              <w:top w:val="nil"/>
              <w:left w:val="nil"/>
              <w:bottom w:val="nil"/>
              <w:right w:val="nil"/>
            </w:tcBorders>
            <w:vAlign w:val="bottom"/>
          </w:tcPr>
          <w:p w:rsidR="00194CCE" w:rsidRPr="000B3F66" w:rsidRDefault="00194CCE">
            <w:pPr>
              <w:jc w:val="right"/>
              <w:rPr>
                <w:sz w:val="18"/>
              </w:rPr>
            </w:pPr>
            <w:r w:rsidRPr="000B3F66">
              <w:rPr>
                <w:sz w:val="18"/>
              </w:rPr>
              <w:t>0</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520</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w:t>
            </w:r>
          </w:p>
        </w:tc>
      </w:tr>
      <w:tr w:rsidR="00000000" w:rsidRPr="000B3F66">
        <w:tblPrEx>
          <w:tblCellMar>
            <w:top w:w="0" w:type="dxa"/>
            <w:bottom w:w="0" w:type="dxa"/>
          </w:tblCellMar>
        </w:tblPrEx>
        <w:trPr>
          <w:trHeight w:val="255"/>
        </w:trPr>
        <w:tc>
          <w:tcPr>
            <w:tcW w:w="1870" w:type="dxa"/>
            <w:tcBorders>
              <w:top w:val="nil"/>
              <w:left w:val="nil"/>
              <w:bottom w:val="nil"/>
              <w:right w:val="nil"/>
            </w:tcBorders>
            <w:vAlign w:val="bottom"/>
          </w:tcPr>
          <w:p w:rsidR="00194CCE" w:rsidRPr="000B3F66" w:rsidRDefault="00194CCE">
            <w:pPr>
              <w:spacing w:before="0"/>
              <w:rPr>
                <w:sz w:val="18"/>
              </w:rPr>
            </w:pPr>
          </w:p>
        </w:tc>
        <w:tc>
          <w:tcPr>
            <w:tcW w:w="682" w:type="dxa"/>
            <w:tcBorders>
              <w:top w:val="nil"/>
              <w:left w:val="nil"/>
              <w:bottom w:val="nil"/>
              <w:right w:val="nil"/>
            </w:tcBorders>
            <w:vAlign w:val="bottom"/>
          </w:tcPr>
          <w:p w:rsidR="00194CCE" w:rsidRPr="000B3F66" w:rsidRDefault="00194CCE">
            <w:pPr>
              <w:spacing w:before="0"/>
              <w:rPr>
                <w:sz w:val="18"/>
              </w:rPr>
            </w:pPr>
          </w:p>
        </w:tc>
        <w:tc>
          <w:tcPr>
            <w:tcW w:w="74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r>
      <w:tr w:rsidR="00000000" w:rsidRPr="000B3F66">
        <w:tblPrEx>
          <w:tblCellMar>
            <w:top w:w="0" w:type="dxa"/>
            <w:bottom w:w="0" w:type="dxa"/>
          </w:tblCellMar>
        </w:tblPrEx>
        <w:trPr>
          <w:trHeight w:val="255"/>
        </w:trPr>
        <w:tc>
          <w:tcPr>
            <w:tcW w:w="2552" w:type="dxa"/>
            <w:gridSpan w:val="2"/>
            <w:tcBorders>
              <w:top w:val="nil"/>
              <w:left w:val="nil"/>
              <w:bottom w:val="nil"/>
              <w:right w:val="nil"/>
            </w:tcBorders>
            <w:vAlign w:val="bottom"/>
          </w:tcPr>
          <w:p w:rsidR="00194CCE" w:rsidRPr="000B3F66" w:rsidRDefault="00194CCE">
            <w:pPr>
              <w:rPr>
                <w:b/>
                <w:sz w:val="18"/>
              </w:rPr>
            </w:pPr>
            <w:r w:rsidRPr="000B3F66">
              <w:rPr>
                <w:b/>
                <w:sz w:val="18"/>
              </w:rPr>
              <w:t xml:space="preserve">Summa anslagssparande  </w:t>
            </w:r>
          </w:p>
        </w:tc>
        <w:tc>
          <w:tcPr>
            <w:tcW w:w="740" w:type="dxa"/>
            <w:tcBorders>
              <w:top w:val="nil"/>
              <w:left w:val="nil"/>
              <w:bottom w:val="nil"/>
              <w:right w:val="nil"/>
            </w:tcBorders>
            <w:vAlign w:val="bottom"/>
          </w:tcPr>
          <w:p w:rsidR="00194CCE" w:rsidRPr="000B3F66" w:rsidRDefault="00194CCE">
            <w:pPr>
              <w:jc w:val="right"/>
              <w:rPr>
                <w:sz w:val="18"/>
              </w:rPr>
            </w:pPr>
            <w:r w:rsidRPr="000B3F66">
              <w:rPr>
                <w:sz w:val="18"/>
              </w:rPr>
              <w:t>83 642</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49 433</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36 191</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80 127</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107 577</w:t>
            </w:r>
          </w:p>
        </w:tc>
      </w:tr>
      <w:tr w:rsidR="00000000" w:rsidRPr="000B3F66">
        <w:tblPrEx>
          <w:tblCellMar>
            <w:top w:w="0" w:type="dxa"/>
            <w:bottom w:w="0" w:type="dxa"/>
          </w:tblCellMar>
        </w:tblPrEx>
        <w:trPr>
          <w:trHeight w:val="255"/>
        </w:trPr>
        <w:tc>
          <w:tcPr>
            <w:tcW w:w="1870" w:type="dxa"/>
            <w:tcBorders>
              <w:top w:val="nil"/>
              <w:left w:val="nil"/>
              <w:bottom w:val="nil"/>
              <w:right w:val="nil"/>
            </w:tcBorders>
            <w:vAlign w:val="bottom"/>
          </w:tcPr>
          <w:p w:rsidR="00194CCE" w:rsidRPr="000B3F66" w:rsidRDefault="00194CCE">
            <w:pPr>
              <w:spacing w:before="0"/>
              <w:rPr>
                <w:b/>
                <w:sz w:val="18"/>
              </w:rPr>
            </w:pPr>
          </w:p>
        </w:tc>
        <w:tc>
          <w:tcPr>
            <w:tcW w:w="682" w:type="dxa"/>
            <w:tcBorders>
              <w:top w:val="nil"/>
              <w:left w:val="nil"/>
              <w:bottom w:val="nil"/>
              <w:right w:val="nil"/>
            </w:tcBorders>
            <w:vAlign w:val="bottom"/>
          </w:tcPr>
          <w:p w:rsidR="00194CCE" w:rsidRPr="000B3F66" w:rsidRDefault="00194CCE">
            <w:pPr>
              <w:spacing w:before="0"/>
              <w:rPr>
                <w:b/>
                <w:sz w:val="18"/>
              </w:rPr>
            </w:pPr>
          </w:p>
        </w:tc>
        <w:tc>
          <w:tcPr>
            <w:tcW w:w="74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r>
      <w:tr w:rsidR="00000000" w:rsidRPr="000B3F66">
        <w:tblPrEx>
          <w:tblCellMar>
            <w:top w:w="0" w:type="dxa"/>
            <w:bottom w:w="0" w:type="dxa"/>
          </w:tblCellMar>
        </w:tblPrEx>
        <w:trPr>
          <w:trHeight w:val="255"/>
        </w:trPr>
        <w:tc>
          <w:tcPr>
            <w:tcW w:w="2552" w:type="dxa"/>
            <w:gridSpan w:val="2"/>
            <w:tcBorders>
              <w:top w:val="nil"/>
              <w:left w:val="nil"/>
              <w:bottom w:val="nil"/>
              <w:right w:val="nil"/>
            </w:tcBorders>
            <w:vAlign w:val="bottom"/>
          </w:tcPr>
          <w:p w:rsidR="00194CCE" w:rsidRPr="000B3F66" w:rsidRDefault="00194CCE">
            <w:pPr>
              <w:rPr>
                <w:sz w:val="18"/>
              </w:rPr>
            </w:pPr>
            <w:r w:rsidRPr="000B3F66">
              <w:rPr>
                <w:sz w:val="18"/>
              </w:rPr>
              <w:t>Anslagssparande Stöd till</w:t>
            </w:r>
          </w:p>
        </w:tc>
        <w:tc>
          <w:tcPr>
            <w:tcW w:w="740" w:type="dxa"/>
            <w:tcBorders>
              <w:top w:val="nil"/>
              <w:left w:val="nil"/>
              <w:bottom w:val="nil"/>
              <w:right w:val="nil"/>
            </w:tcBorders>
            <w:vAlign w:val="bottom"/>
          </w:tcPr>
          <w:p w:rsidR="00194CCE" w:rsidRPr="000B3F66" w:rsidRDefault="00194CCE">
            <w:pPr>
              <w:rPr>
                <w:sz w:val="18"/>
              </w:rPr>
            </w:pPr>
          </w:p>
        </w:tc>
        <w:tc>
          <w:tcPr>
            <w:tcW w:w="860" w:type="dxa"/>
            <w:tcBorders>
              <w:top w:val="nil"/>
              <w:left w:val="nil"/>
              <w:bottom w:val="nil"/>
              <w:right w:val="nil"/>
            </w:tcBorders>
            <w:vAlign w:val="bottom"/>
          </w:tcPr>
          <w:p w:rsidR="00194CCE" w:rsidRPr="000B3F66" w:rsidRDefault="00194CCE">
            <w:pPr>
              <w:rPr>
                <w:sz w:val="18"/>
              </w:rPr>
            </w:pPr>
          </w:p>
        </w:tc>
        <w:tc>
          <w:tcPr>
            <w:tcW w:w="860" w:type="dxa"/>
            <w:tcBorders>
              <w:top w:val="nil"/>
              <w:left w:val="nil"/>
              <w:bottom w:val="nil"/>
              <w:right w:val="nil"/>
            </w:tcBorders>
            <w:vAlign w:val="bottom"/>
          </w:tcPr>
          <w:p w:rsidR="00194CCE" w:rsidRPr="000B3F66" w:rsidRDefault="00194CCE">
            <w:pPr>
              <w:rPr>
                <w:sz w:val="18"/>
              </w:rPr>
            </w:pPr>
          </w:p>
        </w:tc>
        <w:tc>
          <w:tcPr>
            <w:tcW w:w="860" w:type="dxa"/>
            <w:tcBorders>
              <w:top w:val="nil"/>
              <w:left w:val="nil"/>
              <w:bottom w:val="nil"/>
              <w:right w:val="nil"/>
            </w:tcBorders>
            <w:vAlign w:val="bottom"/>
          </w:tcPr>
          <w:p w:rsidR="00194CCE" w:rsidRPr="000B3F66" w:rsidRDefault="00194CCE">
            <w:pPr>
              <w:rPr>
                <w:sz w:val="18"/>
              </w:rPr>
            </w:pPr>
          </w:p>
        </w:tc>
        <w:tc>
          <w:tcPr>
            <w:tcW w:w="860" w:type="dxa"/>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255"/>
        </w:trPr>
        <w:tc>
          <w:tcPr>
            <w:tcW w:w="1870" w:type="dxa"/>
            <w:tcBorders>
              <w:top w:val="nil"/>
              <w:left w:val="nil"/>
              <w:bottom w:val="nil"/>
              <w:right w:val="nil"/>
            </w:tcBorders>
            <w:vAlign w:val="bottom"/>
          </w:tcPr>
          <w:p w:rsidR="00194CCE" w:rsidRPr="000B3F66" w:rsidRDefault="00194CCE">
            <w:pPr>
              <w:rPr>
                <w:sz w:val="18"/>
              </w:rPr>
            </w:pPr>
            <w:r w:rsidRPr="000B3F66">
              <w:rPr>
                <w:sz w:val="18"/>
              </w:rPr>
              <w:t>politiska partier</w:t>
            </w:r>
          </w:p>
        </w:tc>
        <w:tc>
          <w:tcPr>
            <w:tcW w:w="682" w:type="dxa"/>
            <w:tcBorders>
              <w:top w:val="nil"/>
              <w:left w:val="nil"/>
              <w:bottom w:val="nil"/>
              <w:right w:val="nil"/>
            </w:tcBorders>
            <w:vAlign w:val="bottom"/>
          </w:tcPr>
          <w:p w:rsidR="00194CCE" w:rsidRPr="000B3F66" w:rsidRDefault="00194CCE">
            <w:pPr>
              <w:rPr>
                <w:sz w:val="18"/>
              </w:rPr>
            </w:pPr>
          </w:p>
        </w:tc>
        <w:tc>
          <w:tcPr>
            <w:tcW w:w="740" w:type="dxa"/>
            <w:tcBorders>
              <w:top w:val="nil"/>
              <w:left w:val="nil"/>
              <w:bottom w:val="nil"/>
              <w:right w:val="nil"/>
            </w:tcBorders>
            <w:vAlign w:val="bottom"/>
          </w:tcPr>
          <w:p w:rsidR="00194CCE" w:rsidRPr="000B3F66" w:rsidRDefault="00194CCE">
            <w:pPr>
              <w:jc w:val="right"/>
              <w:rPr>
                <w:sz w:val="18"/>
              </w:rPr>
            </w:pPr>
            <w:r w:rsidRPr="000B3F66">
              <w:rPr>
                <w:sz w:val="18"/>
              </w:rPr>
              <w:t>–5 478</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9 718</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5 363</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3 824</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8 578</w:t>
            </w:r>
          </w:p>
        </w:tc>
      </w:tr>
      <w:tr w:rsidR="00000000" w:rsidRPr="000B3F66">
        <w:tblPrEx>
          <w:tblCellMar>
            <w:top w:w="0" w:type="dxa"/>
            <w:bottom w:w="0" w:type="dxa"/>
          </w:tblCellMar>
        </w:tblPrEx>
        <w:trPr>
          <w:trHeight w:val="255"/>
        </w:trPr>
        <w:tc>
          <w:tcPr>
            <w:tcW w:w="1870" w:type="dxa"/>
            <w:tcBorders>
              <w:top w:val="nil"/>
              <w:left w:val="nil"/>
              <w:bottom w:val="nil"/>
              <w:right w:val="nil"/>
            </w:tcBorders>
            <w:vAlign w:val="bottom"/>
          </w:tcPr>
          <w:p w:rsidR="00194CCE" w:rsidRPr="000B3F66" w:rsidRDefault="00194CCE">
            <w:pPr>
              <w:spacing w:before="0"/>
              <w:rPr>
                <w:sz w:val="18"/>
              </w:rPr>
            </w:pPr>
          </w:p>
        </w:tc>
        <w:tc>
          <w:tcPr>
            <w:tcW w:w="682" w:type="dxa"/>
            <w:tcBorders>
              <w:top w:val="nil"/>
              <w:left w:val="nil"/>
              <w:bottom w:val="nil"/>
              <w:right w:val="nil"/>
            </w:tcBorders>
            <w:vAlign w:val="bottom"/>
          </w:tcPr>
          <w:p w:rsidR="00194CCE" w:rsidRPr="000B3F66" w:rsidRDefault="00194CCE">
            <w:pPr>
              <w:spacing w:before="0"/>
              <w:rPr>
                <w:sz w:val="18"/>
              </w:rPr>
            </w:pPr>
          </w:p>
        </w:tc>
        <w:tc>
          <w:tcPr>
            <w:tcW w:w="74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r>
      <w:tr w:rsidR="00000000" w:rsidRPr="000B3F66">
        <w:tblPrEx>
          <w:tblCellMar>
            <w:top w:w="0" w:type="dxa"/>
            <w:bottom w:w="0" w:type="dxa"/>
          </w:tblCellMar>
        </w:tblPrEx>
        <w:trPr>
          <w:trHeight w:val="255"/>
        </w:trPr>
        <w:tc>
          <w:tcPr>
            <w:tcW w:w="2552" w:type="dxa"/>
            <w:gridSpan w:val="2"/>
            <w:tcBorders>
              <w:top w:val="nil"/>
              <w:left w:val="nil"/>
              <w:bottom w:val="nil"/>
              <w:right w:val="nil"/>
            </w:tcBorders>
            <w:vAlign w:val="bottom"/>
          </w:tcPr>
          <w:p w:rsidR="00194CCE" w:rsidRPr="000B3F66" w:rsidRDefault="00194CCE">
            <w:pPr>
              <w:rPr>
                <w:sz w:val="18"/>
              </w:rPr>
            </w:pPr>
            <w:r w:rsidRPr="000B3F66">
              <w:rPr>
                <w:sz w:val="18"/>
              </w:rPr>
              <w:t>Ränteintäkter på räntekonto</w:t>
            </w:r>
          </w:p>
        </w:tc>
        <w:tc>
          <w:tcPr>
            <w:tcW w:w="740" w:type="dxa"/>
            <w:tcBorders>
              <w:top w:val="nil"/>
              <w:left w:val="nil"/>
              <w:bottom w:val="nil"/>
              <w:right w:val="nil"/>
            </w:tcBorders>
            <w:vAlign w:val="bottom"/>
          </w:tcPr>
          <w:p w:rsidR="00194CCE" w:rsidRPr="000B3F66" w:rsidRDefault="00194CCE">
            <w:pPr>
              <w:jc w:val="right"/>
              <w:rPr>
                <w:sz w:val="18"/>
              </w:rPr>
            </w:pPr>
            <w:r w:rsidRPr="000B3F66">
              <w:rPr>
                <w:sz w:val="18"/>
              </w:rPr>
              <w:t>–820</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761</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3 332</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3 953</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4 183</w:t>
            </w:r>
          </w:p>
        </w:tc>
      </w:tr>
      <w:tr w:rsidR="00000000" w:rsidRPr="000B3F66">
        <w:tblPrEx>
          <w:tblCellMar>
            <w:top w:w="0" w:type="dxa"/>
            <w:bottom w:w="0" w:type="dxa"/>
          </w:tblCellMar>
        </w:tblPrEx>
        <w:trPr>
          <w:trHeight w:val="255"/>
        </w:trPr>
        <w:tc>
          <w:tcPr>
            <w:tcW w:w="1870" w:type="dxa"/>
            <w:tcBorders>
              <w:top w:val="nil"/>
              <w:left w:val="nil"/>
              <w:bottom w:val="nil"/>
              <w:right w:val="nil"/>
            </w:tcBorders>
            <w:vAlign w:val="bottom"/>
          </w:tcPr>
          <w:p w:rsidR="00194CCE" w:rsidRPr="000B3F66" w:rsidRDefault="00194CCE">
            <w:pPr>
              <w:spacing w:before="0"/>
              <w:rPr>
                <w:sz w:val="18"/>
              </w:rPr>
            </w:pPr>
          </w:p>
        </w:tc>
        <w:tc>
          <w:tcPr>
            <w:tcW w:w="682" w:type="dxa"/>
            <w:tcBorders>
              <w:top w:val="nil"/>
              <w:left w:val="nil"/>
              <w:bottom w:val="nil"/>
              <w:right w:val="nil"/>
            </w:tcBorders>
            <w:vAlign w:val="bottom"/>
          </w:tcPr>
          <w:p w:rsidR="00194CCE" w:rsidRPr="000B3F66" w:rsidRDefault="00194CCE">
            <w:pPr>
              <w:spacing w:before="0"/>
              <w:rPr>
                <w:sz w:val="18"/>
              </w:rPr>
            </w:pPr>
          </w:p>
        </w:tc>
        <w:tc>
          <w:tcPr>
            <w:tcW w:w="74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r>
      <w:tr w:rsidR="00000000" w:rsidRPr="000B3F66">
        <w:tblPrEx>
          <w:tblCellMar>
            <w:top w:w="0" w:type="dxa"/>
            <w:bottom w:w="0" w:type="dxa"/>
          </w:tblCellMar>
        </w:tblPrEx>
        <w:trPr>
          <w:trHeight w:val="255"/>
        </w:trPr>
        <w:tc>
          <w:tcPr>
            <w:tcW w:w="2552" w:type="dxa"/>
            <w:gridSpan w:val="2"/>
            <w:tcBorders>
              <w:top w:val="nil"/>
              <w:left w:val="nil"/>
              <w:bottom w:val="nil"/>
              <w:right w:val="nil"/>
            </w:tcBorders>
            <w:vAlign w:val="bottom"/>
          </w:tcPr>
          <w:p w:rsidR="00194CCE" w:rsidRPr="000B3F66" w:rsidRDefault="00194CCE">
            <w:pPr>
              <w:jc w:val="left"/>
              <w:rPr>
                <w:sz w:val="18"/>
              </w:rPr>
            </w:pPr>
            <w:r w:rsidRPr="000B3F66">
              <w:rPr>
                <w:sz w:val="18"/>
              </w:rPr>
              <w:t>Driftskostnad per årsarbet</w:t>
            </w:r>
            <w:r w:rsidRPr="000B3F66">
              <w:rPr>
                <w:sz w:val="18"/>
              </w:rPr>
              <w:t>s</w:t>
            </w:r>
            <w:r w:rsidRPr="000B3F66">
              <w:rPr>
                <w:sz w:val="18"/>
              </w:rPr>
              <w:t>kraft**</w:t>
            </w:r>
          </w:p>
        </w:tc>
        <w:tc>
          <w:tcPr>
            <w:tcW w:w="740" w:type="dxa"/>
            <w:tcBorders>
              <w:top w:val="nil"/>
              <w:left w:val="nil"/>
              <w:bottom w:val="nil"/>
              <w:right w:val="nil"/>
            </w:tcBorders>
            <w:vAlign w:val="bottom"/>
          </w:tcPr>
          <w:p w:rsidR="00194CCE" w:rsidRPr="000B3F66" w:rsidRDefault="00194CCE">
            <w:pPr>
              <w:jc w:val="right"/>
              <w:rPr>
                <w:sz w:val="18"/>
              </w:rPr>
            </w:pPr>
            <w:r w:rsidRPr="000B3F66">
              <w:rPr>
                <w:sz w:val="18"/>
              </w:rPr>
              <w:t>856</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836</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819</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802</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794</w:t>
            </w:r>
          </w:p>
        </w:tc>
      </w:tr>
      <w:tr w:rsidR="00000000" w:rsidRPr="000B3F66">
        <w:tblPrEx>
          <w:tblCellMar>
            <w:top w:w="0" w:type="dxa"/>
            <w:bottom w:w="0" w:type="dxa"/>
          </w:tblCellMar>
        </w:tblPrEx>
        <w:trPr>
          <w:trHeight w:val="255"/>
        </w:trPr>
        <w:tc>
          <w:tcPr>
            <w:tcW w:w="1870" w:type="dxa"/>
            <w:tcBorders>
              <w:top w:val="nil"/>
              <w:left w:val="nil"/>
              <w:bottom w:val="nil"/>
              <w:right w:val="nil"/>
            </w:tcBorders>
            <w:vAlign w:val="bottom"/>
          </w:tcPr>
          <w:p w:rsidR="00194CCE" w:rsidRPr="000B3F66" w:rsidRDefault="00194CCE">
            <w:pPr>
              <w:spacing w:before="0"/>
              <w:rPr>
                <w:sz w:val="18"/>
              </w:rPr>
            </w:pPr>
          </w:p>
        </w:tc>
        <w:tc>
          <w:tcPr>
            <w:tcW w:w="682" w:type="dxa"/>
            <w:tcBorders>
              <w:top w:val="nil"/>
              <w:left w:val="nil"/>
              <w:bottom w:val="nil"/>
              <w:right w:val="nil"/>
            </w:tcBorders>
            <w:vAlign w:val="bottom"/>
          </w:tcPr>
          <w:p w:rsidR="00194CCE" w:rsidRPr="000B3F66" w:rsidRDefault="00194CCE">
            <w:pPr>
              <w:spacing w:before="0"/>
              <w:rPr>
                <w:sz w:val="18"/>
              </w:rPr>
            </w:pPr>
          </w:p>
        </w:tc>
        <w:tc>
          <w:tcPr>
            <w:tcW w:w="74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r>
      <w:tr w:rsidR="00000000" w:rsidRPr="000B3F66">
        <w:tblPrEx>
          <w:tblCellMar>
            <w:top w:w="0" w:type="dxa"/>
            <w:bottom w:w="0" w:type="dxa"/>
          </w:tblCellMar>
        </w:tblPrEx>
        <w:trPr>
          <w:trHeight w:val="255"/>
        </w:trPr>
        <w:tc>
          <w:tcPr>
            <w:tcW w:w="2552" w:type="dxa"/>
            <w:gridSpan w:val="2"/>
            <w:tcBorders>
              <w:top w:val="nil"/>
              <w:left w:val="nil"/>
              <w:bottom w:val="nil"/>
              <w:right w:val="nil"/>
            </w:tcBorders>
            <w:vAlign w:val="bottom"/>
          </w:tcPr>
          <w:p w:rsidR="00194CCE" w:rsidRPr="000B3F66" w:rsidRDefault="00194CCE">
            <w:pPr>
              <w:rPr>
                <w:sz w:val="18"/>
              </w:rPr>
            </w:pPr>
            <w:r w:rsidRPr="000B3F66">
              <w:rPr>
                <w:sz w:val="18"/>
              </w:rPr>
              <w:t>Årets kapitalförändring</w:t>
            </w:r>
          </w:p>
        </w:tc>
        <w:tc>
          <w:tcPr>
            <w:tcW w:w="740" w:type="dxa"/>
            <w:tcBorders>
              <w:top w:val="nil"/>
              <w:left w:val="nil"/>
              <w:bottom w:val="nil"/>
              <w:right w:val="nil"/>
            </w:tcBorders>
            <w:vAlign w:val="bottom"/>
          </w:tcPr>
          <w:p w:rsidR="00194CCE" w:rsidRPr="000B3F66" w:rsidRDefault="00194CCE">
            <w:pPr>
              <w:jc w:val="right"/>
              <w:rPr>
                <w:sz w:val="18"/>
              </w:rPr>
            </w:pPr>
            <w:r w:rsidRPr="000B3F66">
              <w:rPr>
                <w:sz w:val="18"/>
              </w:rPr>
              <w:t>–61 638</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–63 516</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–64 402</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–23 803</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–22 257</w:t>
            </w:r>
          </w:p>
        </w:tc>
      </w:tr>
      <w:tr w:rsidR="00000000" w:rsidRPr="000B3F66">
        <w:tblPrEx>
          <w:tblCellMar>
            <w:top w:w="0" w:type="dxa"/>
            <w:bottom w:w="0" w:type="dxa"/>
          </w:tblCellMar>
        </w:tblPrEx>
        <w:trPr>
          <w:trHeight w:val="255"/>
        </w:trPr>
        <w:tc>
          <w:tcPr>
            <w:tcW w:w="1870" w:type="dxa"/>
            <w:tcBorders>
              <w:top w:val="nil"/>
              <w:left w:val="nil"/>
              <w:bottom w:val="nil"/>
              <w:right w:val="nil"/>
            </w:tcBorders>
            <w:vAlign w:val="bottom"/>
          </w:tcPr>
          <w:p w:rsidR="00194CCE" w:rsidRPr="000B3F66" w:rsidRDefault="00194CCE">
            <w:pPr>
              <w:spacing w:before="0"/>
              <w:rPr>
                <w:sz w:val="18"/>
              </w:rPr>
            </w:pPr>
          </w:p>
        </w:tc>
        <w:tc>
          <w:tcPr>
            <w:tcW w:w="682" w:type="dxa"/>
            <w:tcBorders>
              <w:top w:val="nil"/>
              <w:left w:val="nil"/>
              <w:bottom w:val="nil"/>
              <w:right w:val="nil"/>
            </w:tcBorders>
            <w:vAlign w:val="bottom"/>
          </w:tcPr>
          <w:p w:rsidR="00194CCE" w:rsidRPr="000B3F66" w:rsidRDefault="00194CCE">
            <w:pPr>
              <w:spacing w:before="0"/>
              <w:rPr>
                <w:sz w:val="18"/>
              </w:rPr>
            </w:pPr>
          </w:p>
        </w:tc>
        <w:tc>
          <w:tcPr>
            <w:tcW w:w="74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r>
      <w:tr w:rsidR="00000000" w:rsidRPr="000B3F66">
        <w:tblPrEx>
          <w:tblCellMar>
            <w:top w:w="0" w:type="dxa"/>
            <w:bottom w:w="0" w:type="dxa"/>
          </w:tblCellMar>
        </w:tblPrEx>
        <w:trPr>
          <w:trHeight w:val="255"/>
        </w:trPr>
        <w:tc>
          <w:tcPr>
            <w:tcW w:w="2552" w:type="dxa"/>
            <w:gridSpan w:val="2"/>
            <w:tcBorders>
              <w:top w:val="nil"/>
              <w:left w:val="nil"/>
              <w:bottom w:val="nil"/>
              <w:right w:val="nil"/>
            </w:tcBorders>
            <w:vAlign w:val="bottom"/>
          </w:tcPr>
          <w:p w:rsidR="00194CCE" w:rsidRPr="000B3F66" w:rsidRDefault="00194CCE">
            <w:pPr>
              <w:rPr>
                <w:sz w:val="18"/>
              </w:rPr>
            </w:pPr>
            <w:r w:rsidRPr="000B3F66">
              <w:rPr>
                <w:sz w:val="18"/>
              </w:rPr>
              <w:t>Balanserad kapitalförändring</w:t>
            </w:r>
          </w:p>
        </w:tc>
        <w:tc>
          <w:tcPr>
            <w:tcW w:w="740" w:type="dxa"/>
            <w:tcBorders>
              <w:top w:val="nil"/>
              <w:left w:val="nil"/>
              <w:bottom w:val="nil"/>
              <w:right w:val="nil"/>
            </w:tcBorders>
            <w:vAlign w:val="bottom"/>
          </w:tcPr>
          <w:p w:rsidR="00194CCE" w:rsidRPr="000B3F66" w:rsidRDefault="00194CCE">
            <w:pPr>
              <w:jc w:val="right"/>
              <w:rPr>
                <w:sz w:val="18"/>
              </w:rPr>
            </w:pPr>
            <w:r w:rsidRPr="000B3F66">
              <w:rPr>
                <w:sz w:val="18"/>
              </w:rPr>
              <w:t>991 680</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1 055 196</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1 119 598</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1 143 401</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1 165 658</w:t>
            </w:r>
          </w:p>
        </w:tc>
      </w:tr>
    </w:tbl>
    <w:p w:rsidR="00194CCE" w:rsidRPr="000B3F66" w:rsidRDefault="00194CCE"/>
    <w:p w:rsidR="00194CCE" w:rsidRPr="000B3F66" w:rsidRDefault="00194CCE">
      <w:pPr>
        <w:spacing w:before="0" w:line="60" w:lineRule="exact"/>
      </w:pPr>
      <w:r w:rsidRPr="000B3F66">
        <w:br w:type="page"/>
      </w:r>
    </w:p>
    <w:tbl>
      <w:tblPr>
        <w:tblW w:w="0" w:type="auto"/>
        <w:tblLayout w:type="fixed"/>
        <w:tblCellMar>
          <w:left w:w="70" w:type="dxa"/>
          <w:right w:w="70" w:type="dxa"/>
        </w:tblCellMar>
        <w:tblLook w:val="0000" w:firstRow="0" w:lastRow="0" w:firstColumn="0" w:lastColumn="0" w:noHBand="0" w:noVBand="0"/>
      </w:tblPr>
      <w:tblGrid>
        <w:gridCol w:w="1870"/>
        <w:gridCol w:w="682"/>
        <w:gridCol w:w="740"/>
        <w:gridCol w:w="860"/>
        <w:gridCol w:w="860"/>
        <w:gridCol w:w="860"/>
        <w:gridCol w:w="860"/>
        <w:gridCol w:w="73"/>
      </w:tblGrid>
      <w:tr w:rsidR="00000000" w:rsidRPr="000B3F66">
        <w:tblPrEx>
          <w:tblCellMar>
            <w:top w:w="0" w:type="dxa"/>
            <w:bottom w:w="0" w:type="dxa"/>
          </w:tblCellMar>
        </w:tblPrEx>
        <w:trPr>
          <w:gridAfter w:val="1"/>
          <w:wAfter w:w="73" w:type="dxa"/>
          <w:trHeight w:val="255"/>
        </w:trPr>
        <w:tc>
          <w:tcPr>
            <w:tcW w:w="1870" w:type="dxa"/>
            <w:tcBorders>
              <w:top w:val="nil"/>
              <w:left w:val="nil"/>
              <w:bottom w:val="single" w:sz="4" w:space="0" w:color="auto"/>
              <w:right w:val="nil"/>
            </w:tcBorders>
            <w:vAlign w:val="bottom"/>
          </w:tcPr>
          <w:p w:rsidR="00194CCE" w:rsidRPr="000B3F66" w:rsidRDefault="00194CCE">
            <w:pPr>
              <w:ind w:left="639" w:hanging="639"/>
              <w:rPr>
                <w:b/>
                <w:sz w:val="18"/>
              </w:rPr>
            </w:pPr>
            <w:r w:rsidRPr="000B3F66">
              <w:rPr>
                <w:b/>
                <w:sz w:val="18"/>
              </w:rPr>
              <w:t>(antal)</w:t>
            </w:r>
          </w:p>
        </w:tc>
        <w:tc>
          <w:tcPr>
            <w:tcW w:w="682" w:type="dxa"/>
            <w:tcBorders>
              <w:top w:val="nil"/>
              <w:left w:val="nil"/>
              <w:bottom w:val="single" w:sz="4" w:space="0" w:color="auto"/>
              <w:right w:val="nil"/>
            </w:tcBorders>
            <w:vAlign w:val="bottom"/>
          </w:tcPr>
          <w:p w:rsidR="00194CCE" w:rsidRPr="000B3F66" w:rsidRDefault="00194CCE">
            <w:pPr>
              <w:rPr>
                <w:sz w:val="18"/>
              </w:rPr>
            </w:pPr>
            <w:r w:rsidRPr="000B3F66">
              <w:rPr>
                <w:sz w:val="18"/>
              </w:rPr>
              <w:t> </w:t>
            </w:r>
          </w:p>
        </w:tc>
        <w:tc>
          <w:tcPr>
            <w:tcW w:w="740" w:type="dxa"/>
            <w:tcBorders>
              <w:top w:val="nil"/>
              <w:left w:val="nil"/>
              <w:bottom w:val="single" w:sz="4" w:space="0" w:color="auto"/>
              <w:right w:val="nil"/>
            </w:tcBorders>
            <w:vAlign w:val="bottom"/>
          </w:tcPr>
          <w:p w:rsidR="00194CCE" w:rsidRPr="000B3F66" w:rsidRDefault="00194CCE">
            <w:pPr>
              <w:jc w:val="right"/>
              <w:rPr>
                <w:b/>
                <w:sz w:val="18"/>
              </w:rPr>
            </w:pPr>
            <w:r w:rsidRPr="000B3F66">
              <w:rPr>
                <w:b/>
                <w:sz w:val="18"/>
              </w:rPr>
              <w:t>2004</w:t>
            </w:r>
          </w:p>
        </w:tc>
        <w:tc>
          <w:tcPr>
            <w:tcW w:w="860" w:type="dxa"/>
            <w:tcBorders>
              <w:top w:val="nil"/>
              <w:left w:val="nil"/>
              <w:bottom w:val="single" w:sz="4" w:space="0" w:color="auto"/>
              <w:right w:val="nil"/>
            </w:tcBorders>
            <w:vAlign w:val="bottom"/>
          </w:tcPr>
          <w:p w:rsidR="00194CCE" w:rsidRPr="000B3F66" w:rsidRDefault="00194CCE">
            <w:pPr>
              <w:jc w:val="right"/>
              <w:rPr>
                <w:b/>
                <w:sz w:val="18"/>
              </w:rPr>
            </w:pPr>
            <w:r w:rsidRPr="000B3F66">
              <w:rPr>
                <w:b/>
                <w:sz w:val="18"/>
              </w:rPr>
              <w:t>2003</w:t>
            </w:r>
          </w:p>
        </w:tc>
        <w:tc>
          <w:tcPr>
            <w:tcW w:w="860" w:type="dxa"/>
            <w:tcBorders>
              <w:top w:val="nil"/>
              <w:left w:val="nil"/>
              <w:bottom w:val="single" w:sz="4" w:space="0" w:color="auto"/>
              <w:right w:val="nil"/>
            </w:tcBorders>
            <w:vAlign w:val="bottom"/>
          </w:tcPr>
          <w:p w:rsidR="00194CCE" w:rsidRPr="000B3F66" w:rsidRDefault="00194CCE">
            <w:pPr>
              <w:jc w:val="right"/>
              <w:rPr>
                <w:b/>
                <w:sz w:val="18"/>
              </w:rPr>
            </w:pPr>
            <w:r w:rsidRPr="000B3F66">
              <w:rPr>
                <w:b/>
                <w:sz w:val="18"/>
              </w:rPr>
              <w:t>2002</w:t>
            </w:r>
          </w:p>
        </w:tc>
        <w:tc>
          <w:tcPr>
            <w:tcW w:w="860" w:type="dxa"/>
            <w:tcBorders>
              <w:top w:val="nil"/>
              <w:left w:val="nil"/>
              <w:bottom w:val="single" w:sz="4" w:space="0" w:color="auto"/>
              <w:right w:val="nil"/>
            </w:tcBorders>
            <w:vAlign w:val="bottom"/>
          </w:tcPr>
          <w:p w:rsidR="00194CCE" w:rsidRPr="000B3F66" w:rsidRDefault="00194CCE">
            <w:pPr>
              <w:jc w:val="right"/>
              <w:rPr>
                <w:b/>
                <w:sz w:val="18"/>
              </w:rPr>
            </w:pPr>
            <w:r w:rsidRPr="000B3F66">
              <w:rPr>
                <w:b/>
                <w:sz w:val="18"/>
              </w:rPr>
              <w:t>2001</w:t>
            </w:r>
          </w:p>
        </w:tc>
        <w:tc>
          <w:tcPr>
            <w:tcW w:w="860" w:type="dxa"/>
            <w:tcBorders>
              <w:top w:val="nil"/>
              <w:left w:val="nil"/>
              <w:bottom w:val="single" w:sz="4" w:space="0" w:color="auto"/>
              <w:right w:val="nil"/>
            </w:tcBorders>
            <w:vAlign w:val="bottom"/>
          </w:tcPr>
          <w:p w:rsidR="00194CCE" w:rsidRPr="000B3F66" w:rsidRDefault="00194CCE">
            <w:pPr>
              <w:jc w:val="right"/>
              <w:rPr>
                <w:b/>
                <w:sz w:val="18"/>
              </w:rPr>
            </w:pPr>
            <w:r w:rsidRPr="000B3F66">
              <w:rPr>
                <w:b/>
                <w:sz w:val="18"/>
              </w:rPr>
              <w:t>2000</w:t>
            </w:r>
          </w:p>
        </w:tc>
      </w:tr>
      <w:tr w:rsidR="00000000" w:rsidRPr="000B3F66">
        <w:tblPrEx>
          <w:tblCellMar>
            <w:top w:w="0" w:type="dxa"/>
            <w:bottom w:w="0" w:type="dxa"/>
          </w:tblCellMar>
        </w:tblPrEx>
        <w:trPr>
          <w:gridAfter w:val="1"/>
          <w:wAfter w:w="73" w:type="dxa"/>
          <w:trHeight w:val="255"/>
        </w:trPr>
        <w:tc>
          <w:tcPr>
            <w:tcW w:w="2552" w:type="dxa"/>
            <w:gridSpan w:val="2"/>
            <w:tcBorders>
              <w:top w:val="nil"/>
              <w:left w:val="nil"/>
              <w:bottom w:val="nil"/>
              <w:right w:val="nil"/>
            </w:tcBorders>
            <w:vAlign w:val="bottom"/>
          </w:tcPr>
          <w:p w:rsidR="00194CCE" w:rsidRPr="000B3F66" w:rsidRDefault="00194CCE">
            <w:pPr>
              <w:spacing w:before="187"/>
              <w:rPr>
                <w:sz w:val="18"/>
              </w:rPr>
            </w:pPr>
            <w:r w:rsidRPr="000B3F66">
              <w:rPr>
                <w:sz w:val="18"/>
              </w:rPr>
              <w:t>Medelantal kvinnor under året</w:t>
            </w:r>
          </w:p>
        </w:tc>
        <w:tc>
          <w:tcPr>
            <w:tcW w:w="740" w:type="dxa"/>
            <w:tcBorders>
              <w:top w:val="nil"/>
              <w:left w:val="nil"/>
              <w:bottom w:val="nil"/>
              <w:right w:val="nil"/>
            </w:tcBorders>
            <w:vAlign w:val="bottom"/>
          </w:tcPr>
          <w:p w:rsidR="00194CCE" w:rsidRPr="000B3F66" w:rsidRDefault="00194CCE">
            <w:pPr>
              <w:jc w:val="right"/>
              <w:rPr>
                <w:sz w:val="18"/>
              </w:rPr>
            </w:pPr>
            <w:r w:rsidRPr="000B3F66">
              <w:rPr>
                <w:sz w:val="18"/>
              </w:rPr>
              <w:t>366</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363</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368</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361</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355</w:t>
            </w:r>
          </w:p>
        </w:tc>
      </w:tr>
      <w:tr w:rsidR="00000000" w:rsidRPr="000B3F66">
        <w:tblPrEx>
          <w:tblCellMar>
            <w:top w:w="0" w:type="dxa"/>
            <w:bottom w:w="0" w:type="dxa"/>
          </w:tblCellMar>
        </w:tblPrEx>
        <w:trPr>
          <w:gridAfter w:val="1"/>
          <w:wAfter w:w="73" w:type="dxa"/>
          <w:trHeight w:val="255"/>
        </w:trPr>
        <w:tc>
          <w:tcPr>
            <w:tcW w:w="1870" w:type="dxa"/>
            <w:tcBorders>
              <w:top w:val="nil"/>
              <w:left w:val="nil"/>
              <w:bottom w:val="nil"/>
              <w:right w:val="nil"/>
            </w:tcBorders>
            <w:vAlign w:val="bottom"/>
          </w:tcPr>
          <w:p w:rsidR="00194CCE" w:rsidRPr="000B3F66" w:rsidRDefault="00194CCE">
            <w:pPr>
              <w:spacing w:before="0"/>
              <w:rPr>
                <w:sz w:val="18"/>
              </w:rPr>
            </w:pPr>
          </w:p>
        </w:tc>
        <w:tc>
          <w:tcPr>
            <w:tcW w:w="682" w:type="dxa"/>
            <w:tcBorders>
              <w:top w:val="nil"/>
              <w:left w:val="nil"/>
              <w:bottom w:val="nil"/>
              <w:right w:val="nil"/>
            </w:tcBorders>
            <w:vAlign w:val="bottom"/>
          </w:tcPr>
          <w:p w:rsidR="00194CCE" w:rsidRPr="000B3F66" w:rsidRDefault="00194CCE">
            <w:pPr>
              <w:spacing w:before="0"/>
              <w:rPr>
                <w:sz w:val="18"/>
              </w:rPr>
            </w:pPr>
          </w:p>
        </w:tc>
        <w:tc>
          <w:tcPr>
            <w:tcW w:w="74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r>
      <w:tr w:rsidR="00000000" w:rsidRPr="000B3F66">
        <w:tblPrEx>
          <w:tblCellMar>
            <w:top w:w="0" w:type="dxa"/>
            <w:bottom w:w="0" w:type="dxa"/>
          </w:tblCellMar>
        </w:tblPrEx>
        <w:trPr>
          <w:gridAfter w:val="1"/>
          <w:wAfter w:w="73" w:type="dxa"/>
          <w:trHeight w:val="255"/>
        </w:trPr>
        <w:tc>
          <w:tcPr>
            <w:tcW w:w="2552" w:type="dxa"/>
            <w:gridSpan w:val="2"/>
            <w:tcBorders>
              <w:top w:val="nil"/>
              <w:left w:val="nil"/>
              <w:bottom w:val="nil"/>
              <w:right w:val="nil"/>
            </w:tcBorders>
            <w:vAlign w:val="bottom"/>
          </w:tcPr>
          <w:p w:rsidR="00194CCE" w:rsidRPr="000B3F66" w:rsidRDefault="00194CCE">
            <w:pPr>
              <w:rPr>
                <w:sz w:val="18"/>
              </w:rPr>
            </w:pPr>
            <w:r w:rsidRPr="000B3F66">
              <w:rPr>
                <w:sz w:val="18"/>
              </w:rPr>
              <w:t>Medelantal män under året</w:t>
            </w:r>
          </w:p>
        </w:tc>
        <w:tc>
          <w:tcPr>
            <w:tcW w:w="740" w:type="dxa"/>
            <w:tcBorders>
              <w:top w:val="nil"/>
              <w:left w:val="nil"/>
              <w:bottom w:val="nil"/>
              <w:right w:val="nil"/>
            </w:tcBorders>
            <w:vAlign w:val="bottom"/>
          </w:tcPr>
          <w:p w:rsidR="00194CCE" w:rsidRPr="000B3F66" w:rsidRDefault="00194CCE">
            <w:pPr>
              <w:jc w:val="right"/>
              <w:rPr>
                <w:sz w:val="18"/>
              </w:rPr>
            </w:pPr>
            <w:r w:rsidRPr="000B3F66">
              <w:rPr>
                <w:sz w:val="18"/>
              </w:rPr>
              <w:t>263</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261</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249</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241</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243</w:t>
            </w:r>
          </w:p>
        </w:tc>
      </w:tr>
      <w:tr w:rsidR="00000000" w:rsidRPr="000B3F66">
        <w:tblPrEx>
          <w:tblCellMar>
            <w:top w:w="0" w:type="dxa"/>
            <w:bottom w:w="0" w:type="dxa"/>
          </w:tblCellMar>
        </w:tblPrEx>
        <w:trPr>
          <w:gridAfter w:val="1"/>
          <w:wAfter w:w="73" w:type="dxa"/>
          <w:trHeight w:val="255"/>
        </w:trPr>
        <w:tc>
          <w:tcPr>
            <w:tcW w:w="1870" w:type="dxa"/>
            <w:tcBorders>
              <w:top w:val="nil"/>
              <w:left w:val="nil"/>
              <w:bottom w:val="nil"/>
              <w:right w:val="nil"/>
            </w:tcBorders>
            <w:vAlign w:val="bottom"/>
          </w:tcPr>
          <w:p w:rsidR="00194CCE" w:rsidRPr="000B3F66" w:rsidRDefault="00194CCE">
            <w:pPr>
              <w:spacing w:before="0"/>
              <w:rPr>
                <w:sz w:val="18"/>
              </w:rPr>
            </w:pPr>
          </w:p>
        </w:tc>
        <w:tc>
          <w:tcPr>
            <w:tcW w:w="682" w:type="dxa"/>
            <w:tcBorders>
              <w:top w:val="nil"/>
              <w:left w:val="nil"/>
              <w:bottom w:val="nil"/>
              <w:right w:val="nil"/>
            </w:tcBorders>
            <w:vAlign w:val="bottom"/>
          </w:tcPr>
          <w:p w:rsidR="00194CCE" w:rsidRPr="000B3F66" w:rsidRDefault="00194CCE">
            <w:pPr>
              <w:spacing w:before="0"/>
              <w:rPr>
                <w:sz w:val="18"/>
              </w:rPr>
            </w:pPr>
          </w:p>
        </w:tc>
        <w:tc>
          <w:tcPr>
            <w:tcW w:w="74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r>
      <w:tr w:rsidR="00000000" w:rsidRPr="000B3F66">
        <w:tblPrEx>
          <w:tblCellMar>
            <w:top w:w="0" w:type="dxa"/>
            <w:bottom w:w="0" w:type="dxa"/>
          </w:tblCellMar>
        </w:tblPrEx>
        <w:trPr>
          <w:gridAfter w:val="1"/>
          <w:wAfter w:w="73" w:type="dxa"/>
          <w:trHeight w:val="255"/>
        </w:trPr>
        <w:tc>
          <w:tcPr>
            <w:tcW w:w="2552" w:type="dxa"/>
            <w:gridSpan w:val="2"/>
            <w:tcBorders>
              <w:top w:val="nil"/>
              <w:left w:val="nil"/>
              <w:bottom w:val="nil"/>
              <w:right w:val="nil"/>
            </w:tcBorders>
            <w:vAlign w:val="bottom"/>
          </w:tcPr>
          <w:p w:rsidR="00194CCE" w:rsidRPr="000B3F66" w:rsidRDefault="00194CCE">
            <w:pPr>
              <w:rPr>
                <w:sz w:val="18"/>
              </w:rPr>
            </w:pPr>
            <w:r w:rsidRPr="000B3F66">
              <w:rPr>
                <w:sz w:val="18"/>
              </w:rPr>
              <w:t>Medelantal anställda under året</w:t>
            </w:r>
          </w:p>
        </w:tc>
        <w:tc>
          <w:tcPr>
            <w:tcW w:w="740" w:type="dxa"/>
            <w:tcBorders>
              <w:top w:val="nil"/>
              <w:left w:val="nil"/>
              <w:bottom w:val="nil"/>
              <w:right w:val="nil"/>
            </w:tcBorders>
            <w:vAlign w:val="bottom"/>
          </w:tcPr>
          <w:p w:rsidR="00194CCE" w:rsidRPr="000B3F66" w:rsidRDefault="00194CCE">
            <w:pPr>
              <w:jc w:val="right"/>
              <w:rPr>
                <w:sz w:val="18"/>
              </w:rPr>
            </w:pPr>
            <w:r w:rsidRPr="000B3F66">
              <w:rPr>
                <w:sz w:val="18"/>
              </w:rPr>
              <w:t>629</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624</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618</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602</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598</w:t>
            </w:r>
          </w:p>
        </w:tc>
      </w:tr>
      <w:tr w:rsidR="00000000" w:rsidRPr="000B3F66">
        <w:tblPrEx>
          <w:tblCellMar>
            <w:top w:w="0" w:type="dxa"/>
            <w:bottom w:w="0" w:type="dxa"/>
          </w:tblCellMar>
        </w:tblPrEx>
        <w:trPr>
          <w:gridAfter w:val="1"/>
          <w:wAfter w:w="73" w:type="dxa"/>
          <w:trHeight w:val="255"/>
        </w:trPr>
        <w:tc>
          <w:tcPr>
            <w:tcW w:w="1870" w:type="dxa"/>
            <w:tcBorders>
              <w:top w:val="nil"/>
              <w:left w:val="nil"/>
              <w:bottom w:val="nil"/>
              <w:right w:val="nil"/>
            </w:tcBorders>
            <w:vAlign w:val="bottom"/>
          </w:tcPr>
          <w:p w:rsidR="00194CCE" w:rsidRPr="000B3F66" w:rsidRDefault="00194CCE">
            <w:pPr>
              <w:spacing w:before="0"/>
              <w:rPr>
                <w:sz w:val="18"/>
              </w:rPr>
            </w:pPr>
          </w:p>
        </w:tc>
        <w:tc>
          <w:tcPr>
            <w:tcW w:w="682" w:type="dxa"/>
            <w:tcBorders>
              <w:top w:val="nil"/>
              <w:left w:val="nil"/>
              <w:bottom w:val="nil"/>
              <w:right w:val="nil"/>
            </w:tcBorders>
            <w:vAlign w:val="bottom"/>
          </w:tcPr>
          <w:p w:rsidR="00194CCE" w:rsidRPr="000B3F66" w:rsidRDefault="00194CCE">
            <w:pPr>
              <w:spacing w:before="0"/>
              <w:rPr>
                <w:sz w:val="18"/>
              </w:rPr>
            </w:pPr>
          </w:p>
        </w:tc>
        <w:tc>
          <w:tcPr>
            <w:tcW w:w="74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r>
      <w:tr w:rsidR="00000000" w:rsidRPr="000B3F66">
        <w:tblPrEx>
          <w:tblCellMar>
            <w:top w:w="0" w:type="dxa"/>
            <w:bottom w:w="0" w:type="dxa"/>
          </w:tblCellMar>
        </w:tblPrEx>
        <w:trPr>
          <w:gridAfter w:val="1"/>
          <w:wAfter w:w="73" w:type="dxa"/>
          <w:trHeight w:val="255"/>
        </w:trPr>
        <w:tc>
          <w:tcPr>
            <w:tcW w:w="2552" w:type="dxa"/>
            <w:gridSpan w:val="2"/>
            <w:tcBorders>
              <w:top w:val="nil"/>
              <w:left w:val="nil"/>
              <w:bottom w:val="nil"/>
              <w:right w:val="nil"/>
            </w:tcBorders>
            <w:vAlign w:val="bottom"/>
          </w:tcPr>
          <w:p w:rsidR="00194CCE" w:rsidRPr="000B3F66" w:rsidRDefault="00194CCE">
            <w:pPr>
              <w:rPr>
                <w:sz w:val="18"/>
              </w:rPr>
            </w:pPr>
            <w:r w:rsidRPr="000B3F66">
              <w:rPr>
                <w:sz w:val="18"/>
              </w:rPr>
              <w:t>Antal årsarbetskrafter</w:t>
            </w:r>
          </w:p>
        </w:tc>
        <w:tc>
          <w:tcPr>
            <w:tcW w:w="740" w:type="dxa"/>
            <w:tcBorders>
              <w:top w:val="nil"/>
              <w:left w:val="nil"/>
              <w:bottom w:val="nil"/>
              <w:right w:val="nil"/>
            </w:tcBorders>
            <w:vAlign w:val="bottom"/>
          </w:tcPr>
          <w:p w:rsidR="00194CCE" w:rsidRPr="000B3F66" w:rsidRDefault="00194CCE">
            <w:pPr>
              <w:jc w:val="right"/>
              <w:rPr>
                <w:sz w:val="18"/>
              </w:rPr>
            </w:pPr>
            <w:r w:rsidRPr="000B3F66">
              <w:rPr>
                <w:sz w:val="18"/>
              </w:rPr>
              <w:t>558</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553</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548</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527</w:t>
            </w:r>
          </w:p>
        </w:tc>
        <w:tc>
          <w:tcPr>
            <w:tcW w:w="860" w:type="dxa"/>
            <w:tcBorders>
              <w:top w:val="nil"/>
              <w:left w:val="nil"/>
              <w:bottom w:val="nil"/>
              <w:right w:val="nil"/>
            </w:tcBorders>
            <w:vAlign w:val="bottom"/>
          </w:tcPr>
          <w:p w:rsidR="00194CCE" w:rsidRPr="000B3F66" w:rsidRDefault="00194CCE">
            <w:pPr>
              <w:jc w:val="right"/>
              <w:rPr>
                <w:sz w:val="18"/>
              </w:rPr>
            </w:pPr>
            <w:r w:rsidRPr="000B3F66">
              <w:rPr>
                <w:sz w:val="18"/>
              </w:rPr>
              <w:t>526</w:t>
            </w:r>
          </w:p>
        </w:tc>
      </w:tr>
      <w:tr w:rsidR="00000000" w:rsidRPr="000B3F66">
        <w:tblPrEx>
          <w:tblCellMar>
            <w:top w:w="0" w:type="dxa"/>
            <w:bottom w:w="0" w:type="dxa"/>
          </w:tblCellMar>
        </w:tblPrEx>
        <w:trPr>
          <w:gridAfter w:val="1"/>
          <w:wAfter w:w="73" w:type="dxa"/>
          <w:trHeight w:val="255"/>
        </w:trPr>
        <w:tc>
          <w:tcPr>
            <w:tcW w:w="1870" w:type="dxa"/>
            <w:tcBorders>
              <w:top w:val="nil"/>
              <w:left w:val="nil"/>
              <w:bottom w:val="nil"/>
              <w:right w:val="nil"/>
            </w:tcBorders>
            <w:vAlign w:val="bottom"/>
          </w:tcPr>
          <w:p w:rsidR="00194CCE" w:rsidRPr="000B3F66" w:rsidRDefault="00194CCE">
            <w:pPr>
              <w:spacing w:before="0"/>
              <w:rPr>
                <w:sz w:val="18"/>
              </w:rPr>
            </w:pPr>
          </w:p>
        </w:tc>
        <w:tc>
          <w:tcPr>
            <w:tcW w:w="682" w:type="dxa"/>
            <w:tcBorders>
              <w:top w:val="nil"/>
              <w:left w:val="nil"/>
              <w:bottom w:val="nil"/>
              <w:right w:val="nil"/>
            </w:tcBorders>
            <w:vAlign w:val="bottom"/>
          </w:tcPr>
          <w:p w:rsidR="00194CCE" w:rsidRPr="000B3F66" w:rsidRDefault="00194CCE">
            <w:pPr>
              <w:spacing w:before="0"/>
              <w:rPr>
                <w:sz w:val="18"/>
              </w:rPr>
            </w:pPr>
          </w:p>
        </w:tc>
        <w:tc>
          <w:tcPr>
            <w:tcW w:w="74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c>
          <w:tcPr>
            <w:tcW w:w="860" w:type="dxa"/>
            <w:tcBorders>
              <w:top w:val="nil"/>
              <w:left w:val="nil"/>
              <w:bottom w:val="nil"/>
              <w:right w:val="nil"/>
            </w:tcBorders>
            <w:vAlign w:val="bottom"/>
          </w:tcPr>
          <w:p w:rsidR="00194CCE" w:rsidRPr="000B3F66" w:rsidRDefault="00194CCE">
            <w:pPr>
              <w:spacing w:before="0"/>
              <w:rPr>
                <w:sz w:val="18"/>
              </w:rPr>
            </w:pPr>
          </w:p>
        </w:tc>
      </w:tr>
      <w:tr w:rsidR="00000000" w:rsidRPr="000B3F66">
        <w:tblPrEx>
          <w:tblCellMar>
            <w:top w:w="0" w:type="dxa"/>
            <w:bottom w:w="0" w:type="dxa"/>
          </w:tblCellMar>
        </w:tblPrEx>
        <w:trPr>
          <w:trHeight w:val="255"/>
        </w:trPr>
        <w:tc>
          <w:tcPr>
            <w:tcW w:w="6805" w:type="dxa"/>
            <w:gridSpan w:val="8"/>
            <w:tcBorders>
              <w:top w:val="nil"/>
              <w:left w:val="nil"/>
              <w:bottom w:val="nil"/>
              <w:right w:val="nil"/>
            </w:tcBorders>
            <w:vAlign w:val="bottom"/>
          </w:tcPr>
          <w:p w:rsidR="00194CCE" w:rsidRPr="000B3F66" w:rsidRDefault="00194CCE">
            <w:pPr>
              <w:rPr>
                <w:sz w:val="16"/>
              </w:rPr>
            </w:pPr>
            <w:r w:rsidRPr="000B3F66">
              <w:rPr>
                <w:sz w:val="16"/>
              </w:rPr>
              <w:t xml:space="preserve">* Endast anslagen 1:90:2,  1:90:3 och 1:90:6 har anslagskredit. </w:t>
            </w:r>
          </w:p>
        </w:tc>
      </w:tr>
      <w:tr w:rsidR="00000000" w:rsidRPr="000B3F66">
        <w:tblPrEx>
          <w:tblCellMar>
            <w:top w:w="0" w:type="dxa"/>
            <w:bottom w:w="0" w:type="dxa"/>
          </w:tblCellMar>
        </w:tblPrEx>
        <w:trPr>
          <w:trHeight w:val="510"/>
        </w:trPr>
        <w:tc>
          <w:tcPr>
            <w:tcW w:w="6805" w:type="dxa"/>
            <w:gridSpan w:val="8"/>
            <w:tcBorders>
              <w:top w:val="nil"/>
              <w:left w:val="nil"/>
              <w:right w:val="nil"/>
            </w:tcBorders>
            <w:vAlign w:val="bottom"/>
          </w:tcPr>
          <w:p w:rsidR="00194CCE" w:rsidRPr="000B3F66" w:rsidRDefault="00194CCE">
            <w:pPr>
              <w:rPr>
                <w:sz w:val="16"/>
              </w:rPr>
            </w:pPr>
            <w:r w:rsidRPr="000B3F66">
              <w:rPr>
                <w:sz w:val="16"/>
              </w:rPr>
              <w:t>** Med driftkostnad avses personalkostnader, övriga driftkostnader enligt resultaträkningen samt lokal- och fastighetskostnader exkl. avskri</w:t>
            </w:r>
            <w:r w:rsidRPr="000B3F66">
              <w:rPr>
                <w:sz w:val="16"/>
              </w:rPr>
              <w:t>v</w:t>
            </w:r>
            <w:r w:rsidRPr="000B3F66">
              <w:rPr>
                <w:sz w:val="16"/>
              </w:rPr>
              <w:t>ningar.</w:t>
            </w:r>
          </w:p>
        </w:tc>
      </w:tr>
    </w:tbl>
    <w:p w:rsidR="00194CCE" w:rsidRPr="000B3F66" w:rsidRDefault="00194CCE">
      <w:pPr>
        <w:pStyle w:val="Normaltindrag"/>
        <w:spacing w:line="180" w:lineRule="exact"/>
      </w:pPr>
    </w:p>
    <w:p w:rsidR="00194CCE" w:rsidRPr="000B3F66" w:rsidRDefault="00194CCE">
      <w:pPr>
        <w:pStyle w:val="Rubrik2"/>
        <w:numPr>
          <w:ilvl w:val="0"/>
          <w:numId w:val="0"/>
        </w:numPr>
        <w:spacing w:before="0"/>
      </w:pPr>
      <w:r w:rsidRPr="000B3F66">
        <w:br w:type="page"/>
      </w:r>
      <w:bookmarkStart w:id="31" w:name="_Toc95552638"/>
      <w:bookmarkStart w:id="32" w:name="_Toc96417463"/>
      <w:r w:rsidRPr="000B3F66">
        <w:t>Tilläggsupplysningar och noter</w:t>
      </w:r>
      <w:bookmarkEnd w:id="31"/>
      <w:r w:rsidRPr="000B3F66">
        <w:t xml:space="preserve"> (tkr)</w:t>
      </w:r>
      <w:bookmarkEnd w:id="32"/>
    </w:p>
    <w:p w:rsidR="00194CCE" w:rsidRPr="000B3F66" w:rsidRDefault="00194CCE"/>
    <w:p w:rsidR="00194CCE" w:rsidRPr="000B3F66" w:rsidRDefault="00194CCE">
      <w:pPr>
        <w:rPr>
          <w:b/>
        </w:rPr>
      </w:pPr>
      <w:r w:rsidRPr="000B3F66">
        <w:rPr>
          <w:b/>
        </w:rPr>
        <w:t>Redovisnings- och värderingsprinciper</w:t>
      </w:r>
    </w:p>
    <w:p w:rsidR="00194CCE" w:rsidRPr="000B3F66" w:rsidRDefault="00194CCE">
      <w:r w:rsidRPr="000B3F66">
        <w:rPr>
          <w:b/>
        </w:rPr>
        <w:t>Allmänt</w:t>
      </w:r>
    </w:p>
    <w:p w:rsidR="00194CCE" w:rsidRPr="000B3F66" w:rsidRDefault="00194CCE">
      <w:r w:rsidRPr="000B3F66">
        <w:t>Årsredovisningen är upprättad i enlighet med förordningen (2000:605) om myndigheters årsredovisning och budgetunderlag. Vissa undantag är beslut</w:t>
      </w:r>
      <w:r w:rsidRPr="000B3F66">
        <w:t>a</w:t>
      </w:r>
      <w:r w:rsidRPr="000B3F66">
        <w:t>de av riksdagsst</w:t>
      </w:r>
      <w:r w:rsidRPr="000B3F66">
        <w:t>y</w:t>
      </w:r>
      <w:r w:rsidRPr="000B3F66">
        <w:t>relsen 2001-06-13 (RFS 2001:9).</w:t>
      </w:r>
    </w:p>
    <w:p w:rsidR="00194CCE" w:rsidRPr="000B3F66" w:rsidRDefault="00194CCE">
      <w:r w:rsidRPr="000B3F66">
        <w:t>Fordringar har tagits upp med de belopp som beräknas inflyta.</w:t>
      </w:r>
    </w:p>
    <w:p w:rsidR="00194CCE" w:rsidRPr="000B3F66" w:rsidRDefault="00194CCE">
      <w:r w:rsidRPr="000B3F66">
        <w:t>Varulager har värderats till det lägsta beloppet av anskaffningskostnaden eller verkligt värde.</w:t>
      </w:r>
    </w:p>
    <w:p w:rsidR="00194CCE" w:rsidRPr="000B3F66" w:rsidRDefault="00194CCE">
      <w:r w:rsidRPr="000B3F66">
        <w:t>Skulder har tagits upp med sina nominella belopp.</w:t>
      </w:r>
    </w:p>
    <w:p w:rsidR="00194CCE" w:rsidRPr="000B3F66" w:rsidRDefault="00194CCE">
      <w:pPr>
        <w:spacing w:before="187"/>
        <w:rPr>
          <w:b/>
        </w:rPr>
      </w:pPr>
      <w:r w:rsidRPr="000B3F66">
        <w:rPr>
          <w:b/>
        </w:rPr>
        <w:t>Anläggningstillgångar</w:t>
      </w:r>
    </w:p>
    <w:p w:rsidR="00194CCE" w:rsidRPr="000B3F66" w:rsidRDefault="00194CCE">
      <w:r w:rsidRPr="000B3F66">
        <w:t>Tillgångar avsedda för stadigvarande bruk med en anskaffningskostnad på minst 10 000 kr och en beräknad ekonomisk livslängd på tre år eller längre har bokförts som anläggningstillgångar.</w:t>
      </w:r>
    </w:p>
    <w:p w:rsidR="00194CCE" w:rsidRPr="000B3F66" w:rsidRDefault="00194CCE">
      <w:r w:rsidRPr="000B3F66">
        <w:t>Anläggningstillgångarna skrivs av månadsvis linjärt över den ekonomiska livslän</w:t>
      </w:r>
      <w:r w:rsidRPr="000B3F66">
        <w:t>g</w:t>
      </w:r>
      <w:r w:rsidRPr="000B3F66">
        <w:t>den.</w:t>
      </w:r>
    </w:p>
    <w:p w:rsidR="00194CCE" w:rsidRPr="000B3F66" w:rsidRDefault="00194CCE">
      <w:pPr>
        <w:spacing w:before="187"/>
        <w:rPr>
          <w:i/>
        </w:rPr>
      </w:pPr>
      <w:r w:rsidRPr="000B3F66">
        <w:rPr>
          <w:i/>
        </w:rPr>
        <w:t>Följande avskrivningstider tillämpas:</w:t>
      </w:r>
    </w:p>
    <w:p w:rsidR="00194CCE" w:rsidRPr="000B3F66" w:rsidRDefault="00194CCE">
      <w:pPr>
        <w:tabs>
          <w:tab w:val="right" w:pos="5897"/>
        </w:tabs>
      </w:pPr>
      <w:r w:rsidRPr="000B3F66">
        <w:t xml:space="preserve">Persondatorer med tillbehör m.m. </w:t>
      </w:r>
      <w:r w:rsidRPr="000B3F66">
        <w:tab/>
        <w:t>3 år</w:t>
      </w:r>
    </w:p>
    <w:p w:rsidR="00194CCE" w:rsidRPr="000B3F66" w:rsidRDefault="00194CCE">
      <w:pPr>
        <w:tabs>
          <w:tab w:val="right" w:pos="5897"/>
        </w:tabs>
        <w:spacing w:before="0"/>
      </w:pPr>
      <w:r w:rsidRPr="000B3F66">
        <w:t>Bilar, kontorsinventarier, immateriella anläggningstil</w:t>
      </w:r>
      <w:r w:rsidRPr="000B3F66">
        <w:t>l</w:t>
      </w:r>
      <w:r w:rsidRPr="000B3F66">
        <w:t>gångar</w:t>
      </w:r>
      <w:r w:rsidRPr="000B3F66">
        <w:tab/>
        <w:t>5 år</w:t>
      </w:r>
    </w:p>
    <w:p w:rsidR="00194CCE" w:rsidRPr="000B3F66" w:rsidRDefault="00194CCE">
      <w:pPr>
        <w:tabs>
          <w:tab w:val="right" w:pos="5897"/>
        </w:tabs>
        <w:spacing w:before="0"/>
      </w:pPr>
      <w:r w:rsidRPr="000B3F66">
        <w:t>Datanät</w:t>
      </w:r>
      <w:r w:rsidRPr="000B3F66">
        <w:tab/>
        <w:t>10 år</w:t>
      </w:r>
    </w:p>
    <w:p w:rsidR="00194CCE" w:rsidRPr="000B3F66" w:rsidRDefault="00194CCE">
      <w:pPr>
        <w:tabs>
          <w:tab w:val="right" w:pos="5897"/>
        </w:tabs>
        <w:spacing w:before="0"/>
      </w:pPr>
      <w:r w:rsidRPr="000B3F66">
        <w:t>Byggnader</w:t>
      </w:r>
      <w:r w:rsidRPr="000B3F66">
        <w:tab/>
        <w:t>50 år</w:t>
      </w:r>
    </w:p>
    <w:p w:rsidR="00194CCE" w:rsidRPr="000B3F66" w:rsidRDefault="00194CCE">
      <w:pPr>
        <w:spacing w:before="187"/>
        <w:rPr>
          <w:sz w:val="18"/>
        </w:rPr>
      </w:pPr>
      <w:r w:rsidRPr="000B3F66">
        <w:t xml:space="preserve">Under 2004 skrevs en immateriell anläggningstillgång ned med sammanlagt 18,2 miljoner kronor </w:t>
      </w:r>
      <w:r w:rsidRPr="000B3F66">
        <w:rPr>
          <w:sz w:val="18"/>
        </w:rPr>
        <w:t xml:space="preserve">och lån på 2,7 </w:t>
      </w:r>
      <w:r w:rsidRPr="000B3F66">
        <w:t xml:space="preserve">miljoner kronor </w:t>
      </w:r>
      <w:r w:rsidRPr="000B3F66">
        <w:rPr>
          <w:sz w:val="18"/>
        </w:rPr>
        <w:t>löstes in. Dessutom omvä</w:t>
      </w:r>
      <w:r w:rsidRPr="000B3F66">
        <w:rPr>
          <w:sz w:val="18"/>
        </w:rPr>
        <w:t>r</w:t>
      </w:r>
      <w:r w:rsidRPr="000B3F66">
        <w:rPr>
          <w:sz w:val="18"/>
        </w:rPr>
        <w:t xml:space="preserve">derades två pågående arbeten som kostnadsfördes med sammanlagt 12,1 </w:t>
      </w:r>
      <w:r w:rsidRPr="000B3F66">
        <w:t>miljoner kronor</w:t>
      </w:r>
      <w:r w:rsidRPr="000B3F66">
        <w:rPr>
          <w:sz w:val="18"/>
        </w:rPr>
        <w:t>.</w:t>
      </w:r>
    </w:p>
    <w:p w:rsidR="00194CCE" w:rsidRPr="000B3F66" w:rsidRDefault="00194CCE">
      <w:pPr>
        <w:spacing w:before="187"/>
        <w:rPr>
          <w:b/>
        </w:rPr>
      </w:pPr>
      <w:r w:rsidRPr="000B3F66">
        <w:rPr>
          <w:b/>
        </w:rPr>
        <w:t>Ändrade redovisningsprinciper</w:t>
      </w:r>
    </w:p>
    <w:p w:rsidR="00194CCE" w:rsidRPr="000B3F66" w:rsidRDefault="00194CCE">
      <w:r w:rsidRPr="000B3F66">
        <w:t>Anläggningstillgångar som är anslagsfinansierade redovisas under statskapital fr.o.m. 2004.</w:t>
      </w:r>
    </w:p>
    <w:p w:rsidR="00194CCE" w:rsidRPr="000B3F66" w:rsidRDefault="00194CCE">
      <w:pPr>
        <w:spacing w:before="187"/>
        <w:rPr>
          <w:b/>
        </w:rPr>
      </w:pPr>
      <w:r w:rsidRPr="000B3F66">
        <w:rPr>
          <w:b/>
        </w:rPr>
        <w:t>Periodavgränsningsposter</w:t>
      </w:r>
    </w:p>
    <w:p w:rsidR="00194CCE" w:rsidRPr="000B3F66" w:rsidRDefault="00194CCE">
      <w:r w:rsidRPr="000B3F66">
        <w:rPr>
          <w:sz w:val="18"/>
        </w:rPr>
        <w:t>Som periodavgränsningspost bokförs belopp överstigande 10 000 kr.</w:t>
      </w:r>
    </w:p>
    <w:p w:rsidR="00194CCE" w:rsidRPr="000B3F66" w:rsidRDefault="00194CCE"/>
    <w:p w:rsidR="00194CCE" w:rsidRPr="000B3F66" w:rsidRDefault="00194CCE">
      <w:pPr>
        <w:spacing w:before="0" w:line="40" w:lineRule="exact"/>
      </w:pPr>
      <w:r w:rsidRPr="000B3F66">
        <w:br w:type="page"/>
      </w:r>
    </w:p>
    <w:tbl>
      <w:tblPr>
        <w:tblW w:w="0" w:type="auto"/>
        <w:tblLayout w:type="fixed"/>
        <w:tblCellMar>
          <w:left w:w="70" w:type="dxa"/>
          <w:right w:w="70" w:type="dxa"/>
        </w:tblCellMar>
        <w:tblLook w:val="0000" w:firstRow="0" w:lastRow="0" w:firstColumn="0" w:lastColumn="0" w:noHBand="0" w:noVBand="0"/>
      </w:tblPr>
      <w:tblGrid>
        <w:gridCol w:w="4253"/>
        <w:gridCol w:w="964"/>
        <w:gridCol w:w="312"/>
        <w:gridCol w:w="652"/>
      </w:tblGrid>
      <w:tr w:rsidR="00000000" w:rsidRPr="000B3F66">
        <w:tblPrEx>
          <w:tblCellMar>
            <w:top w:w="0" w:type="dxa"/>
            <w:bottom w:w="0" w:type="dxa"/>
          </w:tblCellMar>
        </w:tblPrEx>
        <w:trPr>
          <w:trHeight w:val="251"/>
        </w:trPr>
        <w:tc>
          <w:tcPr>
            <w:tcW w:w="4253" w:type="dxa"/>
            <w:tcBorders>
              <w:top w:val="nil"/>
              <w:left w:val="nil"/>
              <w:bottom w:val="nil"/>
              <w:right w:val="nil"/>
            </w:tcBorders>
            <w:vAlign w:val="bottom"/>
          </w:tcPr>
          <w:p w:rsidR="00194CCE" w:rsidRPr="000B3F66" w:rsidRDefault="00194CCE">
            <w:pPr>
              <w:rPr>
                <w:b/>
              </w:rPr>
            </w:pPr>
            <w:r w:rsidRPr="000B3F66">
              <w:rPr>
                <w:b/>
              </w:rPr>
              <w:t>Not 1 Intäkter av avgifter och andra ersättningar</w:t>
            </w:r>
          </w:p>
        </w:tc>
        <w:tc>
          <w:tcPr>
            <w:tcW w:w="964" w:type="dxa"/>
            <w:tcBorders>
              <w:top w:val="nil"/>
              <w:left w:val="nil"/>
              <w:bottom w:val="nil"/>
              <w:right w:val="nil"/>
            </w:tcBorders>
            <w:vAlign w:val="bottom"/>
          </w:tcPr>
          <w:p w:rsidR="00194CCE" w:rsidRPr="000B3F66" w:rsidRDefault="00194CCE">
            <w:pPr>
              <w:jc w:val="right"/>
              <w:rPr>
                <w:b/>
              </w:rPr>
            </w:pPr>
            <w:r w:rsidRPr="000B3F66">
              <w:rPr>
                <w:b/>
              </w:rPr>
              <w:t>2004</w:t>
            </w:r>
          </w:p>
        </w:tc>
        <w:tc>
          <w:tcPr>
            <w:tcW w:w="964" w:type="dxa"/>
            <w:gridSpan w:val="2"/>
            <w:tcBorders>
              <w:top w:val="nil"/>
              <w:left w:val="nil"/>
              <w:bottom w:val="nil"/>
              <w:right w:val="nil"/>
            </w:tcBorders>
            <w:vAlign w:val="bottom"/>
          </w:tcPr>
          <w:p w:rsidR="00194CCE" w:rsidRPr="000B3F66" w:rsidRDefault="00194CCE">
            <w:pPr>
              <w:jc w:val="right"/>
              <w:rPr>
                <w:b/>
              </w:rPr>
            </w:pPr>
            <w:r w:rsidRPr="000B3F66">
              <w:rPr>
                <w:b/>
              </w:rPr>
              <w:t>2003</w:t>
            </w:r>
          </w:p>
        </w:tc>
      </w:tr>
      <w:tr w:rsidR="00000000" w:rsidRPr="000B3F66">
        <w:tblPrEx>
          <w:tblCellMar>
            <w:top w:w="0" w:type="dxa"/>
            <w:bottom w:w="0" w:type="dxa"/>
          </w:tblCellMar>
        </w:tblPrEx>
        <w:trPr>
          <w:trHeight w:val="251"/>
        </w:trPr>
        <w:tc>
          <w:tcPr>
            <w:tcW w:w="4253" w:type="dxa"/>
            <w:tcBorders>
              <w:top w:val="nil"/>
              <w:left w:val="nil"/>
              <w:bottom w:val="nil"/>
              <w:right w:val="nil"/>
            </w:tcBorders>
            <w:vAlign w:val="bottom"/>
          </w:tcPr>
          <w:p w:rsidR="00194CCE" w:rsidRPr="000B3F66" w:rsidRDefault="00194CCE">
            <w:r w:rsidRPr="000B3F66">
              <w:t>Intäkter av hyror</w:t>
            </w:r>
          </w:p>
        </w:tc>
        <w:tc>
          <w:tcPr>
            <w:tcW w:w="964" w:type="dxa"/>
            <w:tcBorders>
              <w:top w:val="nil"/>
              <w:left w:val="nil"/>
              <w:bottom w:val="nil"/>
              <w:right w:val="nil"/>
            </w:tcBorders>
            <w:vAlign w:val="bottom"/>
          </w:tcPr>
          <w:p w:rsidR="00194CCE" w:rsidRPr="000B3F66" w:rsidRDefault="00194CCE">
            <w:pPr>
              <w:jc w:val="right"/>
            </w:pPr>
            <w:r w:rsidRPr="000B3F66">
              <w:t>29 655</w:t>
            </w:r>
          </w:p>
        </w:tc>
        <w:tc>
          <w:tcPr>
            <w:tcW w:w="964" w:type="dxa"/>
            <w:gridSpan w:val="2"/>
            <w:tcBorders>
              <w:top w:val="nil"/>
              <w:left w:val="nil"/>
              <w:bottom w:val="nil"/>
              <w:right w:val="nil"/>
            </w:tcBorders>
            <w:vAlign w:val="bottom"/>
          </w:tcPr>
          <w:p w:rsidR="00194CCE" w:rsidRPr="000B3F66" w:rsidRDefault="00194CCE">
            <w:pPr>
              <w:jc w:val="right"/>
            </w:pPr>
            <w:r w:rsidRPr="000B3F66">
              <w:t>30 043</w:t>
            </w:r>
          </w:p>
        </w:tc>
      </w:tr>
      <w:tr w:rsidR="00000000" w:rsidRPr="000B3F66">
        <w:tblPrEx>
          <w:tblCellMar>
            <w:top w:w="0" w:type="dxa"/>
            <w:bottom w:w="0" w:type="dxa"/>
          </w:tblCellMar>
        </w:tblPrEx>
        <w:trPr>
          <w:trHeight w:val="251"/>
        </w:trPr>
        <w:tc>
          <w:tcPr>
            <w:tcW w:w="4253" w:type="dxa"/>
            <w:tcBorders>
              <w:top w:val="nil"/>
              <w:left w:val="nil"/>
              <w:bottom w:val="nil"/>
              <w:right w:val="nil"/>
            </w:tcBorders>
            <w:vAlign w:val="bottom"/>
          </w:tcPr>
          <w:p w:rsidR="00194CCE" w:rsidRPr="000B3F66" w:rsidRDefault="00194CCE">
            <w:r w:rsidRPr="000B3F66">
              <w:t>Intäkter av försäljningsverksamhet</w:t>
            </w:r>
          </w:p>
        </w:tc>
        <w:tc>
          <w:tcPr>
            <w:tcW w:w="964" w:type="dxa"/>
            <w:tcBorders>
              <w:top w:val="nil"/>
              <w:left w:val="nil"/>
              <w:bottom w:val="nil"/>
              <w:right w:val="nil"/>
            </w:tcBorders>
            <w:vAlign w:val="bottom"/>
          </w:tcPr>
          <w:p w:rsidR="00194CCE" w:rsidRPr="000B3F66" w:rsidRDefault="00194CCE">
            <w:pPr>
              <w:jc w:val="right"/>
            </w:pPr>
            <w:r w:rsidRPr="000B3F66">
              <w:t>18 228</w:t>
            </w:r>
          </w:p>
        </w:tc>
        <w:tc>
          <w:tcPr>
            <w:tcW w:w="964" w:type="dxa"/>
            <w:gridSpan w:val="2"/>
            <w:tcBorders>
              <w:top w:val="nil"/>
              <w:left w:val="nil"/>
              <w:bottom w:val="nil"/>
              <w:right w:val="nil"/>
            </w:tcBorders>
            <w:vAlign w:val="bottom"/>
          </w:tcPr>
          <w:p w:rsidR="00194CCE" w:rsidRPr="000B3F66" w:rsidRDefault="00194CCE">
            <w:pPr>
              <w:jc w:val="right"/>
            </w:pPr>
            <w:r w:rsidRPr="000B3F66">
              <w:t>20 544</w:t>
            </w:r>
          </w:p>
        </w:tc>
      </w:tr>
      <w:tr w:rsidR="00000000" w:rsidRPr="000B3F66">
        <w:tblPrEx>
          <w:tblCellMar>
            <w:top w:w="0" w:type="dxa"/>
            <w:bottom w:w="0" w:type="dxa"/>
          </w:tblCellMar>
        </w:tblPrEx>
        <w:trPr>
          <w:trHeight w:val="251"/>
        </w:trPr>
        <w:tc>
          <w:tcPr>
            <w:tcW w:w="4253" w:type="dxa"/>
            <w:tcBorders>
              <w:top w:val="nil"/>
              <w:left w:val="nil"/>
              <w:bottom w:val="nil"/>
              <w:right w:val="nil"/>
            </w:tcBorders>
            <w:vAlign w:val="bottom"/>
          </w:tcPr>
          <w:p w:rsidR="00194CCE" w:rsidRPr="000B3F66" w:rsidRDefault="00194CCE">
            <w:r w:rsidRPr="000B3F66">
              <w:t>Övrigt</w:t>
            </w:r>
          </w:p>
        </w:tc>
        <w:tc>
          <w:tcPr>
            <w:tcW w:w="964" w:type="dxa"/>
            <w:tcBorders>
              <w:top w:val="nil"/>
              <w:left w:val="nil"/>
              <w:bottom w:val="nil"/>
              <w:right w:val="nil"/>
            </w:tcBorders>
            <w:vAlign w:val="bottom"/>
          </w:tcPr>
          <w:p w:rsidR="00194CCE" w:rsidRPr="000B3F66" w:rsidRDefault="00194CCE">
            <w:pPr>
              <w:jc w:val="right"/>
            </w:pPr>
            <w:r w:rsidRPr="000B3F66">
              <w:t>10 236</w:t>
            </w:r>
          </w:p>
        </w:tc>
        <w:tc>
          <w:tcPr>
            <w:tcW w:w="964" w:type="dxa"/>
            <w:gridSpan w:val="2"/>
            <w:tcBorders>
              <w:top w:val="nil"/>
              <w:left w:val="nil"/>
              <w:bottom w:val="nil"/>
              <w:right w:val="nil"/>
            </w:tcBorders>
            <w:vAlign w:val="bottom"/>
          </w:tcPr>
          <w:p w:rsidR="00194CCE" w:rsidRPr="000B3F66" w:rsidRDefault="00194CCE">
            <w:pPr>
              <w:jc w:val="right"/>
            </w:pPr>
            <w:r w:rsidRPr="000B3F66">
              <w:t>8 205</w:t>
            </w:r>
          </w:p>
        </w:tc>
      </w:tr>
      <w:tr w:rsidR="00000000" w:rsidRPr="000B3F66">
        <w:tblPrEx>
          <w:tblCellMar>
            <w:top w:w="0" w:type="dxa"/>
            <w:bottom w:w="0" w:type="dxa"/>
          </w:tblCellMar>
        </w:tblPrEx>
        <w:trPr>
          <w:trHeight w:val="251"/>
        </w:trPr>
        <w:tc>
          <w:tcPr>
            <w:tcW w:w="4253" w:type="dxa"/>
            <w:tcBorders>
              <w:top w:val="nil"/>
              <w:left w:val="nil"/>
              <w:bottom w:val="nil"/>
              <w:right w:val="nil"/>
            </w:tcBorders>
            <w:vAlign w:val="bottom"/>
          </w:tcPr>
          <w:p w:rsidR="00194CCE" w:rsidRPr="000B3F66" w:rsidRDefault="00194CCE">
            <w:pPr>
              <w:rPr>
                <w:b/>
              </w:rPr>
            </w:pPr>
            <w:r w:rsidRPr="000B3F66">
              <w:rPr>
                <w:b/>
              </w:rPr>
              <w:t>Summa</w:t>
            </w:r>
          </w:p>
        </w:tc>
        <w:tc>
          <w:tcPr>
            <w:tcW w:w="964" w:type="dxa"/>
            <w:tcBorders>
              <w:top w:val="nil"/>
              <w:left w:val="nil"/>
              <w:bottom w:val="nil"/>
              <w:right w:val="nil"/>
            </w:tcBorders>
            <w:vAlign w:val="bottom"/>
          </w:tcPr>
          <w:p w:rsidR="00194CCE" w:rsidRPr="000B3F66" w:rsidRDefault="00194CCE">
            <w:pPr>
              <w:jc w:val="right"/>
              <w:rPr>
                <w:b/>
              </w:rPr>
            </w:pPr>
            <w:r w:rsidRPr="000B3F66">
              <w:rPr>
                <w:b/>
              </w:rPr>
              <w:t>58 119</w:t>
            </w:r>
          </w:p>
        </w:tc>
        <w:tc>
          <w:tcPr>
            <w:tcW w:w="964" w:type="dxa"/>
            <w:gridSpan w:val="2"/>
            <w:tcBorders>
              <w:top w:val="nil"/>
              <w:left w:val="nil"/>
              <w:bottom w:val="nil"/>
              <w:right w:val="nil"/>
            </w:tcBorders>
            <w:vAlign w:val="bottom"/>
          </w:tcPr>
          <w:p w:rsidR="00194CCE" w:rsidRPr="000B3F66" w:rsidRDefault="00194CCE">
            <w:pPr>
              <w:jc w:val="right"/>
              <w:rPr>
                <w:b/>
              </w:rPr>
            </w:pPr>
            <w:r w:rsidRPr="000B3F66">
              <w:rPr>
                <w:b/>
              </w:rPr>
              <w:t>58 792</w:t>
            </w:r>
          </w:p>
        </w:tc>
      </w:tr>
      <w:tr w:rsidR="00000000" w:rsidRPr="000B3F66">
        <w:tblPrEx>
          <w:tblCellMar>
            <w:top w:w="0" w:type="dxa"/>
            <w:bottom w:w="0" w:type="dxa"/>
          </w:tblCellMar>
        </w:tblPrEx>
        <w:trPr>
          <w:trHeight w:val="251"/>
        </w:trPr>
        <w:tc>
          <w:tcPr>
            <w:tcW w:w="4253" w:type="dxa"/>
            <w:tcBorders>
              <w:top w:val="nil"/>
              <w:left w:val="nil"/>
              <w:bottom w:val="nil"/>
              <w:right w:val="nil"/>
            </w:tcBorders>
            <w:vAlign w:val="bottom"/>
          </w:tcPr>
          <w:p w:rsidR="00194CCE" w:rsidRPr="000B3F66" w:rsidRDefault="00194CCE"/>
        </w:tc>
        <w:tc>
          <w:tcPr>
            <w:tcW w:w="964" w:type="dxa"/>
            <w:tcBorders>
              <w:top w:val="nil"/>
              <w:left w:val="nil"/>
              <w:bottom w:val="nil"/>
              <w:right w:val="nil"/>
            </w:tcBorders>
            <w:vAlign w:val="bottom"/>
          </w:tcPr>
          <w:p w:rsidR="00194CCE" w:rsidRPr="000B3F66" w:rsidRDefault="00194CCE">
            <w:pPr>
              <w:jc w:val="right"/>
            </w:pPr>
          </w:p>
        </w:tc>
        <w:tc>
          <w:tcPr>
            <w:tcW w:w="964" w:type="dxa"/>
            <w:gridSpan w:val="2"/>
            <w:tcBorders>
              <w:top w:val="nil"/>
              <w:left w:val="nil"/>
              <w:bottom w:val="nil"/>
              <w:right w:val="nil"/>
            </w:tcBorders>
            <w:vAlign w:val="bottom"/>
          </w:tcPr>
          <w:p w:rsidR="00194CCE" w:rsidRPr="000B3F66" w:rsidRDefault="00194CCE">
            <w:pPr>
              <w:jc w:val="right"/>
            </w:pPr>
          </w:p>
        </w:tc>
      </w:tr>
      <w:tr w:rsidR="00000000" w:rsidRPr="000B3F66">
        <w:tblPrEx>
          <w:tblCellMar>
            <w:top w:w="0" w:type="dxa"/>
            <w:bottom w:w="0" w:type="dxa"/>
          </w:tblCellMar>
        </w:tblPrEx>
        <w:trPr>
          <w:trHeight w:val="251"/>
        </w:trPr>
        <w:tc>
          <w:tcPr>
            <w:tcW w:w="4253" w:type="dxa"/>
            <w:tcBorders>
              <w:top w:val="nil"/>
              <w:left w:val="nil"/>
              <w:bottom w:val="nil"/>
              <w:right w:val="nil"/>
            </w:tcBorders>
            <w:vAlign w:val="bottom"/>
          </w:tcPr>
          <w:p w:rsidR="00194CCE" w:rsidRPr="000B3F66" w:rsidRDefault="00194CCE">
            <w:pPr>
              <w:rPr>
                <w:b/>
              </w:rPr>
            </w:pPr>
            <w:r w:rsidRPr="000B3F66">
              <w:rPr>
                <w:b/>
              </w:rPr>
              <w:t>Not 2 Finansiella intäkter och kostnader</w:t>
            </w:r>
          </w:p>
        </w:tc>
        <w:tc>
          <w:tcPr>
            <w:tcW w:w="964" w:type="dxa"/>
            <w:tcBorders>
              <w:top w:val="nil"/>
              <w:left w:val="nil"/>
              <w:bottom w:val="nil"/>
              <w:right w:val="nil"/>
            </w:tcBorders>
            <w:vAlign w:val="bottom"/>
          </w:tcPr>
          <w:p w:rsidR="00194CCE" w:rsidRPr="000B3F66" w:rsidRDefault="00194CCE">
            <w:pPr>
              <w:jc w:val="right"/>
              <w:rPr>
                <w:b/>
              </w:rPr>
            </w:pPr>
            <w:r w:rsidRPr="000B3F66">
              <w:rPr>
                <w:b/>
              </w:rPr>
              <w:t>2004</w:t>
            </w:r>
          </w:p>
        </w:tc>
        <w:tc>
          <w:tcPr>
            <w:tcW w:w="964" w:type="dxa"/>
            <w:gridSpan w:val="2"/>
            <w:tcBorders>
              <w:top w:val="nil"/>
              <w:left w:val="nil"/>
              <w:bottom w:val="nil"/>
              <w:right w:val="nil"/>
            </w:tcBorders>
            <w:vAlign w:val="bottom"/>
          </w:tcPr>
          <w:p w:rsidR="00194CCE" w:rsidRPr="000B3F66" w:rsidRDefault="00194CCE">
            <w:pPr>
              <w:jc w:val="right"/>
              <w:rPr>
                <w:b/>
              </w:rPr>
            </w:pPr>
            <w:r w:rsidRPr="000B3F66">
              <w:rPr>
                <w:b/>
              </w:rPr>
              <w:t>2003</w:t>
            </w:r>
          </w:p>
        </w:tc>
      </w:tr>
      <w:tr w:rsidR="00000000" w:rsidRPr="000B3F66">
        <w:tblPrEx>
          <w:tblCellMar>
            <w:top w:w="0" w:type="dxa"/>
            <w:bottom w:w="0" w:type="dxa"/>
          </w:tblCellMar>
        </w:tblPrEx>
        <w:trPr>
          <w:trHeight w:val="251"/>
        </w:trPr>
        <w:tc>
          <w:tcPr>
            <w:tcW w:w="4253" w:type="dxa"/>
            <w:tcBorders>
              <w:top w:val="nil"/>
              <w:left w:val="nil"/>
              <w:bottom w:val="nil"/>
              <w:right w:val="nil"/>
            </w:tcBorders>
            <w:vAlign w:val="bottom"/>
          </w:tcPr>
          <w:p w:rsidR="00194CCE" w:rsidRPr="000B3F66" w:rsidRDefault="00194CCE">
            <w:pPr>
              <w:rPr>
                <w:i/>
              </w:rPr>
            </w:pPr>
            <w:r w:rsidRPr="000B3F66">
              <w:rPr>
                <w:i/>
              </w:rPr>
              <w:t>Finansiella intäkter</w:t>
            </w:r>
          </w:p>
        </w:tc>
        <w:tc>
          <w:tcPr>
            <w:tcW w:w="964" w:type="dxa"/>
            <w:tcBorders>
              <w:top w:val="nil"/>
              <w:left w:val="nil"/>
              <w:bottom w:val="nil"/>
              <w:right w:val="nil"/>
            </w:tcBorders>
            <w:vAlign w:val="bottom"/>
          </w:tcPr>
          <w:p w:rsidR="00194CCE" w:rsidRPr="000B3F66" w:rsidRDefault="00194CCE">
            <w:pPr>
              <w:jc w:val="right"/>
            </w:pPr>
          </w:p>
        </w:tc>
        <w:tc>
          <w:tcPr>
            <w:tcW w:w="964" w:type="dxa"/>
            <w:gridSpan w:val="2"/>
            <w:tcBorders>
              <w:top w:val="nil"/>
              <w:left w:val="nil"/>
              <w:bottom w:val="nil"/>
              <w:right w:val="nil"/>
            </w:tcBorders>
            <w:vAlign w:val="bottom"/>
          </w:tcPr>
          <w:p w:rsidR="00194CCE" w:rsidRPr="000B3F66" w:rsidRDefault="00194CCE">
            <w:pPr>
              <w:jc w:val="right"/>
            </w:pPr>
          </w:p>
        </w:tc>
      </w:tr>
      <w:tr w:rsidR="00000000" w:rsidRPr="000B3F66">
        <w:tblPrEx>
          <w:tblCellMar>
            <w:top w:w="0" w:type="dxa"/>
            <w:bottom w:w="0" w:type="dxa"/>
          </w:tblCellMar>
        </w:tblPrEx>
        <w:trPr>
          <w:trHeight w:val="251"/>
        </w:trPr>
        <w:tc>
          <w:tcPr>
            <w:tcW w:w="4253" w:type="dxa"/>
            <w:tcBorders>
              <w:top w:val="nil"/>
              <w:left w:val="nil"/>
              <w:bottom w:val="nil"/>
              <w:right w:val="nil"/>
            </w:tcBorders>
            <w:vAlign w:val="bottom"/>
          </w:tcPr>
          <w:p w:rsidR="00194CCE" w:rsidRPr="000B3F66" w:rsidRDefault="00194CCE">
            <w:r w:rsidRPr="000B3F66">
              <w:t>Ränteintäkter från Riksgäldskontoret</w:t>
            </w:r>
          </w:p>
        </w:tc>
        <w:tc>
          <w:tcPr>
            <w:tcW w:w="964" w:type="dxa"/>
            <w:tcBorders>
              <w:top w:val="nil"/>
              <w:left w:val="nil"/>
              <w:bottom w:val="nil"/>
              <w:right w:val="nil"/>
            </w:tcBorders>
            <w:vAlign w:val="bottom"/>
          </w:tcPr>
          <w:p w:rsidR="00194CCE" w:rsidRPr="000B3F66" w:rsidRDefault="00194CCE">
            <w:pPr>
              <w:jc w:val="right"/>
            </w:pPr>
            <w:r w:rsidRPr="000B3F66">
              <w:t>820</w:t>
            </w:r>
          </w:p>
        </w:tc>
        <w:tc>
          <w:tcPr>
            <w:tcW w:w="964" w:type="dxa"/>
            <w:gridSpan w:val="2"/>
            <w:tcBorders>
              <w:top w:val="nil"/>
              <w:left w:val="nil"/>
              <w:bottom w:val="nil"/>
              <w:right w:val="nil"/>
            </w:tcBorders>
            <w:vAlign w:val="bottom"/>
          </w:tcPr>
          <w:p w:rsidR="00194CCE" w:rsidRPr="000B3F66" w:rsidRDefault="00194CCE">
            <w:pPr>
              <w:jc w:val="right"/>
            </w:pPr>
            <w:r w:rsidRPr="000B3F66">
              <w:t>760</w:t>
            </w:r>
          </w:p>
        </w:tc>
      </w:tr>
      <w:tr w:rsidR="00000000" w:rsidRPr="000B3F66">
        <w:tblPrEx>
          <w:tblCellMar>
            <w:top w:w="0" w:type="dxa"/>
            <w:bottom w:w="0" w:type="dxa"/>
          </w:tblCellMar>
        </w:tblPrEx>
        <w:trPr>
          <w:trHeight w:val="251"/>
        </w:trPr>
        <w:tc>
          <w:tcPr>
            <w:tcW w:w="4253" w:type="dxa"/>
            <w:tcBorders>
              <w:top w:val="nil"/>
              <w:left w:val="nil"/>
              <w:bottom w:val="nil"/>
              <w:right w:val="nil"/>
            </w:tcBorders>
            <w:vAlign w:val="bottom"/>
          </w:tcPr>
          <w:p w:rsidR="00194CCE" w:rsidRPr="000B3F66" w:rsidRDefault="00194CCE">
            <w:r w:rsidRPr="000B3F66">
              <w:t>Övrigt</w:t>
            </w:r>
          </w:p>
        </w:tc>
        <w:tc>
          <w:tcPr>
            <w:tcW w:w="964" w:type="dxa"/>
            <w:tcBorders>
              <w:top w:val="nil"/>
              <w:left w:val="nil"/>
              <w:bottom w:val="nil"/>
              <w:right w:val="nil"/>
            </w:tcBorders>
            <w:vAlign w:val="bottom"/>
          </w:tcPr>
          <w:p w:rsidR="00194CCE" w:rsidRPr="000B3F66" w:rsidRDefault="00194CCE">
            <w:pPr>
              <w:jc w:val="right"/>
            </w:pPr>
            <w:r w:rsidRPr="000B3F66">
              <w:t>74</w:t>
            </w:r>
          </w:p>
        </w:tc>
        <w:tc>
          <w:tcPr>
            <w:tcW w:w="964" w:type="dxa"/>
            <w:gridSpan w:val="2"/>
            <w:tcBorders>
              <w:top w:val="nil"/>
              <w:left w:val="nil"/>
              <w:bottom w:val="nil"/>
              <w:right w:val="nil"/>
            </w:tcBorders>
            <w:vAlign w:val="bottom"/>
          </w:tcPr>
          <w:p w:rsidR="00194CCE" w:rsidRPr="000B3F66" w:rsidRDefault="00194CCE">
            <w:pPr>
              <w:jc w:val="right"/>
            </w:pPr>
            <w:r w:rsidRPr="000B3F66">
              <w:t>47</w:t>
            </w:r>
          </w:p>
        </w:tc>
      </w:tr>
      <w:tr w:rsidR="00000000" w:rsidRPr="000B3F66">
        <w:tblPrEx>
          <w:tblCellMar>
            <w:top w:w="0" w:type="dxa"/>
            <w:bottom w:w="0" w:type="dxa"/>
          </w:tblCellMar>
        </w:tblPrEx>
        <w:trPr>
          <w:trHeight w:val="251"/>
        </w:trPr>
        <w:tc>
          <w:tcPr>
            <w:tcW w:w="4253" w:type="dxa"/>
            <w:tcBorders>
              <w:top w:val="nil"/>
              <w:left w:val="nil"/>
              <w:bottom w:val="nil"/>
              <w:right w:val="nil"/>
            </w:tcBorders>
            <w:vAlign w:val="bottom"/>
          </w:tcPr>
          <w:p w:rsidR="00194CCE" w:rsidRPr="000B3F66" w:rsidRDefault="00194CCE">
            <w:pPr>
              <w:rPr>
                <w:b/>
              </w:rPr>
            </w:pPr>
            <w:r w:rsidRPr="000B3F66">
              <w:rPr>
                <w:b/>
              </w:rPr>
              <w:t>Summa</w:t>
            </w:r>
          </w:p>
        </w:tc>
        <w:tc>
          <w:tcPr>
            <w:tcW w:w="964" w:type="dxa"/>
            <w:tcBorders>
              <w:top w:val="nil"/>
              <w:left w:val="nil"/>
              <w:bottom w:val="nil"/>
              <w:right w:val="nil"/>
            </w:tcBorders>
            <w:vAlign w:val="bottom"/>
          </w:tcPr>
          <w:p w:rsidR="00194CCE" w:rsidRPr="000B3F66" w:rsidRDefault="00194CCE">
            <w:pPr>
              <w:jc w:val="right"/>
              <w:rPr>
                <w:b/>
              </w:rPr>
            </w:pPr>
            <w:r w:rsidRPr="000B3F66">
              <w:rPr>
                <w:b/>
              </w:rPr>
              <w:t>894</w:t>
            </w:r>
          </w:p>
        </w:tc>
        <w:tc>
          <w:tcPr>
            <w:tcW w:w="964" w:type="dxa"/>
            <w:gridSpan w:val="2"/>
            <w:tcBorders>
              <w:top w:val="nil"/>
              <w:left w:val="nil"/>
              <w:bottom w:val="nil"/>
              <w:right w:val="nil"/>
            </w:tcBorders>
            <w:vAlign w:val="bottom"/>
          </w:tcPr>
          <w:p w:rsidR="00194CCE" w:rsidRPr="000B3F66" w:rsidRDefault="00194CCE">
            <w:pPr>
              <w:jc w:val="right"/>
              <w:rPr>
                <w:b/>
              </w:rPr>
            </w:pPr>
            <w:r w:rsidRPr="000B3F66">
              <w:rPr>
                <w:b/>
              </w:rPr>
              <w:t>807</w:t>
            </w:r>
          </w:p>
        </w:tc>
      </w:tr>
      <w:tr w:rsidR="00000000" w:rsidRPr="000B3F66">
        <w:tblPrEx>
          <w:tblCellMar>
            <w:top w:w="0" w:type="dxa"/>
            <w:bottom w:w="0" w:type="dxa"/>
          </w:tblCellMar>
        </w:tblPrEx>
        <w:trPr>
          <w:trHeight w:val="251"/>
        </w:trPr>
        <w:tc>
          <w:tcPr>
            <w:tcW w:w="4253" w:type="dxa"/>
            <w:tcBorders>
              <w:top w:val="nil"/>
              <w:left w:val="nil"/>
              <w:bottom w:val="nil"/>
              <w:right w:val="nil"/>
            </w:tcBorders>
            <w:vAlign w:val="bottom"/>
          </w:tcPr>
          <w:p w:rsidR="00194CCE" w:rsidRPr="000B3F66" w:rsidRDefault="00194CCE">
            <w:pPr>
              <w:rPr>
                <w:i/>
              </w:rPr>
            </w:pPr>
            <w:r w:rsidRPr="000B3F66">
              <w:rPr>
                <w:i/>
              </w:rPr>
              <w:t>Finansiella kostnader</w:t>
            </w:r>
          </w:p>
        </w:tc>
        <w:tc>
          <w:tcPr>
            <w:tcW w:w="964" w:type="dxa"/>
            <w:tcBorders>
              <w:top w:val="nil"/>
              <w:left w:val="nil"/>
              <w:bottom w:val="nil"/>
              <w:right w:val="nil"/>
            </w:tcBorders>
            <w:vAlign w:val="bottom"/>
          </w:tcPr>
          <w:p w:rsidR="00194CCE" w:rsidRPr="000B3F66" w:rsidRDefault="00194CCE">
            <w:pPr>
              <w:jc w:val="right"/>
            </w:pPr>
          </w:p>
        </w:tc>
        <w:tc>
          <w:tcPr>
            <w:tcW w:w="964" w:type="dxa"/>
            <w:gridSpan w:val="2"/>
            <w:tcBorders>
              <w:top w:val="nil"/>
              <w:left w:val="nil"/>
              <w:bottom w:val="nil"/>
              <w:right w:val="nil"/>
            </w:tcBorders>
            <w:vAlign w:val="bottom"/>
          </w:tcPr>
          <w:p w:rsidR="00194CCE" w:rsidRPr="000B3F66" w:rsidRDefault="00194CCE">
            <w:pPr>
              <w:jc w:val="right"/>
            </w:pPr>
          </w:p>
        </w:tc>
      </w:tr>
      <w:tr w:rsidR="00000000" w:rsidRPr="000B3F66">
        <w:tblPrEx>
          <w:tblCellMar>
            <w:top w:w="0" w:type="dxa"/>
            <w:bottom w:w="0" w:type="dxa"/>
          </w:tblCellMar>
        </w:tblPrEx>
        <w:trPr>
          <w:trHeight w:val="251"/>
        </w:trPr>
        <w:tc>
          <w:tcPr>
            <w:tcW w:w="4253" w:type="dxa"/>
            <w:tcBorders>
              <w:top w:val="nil"/>
              <w:left w:val="nil"/>
              <w:bottom w:val="nil"/>
              <w:right w:val="nil"/>
            </w:tcBorders>
            <w:vAlign w:val="bottom"/>
          </w:tcPr>
          <w:p w:rsidR="00194CCE" w:rsidRPr="000B3F66" w:rsidRDefault="00194CCE">
            <w:r w:rsidRPr="000B3F66">
              <w:t>Räntekostnader Riksgäldskontoret</w:t>
            </w:r>
          </w:p>
        </w:tc>
        <w:tc>
          <w:tcPr>
            <w:tcW w:w="964" w:type="dxa"/>
            <w:tcBorders>
              <w:top w:val="nil"/>
              <w:left w:val="nil"/>
              <w:bottom w:val="nil"/>
              <w:right w:val="nil"/>
            </w:tcBorders>
            <w:vAlign w:val="bottom"/>
          </w:tcPr>
          <w:p w:rsidR="00194CCE" w:rsidRPr="000B3F66" w:rsidRDefault="00194CCE">
            <w:pPr>
              <w:jc w:val="right"/>
            </w:pPr>
            <w:r w:rsidRPr="000B3F66">
              <w:t>2 516</w:t>
            </w:r>
          </w:p>
        </w:tc>
        <w:tc>
          <w:tcPr>
            <w:tcW w:w="964" w:type="dxa"/>
            <w:gridSpan w:val="2"/>
            <w:tcBorders>
              <w:top w:val="nil"/>
              <w:left w:val="nil"/>
              <w:bottom w:val="nil"/>
              <w:right w:val="nil"/>
            </w:tcBorders>
            <w:vAlign w:val="bottom"/>
          </w:tcPr>
          <w:p w:rsidR="00194CCE" w:rsidRPr="000B3F66" w:rsidRDefault="00194CCE">
            <w:pPr>
              <w:jc w:val="right"/>
            </w:pPr>
            <w:r w:rsidRPr="000B3F66">
              <w:t>2 728</w:t>
            </w:r>
          </w:p>
        </w:tc>
      </w:tr>
      <w:tr w:rsidR="00000000" w:rsidRPr="000B3F66">
        <w:tblPrEx>
          <w:tblCellMar>
            <w:top w:w="0" w:type="dxa"/>
            <w:bottom w:w="0" w:type="dxa"/>
          </w:tblCellMar>
        </w:tblPrEx>
        <w:trPr>
          <w:trHeight w:val="251"/>
        </w:trPr>
        <w:tc>
          <w:tcPr>
            <w:tcW w:w="4253" w:type="dxa"/>
            <w:tcBorders>
              <w:top w:val="nil"/>
              <w:left w:val="nil"/>
              <w:bottom w:val="nil"/>
              <w:right w:val="nil"/>
            </w:tcBorders>
            <w:vAlign w:val="bottom"/>
          </w:tcPr>
          <w:p w:rsidR="00194CCE" w:rsidRPr="000B3F66" w:rsidRDefault="00194CCE">
            <w:r w:rsidRPr="000B3F66">
              <w:t>Övrigt</w:t>
            </w:r>
          </w:p>
        </w:tc>
        <w:tc>
          <w:tcPr>
            <w:tcW w:w="964" w:type="dxa"/>
            <w:tcBorders>
              <w:top w:val="nil"/>
              <w:left w:val="nil"/>
              <w:bottom w:val="nil"/>
              <w:right w:val="nil"/>
            </w:tcBorders>
            <w:vAlign w:val="bottom"/>
          </w:tcPr>
          <w:p w:rsidR="00194CCE" w:rsidRPr="000B3F66" w:rsidRDefault="00194CCE">
            <w:pPr>
              <w:jc w:val="right"/>
            </w:pPr>
            <w:r w:rsidRPr="000B3F66">
              <w:t>94</w:t>
            </w:r>
          </w:p>
        </w:tc>
        <w:tc>
          <w:tcPr>
            <w:tcW w:w="964" w:type="dxa"/>
            <w:gridSpan w:val="2"/>
            <w:tcBorders>
              <w:top w:val="nil"/>
              <w:left w:val="nil"/>
              <w:bottom w:val="nil"/>
              <w:right w:val="nil"/>
            </w:tcBorders>
            <w:vAlign w:val="bottom"/>
          </w:tcPr>
          <w:p w:rsidR="00194CCE" w:rsidRPr="000B3F66" w:rsidRDefault="00194CCE">
            <w:pPr>
              <w:jc w:val="right"/>
            </w:pPr>
            <w:r w:rsidRPr="000B3F66">
              <w:t>143</w:t>
            </w:r>
          </w:p>
        </w:tc>
      </w:tr>
      <w:tr w:rsidR="00000000" w:rsidRPr="000B3F66">
        <w:tblPrEx>
          <w:tblCellMar>
            <w:top w:w="0" w:type="dxa"/>
            <w:bottom w:w="0" w:type="dxa"/>
          </w:tblCellMar>
        </w:tblPrEx>
        <w:trPr>
          <w:trHeight w:val="251"/>
        </w:trPr>
        <w:tc>
          <w:tcPr>
            <w:tcW w:w="4253" w:type="dxa"/>
            <w:tcBorders>
              <w:top w:val="nil"/>
              <w:left w:val="nil"/>
              <w:bottom w:val="nil"/>
              <w:right w:val="nil"/>
            </w:tcBorders>
            <w:vAlign w:val="bottom"/>
          </w:tcPr>
          <w:p w:rsidR="00194CCE" w:rsidRPr="000B3F66" w:rsidRDefault="00194CCE">
            <w:pPr>
              <w:rPr>
                <w:b/>
              </w:rPr>
            </w:pPr>
            <w:r w:rsidRPr="000B3F66">
              <w:rPr>
                <w:b/>
              </w:rPr>
              <w:t>Summa</w:t>
            </w:r>
          </w:p>
        </w:tc>
        <w:tc>
          <w:tcPr>
            <w:tcW w:w="964" w:type="dxa"/>
            <w:tcBorders>
              <w:top w:val="nil"/>
              <w:left w:val="nil"/>
              <w:bottom w:val="nil"/>
              <w:right w:val="nil"/>
            </w:tcBorders>
            <w:vAlign w:val="bottom"/>
          </w:tcPr>
          <w:p w:rsidR="00194CCE" w:rsidRPr="000B3F66" w:rsidRDefault="00194CCE">
            <w:pPr>
              <w:jc w:val="right"/>
              <w:rPr>
                <w:b/>
              </w:rPr>
            </w:pPr>
            <w:r w:rsidRPr="000B3F66">
              <w:rPr>
                <w:b/>
              </w:rPr>
              <w:t>2 610</w:t>
            </w:r>
          </w:p>
        </w:tc>
        <w:tc>
          <w:tcPr>
            <w:tcW w:w="964" w:type="dxa"/>
            <w:gridSpan w:val="2"/>
            <w:tcBorders>
              <w:top w:val="nil"/>
              <w:left w:val="nil"/>
              <w:bottom w:val="nil"/>
              <w:right w:val="nil"/>
            </w:tcBorders>
            <w:vAlign w:val="bottom"/>
          </w:tcPr>
          <w:p w:rsidR="00194CCE" w:rsidRPr="000B3F66" w:rsidRDefault="00194CCE">
            <w:pPr>
              <w:jc w:val="right"/>
              <w:rPr>
                <w:b/>
              </w:rPr>
            </w:pPr>
            <w:r w:rsidRPr="000B3F66">
              <w:rPr>
                <w:b/>
              </w:rPr>
              <w:t>2 871</w:t>
            </w:r>
          </w:p>
        </w:tc>
      </w:tr>
      <w:tr w:rsidR="00000000" w:rsidRPr="000B3F66">
        <w:tblPrEx>
          <w:tblCellMar>
            <w:top w:w="0" w:type="dxa"/>
            <w:bottom w:w="0" w:type="dxa"/>
          </w:tblCellMar>
        </w:tblPrEx>
        <w:trPr>
          <w:trHeight w:val="251"/>
        </w:trPr>
        <w:tc>
          <w:tcPr>
            <w:tcW w:w="4253" w:type="dxa"/>
            <w:tcBorders>
              <w:top w:val="nil"/>
              <w:left w:val="nil"/>
              <w:bottom w:val="nil"/>
              <w:right w:val="nil"/>
            </w:tcBorders>
            <w:vAlign w:val="bottom"/>
          </w:tcPr>
          <w:p w:rsidR="00194CCE" w:rsidRPr="000B3F66" w:rsidRDefault="00194CCE">
            <w:pPr>
              <w:rPr>
                <w:b/>
              </w:rPr>
            </w:pPr>
          </w:p>
        </w:tc>
        <w:tc>
          <w:tcPr>
            <w:tcW w:w="964" w:type="dxa"/>
            <w:tcBorders>
              <w:top w:val="nil"/>
              <w:left w:val="nil"/>
              <w:bottom w:val="nil"/>
              <w:right w:val="nil"/>
            </w:tcBorders>
            <w:vAlign w:val="bottom"/>
          </w:tcPr>
          <w:p w:rsidR="00194CCE" w:rsidRPr="000B3F66" w:rsidRDefault="00194CCE">
            <w:pPr>
              <w:jc w:val="right"/>
              <w:rPr>
                <w:b/>
              </w:rPr>
            </w:pPr>
          </w:p>
        </w:tc>
        <w:tc>
          <w:tcPr>
            <w:tcW w:w="964" w:type="dxa"/>
            <w:gridSpan w:val="2"/>
            <w:tcBorders>
              <w:top w:val="nil"/>
              <w:left w:val="nil"/>
              <w:bottom w:val="nil"/>
              <w:right w:val="nil"/>
            </w:tcBorders>
            <w:vAlign w:val="bottom"/>
          </w:tcPr>
          <w:p w:rsidR="00194CCE" w:rsidRPr="000B3F66" w:rsidRDefault="00194CCE">
            <w:pPr>
              <w:jc w:val="right"/>
              <w:rPr>
                <w:b/>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rPr>
                <w:b/>
                <w:sz w:val="18"/>
              </w:rPr>
            </w:pPr>
            <w:r w:rsidRPr="000B3F66">
              <w:rPr>
                <w:b/>
                <w:sz w:val="18"/>
              </w:rPr>
              <w:t>Not 3 Kostnader för personal och ledamöter</w:t>
            </w:r>
          </w:p>
        </w:tc>
        <w:tc>
          <w:tcPr>
            <w:tcW w:w="964" w:type="dxa"/>
            <w:tcBorders>
              <w:top w:val="nil"/>
              <w:left w:val="nil"/>
              <w:bottom w:val="nil"/>
              <w:right w:val="nil"/>
            </w:tcBorders>
            <w:vAlign w:val="bottom"/>
          </w:tcPr>
          <w:p w:rsidR="00194CCE" w:rsidRPr="000B3F66" w:rsidRDefault="00194CCE">
            <w:pPr>
              <w:spacing w:line="251" w:lineRule="atLeast"/>
              <w:jc w:val="right"/>
              <w:rPr>
                <w:b/>
                <w:sz w:val="18"/>
              </w:rPr>
            </w:pPr>
            <w:r w:rsidRPr="000B3F66">
              <w:rPr>
                <w:b/>
                <w:sz w:val="18"/>
              </w:rPr>
              <w:t>2004</w:t>
            </w:r>
          </w:p>
        </w:tc>
        <w:tc>
          <w:tcPr>
            <w:tcW w:w="964" w:type="dxa"/>
            <w:gridSpan w:val="2"/>
            <w:tcBorders>
              <w:top w:val="nil"/>
              <w:left w:val="nil"/>
              <w:bottom w:val="nil"/>
              <w:right w:val="nil"/>
            </w:tcBorders>
            <w:vAlign w:val="bottom"/>
          </w:tcPr>
          <w:p w:rsidR="00194CCE" w:rsidRPr="000B3F66" w:rsidRDefault="00194CCE">
            <w:pPr>
              <w:spacing w:line="251" w:lineRule="atLeast"/>
              <w:jc w:val="right"/>
              <w:rPr>
                <w:b/>
                <w:sz w:val="18"/>
              </w:rPr>
            </w:pPr>
            <w:r w:rsidRPr="000B3F66">
              <w:rPr>
                <w:b/>
                <w:sz w:val="18"/>
              </w:rPr>
              <w:t>2003</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rPr>
                <w:sz w:val="18"/>
              </w:rPr>
            </w:pPr>
            <w:r w:rsidRPr="000B3F66">
              <w:rPr>
                <w:sz w:val="18"/>
              </w:rPr>
              <w:t>Ersättning till ledamöter inkl. arbetsgivaravgifter</w:t>
            </w:r>
          </w:p>
        </w:tc>
        <w:tc>
          <w:tcPr>
            <w:tcW w:w="964" w:type="dxa"/>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393 356</w:t>
            </w:r>
          </w:p>
        </w:tc>
        <w:tc>
          <w:tcPr>
            <w:tcW w:w="964" w:type="dxa"/>
            <w:gridSpan w:val="2"/>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401 444</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rPr>
                <w:sz w:val="18"/>
              </w:rPr>
            </w:pPr>
            <w:r w:rsidRPr="000B3F66">
              <w:rPr>
                <w:sz w:val="18"/>
              </w:rPr>
              <w:t>Lön till personal inkl. arbetsgivaravgifter</w:t>
            </w:r>
          </w:p>
        </w:tc>
        <w:tc>
          <w:tcPr>
            <w:tcW w:w="964" w:type="dxa"/>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307 914</w:t>
            </w:r>
          </w:p>
        </w:tc>
        <w:tc>
          <w:tcPr>
            <w:tcW w:w="964" w:type="dxa"/>
            <w:gridSpan w:val="2"/>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295 265</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rPr>
                <w:sz w:val="18"/>
              </w:rPr>
            </w:pPr>
            <w:r w:rsidRPr="000B3F66">
              <w:rPr>
                <w:sz w:val="18"/>
              </w:rPr>
              <w:t>Övriga kostnader för ledamöter och personal</w:t>
            </w:r>
          </w:p>
        </w:tc>
        <w:tc>
          <w:tcPr>
            <w:tcW w:w="964" w:type="dxa"/>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1 862</w:t>
            </w:r>
          </w:p>
        </w:tc>
        <w:tc>
          <w:tcPr>
            <w:tcW w:w="964" w:type="dxa"/>
            <w:gridSpan w:val="2"/>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3 741</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rPr>
                <w:b/>
                <w:sz w:val="18"/>
              </w:rPr>
            </w:pPr>
            <w:r w:rsidRPr="000B3F66">
              <w:rPr>
                <w:b/>
                <w:sz w:val="18"/>
              </w:rPr>
              <w:t>Summa</w:t>
            </w:r>
          </w:p>
        </w:tc>
        <w:tc>
          <w:tcPr>
            <w:tcW w:w="964" w:type="dxa"/>
            <w:tcBorders>
              <w:top w:val="nil"/>
              <w:left w:val="nil"/>
              <w:bottom w:val="nil"/>
              <w:right w:val="nil"/>
            </w:tcBorders>
            <w:vAlign w:val="bottom"/>
          </w:tcPr>
          <w:p w:rsidR="00194CCE" w:rsidRPr="000B3F66" w:rsidRDefault="00194CCE">
            <w:pPr>
              <w:spacing w:line="251" w:lineRule="atLeast"/>
              <w:jc w:val="right"/>
              <w:rPr>
                <w:b/>
                <w:sz w:val="18"/>
              </w:rPr>
            </w:pPr>
            <w:r w:rsidRPr="000B3F66">
              <w:rPr>
                <w:b/>
                <w:sz w:val="18"/>
              </w:rPr>
              <w:t>703 132</w:t>
            </w:r>
          </w:p>
        </w:tc>
        <w:tc>
          <w:tcPr>
            <w:tcW w:w="964" w:type="dxa"/>
            <w:gridSpan w:val="2"/>
            <w:tcBorders>
              <w:top w:val="nil"/>
              <w:left w:val="nil"/>
              <w:bottom w:val="nil"/>
              <w:right w:val="nil"/>
            </w:tcBorders>
            <w:vAlign w:val="bottom"/>
          </w:tcPr>
          <w:p w:rsidR="00194CCE" w:rsidRPr="000B3F66" w:rsidRDefault="00194CCE">
            <w:pPr>
              <w:spacing w:line="251" w:lineRule="atLeast"/>
              <w:jc w:val="right"/>
              <w:rPr>
                <w:b/>
                <w:sz w:val="18"/>
              </w:rPr>
            </w:pPr>
            <w:r w:rsidRPr="000B3F66">
              <w:rPr>
                <w:b/>
                <w:sz w:val="18"/>
              </w:rPr>
              <w:t>700 450</w:t>
            </w:r>
          </w:p>
        </w:tc>
      </w:tr>
      <w:tr w:rsidR="00000000" w:rsidRPr="000B3F66">
        <w:tblPrEx>
          <w:tblCellMar>
            <w:top w:w="0" w:type="dxa"/>
            <w:bottom w:w="0" w:type="dxa"/>
          </w:tblCellMar>
        </w:tblPrEx>
        <w:trPr>
          <w:trHeight w:val="405"/>
        </w:trPr>
        <w:tc>
          <w:tcPr>
            <w:tcW w:w="4253" w:type="dxa"/>
            <w:tcBorders>
              <w:top w:val="nil"/>
              <w:left w:val="nil"/>
              <w:bottom w:val="nil"/>
              <w:right w:val="nil"/>
            </w:tcBorders>
            <w:vAlign w:val="bottom"/>
          </w:tcPr>
          <w:p w:rsidR="00194CCE" w:rsidRPr="000B3F66" w:rsidRDefault="00194CCE">
            <w:pPr>
              <w:spacing w:line="251" w:lineRule="atLeast"/>
              <w:rPr>
                <w:sz w:val="18"/>
              </w:rPr>
            </w:pPr>
            <w:r w:rsidRPr="000B3F66">
              <w:rPr>
                <w:sz w:val="18"/>
              </w:rPr>
              <w:t>varav lönekostnader, exkl sociala avgifter</w:t>
            </w:r>
          </w:p>
        </w:tc>
        <w:tc>
          <w:tcPr>
            <w:tcW w:w="964" w:type="dxa"/>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427 587</w:t>
            </w:r>
          </w:p>
        </w:tc>
        <w:tc>
          <w:tcPr>
            <w:tcW w:w="964" w:type="dxa"/>
            <w:gridSpan w:val="2"/>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423 577</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rPr>
                <w:b/>
                <w:i/>
                <w:sz w:val="18"/>
              </w:rPr>
            </w:pPr>
          </w:p>
        </w:tc>
        <w:tc>
          <w:tcPr>
            <w:tcW w:w="964" w:type="dxa"/>
            <w:tcBorders>
              <w:top w:val="nil"/>
              <w:left w:val="nil"/>
              <w:bottom w:val="nil"/>
              <w:right w:val="nil"/>
            </w:tcBorders>
            <w:vAlign w:val="bottom"/>
          </w:tcPr>
          <w:p w:rsidR="00194CCE" w:rsidRPr="000B3F66" w:rsidRDefault="00194CCE">
            <w:pPr>
              <w:spacing w:line="251" w:lineRule="atLeast"/>
              <w:rPr>
                <w:b/>
                <w:i/>
                <w:sz w:val="18"/>
              </w:rPr>
            </w:pPr>
          </w:p>
        </w:tc>
        <w:tc>
          <w:tcPr>
            <w:tcW w:w="964" w:type="dxa"/>
            <w:gridSpan w:val="2"/>
            <w:tcBorders>
              <w:top w:val="nil"/>
              <w:left w:val="nil"/>
              <w:bottom w:val="nil"/>
              <w:right w:val="nil"/>
            </w:tcBorders>
            <w:vAlign w:val="bottom"/>
          </w:tcPr>
          <w:p w:rsidR="00194CCE" w:rsidRPr="000B3F66" w:rsidRDefault="00194CCE">
            <w:pPr>
              <w:spacing w:line="251" w:lineRule="atLeast"/>
              <w:rPr>
                <w:b/>
                <w:i/>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rPr>
                <w:b/>
                <w:sz w:val="18"/>
              </w:rPr>
            </w:pPr>
            <w:r w:rsidRPr="000B3F66">
              <w:rPr>
                <w:b/>
                <w:sz w:val="18"/>
              </w:rPr>
              <w:t>Not 4 Lämnade bidrag</w:t>
            </w:r>
          </w:p>
        </w:tc>
        <w:tc>
          <w:tcPr>
            <w:tcW w:w="964" w:type="dxa"/>
            <w:tcBorders>
              <w:top w:val="nil"/>
              <w:left w:val="nil"/>
              <w:bottom w:val="nil"/>
              <w:right w:val="nil"/>
            </w:tcBorders>
            <w:vAlign w:val="bottom"/>
          </w:tcPr>
          <w:p w:rsidR="00194CCE" w:rsidRPr="000B3F66" w:rsidRDefault="00194CCE">
            <w:pPr>
              <w:spacing w:line="251" w:lineRule="atLeast"/>
              <w:jc w:val="right"/>
              <w:rPr>
                <w:b/>
                <w:sz w:val="18"/>
              </w:rPr>
            </w:pPr>
            <w:r w:rsidRPr="000B3F66">
              <w:rPr>
                <w:b/>
                <w:sz w:val="18"/>
              </w:rPr>
              <w:t>2004</w:t>
            </w:r>
          </w:p>
        </w:tc>
        <w:tc>
          <w:tcPr>
            <w:tcW w:w="964" w:type="dxa"/>
            <w:gridSpan w:val="2"/>
            <w:tcBorders>
              <w:top w:val="nil"/>
              <w:left w:val="nil"/>
              <w:bottom w:val="nil"/>
              <w:right w:val="nil"/>
            </w:tcBorders>
            <w:vAlign w:val="bottom"/>
          </w:tcPr>
          <w:p w:rsidR="00194CCE" w:rsidRPr="000B3F66" w:rsidRDefault="00194CCE">
            <w:pPr>
              <w:spacing w:line="251" w:lineRule="atLeast"/>
              <w:jc w:val="right"/>
              <w:rPr>
                <w:b/>
                <w:sz w:val="18"/>
              </w:rPr>
            </w:pPr>
            <w:r w:rsidRPr="000B3F66">
              <w:rPr>
                <w:b/>
                <w:sz w:val="18"/>
              </w:rPr>
              <w:t>2003</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rPr>
                <w:sz w:val="18"/>
              </w:rPr>
            </w:pPr>
            <w:r w:rsidRPr="000B3F66">
              <w:rPr>
                <w:sz w:val="18"/>
              </w:rPr>
              <w:t>Stöd till politiska partier</w:t>
            </w:r>
          </w:p>
        </w:tc>
        <w:tc>
          <w:tcPr>
            <w:tcW w:w="964" w:type="dxa"/>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171 396</w:t>
            </w:r>
          </w:p>
        </w:tc>
        <w:tc>
          <w:tcPr>
            <w:tcW w:w="964" w:type="dxa"/>
            <w:gridSpan w:val="2"/>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139 724</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rPr>
                <w:sz w:val="18"/>
              </w:rPr>
            </w:pPr>
            <w:r w:rsidRPr="000B3F66">
              <w:rPr>
                <w:sz w:val="18"/>
              </w:rPr>
              <w:t xml:space="preserve">Stöd till partigrupperna i Riksdagen </w:t>
            </w:r>
          </w:p>
        </w:tc>
        <w:tc>
          <w:tcPr>
            <w:tcW w:w="964" w:type="dxa"/>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136 780</w:t>
            </w:r>
          </w:p>
        </w:tc>
        <w:tc>
          <w:tcPr>
            <w:tcW w:w="964" w:type="dxa"/>
            <w:gridSpan w:val="2"/>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121 971</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rPr>
                <w:sz w:val="18"/>
              </w:rPr>
            </w:pPr>
            <w:r w:rsidRPr="000B3F66">
              <w:rPr>
                <w:sz w:val="18"/>
              </w:rPr>
              <w:t>Nordiska rådet</w:t>
            </w:r>
          </w:p>
        </w:tc>
        <w:tc>
          <w:tcPr>
            <w:tcW w:w="964" w:type="dxa"/>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12 683</w:t>
            </w:r>
          </w:p>
        </w:tc>
        <w:tc>
          <w:tcPr>
            <w:tcW w:w="964" w:type="dxa"/>
            <w:gridSpan w:val="2"/>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12 763</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rPr>
                <w:sz w:val="18"/>
              </w:rPr>
            </w:pPr>
            <w:r w:rsidRPr="000B3F66">
              <w:rPr>
                <w:sz w:val="18"/>
              </w:rPr>
              <w:t>IPU</w:t>
            </w:r>
          </w:p>
        </w:tc>
        <w:tc>
          <w:tcPr>
            <w:tcW w:w="964" w:type="dxa"/>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766</w:t>
            </w:r>
          </w:p>
        </w:tc>
        <w:tc>
          <w:tcPr>
            <w:tcW w:w="964" w:type="dxa"/>
            <w:gridSpan w:val="2"/>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788</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rPr>
                <w:sz w:val="18"/>
              </w:rPr>
            </w:pPr>
            <w:r w:rsidRPr="000B3F66">
              <w:rPr>
                <w:sz w:val="18"/>
              </w:rPr>
              <w:t>OSSE</w:t>
            </w:r>
          </w:p>
        </w:tc>
        <w:tc>
          <w:tcPr>
            <w:tcW w:w="964" w:type="dxa"/>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746</w:t>
            </w:r>
          </w:p>
        </w:tc>
        <w:tc>
          <w:tcPr>
            <w:tcW w:w="964" w:type="dxa"/>
            <w:gridSpan w:val="2"/>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718</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rPr>
                <w:sz w:val="18"/>
              </w:rPr>
            </w:pPr>
            <w:r w:rsidRPr="000B3F66">
              <w:rPr>
                <w:sz w:val="18"/>
              </w:rPr>
              <w:t>Övrigt</w:t>
            </w:r>
          </w:p>
        </w:tc>
        <w:tc>
          <w:tcPr>
            <w:tcW w:w="964" w:type="dxa"/>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914</w:t>
            </w:r>
          </w:p>
        </w:tc>
        <w:tc>
          <w:tcPr>
            <w:tcW w:w="964" w:type="dxa"/>
            <w:gridSpan w:val="2"/>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481</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rPr>
                <w:b/>
                <w:sz w:val="18"/>
              </w:rPr>
            </w:pPr>
            <w:r w:rsidRPr="000B3F66">
              <w:rPr>
                <w:b/>
                <w:sz w:val="18"/>
              </w:rPr>
              <w:t>Summa</w:t>
            </w:r>
          </w:p>
        </w:tc>
        <w:tc>
          <w:tcPr>
            <w:tcW w:w="964" w:type="dxa"/>
            <w:tcBorders>
              <w:top w:val="nil"/>
              <w:left w:val="nil"/>
              <w:bottom w:val="nil"/>
              <w:right w:val="nil"/>
            </w:tcBorders>
            <w:vAlign w:val="bottom"/>
          </w:tcPr>
          <w:p w:rsidR="00194CCE" w:rsidRPr="000B3F66" w:rsidRDefault="00194CCE">
            <w:pPr>
              <w:spacing w:line="251" w:lineRule="atLeast"/>
              <w:jc w:val="right"/>
              <w:rPr>
                <w:b/>
                <w:sz w:val="18"/>
              </w:rPr>
            </w:pPr>
            <w:r w:rsidRPr="000B3F66">
              <w:rPr>
                <w:b/>
                <w:sz w:val="18"/>
              </w:rPr>
              <w:t>323 285</w:t>
            </w:r>
          </w:p>
        </w:tc>
        <w:tc>
          <w:tcPr>
            <w:tcW w:w="964" w:type="dxa"/>
            <w:gridSpan w:val="2"/>
            <w:tcBorders>
              <w:top w:val="nil"/>
              <w:left w:val="nil"/>
              <w:bottom w:val="nil"/>
              <w:right w:val="nil"/>
            </w:tcBorders>
            <w:vAlign w:val="bottom"/>
          </w:tcPr>
          <w:p w:rsidR="00194CCE" w:rsidRPr="000B3F66" w:rsidRDefault="00194CCE">
            <w:pPr>
              <w:spacing w:line="251" w:lineRule="atLeast"/>
              <w:jc w:val="right"/>
              <w:rPr>
                <w:b/>
                <w:sz w:val="18"/>
              </w:rPr>
            </w:pPr>
            <w:r w:rsidRPr="000B3F66">
              <w:rPr>
                <w:b/>
                <w:sz w:val="18"/>
              </w:rPr>
              <w:t>276 445</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rPr>
                <w:b/>
                <w:sz w:val="18"/>
              </w:rPr>
            </w:pPr>
          </w:p>
        </w:tc>
        <w:tc>
          <w:tcPr>
            <w:tcW w:w="964" w:type="dxa"/>
            <w:tcBorders>
              <w:top w:val="nil"/>
              <w:left w:val="nil"/>
              <w:bottom w:val="nil"/>
              <w:right w:val="nil"/>
            </w:tcBorders>
            <w:vAlign w:val="bottom"/>
          </w:tcPr>
          <w:p w:rsidR="00194CCE" w:rsidRPr="000B3F66" w:rsidRDefault="00194CCE">
            <w:pPr>
              <w:spacing w:line="251" w:lineRule="atLeast"/>
              <w:rPr>
                <w:b/>
                <w:sz w:val="18"/>
              </w:rPr>
            </w:pPr>
          </w:p>
        </w:tc>
        <w:tc>
          <w:tcPr>
            <w:tcW w:w="964" w:type="dxa"/>
            <w:gridSpan w:val="2"/>
            <w:tcBorders>
              <w:top w:val="nil"/>
              <w:left w:val="nil"/>
              <w:bottom w:val="nil"/>
              <w:right w:val="nil"/>
            </w:tcBorders>
            <w:vAlign w:val="bottom"/>
          </w:tcPr>
          <w:p w:rsidR="00194CCE" w:rsidRPr="000B3F66" w:rsidRDefault="00194CCE">
            <w:pPr>
              <w:spacing w:line="251" w:lineRule="atLeast"/>
              <w:rPr>
                <w:b/>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rPr>
                <w:b/>
                <w:sz w:val="18"/>
              </w:rPr>
            </w:pPr>
          </w:p>
        </w:tc>
        <w:tc>
          <w:tcPr>
            <w:tcW w:w="964" w:type="dxa"/>
            <w:tcBorders>
              <w:top w:val="nil"/>
              <w:left w:val="nil"/>
              <w:bottom w:val="nil"/>
              <w:right w:val="nil"/>
            </w:tcBorders>
            <w:vAlign w:val="bottom"/>
          </w:tcPr>
          <w:p w:rsidR="00194CCE" w:rsidRPr="000B3F66" w:rsidRDefault="00194CCE">
            <w:pPr>
              <w:spacing w:line="251" w:lineRule="atLeast"/>
              <w:rPr>
                <w:b/>
                <w:sz w:val="18"/>
              </w:rPr>
            </w:pPr>
          </w:p>
        </w:tc>
        <w:tc>
          <w:tcPr>
            <w:tcW w:w="964" w:type="dxa"/>
            <w:gridSpan w:val="2"/>
            <w:tcBorders>
              <w:top w:val="nil"/>
              <w:left w:val="nil"/>
              <w:bottom w:val="nil"/>
              <w:right w:val="nil"/>
            </w:tcBorders>
            <w:vAlign w:val="bottom"/>
          </w:tcPr>
          <w:p w:rsidR="00194CCE" w:rsidRPr="000B3F66" w:rsidRDefault="00194CCE">
            <w:pPr>
              <w:spacing w:line="251" w:lineRule="atLeast"/>
              <w:rPr>
                <w:b/>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rPr>
                <w:b/>
                <w:sz w:val="18"/>
              </w:rPr>
            </w:pPr>
          </w:p>
        </w:tc>
        <w:tc>
          <w:tcPr>
            <w:tcW w:w="964" w:type="dxa"/>
            <w:tcBorders>
              <w:top w:val="nil"/>
              <w:left w:val="nil"/>
              <w:bottom w:val="nil"/>
              <w:right w:val="nil"/>
            </w:tcBorders>
            <w:vAlign w:val="bottom"/>
          </w:tcPr>
          <w:p w:rsidR="00194CCE" w:rsidRPr="000B3F66" w:rsidRDefault="00194CCE">
            <w:pPr>
              <w:spacing w:line="251" w:lineRule="atLeast"/>
              <w:rPr>
                <w:b/>
                <w:sz w:val="18"/>
              </w:rPr>
            </w:pPr>
          </w:p>
        </w:tc>
        <w:tc>
          <w:tcPr>
            <w:tcW w:w="964" w:type="dxa"/>
            <w:gridSpan w:val="2"/>
            <w:tcBorders>
              <w:top w:val="nil"/>
              <w:left w:val="nil"/>
              <w:bottom w:val="nil"/>
              <w:right w:val="nil"/>
            </w:tcBorders>
            <w:vAlign w:val="bottom"/>
          </w:tcPr>
          <w:p w:rsidR="00194CCE" w:rsidRPr="000B3F66" w:rsidRDefault="00194CCE">
            <w:pPr>
              <w:spacing w:line="251" w:lineRule="atLeast"/>
              <w:rPr>
                <w:b/>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rPr>
                <w:b/>
                <w:sz w:val="18"/>
              </w:rPr>
            </w:pPr>
          </w:p>
        </w:tc>
        <w:tc>
          <w:tcPr>
            <w:tcW w:w="964" w:type="dxa"/>
            <w:tcBorders>
              <w:top w:val="nil"/>
              <w:left w:val="nil"/>
              <w:bottom w:val="nil"/>
              <w:right w:val="nil"/>
            </w:tcBorders>
            <w:vAlign w:val="bottom"/>
          </w:tcPr>
          <w:p w:rsidR="00194CCE" w:rsidRPr="000B3F66" w:rsidRDefault="00194CCE">
            <w:pPr>
              <w:spacing w:line="251" w:lineRule="atLeast"/>
              <w:rPr>
                <w:b/>
                <w:sz w:val="18"/>
              </w:rPr>
            </w:pPr>
          </w:p>
        </w:tc>
        <w:tc>
          <w:tcPr>
            <w:tcW w:w="964" w:type="dxa"/>
            <w:gridSpan w:val="2"/>
            <w:tcBorders>
              <w:top w:val="nil"/>
              <w:left w:val="nil"/>
              <w:bottom w:val="nil"/>
              <w:right w:val="nil"/>
            </w:tcBorders>
            <w:vAlign w:val="bottom"/>
          </w:tcPr>
          <w:p w:rsidR="00194CCE" w:rsidRPr="000B3F66" w:rsidRDefault="00194CCE">
            <w:pPr>
              <w:spacing w:line="251" w:lineRule="atLeast"/>
              <w:rPr>
                <w:b/>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rPr>
                <w:b/>
                <w:sz w:val="18"/>
              </w:rPr>
            </w:pPr>
          </w:p>
        </w:tc>
        <w:tc>
          <w:tcPr>
            <w:tcW w:w="964" w:type="dxa"/>
            <w:tcBorders>
              <w:top w:val="nil"/>
              <w:left w:val="nil"/>
              <w:bottom w:val="nil"/>
              <w:right w:val="nil"/>
            </w:tcBorders>
            <w:vAlign w:val="bottom"/>
          </w:tcPr>
          <w:p w:rsidR="00194CCE" w:rsidRPr="000B3F66" w:rsidRDefault="00194CCE">
            <w:pPr>
              <w:spacing w:line="251" w:lineRule="atLeast"/>
              <w:rPr>
                <w:b/>
                <w:sz w:val="18"/>
              </w:rPr>
            </w:pPr>
          </w:p>
        </w:tc>
        <w:tc>
          <w:tcPr>
            <w:tcW w:w="964" w:type="dxa"/>
            <w:gridSpan w:val="2"/>
            <w:tcBorders>
              <w:top w:val="nil"/>
              <w:left w:val="nil"/>
              <w:bottom w:val="nil"/>
              <w:right w:val="nil"/>
            </w:tcBorders>
            <w:vAlign w:val="bottom"/>
          </w:tcPr>
          <w:p w:rsidR="00194CCE" w:rsidRPr="000B3F66" w:rsidRDefault="00194CCE">
            <w:pPr>
              <w:spacing w:line="251" w:lineRule="atLeast"/>
              <w:rPr>
                <w:b/>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rPr>
                <w:b/>
                <w:sz w:val="18"/>
              </w:rPr>
            </w:pPr>
            <w:r w:rsidRPr="000B3F66">
              <w:rPr>
                <w:b/>
                <w:sz w:val="18"/>
              </w:rPr>
              <w:t>Not 5 Årets kapitalförändring</w:t>
            </w:r>
          </w:p>
        </w:tc>
        <w:tc>
          <w:tcPr>
            <w:tcW w:w="964" w:type="dxa"/>
            <w:tcBorders>
              <w:top w:val="nil"/>
              <w:left w:val="nil"/>
              <w:bottom w:val="nil"/>
              <w:right w:val="nil"/>
            </w:tcBorders>
            <w:vAlign w:val="bottom"/>
          </w:tcPr>
          <w:p w:rsidR="00194CCE" w:rsidRPr="000B3F66" w:rsidRDefault="00194CCE">
            <w:pPr>
              <w:spacing w:line="251" w:lineRule="atLeast"/>
              <w:jc w:val="right"/>
              <w:rPr>
                <w:b/>
                <w:sz w:val="18"/>
              </w:rPr>
            </w:pPr>
            <w:r w:rsidRPr="000B3F66">
              <w:rPr>
                <w:b/>
                <w:sz w:val="18"/>
              </w:rPr>
              <w:t>2004</w:t>
            </w:r>
          </w:p>
        </w:tc>
        <w:tc>
          <w:tcPr>
            <w:tcW w:w="964" w:type="dxa"/>
            <w:gridSpan w:val="2"/>
            <w:tcBorders>
              <w:top w:val="nil"/>
              <w:left w:val="nil"/>
              <w:bottom w:val="nil"/>
              <w:right w:val="nil"/>
            </w:tcBorders>
            <w:vAlign w:val="bottom"/>
          </w:tcPr>
          <w:p w:rsidR="00194CCE" w:rsidRPr="000B3F66" w:rsidRDefault="00194CCE">
            <w:pPr>
              <w:spacing w:line="251" w:lineRule="atLeast"/>
              <w:jc w:val="right"/>
              <w:rPr>
                <w:b/>
                <w:sz w:val="18"/>
              </w:rPr>
            </w:pPr>
            <w:r w:rsidRPr="000B3F66">
              <w:rPr>
                <w:b/>
                <w:sz w:val="18"/>
              </w:rPr>
              <w:t>2003</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jc w:val="left"/>
              <w:rPr>
                <w:spacing w:val="-4"/>
                <w:sz w:val="18"/>
              </w:rPr>
            </w:pPr>
            <w:r w:rsidRPr="000B3F66">
              <w:rPr>
                <w:spacing w:val="-4"/>
                <w:sz w:val="18"/>
              </w:rPr>
              <w:t>Anslagsfinansierade anläggningstillgångar exkl. statsk</w:t>
            </w:r>
            <w:r w:rsidRPr="000B3F66">
              <w:rPr>
                <w:spacing w:val="-4"/>
                <w:sz w:val="18"/>
              </w:rPr>
              <w:t>a</w:t>
            </w:r>
            <w:r w:rsidRPr="000B3F66">
              <w:rPr>
                <w:spacing w:val="-4"/>
                <w:sz w:val="18"/>
              </w:rPr>
              <w:t>pital</w:t>
            </w:r>
          </w:p>
        </w:tc>
        <w:tc>
          <w:tcPr>
            <w:tcW w:w="964" w:type="dxa"/>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-25</w:t>
            </w:r>
          </w:p>
        </w:tc>
        <w:tc>
          <w:tcPr>
            <w:tcW w:w="964" w:type="dxa"/>
            <w:gridSpan w:val="2"/>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1 025</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rPr>
                <w:sz w:val="18"/>
              </w:rPr>
            </w:pPr>
            <w:r w:rsidRPr="000B3F66">
              <w:rPr>
                <w:sz w:val="18"/>
              </w:rPr>
              <w:t>Amorteringar</w:t>
            </w:r>
          </w:p>
        </w:tc>
        <w:tc>
          <w:tcPr>
            <w:tcW w:w="964" w:type="dxa"/>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29 449</w:t>
            </w:r>
          </w:p>
        </w:tc>
        <w:tc>
          <w:tcPr>
            <w:tcW w:w="964" w:type="dxa"/>
            <w:gridSpan w:val="2"/>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15 800</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rPr>
                <w:sz w:val="18"/>
              </w:rPr>
            </w:pPr>
            <w:r w:rsidRPr="000B3F66">
              <w:rPr>
                <w:sz w:val="18"/>
              </w:rPr>
              <w:t>Avskrivningar och nedskrivningar</w:t>
            </w:r>
          </w:p>
        </w:tc>
        <w:tc>
          <w:tcPr>
            <w:tcW w:w="964" w:type="dxa"/>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–87 660</w:t>
            </w:r>
          </w:p>
        </w:tc>
        <w:tc>
          <w:tcPr>
            <w:tcW w:w="964" w:type="dxa"/>
            <w:gridSpan w:val="2"/>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–67 308</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rPr>
                <w:sz w:val="18"/>
              </w:rPr>
            </w:pPr>
            <w:r w:rsidRPr="000B3F66">
              <w:rPr>
                <w:sz w:val="18"/>
              </w:rPr>
              <w:t>Förändring av periodiseringar</w:t>
            </w:r>
          </w:p>
        </w:tc>
        <w:tc>
          <w:tcPr>
            <w:tcW w:w="964" w:type="dxa"/>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–3 402</w:t>
            </w:r>
          </w:p>
        </w:tc>
        <w:tc>
          <w:tcPr>
            <w:tcW w:w="964" w:type="dxa"/>
            <w:gridSpan w:val="2"/>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–13 033</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rPr>
                <w:b/>
                <w:sz w:val="18"/>
              </w:rPr>
            </w:pPr>
            <w:r w:rsidRPr="000B3F66">
              <w:rPr>
                <w:b/>
                <w:sz w:val="18"/>
              </w:rPr>
              <w:t>Summa</w:t>
            </w:r>
          </w:p>
        </w:tc>
        <w:tc>
          <w:tcPr>
            <w:tcW w:w="964" w:type="dxa"/>
            <w:tcBorders>
              <w:top w:val="nil"/>
              <w:left w:val="nil"/>
              <w:bottom w:val="nil"/>
              <w:right w:val="nil"/>
            </w:tcBorders>
            <w:vAlign w:val="bottom"/>
          </w:tcPr>
          <w:p w:rsidR="00194CCE" w:rsidRPr="000B3F66" w:rsidRDefault="00194CCE">
            <w:pPr>
              <w:spacing w:line="251" w:lineRule="atLeast"/>
              <w:jc w:val="right"/>
              <w:rPr>
                <w:b/>
                <w:sz w:val="18"/>
              </w:rPr>
            </w:pPr>
            <w:r w:rsidRPr="000B3F66">
              <w:rPr>
                <w:b/>
                <w:sz w:val="18"/>
              </w:rPr>
              <w:t>–61 638</w:t>
            </w:r>
          </w:p>
        </w:tc>
        <w:tc>
          <w:tcPr>
            <w:tcW w:w="964" w:type="dxa"/>
            <w:gridSpan w:val="2"/>
            <w:tcBorders>
              <w:top w:val="nil"/>
              <w:left w:val="nil"/>
              <w:bottom w:val="nil"/>
              <w:right w:val="nil"/>
            </w:tcBorders>
            <w:vAlign w:val="bottom"/>
          </w:tcPr>
          <w:p w:rsidR="00194CCE" w:rsidRPr="000B3F66" w:rsidRDefault="00194CCE">
            <w:pPr>
              <w:spacing w:line="251" w:lineRule="atLeast"/>
              <w:jc w:val="right"/>
              <w:rPr>
                <w:b/>
                <w:sz w:val="18"/>
              </w:rPr>
            </w:pPr>
            <w:r w:rsidRPr="000B3F66">
              <w:rPr>
                <w:b/>
                <w:sz w:val="18"/>
              </w:rPr>
              <w:t>–63 516</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rPr>
                <w:b/>
                <w:sz w:val="18"/>
              </w:rPr>
            </w:pPr>
          </w:p>
        </w:tc>
        <w:tc>
          <w:tcPr>
            <w:tcW w:w="964" w:type="dxa"/>
            <w:tcBorders>
              <w:top w:val="nil"/>
              <w:left w:val="nil"/>
              <w:bottom w:val="nil"/>
              <w:right w:val="nil"/>
            </w:tcBorders>
            <w:vAlign w:val="bottom"/>
          </w:tcPr>
          <w:p w:rsidR="00194CCE" w:rsidRPr="000B3F66" w:rsidRDefault="00194CCE">
            <w:pPr>
              <w:spacing w:line="251" w:lineRule="atLeast"/>
              <w:rPr>
                <w:b/>
                <w:sz w:val="18"/>
              </w:rPr>
            </w:pPr>
          </w:p>
        </w:tc>
        <w:tc>
          <w:tcPr>
            <w:tcW w:w="964" w:type="dxa"/>
            <w:gridSpan w:val="2"/>
            <w:tcBorders>
              <w:top w:val="nil"/>
              <w:left w:val="nil"/>
              <w:bottom w:val="nil"/>
              <w:right w:val="nil"/>
            </w:tcBorders>
            <w:vAlign w:val="bottom"/>
          </w:tcPr>
          <w:p w:rsidR="00194CCE" w:rsidRPr="000B3F66" w:rsidRDefault="00194CCE">
            <w:pPr>
              <w:spacing w:line="251" w:lineRule="atLeast"/>
              <w:rPr>
                <w:b/>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rPr>
                <w:b/>
                <w:sz w:val="18"/>
              </w:rPr>
            </w:pPr>
            <w:r w:rsidRPr="000B3F66">
              <w:rPr>
                <w:b/>
                <w:sz w:val="18"/>
              </w:rPr>
              <w:t>Not 6 Immateriella anläggningstillgångar</w:t>
            </w:r>
          </w:p>
        </w:tc>
        <w:tc>
          <w:tcPr>
            <w:tcW w:w="964" w:type="dxa"/>
            <w:tcBorders>
              <w:top w:val="nil"/>
              <w:left w:val="nil"/>
              <w:bottom w:val="nil"/>
              <w:right w:val="nil"/>
            </w:tcBorders>
            <w:vAlign w:val="bottom"/>
          </w:tcPr>
          <w:p w:rsidR="00194CCE" w:rsidRPr="000B3F66" w:rsidRDefault="00194CCE">
            <w:pPr>
              <w:spacing w:line="251" w:lineRule="atLeast"/>
              <w:jc w:val="right"/>
              <w:rPr>
                <w:b/>
                <w:sz w:val="18"/>
              </w:rPr>
            </w:pPr>
            <w:r w:rsidRPr="000B3F66">
              <w:rPr>
                <w:b/>
                <w:sz w:val="18"/>
              </w:rPr>
              <w:t>2004</w:t>
            </w:r>
          </w:p>
        </w:tc>
        <w:tc>
          <w:tcPr>
            <w:tcW w:w="964" w:type="dxa"/>
            <w:gridSpan w:val="2"/>
            <w:tcBorders>
              <w:top w:val="nil"/>
              <w:left w:val="nil"/>
              <w:bottom w:val="nil"/>
              <w:right w:val="nil"/>
            </w:tcBorders>
            <w:vAlign w:val="bottom"/>
          </w:tcPr>
          <w:p w:rsidR="00194CCE" w:rsidRPr="000B3F66" w:rsidRDefault="00194CCE">
            <w:pPr>
              <w:spacing w:line="251" w:lineRule="atLeast"/>
              <w:jc w:val="right"/>
              <w:rPr>
                <w:b/>
                <w:sz w:val="18"/>
              </w:rPr>
            </w:pPr>
            <w:r w:rsidRPr="000B3F66">
              <w:rPr>
                <w:b/>
                <w:sz w:val="18"/>
              </w:rPr>
              <w:t>2003</w:t>
            </w:r>
          </w:p>
        </w:tc>
      </w:tr>
      <w:tr w:rsidR="00000000" w:rsidRPr="000B3F66">
        <w:tblPrEx>
          <w:tblCellMar>
            <w:top w:w="0" w:type="dxa"/>
            <w:bottom w:w="0" w:type="dxa"/>
          </w:tblCellMar>
        </w:tblPrEx>
        <w:trPr>
          <w:gridAfter w:val="2"/>
          <w:wAfter w:w="964" w:type="dxa"/>
          <w:trHeight w:val="255"/>
        </w:trPr>
        <w:tc>
          <w:tcPr>
            <w:tcW w:w="4253" w:type="dxa"/>
            <w:tcBorders>
              <w:top w:val="nil"/>
              <w:left w:val="nil"/>
              <w:bottom w:val="nil"/>
              <w:right w:val="nil"/>
            </w:tcBorders>
            <w:vAlign w:val="bottom"/>
          </w:tcPr>
          <w:p w:rsidR="00194CCE" w:rsidRPr="000B3F66" w:rsidRDefault="00194CCE">
            <w:pPr>
              <w:spacing w:line="251" w:lineRule="atLeast"/>
              <w:jc w:val="left"/>
              <w:rPr>
                <w:sz w:val="18"/>
              </w:rPr>
            </w:pPr>
            <w:r w:rsidRPr="000B3F66">
              <w:rPr>
                <w:sz w:val="18"/>
              </w:rPr>
              <w:t>För ärendehandläggningssystemet URIS tillämpades 10 års avskrivningstid.</w:t>
            </w:r>
          </w:p>
        </w:tc>
        <w:tc>
          <w:tcPr>
            <w:tcW w:w="964" w:type="dxa"/>
            <w:tcBorders>
              <w:top w:val="nil"/>
              <w:left w:val="nil"/>
              <w:bottom w:val="nil"/>
              <w:right w:val="nil"/>
            </w:tcBorders>
            <w:vAlign w:val="bottom"/>
          </w:tcPr>
          <w:p w:rsidR="00194CCE" w:rsidRPr="000B3F66" w:rsidRDefault="00194CCE">
            <w:pPr>
              <w:spacing w:line="251" w:lineRule="atLeast"/>
              <w:rPr>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rPr>
                <w:sz w:val="18"/>
              </w:rPr>
            </w:pPr>
            <w:r w:rsidRPr="000B3F66">
              <w:rPr>
                <w:sz w:val="18"/>
              </w:rPr>
              <w:t>Under 2004 har URIS nedskrivits till 0 kr.</w:t>
            </w:r>
          </w:p>
        </w:tc>
        <w:tc>
          <w:tcPr>
            <w:tcW w:w="964" w:type="dxa"/>
            <w:tcBorders>
              <w:top w:val="nil"/>
              <w:left w:val="nil"/>
              <w:bottom w:val="nil"/>
              <w:right w:val="nil"/>
            </w:tcBorders>
            <w:vAlign w:val="bottom"/>
          </w:tcPr>
          <w:p w:rsidR="00194CCE" w:rsidRPr="000B3F66" w:rsidRDefault="00194CCE">
            <w:pPr>
              <w:spacing w:line="251" w:lineRule="atLeast"/>
              <w:rPr>
                <w:sz w:val="18"/>
              </w:rPr>
            </w:pPr>
          </w:p>
        </w:tc>
        <w:tc>
          <w:tcPr>
            <w:tcW w:w="964" w:type="dxa"/>
            <w:gridSpan w:val="2"/>
            <w:tcBorders>
              <w:top w:val="nil"/>
              <w:left w:val="nil"/>
              <w:bottom w:val="nil"/>
              <w:right w:val="nil"/>
            </w:tcBorders>
            <w:vAlign w:val="bottom"/>
          </w:tcPr>
          <w:p w:rsidR="00194CCE" w:rsidRPr="000B3F66" w:rsidRDefault="00194CCE">
            <w:pPr>
              <w:spacing w:line="251" w:lineRule="atLeast"/>
              <w:rPr>
                <w:sz w:val="18"/>
              </w:rPr>
            </w:pPr>
          </w:p>
        </w:tc>
      </w:tr>
      <w:tr w:rsidR="00000000" w:rsidRPr="000B3F66">
        <w:tblPrEx>
          <w:tblCellMar>
            <w:top w:w="0" w:type="dxa"/>
            <w:bottom w:w="0" w:type="dxa"/>
          </w:tblCellMar>
        </w:tblPrEx>
        <w:trPr>
          <w:trHeight w:val="390"/>
        </w:trPr>
        <w:tc>
          <w:tcPr>
            <w:tcW w:w="4253" w:type="dxa"/>
            <w:tcBorders>
              <w:top w:val="nil"/>
              <w:left w:val="nil"/>
              <w:bottom w:val="nil"/>
              <w:right w:val="nil"/>
            </w:tcBorders>
            <w:vAlign w:val="bottom"/>
          </w:tcPr>
          <w:p w:rsidR="00194CCE" w:rsidRPr="000B3F66" w:rsidRDefault="00194CCE">
            <w:pPr>
              <w:spacing w:line="251" w:lineRule="atLeast"/>
              <w:rPr>
                <w:sz w:val="18"/>
              </w:rPr>
            </w:pPr>
            <w:r w:rsidRPr="000B3F66">
              <w:rPr>
                <w:sz w:val="18"/>
              </w:rPr>
              <w:t>Pågående arbeten</w:t>
            </w:r>
          </w:p>
        </w:tc>
        <w:tc>
          <w:tcPr>
            <w:tcW w:w="964" w:type="dxa"/>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1 549</w:t>
            </w:r>
          </w:p>
        </w:tc>
        <w:tc>
          <w:tcPr>
            <w:tcW w:w="964" w:type="dxa"/>
            <w:gridSpan w:val="2"/>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12 401</w:t>
            </w:r>
          </w:p>
        </w:tc>
      </w:tr>
      <w:tr w:rsidR="00000000" w:rsidRPr="000B3F66">
        <w:tblPrEx>
          <w:tblCellMar>
            <w:top w:w="0" w:type="dxa"/>
            <w:bottom w:w="0" w:type="dxa"/>
          </w:tblCellMar>
        </w:tblPrEx>
        <w:trPr>
          <w:trHeight w:val="135"/>
        </w:trPr>
        <w:tc>
          <w:tcPr>
            <w:tcW w:w="4253" w:type="dxa"/>
            <w:tcBorders>
              <w:top w:val="nil"/>
              <w:left w:val="nil"/>
              <w:bottom w:val="nil"/>
              <w:right w:val="nil"/>
            </w:tcBorders>
            <w:vAlign w:val="bottom"/>
          </w:tcPr>
          <w:p w:rsidR="00194CCE" w:rsidRPr="000B3F66" w:rsidRDefault="00194CCE">
            <w:pPr>
              <w:spacing w:line="251" w:lineRule="atLeast"/>
              <w:rPr>
                <w:sz w:val="18"/>
              </w:rPr>
            </w:pPr>
          </w:p>
        </w:tc>
        <w:tc>
          <w:tcPr>
            <w:tcW w:w="964" w:type="dxa"/>
            <w:tcBorders>
              <w:top w:val="nil"/>
              <w:left w:val="nil"/>
              <w:bottom w:val="nil"/>
              <w:right w:val="nil"/>
            </w:tcBorders>
            <w:vAlign w:val="bottom"/>
          </w:tcPr>
          <w:p w:rsidR="00194CCE" w:rsidRPr="000B3F66" w:rsidRDefault="00194CCE">
            <w:pPr>
              <w:spacing w:line="251" w:lineRule="atLeast"/>
              <w:rPr>
                <w:sz w:val="18"/>
              </w:rPr>
            </w:pPr>
          </w:p>
        </w:tc>
        <w:tc>
          <w:tcPr>
            <w:tcW w:w="964" w:type="dxa"/>
            <w:gridSpan w:val="2"/>
            <w:tcBorders>
              <w:top w:val="nil"/>
              <w:left w:val="nil"/>
              <w:bottom w:val="nil"/>
              <w:right w:val="nil"/>
            </w:tcBorders>
            <w:vAlign w:val="bottom"/>
          </w:tcPr>
          <w:p w:rsidR="00194CCE" w:rsidRPr="000B3F66" w:rsidRDefault="00194CCE">
            <w:pPr>
              <w:spacing w:line="251" w:lineRule="atLeast"/>
              <w:rPr>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rPr>
                <w:sz w:val="18"/>
              </w:rPr>
            </w:pPr>
            <w:r w:rsidRPr="000B3F66">
              <w:rPr>
                <w:sz w:val="18"/>
              </w:rPr>
              <w:t>IB Anskaffningar</w:t>
            </w:r>
          </w:p>
        </w:tc>
        <w:tc>
          <w:tcPr>
            <w:tcW w:w="964" w:type="dxa"/>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32 521</w:t>
            </w:r>
          </w:p>
        </w:tc>
        <w:tc>
          <w:tcPr>
            <w:tcW w:w="964" w:type="dxa"/>
            <w:gridSpan w:val="2"/>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32 521</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rPr>
                <w:sz w:val="18"/>
              </w:rPr>
            </w:pPr>
            <w:r w:rsidRPr="000B3F66">
              <w:rPr>
                <w:sz w:val="18"/>
              </w:rPr>
              <w:t>Årets anskaffningar</w:t>
            </w:r>
          </w:p>
        </w:tc>
        <w:tc>
          <w:tcPr>
            <w:tcW w:w="964" w:type="dxa"/>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4 024</w:t>
            </w:r>
          </w:p>
        </w:tc>
        <w:tc>
          <w:tcPr>
            <w:tcW w:w="964" w:type="dxa"/>
            <w:gridSpan w:val="2"/>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 xml:space="preserve">- </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rPr>
                <w:sz w:val="18"/>
              </w:rPr>
            </w:pPr>
            <w:r w:rsidRPr="000B3F66">
              <w:rPr>
                <w:sz w:val="18"/>
              </w:rPr>
              <w:t>Tidigare års avskrivningar</w:t>
            </w:r>
          </w:p>
        </w:tc>
        <w:tc>
          <w:tcPr>
            <w:tcW w:w="964" w:type="dxa"/>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–9 721</w:t>
            </w:r>
          </w:p>
        </w:tc>
        <w:tc>
          <w:tcPr>
            <w:tcW w:w="964" w:type="dxa"/>
            <w:gridSpan w:val="2"/>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–5 904</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rPr>
                <w:sz w:val="18"/>
              </w:rPr>
            </w:pPr>
            <w:r w:rsidRPr="000B3F66">
              <w:rPr>
                <w:sz w:val="18"/>
              </w:rPr>
              <w:t>Årets av- och nedskrivningar</w:t>
            </w:r>
          </w:p>
        </w:tc>
        <w:tc>
          <w:tcPr>
            <w:tcW w:w="964" w:type="dxa"/>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–23 233</w:t>
            </w:r>
          </w:p>
        </w:tc>
        <w:tc>
          <w:tcPr>
            <w:tcW w:w="964" w:type="dxa"/>
            <w:gridSpan w:val="2"/>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–3 818</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rPr>
                <w:b/>
                <w:sz w:val="18"/>
              </w:rPr>
            </w:pPr>
            <w:r w:rsidRPr="000B3F66">
              <w:rPr>
                <w:b/>
                <w:sz w:val="18"/>
              </w:rPr>
              <w:t>Bokfört värde</w:t>
            </w:r>
          </w:p>
        </w:tc>
        <w:tc>
          <w:tcPr>
            <w:tcW w:w="964" w:type="dxa"/>
            <w:tcBorders>
              <w:top w:val="nil"/>
              <w:left w:val="nil"/>
              <w:bottom w:val="nil"/>
              <w:right w:val="nil"/>
            </w:tcBorders>
            <w:vAlign w:val="bottom"/>
          </w:tcPr>
          <w:p w:rsidR="00194CCE" w:rsidRPr="000B3F66" w:rsidRDefault="00194CCE">
            <w:pPr>
              <w:spacing w:line="251" w:lineRule="atLeast"/>
              <w:jc w:val="right"/>
              <w:rPr>
                <w:b/>
                <w:sz w:val="18"/>
              </w:rPr>
            </w:pPr>
            <w:r w:rsidRPr="000B3F66">
              <w:rPr>
                <w:b/>
                <w:sz w:val="18"/>
              </w:rPr>
              <w:t>3 590</w:t>
            </w:r>
          </w:p>
        </w:tc>
        <w:tc>
          <w:tcPr>
            <w:tcW w:w="964" w:type="dxa"/>
            <w:gridSpan w:val="2"/>
            <w:tcBorders>
              <w:top w:val="nil"/>
              <w:left w:val="nil"/>
              <w:bottom w:val="nil"/>
              <w:right w:val="nil"/>
            </w:tcBorders>
            <w:vAlign w:val="bottom"/>
          </w:tcPr>
          <w:p w:rsidR="00194CCE" w:rsidRPr="000B3F66" w:rsidRDefault="00194CCE">
            <w:pPr>
              <w:spacing w:line="251" w:lineRule="atLeast"/>
              <w:jc w:val="right"/>
              <w:rPr>
                <w:b/>
                <w:sz w:val="18"/>
              </w:rPr>
            </w:pPr>
            <w:r w:rsidRPr="000B3F66">
              <w:rPr>
                <w:b/>
                <w:sz w:val="18"/>
              </w:rPr>
              <w:t>22 799</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rPr>
                <w:b/>
                <w:sz w:val="18"/>
              </w:rPr>
            </w:pPr>
            <w:r w:rsidRPr="000B3F66">
              <w:rPr>
                <w:b/>
                <w:sz w:val="18"/>
              </w:rPr>
              <w:t>Summa</w:t>
            </w:r>
          </w:p>
        </w:tc>
        <w:tc>
          <w:tcPr>
            <w:tcW w:w="964" w:type="dxa"/>
            <w:tcBorders>
              <w:top w:val="nil"/>
              <w:left w:val="nil"/>
              <w:bottom w:val="nil"/>
              <w:right w:val="nil"/>
            </w:tcBorders>
            <w:vAlign w:val="bottom"/>
          </w:tcPr>
          <w:p w:rsidR="00194CCE" w:rsidRPr="000B3F66" w:rsidRDefault="00194CCE">
            <w:pPr>
              <w:spacing w:line="251" w:lineRule="atLeast"/>
              <w:jc w:val="right"/>
              <w:rPr>
                <w:b/>
                <w:sz w:val="18"/>
              </w:rPr>
            </w:pPr>
            <w:r w:rsidRPr="000B3F66">
              <w:rPr>
                <w:b/>
                <w:sz w:val="18"/>
              </w:rPr>
              <w:t>5 139</w:t>
            </w:r>
          </w:p>
        </w:tc>
        <w:tc>
          <w:tcPr>
            <w:tcW w:w="964" w:type="dxa"/>
            <w:gridSpan w:val="2"/>
            <w:tcBorders>
              <w:top w:val="nil"/>
              <w:left w:val="nil"/>
              <w:bottom w:val="nil"/>
              <w:right w:val="nil"/>
            </w:tcBorders>
            <w:vAlign w:val="bottom"/>
          </w:tcPr>
          <w:p w:rsidR="00194CCE" w:rsidRPr="000B3F66" w:rsidRDefault="00194CCE">
            <w:pPr>
              <w:spacing w:line="251" w:lineRule="atLeast"/>
              <w:jc w:val="right"/>
              <w:rPr>
                <w:b/>
                <w:sz w:val="18"/>
              </w:rPr>
            </w:pPr>
            <w:r w:rsidRPr="000B3F66">
              <w:rPr>
                <w:b/>
                <w:sz w:val="18"/>
              </w:rPr>
              <w:t>35 200</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rPr>
                <w:b/>
                <w:sz w:val="18"/>
              </w:rPr>
            </w:pPr>
          </w:p>
        </w:tc>
        <w:tc>
          <w:tcPr>
            <w:tcW w:w="964" w:type="dxa"/>
            <w:tcBorders>
              <w:top w:val="nil"/>
              <w:left w:val="nil"/>
              <w:bottom w:val="nil"/>
              <w:right w:val="nil"/>
            </w:tcBorders>
            <w:vAlign w:val="bottom"/>
          </w:tcPr>
          <w:p w:rsidR="00194CCE" w:rsidRPr="000B3F66" w:rsidRDefault="00194CCE">
            <w:pPr>
              <w:spacing w:line="251" w:lineRule="atLeast"/>
              <w:jc w:val="right"/>
              <w:rPr>
                <w:b/>
                <w:sz w:val="18"/>
              </w:rPr>
            </w:pPr>
          </w:p>
        </w:tc>
        <w:tc>
          <w:tcPr>
            <w:tcW w:w="964" w:type="dxa"/>
            <w:gridSpan w:val="2"/>
            <w:tcBorders>
              <w:top w:val="nil"/>
              <w:left w:val="nil"/>
              <w:bottom w:val="nil"/>
              <w:right w:val="nil"/>
            </w:tcBorders>
            <w:vAlign w:val="bottom"/>
          </w:tcPr>
          <w:p w:rsidR="00194CCE" w:rsidRPr="000B3F66" w:rsidRDefault="00194CCE">
            <w:pPr>
              <w:spacing w:line="251" w:lineRule="atLeast"/>
              <w:jc w:val="right"/>
              <w:rPr>
                <w:b/>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rPr>
                <w:b/>
                <w:sz w:val="18"/>
              </w:rPr>
            </w:pPr>
            <w:r w:rsidRPr="000B3F66">
              <w:rPr>
                <w:b/>
                <w:sz w:val="18"/>
              </w:rPr>
              <w:t>Not 7 Materiella anläggningstillgångar</w:t>
            </w:r>
          </w:p>
        </w:tc>
        <w:tc>
          <w:tcPr>
            <w:tcW w:w="964" w:type="dxa"/>
            <w:tcBorders>
              <w:top w:val="nil"/>
              <w:left w:val="nil"/>
              <w:bottom w:val="nil"/>
              <w:right w:val="nil"/>
            </w:tcBorders>
            <w:vAlign w:val="bottom"/>
          </w:tcPr>
          <w:p w:rsidR="00194CCE" w:rsidRPr="000B3F66" w:rsidRDefault="00194CCE">
            <w:pPr>
              <w:spacing w:line="251" w:lineRule="atLeast"/>
              <w:jc w:val="right"/>
              <w:rPr>
                <w:b/>
                <w:sz w:val="18"/>
              </w:rPr>
            </w:pPr>
            <w:r w:rsidRPr="000B3F66">
              <w:rPr>
                <w:b/>
                <w:sz w:val="18"/>
              </w:rPr>
              <w:t>2004</w:t>
            </w:r>
          </w:p>
        </w:tc>
        <w:tc>
          <w:tcPr>
            <w:tcW w:w="964" w:type="dxa"/>
            <w:gridSpan w:val="2"/>
            <w:tcBorders>
              <w:top w:val="nil"/>
              <w:left w:val="nil"/>
              <w:bottom w:val="nil"/>
              <w:right w:val="nil"/>
            </w:tcBorders>
            <w:vAlign w:val="bottom"/>
          </w:tcPr>
          <w:p w:rsidR="00194CCE" w:rsidRPr="000B3F66" w:rsidRDefault="00194CCE">
            <w:pPr>
              <w:spacing w:line="251" w:lineRule="atLeast"/>
              <w:jc w:val="right"/>
              <w:rPr>
                <w:b/>
                <w:sz w:val="18"/>
              </w:rPr>
            </w:pPr>
            <w:r w:rsidRPr="000B3F66">
              <w:rPr>
                <w:b/>
                <w:sz w:val="18"/>
              </w:rPr>
              <w:t>2003</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rPr>
                <w:b/>
                <w:i/>
                <w:sz w:val="18"/>
              </w:rPr>
            </w:pPr>
            <w:r w:rsidRPr="000B3F66">
              <w:rPr>
                <w:b/>
                <w:i/>
                <w:sz w:val="18"/>
              </w:rPr>
              <w:t>Byggnader och mark</w:t>
            </w:r>
          </w:p>
        </w:tc>
        <w:tc>
          <w:tcPr>
            <w:tcW w:w="964" w:type="dxa"/>
            <w:tcBorders>
              <w:top w:val="nil"/>
              <w:left w:val="nil"/>
              <w:bottom w:val="nil"/>
              <w:right w:val="nil"/>
            </w:tcBorders>
            <w:vAlign w:val="bottom"/>
          </w:tcPr>
          <w:p w:rsidR="00194CCE" w:rsidRPr="000B3F66" w:rsidRDefault="00194CCE">
            <w:pPr>
              <w:spacing w:line="251" w:lineRule="atLeast"/>
              <w:rPr>
                <w:sz w:val="18"/>
              </w:rPr>
            </w:pPr>
          </w:p>
        </w:tc>
        <w:tc>
          <w:tcPr>
            <w:tcW w:w="964" w:type="dxa"/>
            <w:gridSpan w:val="2"/>
            <w:tcBorders>
              <w:top w:val="nil"/>
              <w:left w:val="nil"/>
              <w:bottom w:val="nil"/>
              <w:right w:val="nil"/>
            </w:tcBorders>
            <w:vAlign w:val="bottom"/>
          </w:tcPr>
          <w:p w:rsidR="00194CCE" w:rsidRPr="000B3F66" w:rsidRDefault="00194CCE">
            <w:pPr>
              <w:spacing w:line="251" w:lineRule="atLeast"/>
              <w:rPr>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rPr>
                <w:sz w:val="18"/>
              </w:rPr>
            </w:pPr>
            <w:r w:rsidRPr="000B3F66">
              <w:rPr>
                <w:sz w:val="18"/>
              </w:rPr>
              <w:t>IB Anskaffningar</w:t>
            </w:r>
          </w:p>
        </w:tc>
        <w:tc>
          <w:tcPr>
            <w:tcW w:w="964" w:type="dxa"/>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1 382 875</w:t>
            </w:r>
          </w:p>
        </w:tc>
        <w:tc>
          <w:tcPr>
            <w:tcW w:w="964" w:type="dxa"/>
            <w:gridSpan w:val="2"/>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1 367 675</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rPr>
                <w:sz w:val="18"/>
              </w:rPr>
            </w:pPr>
            <w:r w:rsidRPr="000B3F66">
              <w:rPr>
                <w:sz w:val="18"/>
              </w:rPr>
              <w:t>Årets anskaffningar</w:t>
            </w:r>
          </w:p>
        </w:tc>
        <w:tc>
          <w:tcPr>
            <w:tcW w:w="964" w:type="dxa"/>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w:t>
            </w:r>
          </w:p>
        </w:tc>
        <w:tc>
          <w:tcPr>
            <w:tcW w:w="964" w:type="dxa"/>
            <w:gridSpan w:val="2"/>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15 200</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rPr>
                <w:sz w:val="18"/>
              </w:rPr>
            </w:pPr>
            <w:r w:rsidRPr="000B3F66">
              <w:rPr>
                <w:sz w:val="18"/>
              </w:rPr>
              <w:t>Tidigare års avskrivningar</w:t>
            </w:r>
          </w:p>
        </w:tc>
        <w:tc>
          <w:tcPr>
            <w:tcW w:w="964" w:type="dxa"/>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–378 776</w:t>
            </w:r>
          </w:p>
        </w:tc>
        <w:tc>
          <w:tcPr>
            <w:tcW w:w="964" w:type="dxa"/>
            <w:gridSpan w:val="2"/>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–353 268</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rPr>
                <w:sz w:val="18"/>
              </w:rPr>
            </w:pPr>
            <w:r w:rsidRPr="000B3F66">
              <w:rPr>
                <w:sz w:val="18"/>
              </w:rPr>
              <w:t>Årets avskrivningar</w:t>
            </w:r>
          </w:p>
        </w:tc>
        <w:tc>
          <w:tcPr>
            <w:tcW w:w="964" w:type="dxa"/>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–25 761</w:t>
            </w:r>
          </w:p>
        </w:tc>
        <w:tc>
          <w:tcPr>
            <w:tcW w:w="964" w:type="dxa"/>
            <w:gridSpan w:val="2"/>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–25 508</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rPr>
                <w:b/>
                <w:sz w:val="18"/>
              </w:rPr>
            </w:pPr>
            <w:r w:rsidRPr="000B3F66">
              <w:rPr>
                <w:b/>
                <w:sz w:val="18"/>
              </w:rPr>
              <w:t>Bokfört värde</w:t>
            </w:r>
          </w:p>
        </w:tc>
        <w:tc>
          <w:tcPr>
            <w:tcW w:w="964" w:type="dxa"/>
            <w:tcBorders>
              <w:top w:val="nil"/>
              <w:left w:val="nil"/>
              <w:bottom w:val="nil"/>
              <w:right w:val="nil"/>
            </w:tcBorders>
            <w:vAlign w:val="bottom"/>
          </w:tcPr>
          <w:p w:rsidR="00194CCE" w:rsidRPr="000B3F66" w:rsidRDefault="00194CCE">
            <w:pPr>
              <w:spacing w:line="251" w:lineRule="atLeast"/>
              <w:jc w:val="right"/>
              <w:rPr>
                <w:b/>
                <w:sz w:val="18"/>
              </w:rPr>
            </w:pPr>
            <w:r w:rsidRPr="000B3F66">
              <w:rPr>
                <w:b/>
                <w:sz w:val="18"/>
              </w:rPr>
              <w:t>978 338</w:t>
            </w:r>
          </w:p>
        </w:tc>
        <w:tc>
          <w:tcPr>
            <w:tcW w:w="964" w:type="dxa"/>
            <w:gridSpan w:val="2"/>
            <w:tcBorders>
              <w:top w:val="nil"/>
              <w:left w:val="nil"/>
              <w:bottom w:val="nil"/>
              <w:right w:val="nil"/>
            </w:tcBorders>
            <w:vAlign w:val="bottom"/>
          </w:tcPr>
          <w:p w:rsidR="00194CCE" w:rsidRPr="000B3F66" w:rsidRDefault="00194CCE">
            <w:pPr>
              <w:spacing w:line="251" w:lineRule="atLeast"/>
              <w:jc w:val="right"/>
              <w:rPr>
                <w:b/>
                <w:sz w:val="18"/>
              </w:rPr>
            </w:pPr>
            <w:r w:rsidRPr="000B3F66">
              <w:rPr>
                <w:b/>
                <w:sz w:val="18"/>
              </w:rPr>
              <w:t>1 004 099</w:t>
            </w:r>
          </w:p>
        </w:tc>
      </w:tr>
      <w:tr w:rsidR="00000000" w:rsidRPr="000B3F66">
        <w:tblPrEx>
          <w:tblCellMar>
            <w:top w:w="0" w:type="dxa"/>
            <w:bottom w:w="0" w:type="dxa"/>
          </w:tblCellMar>
        </w:tblPrEx>
        <w:trPr>
          <w:trHeight w:val="300"/>
        </w:trPr>
        <w:tc>
          <w:tcPr>
            <w:tcW w:w="4253" w:type="dxa"/>
            <w:tcBorders>
              <w:top w:val="nil"/>
              <w:left w:val="nil"/>
              <w:bottom w:val="nil"/>
              <w:right w:val="nil"/>
            </w:tcBorders>
            <w:vAlign w:val="bottom"/>
          </w:tcPr>
          <w:p w:rsidR="00194CCE" w:rsidRPr="000B3F66" w:rsidRDefault="00194CCE">
            <w:pPr>
              <w:spacing w:line="251" w:lineRule="atLeast"/>
              <w:rPr>
                <w:b/>
                <w:sz w:val="18"/>
              </w:rPr>
            </w:pPr>
            <w:r w:rsidRPr="000B3F66">
              <w:rPr>
                <w:b/>
                <w:sz w:val="18"/>
              </w:rPr>
              <w:t>Taxeringsvärden</w:t>
            </w:r>
          </w:p>
        </w:tc>
        <w:tc>
          <w:tcPr>
            <w:tcW w:w="964" w:type="dxa"/>
            <w:tcBorders>
              <w:top w:val="nil"/>
              <w:left w:val="nil"/>
              <w:bottom w:val="nil"/>
              <w:right w:val="nil"/>
            </w:tcBorders>
            <w:vAlign w:val="bottom"/>
          </w:tcPr>
          <w:p w:rsidR="00194CCE" w:rsidRPr="000B3F66" w:rsidRDefault="00194CCE">
            <w:pPr>
              <w:spacing w:line="251" w:lineRule="atLeast"/>
              <w:jc w:val="right"/>
              <w:rPr>
                <w:b/>
                <w:sz w:val="18"/>
              </w:rPr>
            </w:pPr>
            <w:r w:rsidRPr="000B3F66">
              <w:rPr>
                <w:b/>
                <w:sz w:val="18"/>
              </w:rPr>
              <w:t>185 047</w:t>
            </w:r>
          </w:p>
        </w:tc>
        <w:tc>
          <w:tcPr>
            <w:tcW w:w="964" w:type="dxa"/>
            <w:gridSpan w:val="2"/>
            <w:tcBorders>
              <w:top w:val="nil"/>
              <w:left w:val="nil"/>
              <w:bottom w:val="nil"/>
              <w:right w:val="nil"/>
            </w:tcBorders>
            <w:vAlign w:val="bottom"/>
          </w:tcPr>
          <w:p w:rsidR="00194CCE" w:rsidRPr="000B3F66" w:rsidRDefault="00194CCE">
            <w:pPr>
              <w:spacing w:line="251" w:lineRule="atLeast"/>
              <w:jc w:val="right"/>
              <w:rPr>
                <w:b/>
                <w:sz w:val="18"/>
              </w:rPr>
            </w:pPr>
            <w:r w:rsidRPr="000B3F66">
              <w:rPr>
                <w:b/>
                <w:sz w:val="18"/>
              </w:rPr>
              <w:t>201 705</w:t>
            </w:r>
          </w:p>
        </w:tc>
      </w:tr>
      <w:tr w:rsidR="00000000" w:rsidRPr="000B3F66">
        <w:tblPrEx>
          <w:tblCellMar>
            <w:top w:w="0" w:type="dxa"/>
            <w:bottom w:w="0" w:type="dxa"/>
          </w:tblCellMar>
        </w:tblPrEx>
        <w:trPr>
          <w:trHeight w:val="300"/>
        </w:trPr>
        <w:tc>
          <w:tcPr>
            <w:tcW w:w="4253" w:type="dxa"/>
            <w:tcBorders>
              <w:top w:val="nil"/>
              <w:left w:val="nil"/>
              <w:bottom w:val="nil"/>
              <w:right w:val="nil"/>
            </w:tcBorders>
            <w:vAlign w:val="bottom"/>
          </w:tcPr>
          <w:p w:rsidR="00194CCE" w:rsidRPr="000B3F66" w:rsidRDefault="00194CCE">
            <w:pPr>
              <w:spacing w:line="251" w:lineRule="atLeast"/>
              <w:jc w:val="left"/>
              <w:rPr>
                <w:b/>
                <w:sz w:val="18"/>
              </w:rPr>
            </w:pPr>
            <w:r w:rsidRPr="000B3F66">
              <w:rPr>
                <w:i/>
                <w:sz w:val="18"/>
              </w:rPr>
              <w:t>Flertalet av fastigheterna är taxerade som specialenhet allmän byggnad, vilket innebär att de ej åsatts något taxeringsvärde.</w:t>
            </w:r>
          </w:p>
        </w:tc>
        <w:tc>
          <w:tcPr>
            <w:tcW w:w="964" w:type="dxa"/>
            <w:tcBorders>
              <w:top w:val="nil"/>
              <w:left w:val="nil"/>
              <w:bottom w:val="nil"/>
              <w:right w:val="nil"/>
            </w:tcBorders>
            <w:vAlign w:val="bottom"/>
          </w:tcPr>
          <w:p w:rsidR="00194CCE" w:rsidRPr="000B3F66" w:rsidRDefault="00194CCE">
            <w:pPr>
              <w:spacing w:line="251" w:lineRule="atLeast"/>
              <w:jc w:val="right"/>
              <w:rPr>
                <w:b/>
                <w:sz w:val="18"/>
              </w:rPr>
            </w:pPr>
          </w:p>
        </w:tc>
        <w:tc>
          <w:tcPr>
            <w:tcW w:w="964" w:type="dxa"/>
            <w:gridSpan w:val="2"/>
            <w:tcBorders>
              <w:top w:val="nil"/>
              <w:left w:val="nil"/>
              <w:bottom w:val="nil"/>
              <w:right w:val="nil"/>
            </w:tcBorders>
            <w:vAlign w:val="bottom"/>
          </w:tcPr>
          <w:p w:rsidR="00194CCE" w:rsidRPr="000B3F66" w:rsidRDefault="00194CCE">
            <w:pPr>
              <w:spacing w:line="251" w:lineRule="atLeast"/>
              <w:jc w:val="right"/>
              <w:rPr>
                <w:b/>
                <w:sz w:val="18"/>
              </w:rPr>
            </w:pPr>
          </w:p>
        </w:tc>
      </w:tr>
      <w:tr w:rsidR="00000000" w:rsidRPr="000B3F66">
        <w:tblPrEx>
          <w:tblCellMar>
            <w:top w:w="0" w:type="dxa"/>
            <w:bottom w:w="0" w:type="dxa"/>
          </w:tblCellMar>
        </w:tblPrEx>
        <w:trPr>
          <w:trHeight w:val="165"/>
        </w:trPr>
        <w:tc>
          <w:tcPr>
            <w:tcW w:w="4253" w:type="dxa"/>
            <w:tcBorders>
              <w:top w:val="nil"/>
              <w:left w:val="nil"/>
              <w:bottom w:val="nil"/>
              <w:right w:val="nil"/>
            </w:tcBorders>
            <w:vAlign w:val="bottom"/>
          </w:tcPr>
          <w:p w:rsidR="00194CCE" w:rsidRPr="000B3F66" w:rsidRDefault="00194CCE">
            <w:pPr>
              <w:spacing w:line="251" w:lineRule="atLeast"/>
              <w:rPr>
                <w:i/>
                <w:sz w:val="18"/>
              </w:rPr>
            </w:pPr>
          </w:p>
        </w:tc>
        <w:tc>
          <w:tcPr>
            <w:tcW w:w="964" w:type="dxa"/>
            <w:tcBorders>
              <w:top w:val="nil"/>
              <w:left w:val="nil"/>
              <w:bottom w:val="nil"/>
              <w:right w:val="nil"/>
            </w:tcBorders>
            <w:vAlign w:val="bottom"/>
          </w:tcPr>
          <w:p w:rsidR="00194CCE" w:rsidRPr="000B3F66" w:rsidRDefault="00194CCE">
            <w:pPr>
              <w:spacing w:line="251" w:lineRule="atLeast"/>
              <w:rPr>
                <w:b/>
                <w:sz w:val="18"/>
              </w:rPr>
            </w:pPr>
          </w:p>
        </w:tc>
        <w:tc>
          <w:tcPr>
            <w:tcW w:w="964" w:type="dxa"/>
            <w:gridSpan w:val="2"/>
            <w:tcBorders>
              <w:top w:val="nil"/>
              <w:left w:val="nil"/>
              <w:bottom w:val="nil"/>
              <w:right w:val="nil"/>
            </w:tcBorders>
            <w:vAlign w:val="bottom"/>
          </w:tcPr>
          <w:p w:rsidR="00194CCE" w:rsidRPr="000B3F66" w:rsidRDefault="00194CCE">
            <w:pPr>
              <w:spacing w:line="251" w:lineRule="atLeast"/>
              <w:rPr>
                <w:b/>
                <w:sz w:val="18"/>
              </w:rPr>
            </w:pPr>
          </w:p>
        </w:tc>
      </w:tr>
      <w:tr w:rsidR="00000000" w:rsidRPr="000B3F66">
        <w:tblPrEx>
          <w:tblCellMar>
            <w:top w:w="0" w:type="dxa"/>
            <w:bottom w:w="0" w:type="dxa"/>
          </w:tblCellMar>
        </w:tblPrEx>
        <w:trPr>
          <w:trHeight w:val="165"/>
        </w:trPr>
        <w:tc>
          <w:tcPr>
            <w:tcW w:w="4253" w:type="dxa"/>
            <w:tcBorders>
              <w:top w:val="nil"/>
              <w:left w:val="nil"/>
              <w:bottom w:val="nil"/>
              <w:right w:val="nil"/>
            </w:tcBorders>
            <w:vAlign w:val="bottom"/>
          </w:tcPr>
          <w:p w:rsidR="00194CCE" w:rsidRPr="000B3F66" w:rsidRDefault="00194CCE">
            <w:pPr>
              <w:spacing w:line="251" w:lineRule="atLeast"/>
              <w:rPr>
                <w:i/>
                <w:sz w:val="18"/>
              </w:rPr>
            </w:pPr>
          </w:p>
        </w:tc>
        <w:tc>
          <w:tcPr>
            <w:tcW w:w="964" w:type="dxa"/>
            <w:tcBorders>
              <w:top w:val="nil"/>
              <w:left w:val="nil"/>
              <w:bottom w:val="nil"/>
              <w:right w:val="nil"/>
            </w:tcBorders>
            <w:vAlign w:val="bottom"/>
          </w:tcPr>
          <w:p w:rsidR="00194CCE" w:rsidRPr="000B3F66" w:rsidRDefault="00194CCE">
            <w:pPr>
              <w:spacing w:line="251" w:lineRule="atLeast"/>
              <w:rPr>
                <w:b/>
                <w:sz w:val="18"/>
              </w:rPr>
            </w:pPr>
          </w:p>
        </w:tc>
        <w:tc>
          <w:tcPr>
            <w:tcW w:w="964" w:type="dxa"/>
            <w:gridSpan w:val="2"/>
            <w:tcBorders>
              <w:top w:val="nil"/>
              <w:left w:val="nil"/>
              <w:bottom w:val="nil"/>
              <w:right w:val="nil"/>
            </w:tcBorders>
            <w:vAlign w:val="bottom"/>
          </w:tcPr>
          <w:p w:rsidR="00194CCE" w:rsidRPr="000B3F66" w:rsidRDefault="00194CCE">
            <w:pPr>
              <w:spacing w:line="251" w:lineRule="atLeast"/>
              <w:rPr>
                <w:b/>
                <w:sz w:val="18"/>
              </w:rPr>
            </w:pPr>
          </w:p>
        </w:tc>
      </w:tr>
      <w:tr w:rsidR="00000000" w:rsidRPr="000B3F66">
        <w:tblPrEx>
          <w:tblCellMar>
            <w:top w:w="0" w:type="dxa"/>
            <w:bottom w:w="0" w:type="dxa"/>
          </w:tblCellMar>
        </w:tblPrEx>
        <w:trPr>
          <w:trHeight w:val="165"/>
        </w:trPr>
        <w:tc>
          <w:tcPr>
            <w:tcW w:w="4253" w:type="dxa"/>
            <w:tcBorders>
              <w:top w:val="nil"/>
              <w:left w:val="nil"/>
              <w:bottom w:val="nil"/>
              <w:right w:val="nil"/>
            </w:tcBorders>
            <w:vAlign w:val="bottom"/>
          </w:tcPr>
          <w:p w:rsidR="00194CCE" w:rsidRPr="000B3F66" w:rsidRDefault="00194CCE">
            <w:pPr>
              <w:spacing w:line="251" w:lineRule="atLeast"/>
              <w:rPr>
                <w:i/>
                <w:sz w:val="18"/>
              </w:rPr>
            </w:pPr>
          </w:p>
        </w:tc>
        <w:tc>
          <w:tcPr>
            <w:tcW w:w="964" w:type="dxa"/>
            <w:tcBorders>
              <w:top w:val="nil"/>
              <w:left w:val="nil"/>
              <w:bottom w:val="nil"/>
              <w:right w:val="nil"/>
            </w:tcBorders>
            <w:vAlign w:val="bottom"/>
          </w:tcPr>
          <w:p w:rsidR="00194CCE" w:rsidRPr="000B3F66" w:rsidRDefault="00194CCE">
            <w:pPr>
              <w:spacing w:line="251" w:lineRule="atLeast"/>
              <w:rPr>
                <w:b/>
                <w:sz w:val="18"/>
              </w:rPr>
            </w:pPr>
          </w:p>
        </w:tc>
        <w:tc>
          <w:tcPr>
            <w:tcW w:w="964" w:type="dxa"/>
            <w:gridSpan w:val="2"/>
            <w:tcBorders>
              <w:top w:val="nil"/>
              <w:left w:val="nil"/>
              <w:bottom w:val="nil"/>
              <w:right w:val="nil"/>
            </w:tcBorders>
            <w:vAlign w:val="bottom"/>
          </w:tcPr>
          <w:p w:rsidR="00194CCE" w:rsidRPr="000B3F66" w:rsidRDefault="00194CCE">
            <w:pPr>
              <w:spacing w:line="251" w:lineRule="atLeast"/>
              <w:rPr>
                <w:b/>
                <w:sz w:val="18"/>
              </w:rPr>
            </w:pPr>
          </w:p>
        </w:tc>
      </w:tr>
      <w:tr w:rsidR="00000000" w:rsidRPr="000B3F66">
        <w:tblPrEx>
          <w:tblCellMar>
            <w:top w:w="0" w:type="dxa"/>
            <w:bottom w:w="0" w:type="dxa"/>
          </w:tblCellMar>
        </w:tblPrEx>
        <w:trPr>
          <w:trHeight w:val="165"/>
        </w:trPr>
        <w:tc>
          <w:tcPr>
            <w:tcW w:w="4253" w:type="dxa"/>
            <w:tcBorders>
              <w:top w:val="nil"/>
              <w:left w:val="nil"/>
              <w:bottom w:val="nil"/>
              <w:right w:val="nil"/>
            </w:tcBorders>
            <w:vAlign w:val="bottom"/>
          </w:tcPr>
          <w:p w:rsidR="00194CCE" w:rsidRPr="000B3F66" w:rsidRDefault="00194CCE">
            <w:pPr>
              <w:spacing w:line="251" w:lineRule="atLeast"/>
              <w:rPr>
                <w:i/>
                <w:sz w:val="18"/>
              </w:rPr>
            </w:pPr>
          </w:p>
        </w:tc>
        <w:tc>
          <w:tcPr>
            <w:tcW w:w="964" w:type="dxa"/>
            <w:tcBorders>
              <w:top w:val="nil"/>
              <w:left w:val="nil"/>
              <w:bottom w:val="nil"/>
              <w:right w:val="nil"/>
            </w:tcBorders>
            <w:vAlign w:val="bottom"/>
          </w:tcPr>
          <w:p w:rsidR="00194CCE" w:rsidRPr="000B3F66" w:rsidRDefault="00194CCE">
            <w:pPr>
              <w:spacing w:line="251" w:lineRule="atLeast"/>
              <w:rPr>
                <w:b/>
                <w:sz w:val="18"/>
              </w:rPr>
            </w:pPr>
          </w:p>
        </w:tc>
        <w:tc>
          <w:tcPr>
            <w:tcW w:w="964" w:type="dxa"/>
            <w:gridSpan w:val="2"/>
            <w:tcBorders>
              <w:top w:val="nil"/>
              <w:left w:val="nil"/>
              <w:bottom w:val="nil"/>
              <w:right w:val="nil"/>
            </w:tcBorders>
            <w:vAlign w:val="bottom"/>
          </w:tcPr>
          <w:p w:rsidR="00194CCE" w:rsidRPr="000B3F66" w:rsidRDefault="00194CCE">
            <w:pPr>
              <w:spacing w:line="251" w:lineRule="atLeast"/>
              <w:rPr>
                <w:b/>
                <w:sz w:val="18"/>
              </w:rPr>
            </w:pPr>
          </w:p>
        </w:tc>
      </w:tr>
      <w:tr w:rsidR="00000000" w:rsidRPr="000B3F66">
        <w:tblPrEx>
          <w:tblCellMar>
            <w:top w:w="0" w:type="dxa"/>
            <w:bottom w:w="0" w:type="dxa"/>
          </w:tblCellMar>
        </w:tblPrEx>
        <w:trPr>
          <w:trHeight w:val="165"/>
        </w:trPr>
        <w:tc>
          <w:tcPr>
            <w:tcW w:w="4253" w:type="dxa"/>
            <w:tcBorders>
              <w:top w:val="nil"/>
              <w:left w:val="nil"/>
              <w:bottom w:val="nil"/>
              <w:right w:val="nil"/>
            </w:tcBorders>
            <w:vAlign w:val="bottom"/>
          </w:tcPr>
          <w:p w:rsidR="00194CCE" w:rsidRPr="000B3F66" w:rsidRDefault="00194CCE">
            <w:pPr>
              <w:spacing w:line="251" w:lineRule="atLeast"/>
              <w:rPr>
                <w:i/>
                <w:sz w:val="18"/>
              </w:rPr>
            </w:pPr>
          </w:p>
        </w:tc>
        <w:tc>
          <w:tcPr>
            <w:tcW w:w="964" w:type="dxa"/>
            <w:tcBorders>
              <w:top w:val="nil"/>
              <w:left w:val="nil"/>
              <w:bottom w:val="nil"/>
              <w:right w:val="nil"/>
            </w:tcBorders>
            <w:vAlign w:val="bottom"/>
          </w:tcPr>
          <w:p w:rsidR="00194CCE" w:rsidRPr="000B3F66" w:rsidRDefault="00194CCE">
            <w:pPr>
              <w:spacing w:line="251" w:lineRule="atLeast"/>
              <w:rPr>
                <w:b/>
                <w:sz w:val="18"/>
              </w:rPr>
            </w:pPr>
          </w:p>
        </w:tc>
        <w:tc>
          <w:tcPr>
            <w:tcW w:w="964" w:type="dxa"/>
            <w:gridSpan w:val="2"/>
            <w:tcBorders>
              <w:top w:val="nil"/>
              <w:left w:val="nil"/>
              <w:bottom w:val="nil"/>
              <w:right w:val="nil"/>
            </w:tcBorders>
            <w:vAlign w:val="bottom"/>
          </w:tcPr>
          <w:p w:rsidR="00194CCE" w:rsidRPr="000B3F66" w:rsidRDefault="00194CCE">
            <w:pPr>
              <w:spacing w:line="251" w:lineRule="atLeast"/>
              <w:rPr>
                <w:b/>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rPr>
                <w:b/>
                <w:i/>
                <w:sz w:val="18"/>
              </w:rPr>
            </w:pPr>
            <w:r w:rsidRPr="000B3F66">
              <w:rPr>
                <w:b/>
                <w:i/>
                <w:sz w:val="18"/>
              </w:rPr>
              <w:t>Förbättringsutgifter på annans fastighet</w:t>
            </w:r>
          </w:p>
        </w:tc>
        <w:tc>
          <w:tcPr>
            <w:tcW w:w="964" w:type="dxa"/>
            <w:tcBorders>
              <w:top w:val="nil"/>
              <w:left w:val="nil"/>
              <w:bottom w:val="nil"/>
              <w:right w:val="nil"/>
            </w:tcBorders>
            <w:vAlign w:val="bottom"/>
          </w:tcPr>
          <w:p w:rsidR="00194CCE" w:rsidRPr="000B3F66" w:rsidRDefault="00194CCE">
            <w:pPr>
              <w:spacing w:line="251" w:lineRule="atLeast"/>
              <w:rPr>
                <w:b/>
                <w:sz w:val="18"/>
              </w:rPr>
            </w:pPr>
          </w:p>
        </w:tc>
        <w:tc>
          <w:tcPr>
            <w:tcW w:w="964" w:type="dxa"/>
            <w:gridSpan w:val="2"/>
            <w:tcBorders>
              <w:top w:val="nil"/>
              <w:left w:val="nil"/>
              <w:bottom w:val="nil"/>
              <w:right w:val="nil"/>
            </w:tcBorders>
            <w:vAlign w:val="bottom"/>
          </w:tcPr>
          <w:p w:rsidR="00194CCE" w:rsidRPr="000B3F66" w:rsidRDefault="00194CCE">
            <w:pPr>
              <w:spacing w:line="251" w:lineRule="atLeast"/>
              <w:rPr>
                <w:b/>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rPr>
                <w:sz w:val="18"/>
              </w:rPr>
            </w:pPr>
            <w:r w:rsidRPr="000B3F66">
              <w:rPr>
                <w:sz w:val="18"/>
              </w:rPr>
              <w:t>IB Anskaffningar</w:t>
            </w:r>
          </w:p>
        </w:tc>
        <w:tc>
          <w:tcPr>
            <w:tcW w:w="964" w:type="dxa"/>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5 975</w:t>
            </w:r>
          </w:p>
        </w:tc>
        <w:tc>
          <w:tcPr>
            <w:tcW w:w="964" w:type="dxa"/>
            <w:gridSpan w:val="2"/>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5 938</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rPr>
                <w:sz w:val="18"/>
              </w:rPr>
            </w:pPr>
            <w:r w:rsidRPr="000B3F66">
              <w:rPr>
                <w:sz w:val="18"/>
              </w:rPr>
              <w:t>Årets anskaffningar</w:t>
            </w:r>
          </w:p>
        </w:tc>
        <w:tc>
          <w:tcPr>
            <w:tcW w:w="964" w:type="dxa"/>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975</w:t>
            </w:r>
          </w:p>
        </w:tc>
        <w:tc>
          <w:tcPr>
            <w:tcW w:w="964" w:type="dxa"/>
            <w:gridSpan w:val="2"/>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37</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rPr>
                <w:sz w:val="18"/>
              </w:rPr>
            </w:pPr>
            <w:r w:rsidRPr="000B3F66">
              <w:rPr>
                <w:sz w:val="18"/>
              </w:rPr>
              <w:t>Tidigare års avskrivningar</w:t>
            </w:r>
          </w:p>
        </w:tc>
        <w:tc>
          <w:tcPr>
            <w:tcW w:w="964" w:type="dxa"/>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–1 934</w:t>
            </w:r>
          </w:p>
        </w:tc>
        <w:tc>
          <w:tcPr>
            <w:tcW w:w="964" w:type="dxa"/>
            <w:gridSpan w:val="2"/>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–1 009</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spacing w:line="251" w:lineRule="atLeast"/>
              <w:rPr>
                <w:sz w:val="18"/>
              </w:rPr>
            </w:pPr>
            <w:r w:rsidRPr="000B3F66">
              <w:rPr>
                <w:sz w:val="18"/>
              </w:rPr>
              <w:t>Årets avskrivningar</w:t>
            </w:r>
          </w:p>
        </w:tc>
        <w:tc>
          <w:tcPr>
            <w:tcW w:w="964" w:type="dxa"/>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–1 035</w:t>
            </w:r>
          </w:p>
        </w:tc>
        <w:tc>
          <w:tcPr>
            <w:tcW w:w="964" w:type="dxa"/>
            <w:gridSpan w:val="2"/>
            <w:tcBorders>
              <w:top w:val="nil"/>
              <w:left w:val="nil"/>
              <w:bottom w:val="nil"/>
              <w:right w:val="nil"/>
            </w:tcBorders>
            <w:vAlign w:val="bottom"/>
          </w:tcPr>
          <w:p w:rsidR="00194CCE" w:rsidRPr="000B3F66" w:rsidRDefault="00194CCE">
            <w:pPr>
              <w:spacing w:line="251" w:lineRule="atLeast"/>
              <w:jc w:val="right"/>
              <w:rPr>
                <w:sz w:val="18"/>
              </w:rPr>
            </w:pPr>
            <w:r w:rsidRPr="000B3F66">
              <w:rPr>
                <w:sz w:val="18"/>
              </w:rPr>
              <w:t>–925</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b/>
                <w:sz w:val="18"/>
              </w:rPr>
            </w:pPr>
            <w:r w:rsidRPr="000B3F66">
              <w:rPr>
                <w:b/>
                <w:sz w:val="18"/>
              </w:rPr>
              <w:t>Bokfört värde</w:t>
            </w:r>
          </w:p>
        </w:tc>
        <w:tc>
          <w:tcPr>
            <w:tcW w:w="964" w:type="dxa"/>
            <w:tcBorders>
              <w:top w:val="nil"/>
              <w:left w:val="nil"/>
              <w:bottom w:val="nil"/>
              <w:right w:val="nil"/>
            </w:tcBorders>
            <w:vAlign w:val="bottom"/>
          </w:tcPr>
          <w:p w:rsidR="00194CCE" w:rsidRPr="000B3F66" w:rsidRDefault="00194CCE">
            <w:pPr>
              <w:jc w:val="right"/>
              <w:rPr>
                <w:b/>
                <w:sz w:val="18"/>
              </w:rPr>
            </w:pPr>
            <w:r w:rsidRPr="000B3F66">
              <w:rPr>
                <w:b/>
                <w:sz w:val="18"/>
              </w:rPr>
              <w:t>3 981</w:t>
            </w:r>
          </w:p>
        </w:tc>
        <w:tc>
          <w:tcPr>
            <w:tcW w:w="964" w:type="dxa"/>
            <w:gridSpan w:val="2"/>
            <w:tcBorders>
              <w:top w:val="nil"/>
              <w:left w:val="nil"/>
              <w:bottom w:val="nil"/>
              <w:right w:val="nil"/>
            </w:tcBorders>
            <w:vAlign w:val="bottom"/>
          </w:tcPr>
          <w:p w:rsidR="00194CCE" w:rsidRPr="000B3F66" w:rsidRDefault="00194CCE">
            <w:pPr>
              <w:jc w:val="right"/>
              <w:rPr>
                <w:b/>
                <w:sz w:val="18"/>
              </w:rPr>
            </w:pPr>
            <w:r w:rsidRPr="000B3F66">
              <w:rPr>
                <w:b/>
                <w:sz w:val="18"/>
              </w:rPr>
              <w:t>4 041</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b/>
                <w:sz w:val="18"/>
              </w:rPr>
            </w:pPr>
          </w:p>
        </w:tc>
        <w:tc>
          <w:tcPr>
            <w:tcW w:w="964" w:type="dxa"/>
            <w:tcBorders>
              <w:top w:val="nil"/>
              <w:left w:val="nil"/>
              <w:bottom w:val="nil"/>
              <w:right w:val="nil"/>
            </w:tcBorders>
            <w:vAlign w:val="bottom"/>
          </w:tcPr>
          <w:p w:rsidR="00194CCE" w:rsidRPr="000B3F66" w:rsidRDefault="00194CCE">
            <w:pPr>
              <w:jc w:val="right"/>
              <w:rPr>
                <w:b/>
                <w:sz w:val="18"/>
              </w:rPr>
            </w:pPr>
          </w:p>
        </w:tc>
        <w:tc>
          <w:tcPr>
            <w:tcW w:w="964" w:type="dxa"/>
            <w:gridSpan w:val="2"/>
            <w:tcBorders>
              <w:top w:val="nil"/>
              <w:left w:val="nil"/>
              <w:bottom w:val="nil"/>
              <w:right w:val="nil"/>
            </w:tcBorders>
            <w:vAlign w:val="bottom"/>
          </w:tcPr>
          <w:p w:rsidR="00194CCE" w:rsidRPr="000B3F66" w:rsidRDefault="00194CCE">
            <w:pPr>
              <w:jc w:val="right"/>
              <w:rPr>
                <w:b/>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b/>
                <w:i/>
                <w:sz w:val="18"/>
              </w:rPr>
            </w:pPr>
            <w:r w:rsidRPr="000B3F66">
              <w:rPr>
                <w:b/>
                <w:i/>
                <w:sz w:val="18"/>
              </w:rPr>
              <w:t>Maskiner, inventarier, installationer m.m.</w:t>
            </w:r>
          </w:p>
        </w:tc>
        <w:tc>
          <w:tcPr>
            <w:tcW w:w="964" w:type="dxa"/>
            <w:tcBorders>
              <w:top w:val="nil"/>
              <w:left w:val="nil"/>
              <w:bottom w:val="nil"/>
              <w:right w:val="nil"/>
            </w:tcBorders>
            <w:vAlign w:val="bottom"/>
          </w:tcPr>
          <w:p w:rsidR="00194CCE" w:rsidRPr="000B3F66" w:rsidRDefault="00194CCE">
            <w:pPr>
              <w:rPr>
                <w:sz w:val="18"/>
              </w:rPr>
            </w:pPr>
          </w:p>
        </w:tc>
        <w:tc>
          <w:tcPr>
            <w:tcW w:w="964" w:type="dxa"/>
            <w:gridSpan w:val="2"/>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IB Anskaffningar</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306 252</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292 260</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Årets anskaffningar</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33 384</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37 843</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Utrangeringar</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–37 136</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–23 850</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Tidigare års avskrivningar</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–199 112</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–184 693</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Årets avskrivningar</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–37 631</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–37 057</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Korrigeringar av tidigare års avskrivningar</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36 947</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22 638</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b/>
                <w:sz w:val="18"/>
              </w:rPr>
            </w:pPr>
            <w:r w:rsidRPr="000B3F66">
              <w:rPr>
                <w:b/>
                <w:sz w:val="18"/>
              </w:rPr>
              <w:t>Bokfört värde</w:t>
            </w:r>
          </w:p>
        </w:tc>
        <w:tc>
          <w:tcPr>
            <w:tcW w:w="964" w:type="dxa"/>
            <w:tcBorders>
              <w:top w:val="nil"/>
              <w:left w:val="nil"/>
              <w:bottom w:val="nil"/>
              <w:right w:val="nil"/>
            </w:tcBorders>
            <w:vAlign w:val="bottom"/>
          </w:tcPr>
          <w:p w:rsidR="00194CCE" w:rsidRPr="000B3F66" w:rsidRDefault="00194CCE">
            <w:pPr>
              <w:jc w:val="right"/>
              <w:rPr>
                <w:b/>
                <w:sz w:val="18"/>
              </w:rPr>
            </w:pPr>
            <w:r w:rsidRPr="000B3F66">
              <w:rPr>
                <w:b/>
                <w:sz w:val="18"/>
              </w:rPr>
              <w:t>102 704</w:t>
            </w:r>
          </w:p>
        </w:tc>
        <w:tc>
          <w:tcPr>
            <w:tcW w:w="964" w:type="dxa"/>
            <w:gridSpan w:val="2"/>
            <w:tcBorders>
              <w:top w:val="nil"/>
              <w:left w:val="nil"/>
              <w:bottom w:val="nil"/>
              <w:right w:val="nil"/>
            </w:tcBorders>
            <w:vAlign w:val="bottom"/>
          </w:tcPr>
          <w:p w:rsidR="00194CCE" w:rsidRPr="000B3F66" w:rsidRDefault="00194CCE">
            <w:pPr>
              <w:jc w:val="right"/>
              <w:rPr>
                <w:b/>
                <w:sz w:val="18"/>
              </w:rPr>
            </w:pPr>
            <w:r w:rsidRPr="000B3F66">
              <w:rPr>
                <w:b/>
                <w:sz w:val="18"/>
              </w:rPr>
              <w:t>107 141</w:t>
            </w:r>
          </w:p>
        </w:tc>
      </w:tr>
      <w:tr w:rsidR="00000000" w:rsidRPr="000B3F66">
        <w:tblPrEx>
          <w:tblCellMar>
            <w:top w:w="0" w:type="dxa"/>
            <w:bottom w:w="0" w:type="dxa"/>
          </w:tblCellMar>
        </w:tblPrEx>
        <w:trPr>
          <w:trHeight w:val="150"/>
        </w:trPr>
        <w:tc>
          <w:tcPr>
            <w:tcW w:w="4253" w:type="dxa"/>
            <w:tcBorders>
              <w:top w:val="nil"/>
              <w:left w:val="nil"/>
              <w:bottom w:val="nil"/>
              <w:right w:val="nil"/>
            </w:tcBorders>
            <w:vAlign w:val="bottom"/>
          </w:tcPr>
          <w:p w:rsidR="00194CCE" w:rsidRPr="000B3F66" w:rsidRDefault="00194CCE">
            <w:pPr>
              <w:rPr>
                <w:b/>
                <w:sz w:val="18"/>
              </w:rPr>
            </w:pPr>
          </w:p>
        </w:tc>
        <w:tc>
          <w:tcPr>
            <w:tcW w:w="964" w:type="dxa"/>
            <w:tcBorders>
              <w:top w:val="nil"/>
              <w:left w:val="nil"/>
              <w:bottom w:val="nil"/>
              <w:right w:val="nil"/>
            </w:tcBorders>
            <w:vAlign w:val="bottom"/>
          </w:tcPr>
          <w:p w:rsidR="00194CCE" w:rsidRPr="000B3F66" w:rsidRDefault="00194CCE">
            <w:pPr>
              <w:rPr>
                <w:b/>
                <w:sz w:val="18"/>
              </w:rPr>
            </w:pPr>
          </w:p>
        </w:tc>
        <w:tc>
          <w:tcPr>
            <w:tcW w:w="964" w:type="dxa"/>
            <w:gridSpan w:val="2"/>
            <w:tcBorders>
              <w:top w:val="nil"/>
              <w:left w:val="nil"/>
              <w:bottom w:val="nil"/>
              <w:right w:val="nil"/>
            </w:tcBorders>
            <w:vAlign w:val="bottom"/>
          </w:tcPr>
          <w:p w:rsidR="00194CCE" w:rsidRPr="000B3F66" w:rsidRDefault="00194CCE">
            <w:pPr>
              <w:rPr>
                <w:b/>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b/>
                <w:i/>
                <w:sz w:val="18"/>
              </w:rPr>
            </w:pPr>
            <w:r w:rsidRPr="000B3F66">
              <w:rPr>
                <w:b/>
                <w:i/>
                <w:sz w:val="18"/>
              </w:rPr>
              <w:t>Pågående nyanläggningar</w:t>
            </w:r>
          </w:p>
        </w:tc>
        <w:tc>
          <w:tcPr>
            <w:tcW w:w="964" w:type="dxa"/>
            <w:tcBorders>
              <w:top w:val="nil"/>
              <w:left w:val="nil"/>
              <w:bottom w:val="nil"/>
              <w:right w:val="nil"/>
            </w:tcBorders>
            <w:vAlign w:val="bottom"/>
          </w:tcPr>
          <w:p w:rsidR="00194CCE" w:rsidRPr="000B3F66" w:rsidRDefault="00194CCE">
            <w:pPr>
              <w:rPr>
                <w:sz w:val="18"/>
              </w:rPr>
            </w:pPr>
          </w:p>
        </w:tc>
        <w:tc>
          <w:tcPr>
            <w:tcW w:w="964" w:type="dxa"/>
            <w:gridSpan w:val="2"/>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IB Anskaffningar</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13 098</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10 023</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Årets anskaffningar</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49 615</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3 075</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Avslutade</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–195</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Årets nedskrivningar (ej aktiverbara tillgångar)</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b/>
                <w:sz w:val="18"/>
              </w:rPr>
            </w:pPr>
            <w:r w:rsidRPr="000B3F66">
              <w:rPr>
                <w:b/>
                <w:sz w:val="18"/>
              </w:rPr>
              <w:t>Bokfört värde</w:t>
            </w:r>
          </w:p>
        </w:tc>
        <w:tc>
          <w:tcPr>
            <w:tcW w:w="964" w:type="dxa"/>
            <w:tcBorders>
              <w:top w:val="nil"/>
              <w:left w:val="nil"/>
              <w:bottom w:val="nil"/>
              <w:right w:val="nil"/>
            </w:tcBorders>
            <w:vAlign w:val="bottom"/>
          </w:tcPr>
          <w:p w:rsidR="00194CCE" w:rsidRPr="000B3F66" w:rsidRDefault="00194CCE">
            <w:pPr>
              <w:jc w:val="right"/>
              <w:rPr>
                <w:b/>
                <w:sz w:val="18"/>
              </w:rPr>
            </w:pPr>
            <w:r w:rsidRPr="000B3F66">
              <w:rPr>
                <w:b/>
                <w:sz w:val="18"/>
              </w:rPr>
              <w:t>62 518</w:t>
            </w:r>
          </w:p>
        </w:tc>
        <w:tc>
          <w:tcPr>
            <w:tcW w:w="964" w:type="dxa"/>
            <w:gridSpan w:val="2"/>
            <w:tcBorders>
              <w:top w:val="nil"/>
              <w:left w:val="nil"/>
              <w:bottom w:val="nil"/>
              <w:right w:val="nil"/>
            </w:tcBorders>
            <w:vAlign w:val="bottom"/>
          </w:tcPr>
          <w:p w:rsidR="00194CCE" w:rsidRPr="000B3F66" w:rsidRDefault="00194CCE">
            <w:pPr>
              <w:jc w:val="right"/>
              <w:rPr>
                <w:b/>
                <w:sz w:val="18"/>
              </w:rPr>
            </w:pPr>
            <w:r w:rsidRPr="000B3F66">
              <w:rPr>
                <w:b/>
                <w:sz w:val="18"/>
              </w:rPr>
              <w:t>13 098</w:t>
            </w:r>
          </w:p>
        </w:tc>
      </w:tr>
      <w:tr w:rsidR="00000000" w:rsidRPr="000B3F66">
        <w:tblPrEx>
          <w:tblCellMar>
            <w:top w:w="0" w:type="dxa"/>
            <w:bottom w:w="0" w:type="dxa"/>
          </w:tblCellMar>
        </w:tblPrEx>
        <w:trPr>
          <w:trHeight w:val="330"/>
        </w:trPr>
        <w:tc>
          <w:tcPr>
            <w:tcW w:w="4253" w:type="dxa"/>
            <w:tcBorders>
              <w:top w:val="nil"/>
              <w:left w:val="nil"/>
              <w:bottom w:val="nil"/>
              <w:right w:val="nil"/>
            </w:tcBorders>
            <w:vAlign w:val="bottom"/>
          </w:tcPr>
          <w:p w:rsidR="00194CCE" w:rsidRPr="000B3F66" w:rsidRDefault="00194CCE">
            <w:pPr>
              <w:jc w:val="left"/>
              <w:rPr>
                <w:b/>
                <w:spacing w:val="-6"/>
                <w:sz w:val="18"/>
              </w:rPr>
            </w:pPr>
            <w:r w:rsidRPr="000B3F66">
              <w:rPr>
                <w:b/>
                <w:spacing w:val="-6"/>
                <w:sz w:val="18"/>
              </w:rPr>
              <w:t>Summa bokfört värde materiella anläggningstil</w:t>
            </w:r>
            <w:r w:rsidRPr="000B3F66">
              <w:rPr>
                <w:b/>
                <w:spacing w:val="-6"/>
                <w:sz w:val="18"/>
              </w:rPr>
              <w:t>l</w:t>
            </w:r>
            <w:r w:rsidRPr="000B3F66">
              <w:rPr>
                <w:b/>
                <w:spacing w:val="-6"/>
                <w:sz w:val="18"/>
              </w:rPr>
              <w:t>gångar</w:t>
            </w:r>
          </w:p>
        </w:tc>
        <w:tc>
          <w:tcPr>
            <w:tcW w:w="964" w:type="dxa"/>
            <w:tcBorders>
              <w:top w:val="nil"/>
              <w:left w:val="nil"/>
              <w:bottom w:val="nil"/>
              <w:right w:val="nil"/>
            </w:tcBorders>
            <w:vAlign w:val="bottom"/>
          </w:tcPr>
          <w:p w:rsidR="00194CCE" w:rsidRPr="000B3F66" w:rsidRDefault="00194CCE">
            <w:pPr>
              <w:jc w:val="right"/>
              <w:rPr>
                <w:b/>
                <w:sz w:val="18"/>
              </w:rPr>
            </w:pPr>
            <w:r w:rsidRPr="000B3F66">
              <w:rPr>
                <w:b/>
                <w:sz w:val="18"/>
              </w:rPr>
              <w:t>1 147 541</w:t>
            </w:r>
          </w:p>
        </w:tc>
        <w:tc>
          <w:tcPr>
            <w:tcW w:w="964" w:type="dxa"/>
            <w:gridSpan w:val="2"/>
            <w:tcBorders>
              <w:top w:val="nil"/>
              <w:left w:val="nil"/>
              <w:bottom w:val="nil"/>
              <w:right w:val="nil"/>
            </w:tcBorders>
            <w:vAlign w:val="bottom"/>
          </w:tcPr>
          <w:p w:rsidR="00194CCE" w:rsidRPr="000B3F66" w:rsidRDefault="00194CCE">
            <w:pPr>
              <w:jc w:val="right"/>
              <w:rPr>
                <w:b/>
                <w:sz w:val="18"/>
              </w:rPr>
            </w:pPr>
            <w:r w:rsidRPr="000B3F66">
              <w:rPr>
                <w:b/>
                <w:sz w:val="18"/>
              </w:rPr>
              <w:t>1 128 379</w:t>
            </w:r>
          </w:p>
        </w:tc>
      </w:tr>
      <w:tr w:rsidR="00000000" w:rsidRPr="000B3F66">
        <w:tblPrEx>
          <w:tblCellMar>
            <w:top w:w="0" w:type="dxa"/>
            <w:bottom w:w="0" w:type="dxa"/>
          </w:tblCellMar>
        </w:tblPrEx>
        <w:trPr>
          <w:trHeight w:val="330"/>
        </w:trPr>
        <w:tc>
          <w:tcPr>
            <w:tcW w:w="4253" w:type="dxa"/>
            <w:tcBorders>
              <w:top w:val="nil"/>
              <w:left w:val="nil"/>
              <w:bottom w:val="nil"/>
              <w:right w:val="nil"/>
            </w:tcBorders>
            <w:vAlign w:val="bottom"/>
          </w:tcPr>
          <w:p w:rsidR="00194CCE" w:rsidRPr="000B3F66" w:rsidRDefault="00194CCE">
            <w:pPr>
              <w:jc w:val="left"/>
              <w:rPr>
                <w:b/>
                <w:spacing w:val="-6"/>
                <w:sz w:val="18"/>
              </w:rPr>
            </w:pPr>
          </w:p>
        </w:tc>
        <w:tc>
          <w:tcPr>
            <w:tcW w:w="964" w:type="dxa"/>
            <w:tcBorders>
              <w:top w:val="nil"/>
              <w:left w:val="nil"/>
              <w:bottom w:val="nil"/>
              <w:right w:val="nil"/>
            </w:tcBorders>
            <w:vAlign w:val="bottom"/>
          </w:tcPr>
          <w:p w:rsidR="00194CCE" w:rsidRPr="000B3F66" w:rsidRDefault="00194CCE">
            <w:pPr>
              <w:jc w:val="right"/>
              <w:rPr>
                <w:b/>
                <w:sz w:val="18"/>
              </w:rPr>
            </w:pPr>
          </w:p>
        </w:tc>
        <w:tc>
          <w:tcPr>
            <w:tcW w:w="964" w:type="dxa"/>
            <w:gridSpan w:val="2"/>
            <w:tcBorders>
              <w:top w:val="nil"/>
              <w:left w:val="nil"/>
              <w:bottom w:val="nil"/>
              <w:right w:val="nil"/>
            </w:tcBorders>
            <w:vAlign w:val="bottom"/>
          </w:tcPr>
          <w:p w:rsidR="00194CCE" w:rsidRPr="000B3F66" w:rsidRDefault="00194CCE">
            <w:pPr>
              <w:jc w:val="right"/>
              <w:rPr>
                <w:b/>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b/>
                <w:sz w:val="18"/>
              </w:rPr>
            </w:pPr>
            <w:r w:rsidRPr="000B3F66">
              <w:rPr>
                <w:b/>
                <w:sz w:val="18"/>
              </w:rPr>
              <w:t>Not 8 Finansiella anläggningstillgångar</w:t>
            </w:r>
          </w:p>
        </w:tc>
        <w:tc>
          <w:tcPr>
            <w:tcW w:w="964" w:type="dxa"/>
            <w:tcBorders>
              <w:top w:val="nil"/>
              <w:left w:val="nil"/>
              <w:bottom w:val="nil"/>
              <w:right w:val="nil"/>
            </w:tcBorders>
            <w:vAlign w:val="bottom"/>
          </w:tcPr>
          <w:p w:rsidR="00194CCE" w:rsidRPr="000B3F66" w:rsidRDefault="00194CCE">
            <w:pPr>
              <w:jc w:val="right"/>
              <w:rPr>
                <w:b/>
                <w:sz w:val="18"/>
              </w:rPr>
            </w:pPr>
            <w:r w:rsidRPr="000B3F66">
              <w:rPr>
                <w:b/>
                <w:sz w:val="18"/>
              </w:rPr>
              <w:t>2004</w:t>
            </w:r>
          </w:p>
        </w:tc>
        <w:tc>
          <w:tcPr>
            <w:tcW w:w="964" w:type="dxa"/>
            <w:gridSpan w:val="2"/>
            <w:tcBorders>
              <w:top w:val="nil"/>
              <w:left w:val="nil"/>
              <w:bottom w:val="nil"/>
              <w:right w:val="nil"/>
            </w:tcBorders>
            <w:vAlign w:val="bottom"/>
          </w:tcPr>
          <w:p w:rsidR="00194CCE" w:rsidRPr="000B3F66" w:rsidRDefault="00194CCE">
            <w:pPr>
              <w:jc w:val="right"/>
              <w:rPr>
                <w:b/>
                <w:sz w:val="18"/>
              </w:rPr>
            </w:pPr>
            <w:r w:rsidRPr="000B3F66">
              <w:rPr>
                <w:b/>
                <w:sz w:val="18"/>
              </w:rPr>
              <w:t>2003</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Andelar i bostadsrättsföreningar, bokfört värde</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2 159</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2 159</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 xml:space="preserve">   uppskattat marknadsvärde</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33 158</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31 284</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p>
        </w:tc>
        <w:tc>
          <w:tcPr>
            <w:tcW w:w="964" w:type="dxa"/>
            <w:tcBorders>
              <w:top w:val="nil"/>
              <w:left w:val="nil"/>
              <w:bottom w:val="nil"/>
              <w:right w:val="nil"/>
            </w:tcBorders>
            <w:vAlign w:val="bottom"/>
          </w:tcPr>
          <w:p w:rsidR="00194CCE" w:rsidRPr="000B3F66" w:rsidRDefault="00194CCE">
            <w:pPr>
              <w:rPr>
                <w:sz w:val="18"/>
              </w:rPr>
            </w:pPr>
          </w:p>
        </w:tc>
        <w:tc>
          <w:tcPr>
            <w:tcW w:w="964" w:type="dxa"/>
            <w:gridSpan w:val="2"/>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b/>
                <w:sz w:val="18"/>
              </w:rPr>
            </w:pPr>
            <w:r w:rsidRPr="000B3F66">
              <w:rPr>
                <w:b/>
                <w:sz w:val="18"/>
              </w:rPr>
              <w:t>Not 9 Fordringar hos andra myndigheter</w:t>
            </w:r>
          </w:p>
        </w:tc>
        <w:tc>
          <w:tcPr>
            <w:tcW w:w="964" w:type="dxa"/>
            <w:tcBorders>
              <w:top w:val="nil"/>
              <w:left w:val="nil"/>
              <w:bottom w:val="nil"/>
              <w:right w:val="nil"/>
            </w:tcBorders>
            <w:vAlign w:val="bottom"/>
          </w:tcPr>
          <w:p w:rsidR="00194CCE" w:rsidRPr="000B3F66" w:rsidRDefault="00194CCE">
            <w:pPr>
              <w:jc w:val="right"/>
              <w:rPr>
                <w:b/>
                <w:sz w:val="18"/>
              </w:rPr>
            </w:pPr>
            <w:r w:rsidRPr="000B3F66">
              <w:rPr>
                <w:b/>
                <w:sz w:val="18"/>
              </w:rPr>
              <w:t>2004</w:t>
            </w:r>
          </w:p>
        </w:tc>
        <w:tc>
          <w:tcPr>
            <w:tcW w:w="964" w:type="dxa"/>
            <w:gridSpan w:val="2"/>
            <w:tcBorders>
              <w:top w:val="nil"/>
              <w:left w:val="nil"/>
              <w:bottom w:val="nil"/>
              <w:right w:val="nil"/>
            </w:tcBorders>
            <w:vAlign w:val="bottom"/>
          </w:tcPr>
          <w:p w:rsidR="00194CCE" w:rsidRPr="000B3F66" w:rsidRDefault="00194CCE">
            <w:pPr>
              <w:jc w:val="right"/>
              <w:rPr>
                <w:b/>
                <w:sz w:val="18"/>
              </w:rPr>
            </w:pPr>
            <w:r w:rsidRPr="000B3F66">
              <w:rPr>
                <w:b/>
                <w:sz w:val="18"/>
              </w:rPr>
              <w:t>2003</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i/>
                <w:sz w:val="18"/>
              </w:rPr>
            </w:pPr>
            <w:r w:rsidRPr="000B3F66">
              <w:rPr>
                <w:i/>
                <w:sz w:val="18"/>
              </w:rPr>
              <w:t>I beloppet ingår följande större post:</w:t>
            </w:r>
          </w:p>
        </w:tc>
        <w:tc>
          <w:tcPr>
            <w:tcW w:w="964" w:type="dxa"/>
            <w:tcBorders>
              <w:top w:val="nil"/>
              <w:left w:val="nil"/>
              <w:bottom w:val="nil"/>
              <w:right w:val="nil"/>
            </w:tcBorders>
            <w:vAlign w:val="bottom"/>
          </w:tcPr>
          <w:p w:rsidR="00194CCE" w:rsidRPr="000B3F66" w:rsidRDefault="00194CCE">
            <w:pPr>
              <w:rPr>
                <w:b/>
                <w:sz w:val="18"/>
              </w:rPr>
            </w:pPr>
          </w:p>
        </w:tc>
        <w:tc>
          <w:tcPr>
            <w:tcW w:w="964" w:type="dxa"/>
            <w:gridSpan w:val="2"/>
            <w:tcBorders>
              <w:top w:val="nil"/>
              <w:left w:val="nil"/>
              <w:bottom w:val="nil"/>
              <w:right w:val="nil"/>
            </w:tcBorders>
            <w:vAlign w:val="bottom"/>
          </w:tcPr>
          <w:p w:rsidR="00194CCE" w:rsidRPr="000B3F66" w:rsidRDefault="00194CCE">
            <w:pPr>
              <w:rPr>
                <w:b/>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Mervärdesskattefordran</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14 728</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11 435</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Övrigt</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1 495</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2 433</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b/>
                <w:sz w:val="18"/>
              </w:rPr>
            </w:pPr>
            <w:r w:rsidRPr="000B3F66">
              <w:rPr>
                <w:b/>
                <w:sz w:val="18"/>
              </w:rPr>
              <w:t>Summa</w:t>
            </w:r>
          </w:p>
        </w:tc>
        <w:tc>
          <w:tcPr>
            <w:tcW w:w="964" w:type="dxa"/>
            <w:tcBorders>
              <w:top w:val="nil"/>
              <w:left w:val="nil"/>
              <w:bottom w:val="nil"/>
              <w:right w:val="nil"/>
            </w:tcBorders>
            <w:vAlign w:val="bottom"/>
          </w:tcPr>
          <w:p w:rsidR="00194CCE" w:rsidRPr="000B3F66" w:rsidRDefault="00194CCE">
            <w:pPr>
              <w:jc w:val="right"/>
              <w:rPr>
                <w:b/>
                <w:sz w:val="18"/>
              </w:rPr>
            </w:pPr>
            <w:r w:rsidRPr="000B3F66">
              <w:rPr>
                <w:b/>
                <w:sz w:val="18"/>
              </w:rPr>
              <w:t>16 223</w:t>
            </w:r>
          </w:p>
        </w:tc>
        <w:tc>
          <w:tcPr>
            <w:tcW w:w="964" w:type="dxa"/>
            <w:gridSpan w:val="2"/>
            <w:tcBorders>
              <w:top w:val="nil"/>
              <w:left w:val="nil"/>
              <w:bottom w:val="nil"/>
              <w:right w:val="nil"/>
            </w:tcBorders>
            <w:vAlign w:val="bottom"/>
          </w:tcPr>
          <w:p w:rsidR="00194CCE" w:rsidRPr="000B3F66" w:rsidRDefault="00194CCE">
            <w:pPr>
              <w:jc w:val="right"/>
              <w:rPr>
                <w:b/>
                <w:sz w:val="18"/>
              </w:rPr>
            </w:pPr>
            <w:r w:rsidRPr="000B3F66">
              <w:rPr>
                <w:b/>
                <w:sz w:val="18"/>
              </w:rPr>
              <w:t>13 868</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p>
        </w:tc>
        <w:tc>
          <w:tcPr>
            <w:tcW w:w="964" w:type="dxa"/>
            <w:tcBorders>
              <w:top w:val="nil"/>
              <w:left w:val="nil"/>
              <w:bottom w:val="nil"/>
              <w:right w:val="nil"/>
            </w:tcBorders>
            <w:vAlign w:val="bottom"/>
          </w:tcPr>
          <w:p w:rsidR="00194CCE" w:rsidRPr="000B3F66" w:rsidRDefault="00194CCE">
            <w:pPr>
              <w:rPr>
                <w:sz w:val="18"/>
              </w:rPr>
            </w:pPr>
          </w:p>
        </w:tc>
        <w:tc>
          <w:tcPr>
            <w:tcW w:w="964" w:type="dxa"/>
            <w:gridSpan w:val="2"/>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p>
        </w:tc>
        <w:tc>
          <w:tcPr>
            <w:tcW w:w="964" w:type="dxa"/>
            <w:tcBorders>
              <w:top w:val="nil"/>
              <w:left w:val="nil"/>
              <w:bottom w:val="nil"/>
              <w:right w:val="nil"/>
            </w:tcBorders>
            <w:vAlign w:val="bottom"/>
          </w:tcPr>
          <w:p w:rsidR="00194CCE" w:rsidRPr="000B3F66" w:rsidRDefault="00194CCE">
            <w:pPr>
              <w:rPr>
                <w:sz w:val="18"/>
              </w:rPr>
            </w:pPr>
          </w:p>
        </w:tc>
        <w:tc>
          <w:tcPr>
            <w:tcW w:w="964" w:type="dxa"/>
            <w:gridSpan w:val="2"/>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p>
        </w:tc>
        <w:tc>
          <w:tcPr>
            <w:tcW w:w="964" w:type="dxa"/>
            <w:tcBorders>
              <w:top w:val="nil"/>
              <w:left w:val="nil"/>
              <w:bottom w:val="nil"/>
              <w:right w:val="nil"/>
            </w:tcBorders>
            <w:vAlign w:val="bottom"/>
          </w:tcPr>
          <w:p w:rsidR="00194CCE" w:rsidRPr="000B3F66" w:rsidRDefault="00194CCE">
            <w:pPr>
              <w:rPr>
                <w:sz w:val="18"/>
              </w:rPr>
            </w:pPr>
          </w:p>
        </w:tc>
        <w:tc>
          <w:tcPr>
            <w:tcW w:w="964" w:type="dxa"/>
            <w:gridSpan w:val="2"/>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b/>
                <w:sz w:val="18"/>
              </w:rPr>
            </w:pPr>
            <w:r w:rsidRPr="000B3F66">
              <w:rPr>
                <w:b/>
                <w:sz w:val="18"/>
              </w:rPr>
              <w:t>Not 10 Periodavgränsningsposter</w:t>
            </w:r>
          </w:p>
        </w:tc>
        <w:tc>
          <w:tcPr>
            <w:tcW w:w="964" w:type="dxa"/>
            <w:tcBorders>
              <w:top w:val="nil"/>
              <w:left w:val="nil"/>
              <w:bottom w:val="nil"/>
              <w:right w:val="nil"/>
            </w:tcBorders>
            <w:vAlign w:val="bottom"/>
          </w:tcPr>
          <w:p w:rsidR="00194CCE" w:rsidRPr="000B3F66" w:rsidRDefault="00194CCE">
            <w:pPr>
              <w:jc w:val="right"/>
              <w:rPr>
                <w:b/>
                <w:sz w:val="18"/>
              </w:rPr>
            </w:pPr>
            <w:r w:rsidRPr="000B3F66">
              <w:rPr>
                <w:b/>
                <w:sz w:val="18"/>
              </w:rPr>
              <w:t>2004</w:t>
            </w:r>
          </w:p>
        </w:tc>
        <w:tc>
          <w:tcPr>
            <w:tcW w:w="964" w:type="dxa"/>
            <w:gridSpan w:val="2"/>
            <w:tcBorders>
              <w:top w:val="nil"/>
              <w:left w:val="nil"/>
              <w:bottom w:val="nil"/>
              <w:right w:val="nil"/>
            </w:tcBorders>
            <w:vAlign w:val="bottom"/>
          </w:tcPr>
          <w:p w:rsidR="00194CCE" w:rsidRPr="000B3F66" w:rsidRDefault="00194CCE">
            <w:pPr>
              <w:jc w:val="right"/>
              <w:rPr>
                <w:b/>
                <w:sz w:val="18"/>
              </w:rPr>
            </w:pPr>
            <w:r w:rsidRPr="000B3F66">
              <w:rPr>
                <w:b/>
                <w:sz w:val="18"/>
              </w:rPr>
              <w:t>2003</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i/>
                <w:sz w:val="18"/>
              </w:rPr>
            </w:pPr>
            <w:r w:rsidRPr="000B3F66">
              <w:rPr>
                <w:i/>
                <w:sz w:val="18"/>
              </w:rPr>
              <w:t>I beloppet ingår följande större poster:</w:t>
            </w:r>
          </w:p>
        </w:tc>
        <w:tc>
          <w:tcPr>
            <w:tcW w:w="964" w:type="dxa"/>
            <w:tcBorders>
              <w:top w:val="nil"/>
              <w:left w:val="nil"/>
              <w:bottom w:val="nil"/>
              <w:right w:val="nil"/>
            </w:tcBorders>
            <w:vAlign w:val="bottom"/>
          </w:tcPr>
          <w:p w:rsidR="00194CCE" w:rsidRPr="000B3F66" w:rsidRDefault="00194CCE">
            <w:pPr>
              <w:rPr>
                <w:sz w:val="18"/>
              </w:rPr>
            </w:pPr>
          </w:p>
        </w:tc>
        <w:tc>
          <w:tcPr>
            <w:tcW w:w="964" w:type="dxa"/>
            <w:gridSpan w:val="2"/>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Årskort flyg</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6 289</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8 374</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SJ årskort 2004</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9 926</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10 277</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Övrigt</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10 784</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10 123</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b/>
                <w:sz w:val="18"/>
              </w:rPr>
            </w:pPr>
            <w:r w:rsidRPr="000B3F66">
              <w:rPr>
                <w:b/>
                <w:sz w:val="18"/>
              </w:rPr>
              <w:t>Summa</w:t>
            </w:r>
          </w:p>
        </w:tc>
        <w:tc>
          <w:tcPr>
            <w:tcW w:w="964" w:type="dxa"/>
            <w:tcBorders>
              <w:top w:val="nil"/>
              <w:left w:val="nil"/>
              <w:bottom w:val="nil"/>
              <w:right w:val="nil"/>
            </w:tcBorders>
            <w:vAlign w:val="bottom"/>
          </w:tcPr>
          <w:p w:rsidR="00194CCE" w:rsidRPr="000B3F66" w:rsidRDefault="00194CCE">
            <w:pPr>
              <w:jc w:val="right"/>
              <w:rPr>
                <w:b/>
                <w:sz w:val="18"/>
              </w:rPr>
            </w:pPr>
            <w:r w:rsidRPr="000B3F66">
              <w:rPr>
                <w:b/>
                <w:sz w:val="18"/>
              </w:rPr>
              <w:t>26 999</w:t>
            </w:r>
          </w:p>
        </w:tc>
        <w:tc>
          <w:tcPr>
            <w:tcW w:w="964" w:type="dxa"/>
            <w:gridSpan w:val="2"/>
            <w:tcBorders>
              <w:top w:val="nil"/>
              <w:left w:val="nil"/>
              <w:bottom w:val="nil"/>
              <w:right w:val="nil"/>
            </w:tcBorders>
            <w:vAlign w:val="bottom"/>
          </w:tcPr>
          <w:p w:rsidR="00194CCE" w:rsidRPr="000B3F66" w:rsidRDefault="00194CCE">
            <w:pPr>
              <w:jc w:val="right"/>
              <w:rPr>
                <w:b/>
                <w:sz w:val="18"/>
              </w:rPr>
            </w:pPr>
            <w:r w:rsidRPr="000B3F66">
              <w:rPr>
                <w:b/>
                <w:sz w:val="18"/>
              </w:rPr>
              <w:t>28 774</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p>
        </w:tc>
        <w:tc>
          <w:tcPr>
            <w:tcW w:w="964" w:type="dxa"/>
            <w:tcBorders>
              <w:top w:val="nil"/>
              <w:left w:val="nil"/>
              <w:bottom w:val="nil"/>
              <w:right w:val="nil"/>
            </w:tcBorders>
            <w:vAlign w:val="bottom"/>
          </w:tcPr>
          <w:p w:rsidR="00194CCE" w:rsidRPr="000B3F66" w:rsidRDefault="00194CCE">
            <w:pPr>
              <w:rPr>
                <w:sz w:val="18"/>
              </w:rPr>
            </w:pPr>
          </w:p>
        </w:tc>
        <w:tc>
          <w:tcPr>
            <w:tcW w:w="964" w:type="dxa"/>
            <w:gridSpan w:val="2"/>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b/>
                <w:sz w:val="18"/>
              </w:rPr>
            </w:pPr>
            <w:r w:rsidRPr="000B3F66">
              <w:rPr>
                <w:b/>
                <w:sz w:val="18"/>
              </w:rPr>
              <w:t>Not 11 Avräkning med statsverket</w:t>
            </w:r>
          </w:p>
        </w:tc>
        <w:tc>
          <w:tcPr>
            <w:tcW w:w="964" w:type="dxa"/>
            <w:tcBorders>
              <w:top w:val="nil"/>
              <w:left w:val="nil"/>
              <w:bottom w:val="nil"/>
              <w:right w:val="nil"/>
            </w:tcBorders>
            <w:vAlign w:val="bottom"/>
          </w:tcPr>
          <w:p w:rsidR="00194CCE" w:rsidRPr="000B3F66" w:rsidRDefault="00194CCE">
            <w:pPr>
              <w:jc w:val="right"/>
              <w:rPr>
                <w:b/>
                <w:sz w:val="18"/>
              </w:rPr>
            </w:pPr>
            <w:r w:rsidRPr="000B3F66">
              <w:rPr>
                <w:b/>
                <w:sz w:val="18"/>
              </w:rPr>
              <w:t>2004</w:t>
            </w:r>
          </w:p>
        </w:tc>
        <w:tc>
          <w:tcPr>
            <w:tcW w:w="964" w:type="dxa"/>
            <w:gridSpan w:val="2"/>
            <w:tcBorders>
              <w:top w:val="nil"/>
              <w:left w:val="nil"/>
              <w:bottom w:val="nil"/>
              <w:right w:val="nil"/>
            </w:tcBorders>
            <w:vAlign w:val="bottom"/>
          </w:tcPr>
          <w:p w:rsidR="00194CCE" w:rsidRPr="000B3F66" w:rsidRDefault="00194CCE">
            <w:pPr>
              <w:jc w:val="right"/>
              <w:rPr>
                <w:b/>
                <w:sz w:val="18"/>
              </w:rPr>
            </w:pPr>
            <w:r w:rsidRPr="000B3F66">
              <w:rPr>
                <w:b/>
                <w:sz w:val="18"/>
              </w:rPr>
              <w:t>2003</w:t>
            </w:r>
          </w:p>
        </w:tc>
      </w:tr>
      <w:tr w:rsidR="00000000" w:rsidRPr="000B3F66">
        <w:tblPrEx>
          <w:tblCellMar>
            <w:top w:w="0" w:type="dxa"/>
            <w:bottom w:w="0" w:type="dxa"/>
          </w:tblCellMar>
        </w:tblPrEx>
        <w:trPr>
          <w:trHeight w:val="135"/>
        </w:trPr>
        <w:tc>
          <w:tcPr>
            <w:tcW w:w="4253" w:type="dxa"/>
            <w:tcBorders>
              <w:top w:val="nil"/>
              <w:left w:val="nil"/>
              <w:bottom w:val="nil"/>
              <w:right w:val="nil"/>
            </w:tcBorders>
            <w:vAlign w:val="bottom"/>
          </w:tcPr>
          <w:p w:rsidR="00194CCE" w:rsidRPr="000B3F66" w:rsidRDefault="00194CCE">
            <w:pPr>
              <w:rPr>
                <w:b/>
                <w:sz w:val="18"/>
              </w:rPr>
            </w:pPr>
          </w:p>
        </w:tc>
        <w:tc>
          <w:tcPr>
            <w:tcW w:w="964" w:type="dxa"/>
            <w:tcBorders>
              <w:top w:val="nil"/>
              <w:left w:val="nil"/>
              <w:bottom w:val="nil"/>
              <w:right w:val="nil"/>
            </w:tcBorders>
            <w:vAlign w:val="bottom"/>
          </w:tcPr>
          <w:p w:rsidR="00194CCE" w:rsidRPr="000B3F66" w:rsidRDefault="00194CCE">
            <w:pPr>
              <w:rPr>
                <w:b/>
                <w:sz w:val="18"/>
              </w:rPr>
            </w:pPr>
          </w:p>
        </w:tc>
        <w:tc>
          <w:tcPr>
            <w:tcW w:w="964" w:type="dxa"/>
            <w:gridSpan w:val="2"/>
            <w:tcBorders>
              <w:top w:val="nil"/>
              <w:left w:val="nil"/>
              <w:bottom w:val="nil"/>
              <w:right w:val="nil"/>
            </w:tcBorders>
            <w:vAlign w:val="bottom"/>
          </w:tcPr>
          <w:p w:rsidR="00194CCE" w:rsidRPr="000B3F66" w:rsidRDefault="00194CCE">
            <w:pPr>
              <w:rPr>
                <w:b/>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b/>
                <w:sz w:val="18"/>
              </w:rPr>
            </w:pPr>
            <w:r w:rsidRPr="000B3F66">
              <w:rPr>
                <w:b/>
                <w:sz w:val="18"/>
              </w:rPr>
              <w:t>Ingående balans</w:t>
            </w:r>
          </w:p>
        </w:tc>
        <w:tc>
          <w:tcPr>
            <w:tcW w:w="964" w:type="dxa"/>
            <w:tcBorders>
              <w:top w:val="nil"/>
              <w:left w:val="nil"/>
              <w:bottom w:val="nil"/>
              <w:right w:val="nil"/>
            </w:tcBorders>
            <w:vAlign w:val="bottom"/>
          </w:tcPr>
          <w:p w:rsidR="00194CCE" w:rsidRPr="000B3F66" w:rsidRDefault="00194CCE">
            <w:pPr>
              <w:jc w:val="right"/>
              <w:rPr>
                <w:b/>
                <w:sz w:val="18"/>
              </w:rPr>
            </w:pPr>
            <w:r w:rsidRPr="000B3F66">
              <w:rPr>
                <w:b/>
                <w:sz w:val="18"/>
              </w:rPr>
              <w:t>–42 890</w:t>
            </w:r>
          </w:p>
        </w:tc>
        <w:tc>
          <w:tcPr>
            <w:tcW w:w="964" w:type="dxa"/>
            <w:gridSpan w:val="2"/>
            <w:tcBorders>
              <w:top w:val="nil"/>
              <w:left w:val="nil"/>
              <w:bottom w:val="nil"/>
              <w:right w:val="nil"/>
            </w:tcBorders>
            <w:vAlign w:val="bottom"/>
          </w:tcPr>
          <w:p w:rsidR="00194CCE" w:rsidRPr="000B3F66" w:rsidRDefault="00194CCE">
            <w:pPr>
              <w:jc w:val="right"/>
              <w:rPr>
                <w:b/>
                <w:sz w:val="18"/>
              </w:rPr>
            </w:pPr>
            <w:r w:rsidRPr="000B3F66">
              <w:rPr>
                <w:b/>
                <w:sz w:val="18"/>
              </w:rPr>
              <w:t>–29 494</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i/>
                <w:sz w:val="18"/>
              </w:rPr>
            </w:pPr>
            <w:r w:rsidRPr="000B3F66">
              <w:rPr>
                <w:i/>
                <w:sz w:val="18"/>
              </w:rPr>
              <w:t>Avräknat mot statsbudgeten:</w:t>
            </w:r>
          </w:p>
        </w:tc>
        <w:tc>
          <w:tcPr>
            <w:tcW w:w="964" w:type="dxa"/>
            <w:tcBorders>
              <w:top w:val="nil"/>
              <w:left w:val="nil"/>
              <w:bottom w:val="nil"/>
              <w:right w:val="nil"/>
            </w:tcBorders>
            <w:vAlign w:val="bottom"/>
          </w:tcPr>
          <w:p w:rsidR="00194CCE" w:rsidRPr="000B3F66" w:rsidRDefault="00194CCE">
            <w:pPr>
              <w:rPr>
                <w:sz w:val="18"/>
              </w:rPr>
            </w:pPr>
          </w:p>
        </w:tc>
        <w:tc>
          <w:tcPr>
            <w:tcW w:w="964" w:type="dxa"/>
            <w:gridSpan w:val="2"/>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Anslag</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1 329 068</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1 261 284</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i/>
                <w:sz w:val="18"/>
              </w:rPr>
            </w:pPr>
            <w:r w:rsidRPr="000B3F66">
              <w:rPr>
                <w:i/>
                <w:sz w:val="18"/>
              </w:rPr>
              <w:t>Avräknat mot statsverkets checkräkning:</w:t>
            </w:r>
          </w:p>
        </w:tc>
        <w:tc>
          <w:tcPr>
            <w:tcW w:w="964" w:type="dxa"/>
            <w:tcBorders>
              <w:top w:val="nil"/>
              <w:left w:val="nil"/>
              <w:bottom w:val="nil"/>
              <w:right w:val="nil"/>
            </w:tcBorders>
            <w:vAlign w:val="bottom"/>
          </w:tcPr>
          <w:p w:rsidR="00194CCE" w:rsidRPr="000B3F66" w:rsidRDefault="00194CCE">
            <w:pPr>
              <w:rPr>
                <w:sz w:val="18"/>
              </w:rPr>
            </w:pPr>
          </w:p>
        </w:tc>
        <w:tc>
          <w:tcPr>
            <w:tcW w:w="964" w:type="dxa"/>
            <w:gridSpan w:val="2"/>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Anslagsmedel som tillförts räntekonto</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–1 191 727</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–1 134 956</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Transfereringar m.m.</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–178 093</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–139 724</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b/>
                <w:sz w:val="18"/>
              </w:rPr>
            </w:pPr>
            <w:r w:rsidRPr="000B3F66">
              <w:rPr>
                <w:b/>
                <w:sz w:val="18"/>
              </w:rPr>
              <w:t>Utgående balans</w:t>
            </w:r>
          </w:p>
        </w:tc>
        <w:tc>
          <w:tcPr>
            <w:tcW w:w="964" w:type="dxa"/>
            <w:tcBorders>
              <w:top w:val="nil"/>
              <w:left w:val="nil"/>
              <w:bottom w:val="nil"/>
              <w:right w:val="nil"/>
            </w:tcBorders>
            <w:vAlign w:val="bottom"/>
          </w:tcPr>
          <w:p w:rsidR="00194CCE" w:rsidRPr="000B3F66" w:rsidRDefault="00194CCE">
            <w:pPr>
              <w:jc w:val="right"/>
              <w:rPr>
                <w:b/>
                <w:sz w:val="18"/>
              </w:rPr>
            </w:pPr>
            <w:r w:rsidRPr="000B3F66">
              <w:rPr>
                <w:b/>
                <w:sz w:val="18"/>
              </w:rPr>
              <w:t>–83 642</w:t>
            </w:r>
          </w:p>
        </w:tc>
        <w:tc>
          <w:tcPr>
            <w:tcW w:w="964" w:type="dxa"/>
            <w:gridSpan w:val="2"/>
            <w:tcBorders>
              <w:top w:val="nil"/>
              <w:left w:val="nil"/>
              <w:bottom w:val="nil"/>
              <w:right w:val="nil"/>
            </w:tcBorders>
            <w:vAlign w:val="bottom"/>
          </w:tcPr>
          <w:p w:rsidR="00194CCE" w:rsidRPr="000B3F66" w:rsidRDefault="00194CCE">
            <w:pPr>
              <w:jc w:val="right"/>
              <w:rPr>
                <w:b/>
                <w:sz w:val="18"/>
              </w:rPr>
            </w:pPr>
            <w:r w:rsidRPr="000B3F66">
              <w:rPr>
                <w:b/>
                <w:sz w:val="18"/>
              </w:rPr>
              <w:t>–42 890</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p>
        </w:tc>
        <w:tc>
          <w:tcPr>
            <w:tcW w:w="964" w:type="dxa"/>
            <w:tcBorders>
              <w:top w:val="nil"/>
              <w:left w:val="nil"/>
              <w:bottom w:val="nil"/>
              <w:right w:val="nil"/>
            </w:tcBorders>
            <w:vAlign w:val="bottom"/>
          </w:tcPr>
          <w:p w:rsidR="00194CCE" w:rsidRPr="000B3F66" w:rsidRDefault="00194CCE">
            <w:pPr>
              <w:rPr>
                <w:sz w:val="18"/>
              </w:rPr>
            </w:pPr>
          </w:p>
        </w:tc>
        <w:tc>
          <w:tcPr>
            <w:tcW w:w="964" w:type="dxa"/>
            <w:gridSpan w:val="2"/>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b/>
                <w:sz w:val="18"/>
              </w:rPr>
            </w:pPr>
            <w:r w:rsidRPr="000B3F66">
              <w:rPr>
                <w:b/>
                <w:sz w:val="18"/>
              </w:rPr>
              <w:t>Not 12 Behållning räntekonto i Riksgäldskontoret</w:t>
            </w:r>
          </w:p>
        </w:tc>
        <w:tc>
          <w:tcPr>
            <w:tcW w:w="964" w:type="dxa"/>
            <w:tcBorders>
              <w:top w:val="nil"/>
              <w:left w:val="nil"/>
              <w:bottom w:val="nil"/>
              <w:right w:val="nil"/>
            </w:tcBorders>
            <w:vAlign w:val="bottom"/>
          </w:tcPr>
          <w:p w:rsidR="00194CCE" w:rsidRPr="000B3F66" w:rsidRDefault="00194CCE">
            <w:pPr>
              <w:jc w:val="right"/>
              <w:rPr>
                <w:b/>
                <w:sz w:val="18"/>
              </w:rPr>
            </w:pPr>
            <w:r w:rsidRPr="000B3F66">
              <w:rPr>
                <w:b/>
                <w:sz w:val="18"/>
              </w:rPr>
              <w:t>2004</w:t>
            </w:r>
          </w:p>
        </w:tc>
        <w:tc>
          <w:tcPr>
            <w:tcW w:w="964" w:type="dxa"/>
            <w:gridSpan w:val="2"/>
            <w:tcBorders>
              <w:top w:val="nil"/>
              <w:left w:val="nil"/>
              <w:bottom w:val="nil"/>
              <w:right w:val="nil"/>
            </w:tcBorders>
            <w:vAlign w:val="bottom"/>
          </w:tcPr>
          <w:p w:rsidR="00194CCE" w:rsidRPr="000B3F66" w:rsidRDefault="00194CCE">
            <w:pPr>
              <w:jc w:val="right"/>
              <w:rPr>
                <w:b/>
                <w:sz w:val="18"/>
              </w:rPr>
            </w:pPr>
            <w:r w:rsidRPr="000B3F66">
              <w:rPr>
                <w:b/>
                <w:sz w:val="18"/>
              </w:rPr>
              <w:t>2003</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Av riksdagen beviljad kredit på räntekonto</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119 121</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163 396</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Saldot på räntekontot består i huvudsak av anslagsmedel</w:t>
            </w:r>
          </w:p>
        </w:tc>
        <w:tc>
          <w:tcPr>
            <w:tcW w:w="964" w:type="dxa"/>
            <w:tcBorders>
              <w:top w:val="nil"/>
              <w:left w:val="nil"/>
              <w:bottom w:val="nil"/>
              <w:right w:val="nil"/>
            </w:tcBorders>
            <w:vAlign w:val="bottom"/>
          </w:tcPr>
          <w:p w:rsidR="00194CCE" w:rsidRPr="000B3F66" w:rsidRDefault="00194CCE">
            <w:pPr>
              <w:rPr>
                <w:sz w:val="18"/>
              </w:rPr>
            </w:pPr>
          </w:p>
        </w:tc>
        <w:tc>
          <w:tcPr>
            <w:tcW w:w="964" w:type="dxa"/>
            <w:gridSpan w:val="2"/>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i/>
                <w:sz w:val="18"/>
              </w:rPr>
            </w:pPr>
            <w:r w:rsidRPr="000B3F66">
              <w:rPr>
                <w:i/>
                <w:sz w:val="18"/>
              </w:rPr>
              <w:t>Kortsiktigt likviditetsbehov</w:t>
            </w:r>
          </w:p>
        </w:tc>
        <w:tc>
          <w:tcPr>
            <w:tcW w:w="964" w:type="dxa"/>
            <w:tcBorders>
              <w:top w:val="nil"/>
              <w:left w:val="nil"/>
              <w:bottom w:val="nil"/>
              <w:right w:val="nil"/>
            </w:tcBorders>
            <w:vAlign w:val="bottom"/>
          </w:tcPr>
          <w:p w:rsidR="00194CCE" w:rsidRPr="000B3F66" w:rsidRDefault="00194CCE">
            <w:pPr>
              <w:jc w:val="right"/>
              <w:rPr>
                <w:i/>
                <w:sz w:val="18"/>
              </w:rPr>
            </w:pPr>
            <w:r w:rsidRPr="000B3F66">
              <w:rPr>
                <w:i/>
                <w:sz w:val="18"/>
              </w:rPr>
              <w:t>109 232</w:t>
            </w:r>
          </w:p>
        </w:tc>
        <w:tc>
          <w:tcPr>
            <w:tcW w:w="964" w:type="dxa"/>
            <w:gridSpan w:val="2"/>
            <w:tcBorders>
              <w:top w:val="nil"/>
              <w:left w:val="nil"/>
              <w:bottom w:val="nil"/>
              <w:right w:val="nil"/>
            </w:tcBorders>
            <w:vAlign w:val="bottom"/>
          </w:tcPr>
          <w:p w:rsidR="00194CCE" w:rsidRPr="000B3F66" w:rsidRDefault="00194CCE">
            <w:pPr>
              <w:jc w:val="right"/>
              <w:rPr>
                <w:i/>
                <w:sz w:val="18"/>
              </w:rPr>
            </w:pPr>
            <w:r w:rsidRPr="000B3F66">
              <w:rPr>
                <w:i/>
                <w:sz w:val="18"/>
              </w:rPr>
              <w:t>100 599</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p>
        </w:tc>
        <w:tc>
          <w:tcPr>
            <w:tcW w:w="964" w:type="dxa"/>
            <w:tcBorders>
              <w:top w:val="nil"/>
              <w:left w:val="nil"/>
              <w:bottom w:val="nil"/>
              <w:right w:val="nil"/>
            </w:tcBorders>
            <w:vAlign w:val="bottom"/>
          </w:tcPr>
          <w:p w:rsidR="00194CCE" w:rsidRPr="000B3F66" w:rsidRDefault="00194CCE">
            <w:pPr>
              <w:rPr>
                <w:sz w:val="18"/>
              </w:rPr>
            </w:pPr>
          </w:p>
        </w:tc>
        <w:tc>
          <w:tcPr>
            <w:tcW w:w="964" w:type="dxa"/>
            <w:gridSpan w:val="2"/>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b/>
                <w:sz w:val="18"/>
              </w:rPr>
            </w:pPr>
            <w:r w:rsidRPr="000B3F66">
              <w:rPr>
                <w:b/>
                <w:sz w:val="18"/>
              </w:rPr>
              <w:t>Not 13 Statskapital</w:t>
            </w:r>
          </w:p>
        </w:tc>
        <w:tc>
          <w:tcPr>
            <w:tcW w:w="964" w:type="dxa"/>
            <w:tcBorders>
              <w:top w:val="nil"/>
              <w:left w:val="nil"/>
              <w:bottom w:val="nil"/>
              <w:right w:val="nil"/>
            </w:tcBorders>
            <w:vAlign w:val="bottom"/>
          </w:tcPr>
          <w:p w:rsidR="00194CCE" w:rsidRPr="000B3F66" w:rsidRDefault="00194CCE">
            <w:pPr>
              <w:jc w:val="right"/>
              <w:rPr>
                <w:b/>
                <w:sz w:val="18"/>
              </w:rPr>
            </w:pPr>
            <w:r w:rsidRPr="000B3F66">
              <w:rPr>
                <w:b/>
                <w:sz w:val="18"/>
              </w:rPr>
              <w:t>2004</w:t>
            </w:r>
          </w:p>
        </w:tc>
        <w:tc>
          <w:tcPr>
            <w:tcW w:w="964" w:type="dxa"/>
            <w:gridSpan w:val="2"/>
            <w:tcBorders>
              <w:top w:val="nil"/>
              <w:left w:val="nil"/>
              <w:bottom w:val="nil"/>
              <w:right w:val="nil"/>
            </w:tcBorders>
            <w:vAlign w:val="bottom"/>
          </w:tcPr>
          <w:p w:rsidR="00194CCE" w:rsidRPr="000B3F66" w:rsidRDefault="00194CCE">
            <w:pPr>
              <w:jc w:val="right"/>
              <w:rPr>
                <w:b/>
                <w:sz w:val="18"/>
              </w:rPr>
            </w:pPr>
            <w:r w:rsidRPr="000B3F66">
              <w:rPr>
                <w:b/>
                <w:sz w:val="18"/>
              </w:rPr>
              <w:t>2003</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Ingående balans</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Under året anskaffad konst</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80</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b/>
                <w:sz w:val="18"/>
              </w:rPr>
            </w:pPr>
            <w:r w:rsidRPr="000B3F66">
              <w:rPr>
                <w:b/>
                <w:sz w:val="18"/>
              </w:rPr>
              <w:t>Utgående balans</w:t>
            </w:r>
          </w:p>
        </w:tc>
        <w:tc>
          <w:tcPr>
            <w:tcW w:w="964" w:type="dxa"/>
            <w:tcBorders>
              <w:top w:val="nil"/>
              <w:left w:val="nil"/>
              <w:bottom w:val="nil"/>
              <w:right w:val="nil"/>
            </w:tcBorders>
            <w:vAlign w:val="bottom"/>
          </w:tcPr>
          <w:p w:rsidR="00194CCE" w:rsidRPr="000B3F66" w:rsidRDefault="00194CCE">
            <w:pPr>
              <w:jc w:val="right"/>
              <w:rPr>
                <w:b/>
                <w:sz w:val="18"/>
              </w:rPr>
            </w:pPr>
            <w:r w:rsidRPr="000B3F66">
              <w:rPr>
                <w:b/>
                <w:sz w:val="18"/>
              </w:rPr>
              <w:t>80</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b/>
                <w:sz w:val="18"/>
              </w:rPr>
            </w:pPr>
          </w:p>
        </w:tc>
        <w:tc>
          <w:tcPr>
            <w:tcW w:w="964" w:type="dxa"/>
            <w:tcBorders>
              <w:top w:val="nil"/>
              <w:left w:val="nil"/>
              <w:bottom w:val="nil"/>
              <w:right w:val="nil"/>
            </w:tcBorders>
            <w:vAlign w:val="bottom"/>
          </w:tcPr>
          <w:p w:rsidR="00194CCE" w:rsidRPr="000B3F66" w:rsidRDefault="00194CCE">
            <w:pPr>
              <w:jc w:val="right"/>
              <w:rPr>
                <w:b/>
                <w:sz w:val="18"/>
              </w:rPr>
            </w:pPr>
          </w:p>
        </w:tc>
        <w:tc>
          <w:tcPr>
            <w:tcW w:w="964" w:type="dxa"/>
            <w:gridSpan w:val="2"/>
            <w:tcBorders>
              <w:top w:val="nil"/>
              <w:left w:val="nil"/>
              <w:bottom w:val="nil"/>
              <w:right w:val="nil"/>
            </w:tcBorders>
            <w:vAlign w:val="bottom"/>
          </w:tcPr>
          <w:p w:rsidR="00194CCE" w:rsidRPr="000B3F66" w:rsidRDefault="00194CCE">
            <w:pPr>
              <w:jc w:val="right"/>
              <w:rPr>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b/>
                <w:sz w:val="18"/>
              </w:rPr>
            </w:pPr>
            <w:r w:rsidRPr="000B3F66">
              <w:rPr>
                <w:b/>
                <w:sz w:val="18"/>
              </w:rPr>
              <w:t>Not 14 Balanserad kapitalförändring</w:t>
            </w:r>
          </w:p>
        </w:tc>
        <w:tc>
          <w:tcPr>
            <w:tcW w:w="964" w:type="dxa"/>
            <w:tcBorders>
              <w:top w:val="nil"/>
              <w:left w:val="nil"/>
              <w:bottom w:val="nil"/>
              <w:right w:val="nil"/>
            </w:tcBorders>
            <w:vAlign w:val="bottom"/>
          </w:tcPr>
          <w:p w:rsidR="00194CCE" w:rsidRPr="000B3F66" w:rsidRDefault="00194CCE">
            <w:pPr>
              <w:jc w:val="right"/>
              <w:rPr>
                <w:b/>
                <w:sz w:val="18"/>
              </w:rPr>
            </w:pPr>
            <w:r w:rsidRPr="000B3F66">
              <w:rPr>
                <w:b/>
                <w:sz w:val="18"/>
              </w:rPr>
              <w:t>2004</w:t>
            </w:r>
          </w:p>
        </w:tc>
        <w:tc>
          <w:tcPr>
            <w:tcW w:w="964" w:type="dxa"/>
            <w:gridSpan w:val="2"/>
            <w:tcBorders>
              <w:top w:val="nil"/>
              <w:left w:val="nil"/>
              <w:bottom w:val="nil"/>
              <w:right w:val="nil"/>
            </w:tcBorders>
            <w:vAlign w:val="bottom"/>
          </w:tcPr>
          <w:p w:rsidR="00194CCE" w:rsidRPr="000B3F66" w:rsidRDefault="00194CCE">
            <w:pPr>
              <w:jc w:val="right"/>
              <w:rPr>
                <w:b/>
                <w:sz w:val="18"/>
              </w:rPr>
            </w:pPr>
            <w:r w:rsidRPr="000B3F66">
              <w:rPr>
                <w:b/>
                <w:sz w:val="18"/>
              </w:rPr>
              <w:t>2003</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Ingående balans</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1 055 196</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1 119 598</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Föregående års kapitalförändring</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–63 516</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–64 402</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b/>
                <w:sz w:val="18"/>
              </w:rPr>
            </w:pPr>
            <w:r w:rsidRPr="000B3F66">
              <w:rPr>
                <w:b/>
                <w:sz w:val="18"/>
              </w:rPr>
              <w:t>Utgående balans</w:t>
            </w:r>
          </w:p>
        </w:tc>
        <w:tc>
          <w:tcPr>
            <w:tcW w:w="964" w:type="dxa"/>
            <w:tcBorders>
              <w:top w:val="nil"/>
              <w:left w:val="nil"/>
              <w:bottom w:val="nil"/>
              <w:right w:val="nil"/>
            </w:tcBorders>
            <w:vAlign w:val="bottom"/>
          </w:tcPr>
          <w:p w:rsidR="00194CCE" w:rsidRPr="000B3F66" w:rsidRDefault="00194CCE">
            <w:pPr>
              <w:jc w:val="right"/>
              <w:rPr>
                <w:b/>
                <w:sz w:val="18"/>
              </w:rPr>
            </w:pPr>
            <w:r w:rsidRPr="000B3F66">
              <w:rPr>
                <w:b/>
                <w:sz w:val="18"/>
              </w:rPr>
              <w:t>991 680</w:t>
            </w:r>
          </w:p>
        </w:tc>
        <w:tc>
          <w:tcPr>
            <w:tcW w:w="964" w:type="dxa"/>
            <w:gridSpan w:val="2"/>
            <w:tcBorders>
              <w:top w:val="nil"/>
              <w:left w:val="nil"/>
              <w:bottom w:val="nil"/>
              <w:right w:val="nil"/>
            </w:tcBorders>
            <w:vAlign w:val="bottom"/>
          </w:tcPr>
          <w:p w:rsidR="00194CCE" w:rsidRPr="000B3F66" w:rsidRDefault="00194CCE">
            <w:pPr>
              <w:jc w:val="right"/>
              <w:rPr>
                <w:b/>
                <w:sz w:val="18"/>
              </w:rPr>
            </w:pPr>
            <w:r w:rsidRPr="000B3F66">
              <w:rPr>
                <w:b/>
                <w:sz w:val="18"/>
              </w:rPr>
              <w:t>1 055 196</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p>
        </w:tc>
        <w:tc>
          <w:tcPr>
            <w:tcW w:w="964" w:type="dxa"/>
            <w:tcBorders>
              <w:top w:val="nil"/>
              <w:left w:val="nil"/>
              <w:bottom w:val="nil"/>
              <w:right w:val="nil"/>
            </w:tcBorders>
            <w:vAlign w:val="bottom"/>
          </w:tcPr>
          <w:p w:rsidR="00194CCE" w:rsidRPr="000B3F66" w:rsidRDefault="00194CCE">
            <w:pPr>
              <w:rPr>
                <w:sz w:val="18"/>
              </w:rPr>
            </w:pPr>
          </w:p>
        </w:tc>
        <w:tc>
          <w:tcPr>
            <w:tcW w:w="964" w:type="dxa"/>
            <w:gridSpan w:val="2"/>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jc w:val="left"/>
              <w:rPr>
                <w:b/>
                <w:sz w:val="18"/>
              </w:rPr>
            </w:pPr>
            <w:r w:rsidRPr="000B3F66">
              <w:rPr>
                <w:b/>
                <w:sz w:val="18"/>
              </w:rPr>
              <w:t>Not 15 Avsättningar för pensioner och liknande förpliktelser</w:t>
            </w:r>
          </w:p>
        </w:tc>
        <w:tc>
          <w:tcPr>
            <w:tcW w:w="964" w:type="dxa"/>
            <w:tcBorders>
              <w:top w:val="nil"/>
              <w:left w:val="nil"/>
              <w:bottom w:val="nil"/>
              <w:right w:val="nil"/>
            </w:tcBorders>
            <w:vAlign w:val="bottom"/>
          </w:tcPr>
          <w:p w:rsidR="00194CCE" w:rsidRPr="000B3F66" w:rsidRDefault="00194CCE">
            <w:pPr>
              <w:jc w:val="right"/>
              <w:rPr>
                <w:b/>
                <w:sz w:val="18"/>
              </w:rPr>
            </w:pPr>
            <w:r w:rsidRPr="000B3F66">
              <w:rPr>
                <w:b/>
                <w:sz w:val="18"/>
              </w:rPr>
              <w:t>2004</w:t>
            </w:r>
          </w:p>
        </w:tc>
        <w:tc>
          <w:tcPr>
            <w:tcW w:w="964" w:type="dxa"/>
            <w:gridSpan w:val="2"/>
            <w:tcBorders>
              <w:top w:val="nil"/>
              <w:left w:val="nil"/>
              <w:bottom w:val="nil"/>
              <w:right w:val="nil"/>
            </w:tcBorders>
            <w:vAlign w:val="bottom"/>
          </w:tcPr>
          <w:p w:rsidR="00194CCE" w:rsidRPr="000B3F66" w:rsidRDefault="00194CCE">
            <w:pPr>
              <w:jc w:val="right"/>
              <w:rPr>
                <w:b/>
                <w:sz w:val="18"/>
              </w:rPr>
            </w:pPr>
            <w:r w:rsidRPr="000B3F66">
              <w:rPr>
                <w:b/>
                <w:sz w:val="18"/>
              </w:rPr>
              <w:t>2003</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Ingående avsättning</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1 217</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518</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Årets pensionskostnad</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270</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430</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Årets pensionsutbetalningar</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–394</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–316</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Årets avgångsvederlag</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850</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Årets utbetalning av avgångsvederlag</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–324</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–265</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b/>
                <w:sz w:val="18"/>
              </w:rPr>
            </w:pPr>
            <w:r w:rsidRPr="000B3F66">
              <w:rPr>
                <w:b/>
                <w:sz w:val="18"/>
              </w:rPr>
              <w:t>Utgående avsättning</w:t>
            </w:r>
          </w:p>
        </w:tc>
        <w:tc>
          <w:tcPr>
            <w:tcW w:w="964" w:type="dxa"/>
            <w:tcBorders>
              <w:top w:val="nil"/>
              <w:left w:val="nil"/>
              <w:bottom w:val="nil"/>
              <w:right w:val="nil"/>
            </w:tcBorders>
            <w:vAlign w:val="bottom"/>
          </w:tcPr>
          <w:p w:rsidR="00194CCE" w:rsidRPr="000B3F66" w:rsidRDefault="00194CCE">
            <w:pPr>
              <w:jc w:val="right"/>
              <w:rPr>
                <w:b/>
                <w:sz w:val="18"/>
              </w:rPr>
            </w:pPr>
            <w:r w:rsidRPr="000B3F66">
              <w:rPr>
                <w:b/>
                <w:sz w:val="18"/>
              </w:rPr>
              <w:t>769</w:t>
            </w:r>
          </w:p>
        </w:tc>
        <w:tc>
          <w:tcPr>
            <w:tcW w:w="964" w:type="dxa"/>
            <w:gridSpan w:val="2"/>
            <w:tcBorders>
              <w:top w:val="nil"/>
              <w:left w:val="nil"/>
              <w:bottom w:val="nil"/>
              <w:right w:val="nil"/>
            </w:tcBorders>
            <w:vAlign w:val="bottom"/>
          </w:tcPr>
          <w:p w:rsidR="00194CCE" w:rsidRPr="000B3F66" w:rsidRDefault="00194CCE">
            <w:pPr>
              <w:jc w:val="right"/>
              <w:rPr>
                <w:b/>
                <w:sz w:val="18"/>
              </w:rPr>
            </w:pPr>
            <w:r w:rsidRPr="000B3F66">
              <w:rPr>
                <w:b/>
                <w:sz w:val="18"/>
              </w:rPr>
              <w:t>1 217</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p>
        </w:tc>
        <w:tc>
          <w:tcPr>
            <w:tcW w:w="964" w:type="dxa"/>
            <w:tcBorders>
              <w:top w:val="nil"/>
              <w:left w:val="nil"/>
              <w:bottom w:val="nil"/>
              <w:right w:val="nil"/>
            </w:tcBorders>
            <w:vAlign w:val="bottom"/>
          </w:tcPr>
          <w:p w:rsidR="00194CCE" w:rsidRPr="000B3F66" w:rsidRDefault="00194CCE">
            <w:pPr>
              <w:rPr>
                <w:sz w:val="18"/>
              </w:rPr>
            </w:pPr>
          </w:p>
        </w:tc>
        <w:tc>
          <w:tcPr>
            <w:tcW w:w="964" w:type="dxa"/>
            <w:gridSpan w:val="2"/>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b/>
                <w:sz w:val="18"/>
              </w:rPr>
            </w:pPr>
            <w:r w:rsidRPr="000B3F66">
              <w:rPr>
                <w:b/>
                <w:sz w:val="18"/>
              </w:rPr>
              <w:t>Not 16 Lån i Riksgäldskontoret</w:t>
            </w:r>
          </w:p>
        </w:tc>
        <w:tc>
          <w:tcPr>
            <w:tcW w:w="964" w:type="dxa"/>
            <w:tcBorders>
              <w:top w:val="nil"/>
              <w:left w:val="nil"/>
              <w:bottom w:val="nil"/>
              <w:right w:val="nil"/>
            </w:tcBorders>
            <w:vAlign w:val="bottom"/>
          </w:tcPr>
          <w:p w:rsidR="00194CCE" w:rsidRPr="000B3F66" w:rsidRDefault="00194CCE">
            <w:pPr>
              <w:jc w:val="right"/>
              <w:rPr>
                <w:b/>
                <w:sz w:val="18"/>
              </w:rPr>
            </w:pPr>
            <w:r w:rsidRPr="000B3F66">
              <w:rPr>
                <w:b/>
                <w:sz w:val="18"/>
              </w:rPr>
              <w:t>2004</w:t>
            </w:r>
          </w:p>
        </w:tc>
        <w:tc>
          <w:tcPr>
            <w:tcW w:w="964" w:type="dxa"/>
            <w:gridSpan w:val="2"/>
            <w:tcBorders>
              <w:top w:val="nil"/>
              <w:left w:val="nil"/>
              <w:bottom w:val="nil"/>
              <w:right w:val="nil"/>
            </w:tcBorders>
            <w:vAlign w:val="bottom"/>
          </w:tcPr>
          <w:p w:rsidR="00194CCE" w:rsidRPr="000B3F66" w:rsidRDefault="00194CCE">
            <w:pPr>
              <w:jc w:val="right"/>
              <w:rPr>
                <w:b/>
                <w:sz w:val="18"/>
              </w:rPr>
            </w:pPr>
            <w:r w:rsidRPr="000B3F66">
              <w:rPr>
                <w:b/>
                <w:sz w:val="18"/>
              </w:rPr>
              <w:t>2003</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Ingående balans</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102 416</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81 546</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Under året upptagna lån</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56 955</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36 670</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Årets amorteringar</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–29 449</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–15 800</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b/>
                <w:sz w:val="18"/>
              </w:rPr>
            </w:pPr>
            <w:r w:rsidRPr="000B3F66">
              <w:rPr>
                <w:b/>
                <w:sz w:val="18"/>
              </w:rPr>
              <w:t>Utgående balans</w:t>
            </w:r>
          </w:p>
        </w:tc>
        <w:tc>
          <w:tcPr>
            <w:tcW w:w="964" w:type="dxa"/>
            <w:tcBorders>
              <w:top w:val="nil"/>
              <w:left w:val="nil"/>
              <w:bottom w:val="nil"/>
              <w:right w:val="nil"/>
            </w:tcBorders>
            <w:vAlign w:val="bottom"/>
          </w:tcPr>
          <w:p w:rsidR="00194CCE" w:rsidRPr="000B3F66" w:rsidRDefault="00194CCE">
            <w:pPr>
              <w:jc w:val="right"/>
              <w:rPr>
                <w:b/>
                <w:sz w:val="18"/>
              </w:rPr>
            </w:pPr>
            <w:r w:rsidRPr="000B3F66">
              <w:rPr>
                <w:b/>
                <w:sz w:val="18"/>
              </w:rPr>
              <w:t>129 922</w:t>
            </w:r>
          </w:p>
        </w:tc>
        <w:tc>
          <w:tcPr>
            <w:tcW w:w="964" w:type="dxa"/>
            <w:gridSpan w:val="2"/>
            <w:tcBorders>
              <w:top w:val="nil"/>
              <w:left w:val="nil"/>
              <w:bottom w:val="nil"/>
              <w:right w:val="nil"/>
            </w:tcBorders>
            <w:vAlign w:val="bottom"/>
          </w:tcPr>
          <w:p w:rsidR="00194CCE" w:rsidRPr="000B3F66" w:rsidRDefault="00194CCE">
            <w:pPr>
              <w:jc w:val="right"/>
              <w:rPr>
                <w:b/>
                <w:sz w:val="18"/>
              </w:rPr>
            </w:pPr>
            <w:r w:rsidRPr="000B3F66">
              <w:rPr>
                <w:b/>
                <w:sz w:val="18"/>
              </w:rPr>
              <w:t>102 416</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Av riksdagen beviljad låneram (enl. anslagsdirektiv)</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450 000</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350 000</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p>
        </w:tc>
        <w:tc>
          <w:tcPr>
            <w:tcW w:w="964" w:type="dxa"/>
            <w:tcBorders>
              <w:top w:val="nil"/>
              <w:left w:val="nil"/>
              <w:bottom w:val="nil"/>
              <w:right w:val="nil"/>
            </w:tcBorders>
            <w:vAlign w:val="bottom"/>
          </w:tcPr>
          <w:p w:rsidR="00194CCE" w:rsidRPr="000B3F66" w:rsidRDefault="00194CCE">
            <w:pPr>
              <w:rPr>
                <w:sz w:val="18"/>
              </w:rPr>
            </w:pPr>
          </w:p>
        </w:tc>
        <w:tc>
          <w:tcPr>
            <w:tcW w:w="964" w:type="dxa"/>
            <w:gridSpan w:val="2"/>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b/>
                <w:sz w:val="18"/>
              </w:rPr>
            </w:pPr>
            <w:r w:rsidRPr="000B3F66">
              <w:rPr>
                <w:b/>
                <w:sz w:val="18"/>
              </w:rPr>
              <w:t>Not 17 Skulder till andra myndigheter</w:t>
            </w:r>
          </w:p>
        </w:tc>
        <w:tc>
          <w:tcPr>
            <w:tcW w:w="964" w:type="dxa"/>
            <w:tcBorders>
              <w:top w:val="nil"/>
              <w:left w:val="nil"/>
              <w:bottom w:val="nil"/>
              <w:right w:val="nil"/>
            </w:tcBorders>
            <w:vAlign w:val="bottom"/>
          </w:tcPr>
          <w:p w:rsidR="00194CCE" w:rsidRPr="000B3F66" w:rsidRDefault="00194CCE">
            <w:pPr>
              <w:jc w:val="right"/>
              <w:rPr>
                <w:b/>
                <w:sz w:val="18"/>
              </w:rPr>
            </w:pPr>
            <w:r w:rsidRPr="000B3F66">
              <w:rPr>
                <w:b/>
                <w:sz w:val="18"/>
              </w:rPr>
              <w:t>2004</w:t>
            </w:r>
          </w:p>
        </w:tc>
        <w:tc>
          <w:tcPr>
            <w:tcW w:w="964" w:type="dxa"/>
            <w:gridSpan w:val="2"/>
            <w:tcBorders>
              <w:top w:val="nil"/>
              <w:left w:val="nil"/>
              <w:bottom w:val="nil"/>
              <w:right w:val="nil"/>
            </w:tcBorders>
            <w:vAlign w:val="bottom"/>
          </w:tcPr>
          <w:p w:rsidR="00194CCE" w:rsidRPr="000B3F66" w:rsidRDefault="00194CCE">
            <w:pPr>
              <w:jc w:val="right"/>
              <w:rPr>
                <w:b/>
                <w:sz w:val="18"/>
              </w:rPr>
            </w:pPr>
            <w:r w:rsidRPr="000B3F66">
              <w:rPr>
                <w:b/>
                <w:sz w:val="18"/>
              </w:rPr>
              <w:t>2003</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Arbetsgivaravgift</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11 520</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11 276</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Övrigt</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6 528</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6 511</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b/>
                <w:sz w:val="18"/>
              </w:rPr>
            </w:pPr>
            <w:r w:rsidRPr="000B3F66">
              <w:rPr>
                <w:b/>
                <w:sz w:val="18"/>
              </w:rPr>
              <w:t>Summa skulder till andra myndigheter</w:t>
            </w:r>
          </w:p>
        </w:tc>
        <w:tc>
          <w:tcPr>
            <w:tcW w:w="964" w:type="dxa"/>
            <w:tcBorders>
              <w:top w:val="nil"/>
              <w:left w:val="nil"/>
              <w:bottom w:val="nil"/>
              <w:right w:val="nil"/>
            </w:tcBorders>
            <w:vAlign w:val="bottom"/>
          </w:tcPr>
          <w:p w:rsidR="00194CCE" w:rsidRPr="000B3F66" w:rsidRDefault="00194CCE">
            <w:pPr>
              <w:jc w:val="right"/>
              <w:rPr>
                <w:b/>
                <w:sz w:val="18"/>
              </w:rPr>
            </w:pPr>
            <w:r w:rsidRPr="000B3F66">
              <w:rPr>
                <w:b/>
                <w:sz w:val="18"/>
              </w:rPr>
              <w:t>18 048</w:t>
            </w:r>
          </w:p>
        </w:tc>
        <w:tc>
          <w:tcPr>
            <w:tcW w:w="964" w:type="dxa"/>
            <w:gridSpan w:val="2"/>
            <w:tcBorders>
              <w:top w:val="nil"/>
              <w:left w:val="nil"/>
              <w:bottom w:val="nil"/>
              <w:right w:val="nil"/>
            </w:tcBorders>
            <w:vAlign w:val="bottom"/>
          </w:tcPr>
          <w:p w:rsidR="00194CCE" w:rsidRPr="000B3F66" w:rsidRDefault="00194CCE">
            <w:pPr>
              <w:jc w:val="right"/>
              <w:rPr>
                <w:b/>
                <w:sz w:val="18"/>
              </w:rPr>
            </w:pPr>
            <w:r w:rsidRPr="000B3F66">
              <w:rPr>
                <w:b/>
                <w:sz w:val="18"/>
              </w:rPr>
              <w:t>17 787</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p>
        </w:tc>
        <w:tc>
          <w:tcPr>
            <w:tcW w:w="964" w:type="dxa"/>
            <w:tcBorders>
              <w:top w:val="nil"/>
              <w:left w:val="nil"/>
              <w:bottom w:val="nil"/>
              <w:right w:val="nil"/>
            </w:tcBorders>
            <w:vAlign w:val="bottom"/>
          </w:tcPr>
          <w:p w:rsidR="00194CCE" w:rsidRPr="000B3F66" w:rsidRDefault="00194CCE">
            <w:pPr>
              <w:rPr>
                <w:sz w:val="18"/>
              </w:rPr>
            </w:pPr>
          </w:p>
        </w:tc>
        <w:tc>
          <w:tcPr>
            <w:tcW w:w="964" w:type="dxa"/>
            <w:gridSpan w:val="2"/>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b/>
                <w:sz w:val="18"/>
              </w:rPr>
            </w:pPr>
            <w:r w:rsidRPr="000B3F66">
              <w:rPr>
                <w:b/>
                <w:sz w:val="18"/>
              </w:rPr>
              <w:t>Not 18 Övriga skulder</w:t>
            </w:r>
          </w:p>
        </w:tc>
        <w:tc>
          <w:tcPr>
            <w:tcW w:w="964" w:type="dxa"/>
            <w:tcBorders>
              <w:top w:val="nil"/>
              <w:left w:val="nil"/>
              <w:bottom w:val="nil"/>
              <w:right w:val="nil"/>
            </w:tcBorders>
            <w:vAlign w:val="bottom"/>
          </w:tcPr>
          <w:p w:rsidR="00194CCE" w:rsidRPr="000B3F66" w:rsidRDefault="00194CCE">
            <w:pPr>
              <w:jc w:val="right"/>
              <w:rPr>
                <w:b/>
                <w:sz w:val="18"/>
              </w:rPr>
            </w:pPr>
            <w:r w:rsidRPr="000B3F66">
              <w:rPr>
                <w:b/>
                <w:sz w:val="18"/>
              </w:rPr>
              <w:t>2004</w:t>
            </w:r>
          </w:p>
        </w:tc>
        <w:tc>
          <w:tcPr>
            <w:tcW w:w="964" w:type="dxa"/>
            <w:gridSpan w:val="2"/>
            <w:tcBorders>
              <w:top w:val="nil"/>
              <w:left w:val="nil"/>
              <w:bottom w:val="nil"/>
              <w:right w:val="nil"/>
            </w:tcBorders>
            <w:vAlign w:val="bottom"/>
          </w:tcPr>
          <w:p w:rsidR="00194CCE" w:rsidRPr="000B3F66" w:rsidRDefault="00194CCE">
            <w:pPr>
              <w:jc w:val="right"/>
              <w:rPr>
                <w:b/>
                <w:sz w:val="18"/>
              </w:rPr>
            </w:pPr>
            <w:r w:rsidRPr="000B3F66">
              <w:rPr>
                <w:b/>
                <w:sz w:val="18"/>
              </w:rPr>
              <w:t>2003</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Personalens källskatt</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14 359</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13 877</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Övrigt</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1</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b/>
                <w:sz w:val="18"/>
              </w:rPr>
            </w:pPr>
            <w:r w:rsidRPr="000B3F66">
              <w:rPr>
                <w:b/>
                <w:sz w:val="18"/>
              </w:rPr>
              <w:t>Summa övriga skulder</w:t>
            </w:r>
          </w:p>
        </w:tc>
        <w:tc>
          <w:tcPr>
            <w:tcW w:w="964" w:type="dxa"/>
            <w:tcBorders>
              <w:top w:val="nil"/>
              <w:left w:val="nil"/>
              <w:bottom w:val="nil"/>
              <w:right w:val="nil"/>
            </w:tcBorders>
            <w:vAlign w:val="bottom"/>
          </w:tcPr>
          <w:p w:rsidR="00194CCE" w:rsidRPr="000B3F66" w:rsidRDefault="00194CCE">
            <w:pPr>
              <w:jc w:val="right"/>
              <w:rPr>
                <w:b/>
                <w:sz w:val="18"/>
              </w:rPr>
            </w:pPr>
            <w:r w:rsidRPr="000B3F66">
              <w:rPr>
                <w:b/>
                <w:sz w:val="18"/>
              </w:rPr>
              <w:t>14 359</w:t>
            </w:r>
          </w:p>
        </w:tc>
        <w:tc>
          <w:tcPr>
            <w:tcW w:w="964" w:type="dxa"/>
            <w:gridSpan w:val="2"/>
            <w:tcBorders>
              <w:top w:val="nil"/>
              <w:left w:val="nil"/>
              <w:bottom w:val="nil"/>
              <w:right w:val="nil"/>
            </w:tcBorders>
            <w:vAlign w:val="bottom"/>
          </w:tcPr>
          <w:p w:rsidR="00194CCE" w:rsidRPr="000B3F66" w:rsidRDefault="00194CCE">
            <w:pPr>
              <w:jc w:val="right"/>
              <w:rPr>
                <w:b/>
                <w:sz w:val="18"/>
              </w:rPr>
            </w:pPr>
            <w:r w:rsidRPr="000B3F66">
              <w:rPr>
                <w:b/>
                <w:sz w:val="18"/>
              </w:rPr>
              <w:t>13 878</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p>
        </w:tc>
        <w:tc>
          <w:tcPr>
            <w:tcW w:w="964" w:type="dxa"/>
            <w:tcBorders>
              <w:top w:val="nil"/>
              <w:left w:val="nil"/>
              <w:bottom w:val="nil"/>
              <w:right w:val="nil"/>
            </w:tcBorders>
            <w:vAlign w:val="bottom"/>
          </w:tcPr>
          <w:p w:rsidR="00194CCE" w:rsidRPr="000B3F66" w:rsidRDefault="00194CCE">
            <w:pPr>
              <w:rPr>
                <w:sz w:val="18"/>
              </w:rPr>
            </w:pPr>
          </w:p>
        </w:tc>
        <w:tc>
          <w:tcPr>
            <w:tcW w:w="964" w:type="dxa"/>
            <w:gridSpan w:val="2"/>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b/>
                <w:sz w:val="18"/>
              </w:rPr>
            </w:pPr>
            <w:r w:rsidRPr="000B3F66">
              <w:rPr>
                <w:b/>
                <w:sz w:val="18"/>
              </w:rPr>
              <w:t>Not 19 Periodavgränsningsposter</w:t>
            </w:r>
          </w:p>
        </w:tc>
        <w:tc>
          <w:tcPr>
            <w:tcW w:w="964" w:type="dxa"/>
            <w:tcBorders>
              <w:top w:val="nil"/>
              <w:left w:val="nil"/>
              <w:bottom w:val="nil"/>
              <w:right w:val="nil"/>
            </w:tcBorders>
            <w:vAlign w:val="bottom"/>
          </w:tcPr>
          <w:p w:rsidR="00194CCE" w:rsidRPr="000B3F66" w:rsidRDefault="00194CCE">
            <w:pPr>
              <w:jc w:val="right"/>
              <w:rPr>
                <w:b/>
                <w:sz w:val="18"/>
              </w:rPr>
            </w:pPr>
            <w:r w:rsidRPr="000B3F66">
              <w:rPr>
                <w:b/>
                <w:sz w:val="18"/>
              </w:rPr>
              <w:t>2004</w:t>
            </w:r>
          </w:p>
        </w:tc>
        <w:tc>
          <w:tcPr>
            <w:tcW w:w="964" w:type="dxa"/>
            <w:gridSpan w:val="2"/>
            <w:tcBorders>
              <w:top w:val="nil"/>
              <w:left w:val="nil"/>
              <w:bottom w:val="nil"/>
              <w:right w:val="nil"/>
            </w:tcBorders>
            <w:vAlign w:val="bottom"/>
          </w:tcPr>
          <w:p w:rsidR="00194CCE" w:rsidRPr="000B3F66" w:rsidRDefault="00194CCE">
            <w:pPr>
              <w:jc w:val="right"/>
              <w:rPr>
                <w:b/>
                <w:sz w:val="18"/>
              </w:rPr>
            </w:pPr>
            <w:r w:rsidRPr="000B3F66">
              <w:rPr>
                <w:b/>
                <w:sz w:val="18"/>
              </w:rPr>
              <w:t>2003</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Semesterlöner</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19 099</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17 908</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jc w:val="left"/>
              <w:rPr>
                <w:sz w:val="18"/>
              </w:rPr>
            </w:pPr>
            <w:r w:rsidRPr="000B3F66">
              <w:rPr>
                <w:sz w:val="18"/>
              </w:rPr>
              <w:t>Arbetsgivaravgifter, KÅPAN, avtalspremier på seme</w:t>
            </w:r>
            <w:r w:rsidRPr="000B3F66">
              <w:rPr>
                <w:sz w:val="18"/>
              </w:rPr>
              <w:t>s</w:t>
            </w:r>
            <w:r w:rsidRPr="000B3F66">
              <w:rPr>
                <w:sz w:val="18"/>
              </w:rPr>
              <w:t>terlöner</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9 531</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9 242</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Hewlett Packard upplupen kostnad</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7 510</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Övrigt</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18 830</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17 309</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b/>
                <w:sz w:val="18"/>
              </w:rPr>
            </w:pPr>
            <w:r w:rsidRPr="000B3F66">
              <w:rPr>
                <w:b/>
                <w:sz w:val="18"/>
              </w:rPr>
              <w:t>Summa periodavgränsningsposter</w:t>
            </w:r>
          </w:p>
        </w:tc>
        <w:tc>
          <w:tcPr>
            <w:tcW w:w="964" w:type="dxa"/>
            <w:tcBorders>
              <w:top w:val="nil"/>
              <w:left w:val="nil"/>
              <w:bottom w:val="nil"/>
              <w:right w:val="nil"/>
            </w:tcBorders>
            <w:vAlign w:val="bottom"/>
          </w:tcPr>
          <w:p w:rsidR="00194CCE" w:rsidRPr="000B3F66" w:rsidRDefault="00194CCE">
            <w:pPr>
              <w:jc w:val="right"/>
              <w:rPr>
                <w:b/>
                <w:sz w:val="18"/>
              </w:rPr>
            </w:pPr>
            <w:r w:rsidRPr="000B3F66">
              <w:rPr>
                <w:b/>
                <w:sz w:val="18"/>
              </w:rPr>
              <w:t>47 460</w:t>
            </w:r>
          </w:p>
        </w:tc>
        <w:tc>
          <w:tcPr>
            <w:tcW w:w="964" w:type="dxa"/>
            <w:gridSpan w:val="2"/>
            <w:tcBorders>
              <w:top w:val="nil"/>
              <w:left w:val="nil"/>
              <w:bottom w:val="nil"/>
              <w:right w:val="nil"/>
            </w:tcBorders>
            <w:vAlign w:val="bottom"/>
          </w:tcPr>
          <w:p w:rsidR="00194CCE" w:rsidRPr="000B3F66" w:rsidRDefault="00194CCE">
            <w:pPr>
              <w:jc w:val="right"/>
              <w:rPr>
                <w:b/>
                <w:sz w:val="18"/>
              </w:rPr>
            </w:pPr>
            <w:r w:rsidRPr="000B3F66">
              <w:rPr>
                <w:b/>
                <w:sz w:val="18"/>
              </w:rPr>
              <w:t>51 969</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p>
        </w:tc>
        <w:tc>
          <w:tcPr>
            <w:tcW w:w="964" w:type="dxa"/>
            <w:tcBorders>
              <w:top w:val="nil"/>
              <w:left w:val="nil"/>
              <w:bottom w:val="nil"/>
              <w:right w:val="nil"/>
            </w:tcBorders>
            <w:vAlign w:val="bottom"/>
          </w:tcPr>
          <w:p w:rsidR="00194CCE" w:rsidRPr="000B3F66" w:rsidRDefault="00194CCE">
            <w:pPr>
              <w:rPr>
                <w:sz w:val="18"/>
              </w:rPr>
            </w:pPr>
          </w:p>
        </w:tc>
        <w:tc>
          <w:tcPr>
            <w:tcW w:w="964" w:type="dxa"/>
            <w:gridSpan w:val="2"/>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jc w:val="left"/>
              <w:rPr>
                <w:b/>
                <w:sz w:val="18"/>
              </w:rPr>
            </w:pPr>
            <w:r w:rsidRPr="000B3F66">
              <w:rPr>
                <w:b/>
                <w:sz w:val="18"/>
              </w:rPr>
              <w:t>Not 20 Anslag 1:90:3, Riksdagens förvaltningskos</w:t>
            </w:r>
            <w:r w:rsidRPr="000B3F66">
              <w:rPr>
                <w:b/>
                <w:sz w:val="18"/>
              </w:rPr>
              <w:t>t</w:t>
            </w:r>
            <w:r w:rsidRPr="000B3F66">
              <w:rPr>
                <w:b/>
                <w:sz w:val="18"/>
              </w:rPr>
              <w:t>nader</w:t>
            </w:r>
          </w:p>
        </w:tc>
        <w:tc>
          <w:tcPr>
            <w:tcW w:w="964" w:type="dxa"/>
            <w:tcBorders>
              <w:top w:val="nil"/>
              <w:left w:val="nil"/>
              <w:bottom w:val="nil"/>
              <w:right w:val="nil"/>
            </w:tcBorders>
            <w:vAlign w:val="bottom"/>
          </w:tcPr>
          <w:p w:rsidR="00194CCE" w:rsidRPr="000B3F66" w:rsidRDefault="00194CCE">
            <w:pPr>
              <w:jc w:val="right"/>
              <w:rPr>
                <w:b/>
                <w:sz w:val="18"/>
              </w:rPr>
            </w:pPr>
            <w:r w:rsidRPr="000B3F66">
              <w:rPr>
                <w:b/>
                <w:sz w:val="18"/>
              </w:rPr>
              <w:t>2004</w:t>
            </w:r>
          </w:p>
        </w:tc>
        <w:tc>
          <w:tcPr>
            <w:tcW w:w="964" w:type="dxa"/>
            <w:gridSpan w:val="2"/>
            <w:tcBorders>
              <w:top w:val="nil"/>
              <w:left w:val="nil"/>
              <w:bottom w:val="nil"/>
              <w:right w:val="nil"/>
            </w:tcBorders>
            <w:vAlign w:val="bottom"/>
          </w:tcPr>
          <w:p w:rsidR="00194CCE" w:rsidRPr="000B3F66" w:rsidRDefault="00194CCE">
            <w:pPr>
              <w:jc w:val="right"/>
              <w:rPr>
                <w:b/>
                <w:sz w:val="18"/>
              </w:rPr>
            </w:pPr>
            <w:r w:rsidRPr="000B3F66">
              <w:rPr>
                <w:b/>
                <w:sz w:val="18"/>
              </w:rPr>
              <w:t>2003</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i/>
                <w:sz w:val="18"/>
              </w:rPr>
            </w:pPr>
            <w:r w:rsidRPr="000B3F66">
              <w:rPr>
                <w:i/>
                <w:sz w:val="18"/>
              </w:rPr>
              <w:t>Årets tilldelning består av:</w:t>
            </w:r>
          </w:p>
        </w:tc>
        <w:tc>
          <w:tcPr>
            <w:tcW w:w="964" w:type="dxa"/>
            <w:tcBorders>
              <w:top w:val="nil"/>
              <w:left w:val="nil"/>
              <w:bottom w:val="nil"/>
              <w:right w:val="nil"/>
            </w:tcBorders>
            <w:vAlign w:val="bottom"/>
          </w:tcPr>
          <w:p w:rsidR="00194CCE" w:rsidRPr="000B3F66" w:rsidRDefault="00194CCE">
            <w:pPr>
              <w:rPr>
                <w:sz w:val="18"/>
              </w:rPr>
            </w:pPr>
          </w:p>
        </w:tc>
        <w:tc>
          <w:tcPr>
            <w:tcW w:w="964" w:type="dxa"/>
            <w:gridSpan w:val="2"/>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Anslagsdirektiv</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556 942</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514 398</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b/>
                <w:sz w:val="18"/>
              </w:rPr>
            </w:pPr>
            <w:r w:rsidRPr="000B3F66">
              <w:rPr>
                <w:b/>
                <w:sz w:val="18"/>
              </w:rPr>
              <w:t>Summa tilldelade medel</w:t>
            </w:r>
          </w:p>
        </w:tc>
        <w:tc>
          <w:tcPr>
            <w:tcW w:w="964" w:type="dxa"/>
            <w:tcBorders>
              <w:top w:val="nil"/>
              <w:left w:val="nil"/>
              <w:bottom w:val="nil"/>
              <w:right w:val="nil"/>
            </w:tcBorders>
            <w:vAlign w:val="bottom"/>
          </w:tcPr>
          <w:p w:rsidR="00194CCE" w:rsidRPr="000B3F66" w:rsidRDefault="00194CCE">
            <w:pPr>
              <w:jc w:val="right"/>
              <w:rPr>
                <w:b/>
                <w:sz w:val="18"/>
              </w:rPr>
            </w:pPr>
            <w:r w:rsidRPr="000B3F66">
              <w:rPr>
                <w:b/>
                <w:sz w:val="18"/>
              </w:rPr>
              <w:t>556 942</w:t>
            </w:r>
          </w:p>
        </w:tc>
        <w:tc>
          <w:tcPr>
            <w:tcW w:w="964" w:type="dxa"/>
            <w:gridSpan w:val="2"/>
            <w:tcBorders>
              <w:top w:val="nil"/>
              <w:left w:val="nil"/>
              <w:bottom w:val="nil"/>
              <w:right w:val="nil"/>
            </w:tcBorders>
            <w:vAlign w:val="bottom"/>
          </w:tcPr>
          <w:p w:rsidR="00194CCE" w:rsidRPr="000B3F66" w:rsidRDefault="00194CCE">
            <w:pPr>
              <w:jc w:val="right"/>
              <w:rPr>
                <w:b/>
                <w:sz w:val="18"/>
              </w:rPr>
            </w:pPr>
            <w:r w:rsidRPr="000B3F66">
              <w:rPr>
                <w:b/>
                <w:sz w:val="18"/>
              </w:rPr>
              <w:t>514 398</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p>
        </w:tc>
        <w:tc>
          <w:tcPr>
            <w:tcW w:w="964" w:type="dxa"/>
            <w:tcBorders>
              <w:top w:val="nil"/>
              <w:left w:val="nil"/>
              <w:bottom w:val="nil"/>
              <w:right w:val="nil"/>
            </w:tcBorders>
            <w:vAlign w:val="bottom"/>
          </w:tcPr>
          <w:p w:rsidR="00194CCE" w:rsidRPr="000B3F66" w:rsidRDefault="00194CCE">
            <w:pPr>
              <w:rPr>
                <w:sz w:val="18"/>
              </w:rPr>
            </w:pPr>
          </w:p>
        </w:tc>
        <w:tc>
          <w:tcPr>
            <w:tcW w:w="964" w:type="dxa"/>
            <w:gridSpan w:val="2"/>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p>
        </w:tc>
        <w:tc>
          <w:tcPr>
            <w:tcW w:w="964" w:type="dxa"/>
            <w:tcBorders>
              <w:top w:val="nil"/>
              <w:left w:val="nil"/>
              <w:bottom w:val="nil"/>
              <w:right w:val="nil"/>
            </w:tcBorders>
            <w:vAlign w:val="bottom"/>
          </w:tcPr>
          <w:p w:rsidR="00194CCE" w:rsidRPr="000B3F66" w:rsidRDefault="00194CCE">
            <w:pPr>
              <w:rPr>
                <w:sz w:val="18"/>
              </w:rPr>
            </w:pPr>
          </w:p>
        </w:tc>
        <w:tc>
          <w:tcPr>
            <w:tcW w:w="964" w:type="dxa"/>
            <w:gridSpan w:val="2"/>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b/>
                <w:sz w:val="18"/>
              </w:rPr>
            </w:pPr>
            <w:r w:rsidRPr="000B3F66">
              <w:rPr>
                <w:b/>
                <w:sz w:val="18"/>
              </w:rPr>
              <w:t>Not 21 Anslag 1:90:6, Stöd till politiska partier</w:t>
            </w:r>
          </w:p>
        </w:tc>
        <w:tc>
          <w:tcPr>
            <w:tcW w:w="964" w:type="dxa"/>
            <w:tcBorders>
              <w:top w:val="nil"/>
              <w:left w:val="nil"/>
              <w:bottom w:val="nil"/>
              <w:right w:val="nil"/>
            </w:tcBorders>
            <w:vAlign w:val="bottom"/>
          </w:tcPr>
          <w:p w:rsidR="00194CCE" w:rsidRPr="000B3F66" w:rsidRDefault="00194CCE">
            <w:pPr>
              <w:jc w:val="right"/>
              <w:rPr>
                <w:b/>
                <w:sz w:val="18"/>
              </w:rPr>
            </w:pPr>
            <w:r w:rsidRPr="000B3F66">
              <w:rPr>
                <w:b/>
                <w:sz w:val="18"/>
              </w:rPr>
              <w:t>2004</w:t>
            </w:r>
          </w:p>
        </w:tc>
        <w:tc>
          <w:tcPr>
            <w:tcW w:w="964" w:type="dxa"/>
            <w:gridSpan w:val="2"/>
            <w:tcBorders>
              <w:top w:val="nil"/>
              <w:left w:val="nil"/>
              <w:bottom w:val="nil"/>
              <w:right w:val="nil"/>
            </w:tcBorders>
            <w:vAlign w:val="bottom"/>
          </w:tcPr>
          <w:p w:rsidR="00194CCE" w:rsidRPr="000B3F66" w:rsidRDefault="00194CCE">
            <w:pPr>
              <w:jc w:val="right"/>
              <w:rPr>
                <w:b/>
                <w:sz w:val="18"/>
              </w:rPr>
            </w:pPr>
            <w:r w:rsidRPr="000B3F66">
              <w:rPr>
                <w:b/>
                <w:sz w:val="18"/>
              </w:rPr>
              <w:t>2003</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i/>
                <w:sz w:val="18"/>
              </w:rPr>
            </w:pPr>
            <w:r w:rsidRPr="000B3F66">
              <w:rPr>
                <w:i/>
                <w:sz w:val="18"/>
              </w:rPr>
              <w:t>Årets tilldelning består av:</w:t>
            </w:r>
          </w:p>
        </w:tc>
        <w:tc>
          <w:tcPr>
            <w:tcW w:w="964" w:type="dxa"/>
            <w:tcBorders>
              <w:top w:val="nil"/>
              <w:left w:val="nil"/>
              <w:bottom w:val="nil"/>
              <w:right w:val="nil"/>
            </w:tcBorders>
            <w:vAlign w:val="bottom"/>
          </w:tcPr>
          <w:p w:rsidR="00194CCE" w:rsidRPr="000B3F66" w:rsidRDefault="00194CCE">
            <w:pPr>
              <w:rPr>
                <w:sz w:val="18"/>
              </w:rPr>
            </w:pPr>
          </w:p>
        </w:tc>
        <w:tc>
          <w:tcPr>
            <w:tcW w:w="964" w:type="dxa"/>
            <w:gridSpan w:val="2"/>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Anslagsdirektiv</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156 200</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145 200</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Indragning</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–1 121</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b/>
                <w:sz w:val="18"/>
              </w:rPr>
            </w:pPr>
            <w:r w:rsidRPr="000B3F66">
              <w:rPr>
                <w:b/>
                <w:sz w:val="18"/>
              </w:rPr>
              <w:t>Summa tilldelade medel</w:t>
            </w:r>
          </w:p>
        </w:tc>
        <w:tc>
          <w:tcPr>
            <w:tcW w:w="964" w:type="dxa"/>
            <w:tcBorders>
              <w:top w:val="nil"/>
              <w:left w:val="nil"/>
              <w:bottom w:val="nil"/>
              <w:right w:val="nil"/>
            </w:tcBorders>
            <w:vAlign w:val="bottom"/>
          </w:tcPr>
          <w:p w:rsidR="00194CCE" w:rsidRPr="000B3F66" w:rsidRDefault="00194CCE">
            <w:pPr>
              <w:jc w:val="right"/>
              <w:rPr>
                <w:b/>
                <w:sz w:val="18"/>
              </w:rPr>
            </w:pPr>
            <w:r w:rsidRPr="000B3F66">
              <w:rPr>
                <w:b/>
                <w:sz w:val="18"/>
              </w:rPr>
              <w:t>156 200</w:t>
            </w:r>
          </w:p>
        </w:tc>
        <w:tc>
          <w:tcPr>
            <w:tcW w:w="964" w:type="dxa"/>
            <w:gridSpan w:val="2"/>
            <w:tcBorders>
              <w:top w:val="nil"/>
              <w:left w:val="nil"/>
              <w:bottom w:val="nil"/>
              <w:right w:val="nil"/>
            </w:tcBorders>
            <w:vAlign w:val="bottom"/>
          </w:tcPr>
          <w:p w:rsidR="00194CCE" w:rsidRPr="000B3F66" w:rsidRDefault="00194CCE">
            <w:pPr>
              <w:jc w:val="right"/>
              <w:rPr>
                <w:b/>
                <w:sz w:val="18"/>
              </w:rPr>
            </w:pPr>
            <w:r w:rsidRPr="000B3F66">
              <w:rPr>
                <w:b/>
                <w:sz w:val="18"/>
              </w:rPr>
              <w:t>144 079</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p>
        </w:tc>
        <w:tc>
          <w:tcPr>
            <w:tcW w:w="964" w:type="dxa"/>
            <w:tcBorders>
              <w:top w:val="nil"/>
              <w:left w:val="nil"/>
              <w:bottom w:val="nil"/>
              <w:right w:val="nil"/>
            </w:tcBorders>
            <w:vAlign w:val="bottom"/>
          </w:tcPr>
          <w:p w:rsidR="00194CCE" w:rsidRPr="000B3F66" w:rsidRDefault="00194CCE">
            <w:pPr>
              <w:rPr>
                <w:sz w:val="18"/>
              </w:rPr>
            </w:pPr>
          </w:p>
        </w:tc>
        <w:tc>
          <w:tcPr>
            <w:tcW w:w="964" w:type="dxa"/>
            <w:gridSpan w:val="2"/>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b/>
                <w:sz w:val="18"/>
              </w:rPr>
            </w:pPr>
            <w:r w:rsidRPr="000B3F66">
              <w:rPr>
                <w:b/>
                <w:sz w:val="18"/>
              </w:rPr>
              <w:t>Not 22 Kostnader</w:t>
            </w:r>
          </w:p>
        </w:tc>
        <w:tc>
          <w:tcPr>
            <w:tcW w:w="964" w:type="dxa"/>
            <w:tcBorders>
              <w:top w:val="nil"/>
              <w:left w:val="nil"/>
              <w:bottom w:val="nil"/>
              <w:right w:val="nil"/>
            </w:tcBorders>
            <w:vAlign w:val="bottom"/>
          </w:tcPr>
          <w:p w:rsidR="00194CCE" w:rsidRPr="000B3F66" w:rsidRDefault="00194CCE">
            <w:pPr>
              <w:jc w:val="right"/>
              <w:rPr>
                <w:b/>
                <w:sz w:val="18"/>
              </w:rPr>
            </w:pPr>
            <w:r w:rsidRPr="000B3F66">
              <w:rPr>
                <w:b/>
                <w:sz w:val="18"/>
              </w:rPr>
              <w:t>2004</w:t>
            </w:r>
          </w:p>
        </w:tc>
        <w:tc>
          <w:tcPr>
            <w:tcW w:w="964" w:type="dxa"/>
            <w:gridSpan w:val="2"/>
            <w:tcBorders>
              <w:top w:val="nil"/>
              <w:left w:val="nil"/>
              <w:bottom w:val="nil"/>
              <w:right w:val="nil"/>
            </w:tcBorders>
            <w:vAlign w:val="bottom"/>
          </w:tcPr>
          <w:p w:rsidR="00194CCE" w:rsidRPr="000B3F66" w:rsidRDefault="00194CCE">
            <w:pPr>
              <w:jc w:val="right"/>
              <w:rPr>
                <w:b/>
                <w:sz w:val="18"/>
              </w:rPr>
            </w:pPr>
            <w:r w:rsidRPr="000B3F66">
              <w:rPr>
                <w:b/>
                <w:sz w:val="18"/>
              </w:rPr>
              <w:t>2003</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Verksamhetens kostnader enligt resultaträkningen</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–1 127 267</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–1 108 477</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 xml:space="preserve">   avgår avskrivningar och nedskrivningar</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87 660</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67 308</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 xml:space="preserve">   avgår årets förändringar av avsättningar för pensioner </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–448</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699</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 xml:space="preserve">   avgår realisationsförlust </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10 099</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481</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 xml:space="preserve">   avgår kostnad, utbetald 2002</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191</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b/>
                <w:sz w:val="18"/>
              </w:rPr>
            </w:pPr>
            <w:r w:rsidRPr="000B3F66">
              <w:rPr>
                <w:b/>
                <w:sz w:val="18"/>
              </w:rPr>
              <w:t>Summa</w:t>
            </w:r>
          </w:p>
        </w:tc>
        <w:tc>
          <w:tcPr>
            <w:tcW w:w="964" w:type="dxa"/>
            <w:tcBorders>
              <w:top w:val="nil"/>
              <w:left w:val="nil"/>
              <w:bottom w:val="nil"/>
              <w:right w:val="nil"/>
            </w:tcBorders>
            <w:vAlign w:val="bottom"/>
          </w:tcPr>
          <w:p w:rsidR="00194CCE" w:rsidRPr="000B3F66" w:rsidRDefault="00194CCE">
            <w:pPr>
              <w:jc w:val="right"/>
              <w:rPr>
                <w:b/>
                <w:sz w:val="18"/>
              </w:rPr>
            </w:pPr>
            <w:r w:rsidRPr="000B3F66">
              <w:rPr>
                <w:b/>
                <w:sz w:val="18"/>
              </w:rPr>
              <w:t>–1 029 956</w:t>
            </w:r>
          </w:p>
        </w:tc>
        <w:tc>
          <w:tcPr>
            <w:tcW w:w="964" w:type="dxa"/>
            <w:gridSpan w:val="2"/>
            <w:tcBorders>
              <w:top w:val="nil"/>
              <w:left w:val="nil"/>
              <w:bottom w:val="nil"/>
              <w:right w:val="nil"/>
            </w:tcBorders>
            <w:vAlign w:val="bottom"/>
          </w:tcPr>
          <w:p w:rsidR="00194CCE" w:rsidRPr="000B3F66" w:rsidRDefault="00194CCE">
            <w:pPr>
              <w:jc w:val="right"/>
              <w:rPr>
                <w:b/>
                <w:sz w:val="18"/>
              </w:rPr>
            </w:pPr>
            <w:r w:rsidRPr="000B3F66">
              <w:rPr>
                <w:b/>
                <w:sz w:val="18"/>
              </w:rPr>
              <w:t>–1 039 798</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p>
        </w:tc>
        <w:tc>
          <w:tcPr>
            <w:tcW w:w="964" w:type="dxa"/>
            <w:tcBorders>
              <w:top w:val="nil"/>
              <w:left w:val="nil"/>
              <w:bottom w:val="nil"/>
              <w:right w:val="nil"/>
            </w:tcBorders>
            <w:vAlign w:val="bottom"/>
          </w:tcPr>
          <w:p w:rsidR="00194CCE" w:rsidRPr="000B3F66" w:rsidRDefault="00194CCE">
            <w:pPr>
              <w:rPr>
                <w:sz w:val="18"/>
              </w:rPr>
            </w:pPr>
          </w:p>
        </w:tc>
        <w:tc>
          <w:tcPr>
            <w:tcW w:w="964" w:type="dxa"/>
            <w:gridSpan w:val="2"/>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b/>
                <w:sz w:val="18"/>
              </w:rPr>
            </w:pPr>
            <w:r w:rsidRPr="000B3F66">
              <w:rPr>
                <w:b/>
                <w:sz w:val="18"/>
              </w:rPr>
              <w:t xml:space="preserve">Not 23 Intäkter av avgifter och andra ersättningar </w:t>
            </w:r>
          </w:p>
        </w:tc>
        <w:tc>
          <w:tcPr>
            <w:tcW w:w="964" w:type="dxa"/>
            <w:tcBorders>
              <w:top w:val="nil"/>
              <w:left w:val="nil"/>
              <w:bottom w:val="nil"/>
              <w:right w:val="nil"/>
            </w:tcBorders>
            <w:vAlign w:val="bottom"/>
          </w:tcPr>
          <w:p w:rsidR="00194CCE" w:rsidRPr="000B3F66" w:rsidRDefault="00194CCE">
            <w:pPr>
              <w:jc w:val="right"/>
              <w:rPr>
                <w:b/>
                <w:sz w:val="18"/>
              </w:rPr>
            </w:pPr>
            <w:r w:rsidRPr="000B3F66">
              <w:rPr>
                <w:b/>
                <w:sz w:val="18"/>
              </w:rPr>
              <w:t>2004</w:t>
            </w:r>
          </w:p>
        </w:tc>
        <w:tc>
          <w:tcPr>
            <w:tcW w:w="964" w:type="dxa"/>
            <w:gridSpan w:val="2"/>
            <w:tcBorders>
              <w:top w:val="nil"/>
              <w:left w:val="nil"/>
              <w:bottom w:val="nil"/>
              <w:right w:val="nil"/>
            </w:tcBorders>
            <w:vAlign w:val="bottom"/>
          </w:tcPr>
          <w:p w:rsidR="00194CCE" w:rsidRPr="000B3F66" w:rsidRDefault="00194CCE">
            <w:pPr>
              <w:jc w:val="right"/>
              <w:rPr>
                <w:b/>
                <w:sz w:val="18"/>
              </w:rPr>
            </w:pPr>
            <w:r w:rsidRPr="000B3F66">
              <w:rPr>
                <w:b/>
                <w:sz w:val="18"/>
              </w:rPr>
              <w:t>2003</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Intäkter av avgifter enligt resultaträkningen</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58 119</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58 792</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 xml:space="preserve">   avgår realisationsvinster</w:t>
            </w:r>
          </w:p>
        </w:tc>
        <w:tc>
          <w:tcPr>
            <w:tcW w:w="964" w:type="dxa"/>
            <w:tcBorders>
              <w:top w:val="nil"/>
              <w:left w:val="nil"/>
              <w:bottom w:val="nil"/>
              <w:right w:val="nil"/>
            </w:tcBorders>
            <w:vAlign w:val="bottom"/>
          </w:tcPr>
          <w:p w:rsidR="00194CCE" w:rsidRPr="000B3F66" w:rsidRDefault="00194CCE">
            <w:pPr>
              <w:jc w:val="right"/>
              <w:rPr>
                <w:sz w:val="18"/>
              </w:rPr>
            </w:pPr>
            <w:r w:rsidRPr="000B3F66">
              <w:rPr>
                <w:sz w:val="18"/>
              </w:rPr>
              <w:t>–121</w:t>
            </w:r>
          </w:p>
        </w:tc>
        <w:tc>
          <w:tcPr>
            <w:tcW w:w="964" w:type="dxa"/>
            <w:gridSpan w:val="2"/>
            <w:tcBorders>
              <w:top w:val="nil"/>
              <w:left w:val="nil"/>
              <w:bottom w:val="nil"/>
              <w:right w:val="nil"/>
            </w:tcBorders>
            <w:vAlign w:val="bottom"/>
          </w:tcPr>
          <w:p w:rsidR="00194CCE" w:rsidRPr="000B3F66" w:rsidRDefault="00194CCE">
            <w:pPr>
              <w:jc w:val="right"/>
              <w:rPr>
                <w:sz w:val="18"/>
              </w:rPr>
            </w:pPr>
            <w:r w:rsidRPr="000B3F66">
              <w:rPr>
                <w:sz w:val="18"/>
              </w:rPr>
              <w:t>–212</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b/>
                <w:sz w:val="18"/>
              </w:rPr>
            </w:pPr>
            <w:r w:rsidRPr="000B3F66">
              <w:rPr>
                <w:b/>
                <w:sz w:val="18"/>
              </w:rPr>
              <w:t>Summa</w:t>
            </w:r>
          </w:p>
        </w:tc>
        <w:tc>
          <w:tcPr>
            <w:tcW w:w="964" w:type="dxa"/>
            <w:tcBorders>
              <w:top w:val="nil"/>
              <w:left w:val="nil"/>
              <w:bottom w:val="nil"/>
              <w:right w:val="nil"/>
            </w:tcBorders>
            <w:vAlign w:val="bottom"/>
          </w:tcPr>
          <w:p w:rsidR="00194CCE" w:rsidRPr="000B3F66" w:rsidRDefault="00194CCE">
            <w:pPr>
              <w:jc w:val="right"/>
              <w:rPr>
                <w:b/>
                <w:sz w:val="18"/>
              </w:rPr>
            </w:pPr>
            <w:r w:rsidRPr="000B3F66">
              <w:rPr>
                <w:b/>
                <w:sz w:val="18"/>
              </w:rPr>
              <w:t>57 998</w:t>
            </w:r>
          </w:p>
        </w:tc>
        <w:tc>
          <w:tcPr>
            <w:tcW w:w="964" w:type="dxa"/>
            <w:gridSpan w:val="2"/>
            <w:tcBorders>
              <w:top w:val="nil"/>
              <w:left w:val="nil"/>
              <w:bottom w:val="nil"/>
              <w:right w:val="nil"/>
            </w:tcBorders>
            <w:vAlign w:val="bottom"/>
          </w:tcPr>
          <w:p w:rsidR="00194CCE" w:rsidRPr="000B3F66" w:rsidRDefault="00194CCE">
            <w:pPr>
              <w:jc w:val="right"/>
              <w:rPr>
                <w:b/>
                <w:sz w:val="18"/>
              </w:rPr>
            </w:pPr>
            <w:r w:rsidRPr="000B3F66">
              <w:rPr>
                <w:b/>
                <w:sz w:val="18"/>
              </w:rPr>
              <w:t>58 580</w:t>
            </w: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p>
        </w:tc>
        <w:tc>
          <w:tcPr>
            <w:tcW w:w="964" w:type="dxa"/>
            <w:tcBorders>
              <w:top w:val="nil"/>
              <w:left w:val="nil"/>
              <w:bottom w:val="nil"/>
              <w:right w:val="nil"/>
            </w:tcBorders>
            <w:vAlign w:val="bottom"/>
          </w:tcPr>
          <w:p w:rsidR="00194CCE" w:rsidRPr="000B3F66" w:rsidRDefault="00194CCE">
            <w:pPr>
              <w:rPr>
                <w:sz w:val="18"/>
              </w:rPr>
            </w:pPr>
          </w:p>
        </w:tc>
        <w:tc>
          <w:tcPr>
            <w:tcW w:w="964" w:type="dxa"/>
            <w:gridSpan w:val="2"/>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b/>
                <w:sz w:val="18"/>
              </w:rPr>
            </w:pPr>
            <w:r w:rsidRPr="000B3F66">
              <w:rPr>
                <w:b/>
                <w:sz w:val="18"/>
              </w:rPr>
              <w:t>Not 24 Anslag 2:90:2 Riksdagens revisorer</w:t>
            </w:r>
          </w:p>
        </w:tc>
        <w:tc>
          <w:tcPr>
            <w:tcW w:w="964" w:type="dxa"/>
            <w:tcBorders>
              <w:top w:val="nil"/>
              <w:left w:val="nil"/>
              <w:bottom w:val="nil"/>
              <w:right w:val="nil"/>
            </w:tcBorders>
            <w:vAlign w:val="bottom"/>
          </w:tcPr>
          <w:p w:rsidR="00194CCE" w:rsidRPr="000B3F66" w:rsidRDefault="00194CCE">
            <w:pPr>
              <w:rPr>
                <w:sz w:val="18"/>
              </w:rPr>
            </w:pPr>
          </w:p>
        </w:tc>
        <w:tc>
          <w:tcPr>
            <w:tcW w:w="964" w:type="dxa"/>
            <w:gridSpan w:val="2"/>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r w:rsidRPr="000B3F66">
              <w:rPr>
                <w:sz w:val="18"/>
              </w:rPr>
              <w:t xml:space="preserve">De återstående medlen från Riksdagens revisorers anslag fick disponeras av riksdagsförvaltningen. </w:t>
            </w:r>
          </w:p>
        </w:tc>
        <w:tc>
          <w:tcPr>
            <w:tcW w:w="964" w:type="dxa"/>
            <w:tcBorders>
              <w:top w:val="nil"/>
              <w:left w:val="nil"/>
              <w:bottom w:val="nil"/>
              <w:right w:val="nil"/>
            </w:tcBorders>
            <w:vAlign w:val="bottom"/>
          </w:tcPr>
          <w:p w:rsidR="00194CCE" w:rsidRPr="000B3F66" w:rsidRDefault="00194CCE">
            <w:pPr>
              <w:rPr>
                <w:sz w:val="18"/>
              </w:rPr>
            </w:pPr>
          </w:p>
        </w:tc>
        <w:tc>
          <w:tcPr>
            <w:tcW w:w="964" w:type="dxa"/>
            <w:gridSpan w:val="2"/>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trHeight w:val="255"/>
        </w:trPr>
        <w:tc>
          <w:tcPr>
            <w:tcW w:w="4253" w:type="dxa"/>
            <w:tcBorders>
              <w:top w:val="nil"/>
              <w:left w:val="nil"/>
              <w:bottom w:val="nil"/>
              <w:right w:val="nil"/>
            </w:tcBorders>
            <w:vAlign w:val="bottom"/>
          </w:tcPr>
          <w:p w:rsidR="00194CCE" w:rsidRPr="000B3F66" w:rsidRDefault="00194CCE">
            <w:pPr>
              <w:rPr>
                <w:sz w:val="18"/>
              </w:rPr>
            </w:pPr>
          </w:p>
        </w:tc>
        <w:tc>
          <w:tcPr>
            <w:tcW w:w="964" w:type="dxa"/>
            <w:tcBorders>
              <w:top w:val="nil"/>
              <w:left w:val="nil"/>
              <w:bottom w:val="nil"/>
              <w:right w:val="nil"/>
            </w:tcBorders>
            <w:vAlign w:val="bottom"/>
          </w:tcPr>
          <w:p w:rsidR="00194CCE" w:rsidRPr="000B3F66" w:rsidRDefault="00194CCE">
            <w:pPr>
              <w:rPr>
                <w:sz w:val="18"/>
              </w:rPr>
            </w:pPr>
          </w:p>
        </w:tc>
        <w:tc>
          <w:tcPr>
            <w:tcW w:w="964" w:type="dxa"/>
            <w:gridSpan w:val="2"/>
            <w:tcBorders>
              <w:top w:val="nil"/>
              <w:left w:val="nil"/>
              <w:bottom w:val="nil"/>
              <w:right w:val="nil"/>
            </w:tcBorders>
            <w:vAlign w:val="bottom"/>
          </w:tcPr>
          <w:p w:rsidR="00194CCE" w:rsidRPr="000B3F66" w:rsidRDefault="00194CCE">
            <w:pPr>
              <w:rPr>
                <w:sz w:val="18"/>
              </w:rPr>
            </w:pPr>
          </w:p>
        </w:tc>
      </w:tr>
      <w:tr w:rsidR="00000000" w:rsidRPr="000B3F66">
        <w:tblPrEx>
          <w:tblCellMar>
            <w:top w:w="0" w:type="dxa"/>
            <w:bottom w:w="0" w:type="dxa"/>
          </w:tblCellMar>
        </w:tblPrEx>
        <w:trPr>
          <w:gridAfter w:val="1"/>
          <w:wAfter w:w="652" w:type="dxa"/>
          <w:cantSplit/>
          <w:trHeight w:val="255"/>
        </w:trPr>
        <w:tc>
          <w:tcPr>
            <w:tcW w:w="5529" w:type="dxa"/>
            <w:gridSpan w:val="3"/>
            <w:tcBorders>
              <w:top w:val="nil"/>
              <w:left w:val="nil"/>
              <w:bottom w:val="nil"/>
              <w:right w:val="nil"/>
            </w:tcBorders>
            <w:vAlign w:val="bottom"/>
          </w:tcPr>
          <w:p w:rsidR="00194CCE" w:rsidRPr="000B3F66" w:rsidRDefault="00194CCE">
            <w:pPr>
              <w:jc w:val="left"/>
              <w:rPr>
                <w:sz w:val="18"/>
              </w:rPr>
            </w:pPr>
            <w:r w:rsidRPr="000B3F66">
              <w:rPr>
                <w:b/>
                <w:sz w:val="18"/>
              </w:rPr>
              <w:t>Not 25 Anslag 2:90:3 Riksdagens revisorer: Avvecklingskostn</w:t>
            </w:r>
            <w:r w:rsidRPr="000B3F66">
              <w:rPr>
                <w:b/>
                <w:sz w:val="18"/>
              </w:rPr>
              <w:t>a</w:t>
            </w:r>
            <w:r w:rsidRPr="000B3F66">
              <w:rPr>
                <w:b/>
                <w:sz w:val="18"/>
              </w:rPr>
              <w:t>der</w:t>
            </w:r>
          </w:p>
        </w:tc>
      </w:tr>
      <w:tr w:rsidR="00000000" w:rsidRPr="000B3F66">
        <w:tblPrEx>
          <w:tblCellMar>
            <w:top w:w="0" w:type="dxa"/>
            <w:bottom w:w="0" w:type="dxa"/>
          </w:tblCellMar>
        </w:tblPrEx>
        <w:trPr>
          <w:gridAfter w:val="1"/>
          <w:wAfter w:w="652" w:type="dxa"/>
          <w:cantSplit/>
          <w:trHeight w:val="255"/>
        </w:trPr>
        <w:tc>
          <w:tcPr>
            <w:tcW w:w="5529" w:type="dxa"/>
            <w:gridSpan w:val="3"/>
            <w:tcBorders>
              <w:top w:val="nil"/>
              <w:left w:val="nil"/>
              <w:bottom w:val="nil"/>
              <w:right w:val="nil"/>
            </w:tcBorders>
            <w:vAlign w:val="bottom"/>
          </w:tcPr>
          <w:p w:rsidR="00194CCE" w:rsidRPr="000B3F66" w:rsidRDefault="00194CCE">
            <w:pPr>
              <w:jc w:val="left"/>
              <w:rPr>
                <w:sz w:val="18"/>
              </w:rPr>
            </w:pPr>
            <w:r w:rsidRPr="000B3F66">
              <w:rPr>
                <w:sz w:val="18"/>
              </w:rPr>
              <w:t>Redovisning av verksamhetens utgifter och inkomster görs av utre</w:t>
            </w:r>
            <w:r w:rsidRPr="000B3F66">
              <w:rPr>
                <w:sz w:val="18"/>
              </w:rPr>
              <w:t>d</w:t>
            </w:r>
            <w:r w:rsidRPr="000B3F66">
              <w:rPr>
                <w:sz w:val="18"/>
              </w:rPr>
              <w:t>ningsmannen i särskild rapport till riksdagsstyre</w:t>
            </w:r>
            <w:r w:rsidRPr="000B3F66">
              <w:rPr>
                <w:sz w:val="18"/>
              </w:rPr>
              <w:t>l</w:t>
            </w:r>
            <w:r w:rsidRPr="000B3F66">
              <w:rPr>
                <w:sz w:val="18"/>
              </w:rPr>
              <w:t>sen.</w:t>
            </w:r>
          </w:p>
        </w:tc>
      </w:tr>
      <w:tr w:rsidR="00000000" w:rsidRPr="000B3F66">
        <w:tblPrEx>
          <w:tblCellMar>
            <w:top w:w="0" w:type="dxa"/>
            <w:bottom w:w="0" w:type="dxa"/>
          </w:tblCellMar>
        </w:tblPrEx>
        <w:trPr>
          <w:gridAfter w:val="1"/>
          <w:wAfter w:w="652" w:type="dxa"/>
          <w:cantSplit/>
          <w:trHeight w:val="255"/>
        </w:trPr>
        <w:tc>
          <w:tcPr>
            <w:tcW w:w="5529" w:type="dxa"/>
            <w:gridSpan w:val="3"/>
            <w:tcBorders>
              <w:top w:val="nil"/>
              <w:left w:val="nil"/>
              <w:bottom w:val="nil"/>
              <w:right w:val="nil"/>
            </w:tcBorders>
            <w:vAlign w:val="bottom"/>
          </w:tcPr>
          <w:p w:rsidR="00194CCE" w:rsidRPr="000B3F66" w:rsidRDefault="00194CCE">
            <w:pPr>
              <w:jc w:val="left"/>
              <w:rPr>
                <w:sz w:val="18"/>
              </w:rPr>
            </w:pPr>
            <w:r w:rsidRPr="000B3F66">
              <w:rPr>
                <w:sz w:val="18"/>
              </w:rPr>
              <w:t>Utgående överföringsbelopp får disponeras av riksdagsförvaltningen 2005.</w:t>
            </w:r>
          </w:p>
        </w:tc>
      </w:tr>
      <w:tr w:rsidR="00000000" w:rsidRPr="000B3F66">
        <w:tblPrEx>
          <w:tblCellMar>
            <w:top w:w="0" w:type="dxa"/>
            <w:bottom w:w="0" w:type="dxa"/>
          </w:tblCellMar>
        </w:tblPrEx>
        <w:trPr>
          <w:gridAfter w:val="1"/>
          <w:wAfter w:w="652" w:type="dxa"/>
          <w:trHeight w:val="255"/>
        </w:trPr>
        <w:tc>
          <w:tcPr>
            <w:tcW w:w="4253" w:type="dxa"/>
            <w:tcBorders>
              <w:top w:val="nil"/>
              <w:left w:val="nil"/>
              <w:bottom w:val="nil"/>
              <w:right w:val="nil"/>
            </w:tcBorders>
            <w:vAlign w:val="bottom"/>
          </w:tcPr>
          <w:p w:rsidR="00194CCE" w:rsidRPr="000B3F66" w:rsidRDefault="00194CCE">
            <w:pPr>
              <w:jc w:val="left"/>
              <w:rPr>
                <w:sz w:val="18"/>
              </w:rPr>
            </w:pPr>
          </w:p>
        </w:tc>
        <w:tc>
          <w:tcPr>
            <w:tcW w:w="1276" w:type="dxa"/>
            <w:gridSpan w:val="2"/>
            <w:tcBorders>
              <w:top w:val="nil"/>
              <w:left w:val="nil"/>
              <w:bottom w:val="nil"/>
              <w:right w:val="nil"/>
            </w:tcBorders>
            <w:vAlign w:val="bottom"/>
          </w:tcPr>
          <w:p w:rsidR="00194CCE" w:rsidRPr="000B3F66" w:rsidRDefault="00194CCE">
            <w:pPr>
              <w:rPr>
                <w:sz w:val="18"/>
              </w:rPr>
            </w:pPr>
          </w:p>
        </w:tc>
      </w:tr>
    </w:tbl>
    <w:p w:rsidR="00194CCE" w:rsidRPr="000B3F66" w:rsidRDefault="00194CCE"/>
    <w:p w:rsidR="00194CCE" w:rsidRPr="000B3F66" w:rsidRDefault="00194CCE">
      <w:pPr>
        <w:pStyle w:val="Rubrik2"/>
        <w:numPr>
          <w:ilvl w:val="0"/>
          <w:numId w:val="0"/>
        </w:numPr>
        <w:spacing w:before="0"/>
      </w:pPr>
      <w:bookmarkStart w:id="33" w:name="_Toc95552639"/>
      <w:r w:rsidRPr="000B3F66">
        <w:br w:type="page"/>
      </w:r>
      <w:bookmarkStart w:id="34" w:name="_Toc96417464"/>
      <w:r w:rsidRPr="000B3F66">
        <w:t>Viss försäljningsverksamhet</w:t>
      </w:r>
      <w:bookmarkEnd w:id="33"/>
      <w:r w:rsidRPr="000B3F66">
        <w:t xml:space="preserve"> (tkr)</w:t>
      </w:r>
      <w:bookmarkEnd w:id="34"/>
    </w:p>
    <w:tbl>
      <w:tblPr>
        <w:tblW w:w="0" w:type="auto"/>
        <w:tblLayout w:type="fixed"/>
        <w:tblCellMar>
          <w:left w:w="70" w:type="dxa"/>
          <w:right w:w="70" w:type="dxa"/>
        </w:tblCellMar>
        <w:tblLook w:val="0000" w:firstRow="0" w:lastRow="0" w:firstColumn="0" w:lastColumn="0" w:noHBand="0" w:noVBand="0"/>
      </w:tblPr>
      <w:tblGrid>
        <w:gridCol w:w="3931"/>
        <w:gridCol w:w="1165"/>
        <w:gridCol w:w="1002"/>
      </w:tblGrid>
      <w:tr w:rsidR="00000000" w:rsidRPr="000B3F66">
        <w:tblPrEx>
          <w:tblCellMar>
            <w:top w:w="0" w:type="dxa"/>
            <w:bottom w:w="0" w:type="dxa"/>
          </w:tblCellMar>
        </w:tblPrEx>
        <w:trPr>
          <w:trHeight w:val="251"/>
        </w:trPr>
        <w:tc>
          <w:tcPr>
            <w:tcW w:w="5096" w:type="dxa"/>
            <w:gridSpan w:val="2"/>
            <w:tcBorders>
              <w:top w:val="nil"/>
              <w:left w:val="nil"/>
              <w:bottom w:val="single" w:sz="4" w:space="0" w:color="auto"/>
              <w:right w:val="nil"/>
            </w:tcBorders>
            <w:vAlign w:val="bottom"/>
          </w:tcPr>
          <w:p w:rsidR="00194CCE" w:rsidRPr="000B3F66" w:rsidRDefault="00194CCE">
            <w:pPr>
              <w:rPr>
                <w:b/>
              </w:rPr>
            </w:pPr>
            <w:r w:rsidRPr="000B3F66">
              <w:rPr>
                <w:b/>
              </w:rPr>
              <w:t>Enheten för riksdagstryck</w:t>
            </w:r>
          </w:p>
        </w:tc>
        <w:tc>
          <w:tcPr>
            <w:tcW w:w="1002" w:type="dxa"/>
            <w:tcBorders>
              <w:top w:val="nil"/>
              <w:left w:val="nil"/>
              <w:bottom w:val="single" w:sz="4" w:space="0" w:color="auto"/>
              <w:right w:val="nil"/>
            </w:tcBorders>
            <w:vAlign w:val="bottom"/>
          </w:tcPr>
          <w:p w:rsidR="00194CCE" w:rsidRPr="000B3F66" w:rsidRDefault="00194CCE">
            <w:pPr>
              <w:spacing w:before="60"/>
              <w:rPr>
                <w:b/>
                <w:sz w:val="18"/>
              </w:rPr>
            </w:pPr>
          </w:p>
        </w:tc>
      </w:tr>
      <w:tr w:rsidR="00000000" w:rsidRPr="000B3F66">
        <w:tblPrEx>
          <w:tblCellMar>
            <w:top w:w="0" w:type="dxa"/>
            <w:bottom w:w="0" w:type="dxa"/>
          </w:tblCellMar>
        </w:tblPrEx>
        <w:trPr>
          <w:trHeight w:val="251"/>
        </w:trPr>
        <w:tc>
          <w:tcPr>
            <w:tcW w:w="5096" w:type="dxa"/>
            <w:gridSpan w:val="2"/>
            <w:tcBorders>
              <w:top w:val="single" w:sz="4" w:space="0" w:color="auto"/>
              <w:left w:val="nil"/>
              <w:right w:val="nil"/>
            </w:tcBorders>
            <w:vAlign w:val="bottom"/>
          </w:tcPr>
          <w:p w:rsidR="00194CCE" w:rsidRPr="000B3F66" w:rsidRDefault="00194CCE">
            <w:pPr>
              <w:rPr>
                <w:b/>
              </w:rPr>
            </w:pPr>
          </w:p>
        </w:tc>
        <w:tc>
          <w:tcPr>
            <w:tcW w:w="1002" w:type="dxa"/>
            <w:tcBorders>
              <w:top w:val="single" w:sz="4" w:space="0" w:color="auto"/>
              <w:left w:val="nil"/>
              <w:right w:val="nil"/>
            </w:tcBorders>
            <w:vAlign w:val="bottom"/>
          </w:tcPr>
          <w:p w:rsidR="00194CCE" w:rsidRPr="000B3F66" w:rsidRDefault="00194CCE">
            <w:pPr>
              <w:spacing w:before="60"/>
              <w:rPr>
                <w:b/>
                <w:sz w:val="18"/>
              </w:rPr>
            </w:pPr>
          </w:p>
        </w:tc>
      </w:tr>
      <w:tr w:rsidR="00000000" w:rsidRPr="000B3F66">
        <w:tblPrEx>
          <w:tblCellMar>
            <w:top w:w="0" w:type="dxa"/>
            <w:bottom w:w="0" w:type="dxa"/>
          </w:tblCellMar>
        </w:tblPrEx>
        <w:trPr>
          <w:trHeight w:val="251"/>
        </w:trPr>
        <w:tc>
          <w:tcPr>
            <w:tcW w:w="3931" w:type="dxa"/>
            <w:tcBorders>
              <w:left w:val="nil"/>
              <w:bottom w:val="nil"/>
              <w:right w:val="nil"/>
            </w:tcBorders>
            <w:vAlign w:val="bottom"/>
          </w:tcPr>
          <w:p w:rsidR="00194CCE" w:rsidRPr="000B3F66" w:rsidRDefault="00194CCE">
            <w:pPr>
              <w:spacing w:before="60"/>
              <w:rPr>
                <w:b/>
                <w:sz w:val="18"/>
              </w:rPr>
            </w:pPr>
            <w:r w:rsidRPr="000B3F66">
              <w:rPr>
                <w:b/>
                <w:sz w:val="18"/>
              </w:rPr>
              <w:t>Kostnader*</w:t>
            </w:r>
          </w:p>
        </w:tc>
        <w:tc>
          <w:tcPr>
            <w:tcW w:w="1165" w:type="dxa"/>
            <w:tcBorders>
              <w:left w:val="nil"/>
              <w:bottom w:val="nil"/>
              <w:right w:val="nil"/>
            </w:tcBorders>
            <w:vAlign w:val="bottom"/>
          </w:tcPr>
          <w:p w:rsidR="00194CCE" w:rsidRPr="000B3F66" w:rsidRDefault="00194CCE">
            <w:pPr>
              <w:spacing w:before="60"/>
              <w:jc w:val="right"/>
              <w:rPr>
                <w:b/>
                <w:sz w:val="18"/>
              </w:rPr>
            </w:pPr>
            <w:r w:rsidRPr="000B3F66">
              <w:rPr>
                <w:b/>
                <w:sz w:val="18"/>
              </w:rPr>
              <w:t>2004</w:t>
            </w:r>
          </w:p>
        </w:tc>
        <w:tc>
          <w:tcPr>
            <w:tcW w:w="1002" w:type="dxa"/>
            <w:tcBorders>
              <w:left w:val="nil"/>
              <w:bottom w:val="nil"/>
              <w:right w:val="nil"/>
            </w:tcBorders>
            <w:vAlign w:val="bottom"/>
          </w:tcPr>
          <w:p w:rsidR="00194CCE" w:rsidRPr="000B3F66" w:rsidRDefault="00194CCE">
            <w:pPr>
              <w:spacing w:before="60"/>
              <w:jc w:val="right"/>
              <w:rPr>
                <w:b/>
                <w:sz w:val="18"/>
              </w:rPr>
            </w:pPr>
            <w:r w:rsidRPr="000B3F66">
              <w:rPr>
                <w:b/>
                <w:sz w:val="18"/>
              </w:rPr>
              <w:t>2003</w:t>
            </w:r>
          </w:p>
        </w:tc>
      </w:tr>
      <w:tr w:rsidR="00000000" w:rsidRPr="000B3F66">
        <w:tblPrEx>
          <w:tblCellMar>
            <w:top w:w="0" w:type="dxa"/>
            <w:bottom w:w="0" w:type="dxa"/>
          </w:tblCellMar>
        </w:tblPrEx>
        <w:trPr>
          <w:trHeight w:val="251"/>
        </w:trPr>
        <w:tc>
          <w:tcPr>
            <w:tcW w:w="3931" w:type="dxa"/>
            <w:tcBorders>
              <w:top w:val="nil"/>
              <w:left w:val="nil"/>
              <w:bottom w:val="nil"/>
              <w:right w:val="nil"/>
            </w:tcBorders>
            <w:vAlign w:val="bottom"/>
          </w:tcPr>
          <w:p w:rsidR="00194CCE" w:rsidRPr="000B3F66" w:rsidRDefault="00194CCE">
            <w:pPr>
              <w:spacing w:before="60"/>
              <w:rPr>
                <w:sz w:val="18"/>
              </w:rPr>
            </w:pPr>
            <w:r w:rsidRPr="000B3F66">
              <w:rPr>
                <w:sz w:val="18"/>
              </w:rPr>
              <w:t>Löner**</w:t>
            </w:r>
          </w:p>
        </w:tc>
        <w:tc>
          <w:tcPr>
            <w:tcW w:w="1165" w:type="dxa"/>
            <w:tcBorders>
              <w:top w:val="nil"/>
              <w:left w:val="nil"/>
              <w:bottom w:val="nil"/>
              <w:right w:val="nil"/>
            </w:tcBorders>
            <w:vAlign w:val="bottom"/>
          </w:tcPr>
          <w:p w:rsidR="00194CCE" w:rsidRPr="000B3F66" w:rsidRDefault="00194CCE">
            <w:pPr>
              <w:spacing w:before="60"/>
              <w:jc w:val="right"/>
              <w:rPr>
                <w:sz w:val="18"/>
              </w:rPr>
            </w:pPr>
            <w:r w:rsidRPr="000B3F66">
              <w:rPr>
                <w:sz w:val="18"/>
              </w:rPr>
              <w:t>1 476</w:t>
            </w:r>
          </w:p>
        </w:tc>
        <w:tc>
          <w:tcPr>
            <w:tcW w:w="1002" w:type="dxa"/>
            <w:tcBorders>
              <w:top w:val="nil"/>
              <w:left w:val="nil"/>
              <w:bottom w:val="nil"/>
              <w:right w:val="nil"/>
            </w:tcBorders>
            <w:vAlign w:val="bottom"/>
          </w:tcPr>
          <w:p w:rsidR="00194CCE" w:rsidRPr="000B3F66" w:rsidRDefault="00194CCE">
            <w:pPr>
              <w:spacing w:before="60"/>
              <w:jc w:val="right"/>
              <w:rPr>
                <w:sz w:val="18"/>
              </w:rPr>
            </w:pPr>
            <w:r w:rsidRPr="000B3F66">
              <w:rPr>
                <w:sz w:val="18"/>
              </w:rPr>
              <w:t>1 462</w:t>
            </w:r>
          </w:p>
        </w:tc>
      </w:tr>
      <w:tr w:rsidR="00000000" w:rsidRPr="000B3F66">
        <w:tblPrEx>
          <w:tblCellMar>
            <w:top w:w="0" w:type="dxa"/>
            <w:bottom w:w="0" w:type="dxa"/>
          </w:tblCellMar>
        </w:tblPrEx>
        <w:trPr>
          <w:trHeight w:val="251"/>
        </w:trPr>
        <w:tc>
          <w:tcPr>
            <w:tcW w:w="3931" w:type="dxa"/>
            <w:tcBorders>
              <w:top w:val="nil"/>
              <w:left w:val="nil"/>
              <w:bottom w:val="nil"/>
              <w:right w:val="nil"/>
            </w:tcBorders>
            <w:vAlign w:val="bottom"/>
          </w:tcPr>
          <w:p w:rsidR="00194CCE" w:rsidRPr="000B3F66" w:rsidRDefault="00194CCE">
            <w:pPr>
              <w:spacing w:before="60"/>
              <w:rPr>
                <w:sz w:val="18"/>
              </w:rPr>
            </w:pPr>
            <w:r w:rsidRPr="000B3F66">
              <w:rPr>
                <w:sz w:val="18"/>
              </w:rPr>
              <w:t>Produktion</w:t>
            </w:r>
          </w:p>
        </w:tc>
        <w:tc>
          <w:tcPr>
            <w:tcW w:w="1165" w:type="dxa"/>
            <w:tcBorders>
              <w:top w:val="nil"/>
              <w:left w:val="nil"/>
              <w:bottom w:val="nil"/>
              <w:right w:val="nil"/>
            </w:tcBorders>
            <w:vAlign w:val="bottom"/>
          </w:tcPr>
          <w:p w:rsidR="00194CCE" w:rsidRPr="000B3F66" w:rsidRDefault="00194CCE">
            <w:pPr>
              <w:spacing w:before="60"/>
              <w:jc w:val="right"/>
              <w:rPr>
                <w:sz w:val="18"/>
              </w:rPr>
            </w:pPr>
            <w:r w:rsidRPr="000B3F66">
              <w:rPr>
                <w:sz w:val="18"/>
              </w:rPr>
              <w:t>25 611</w:t>
            </w:r>
          </w:p>
        </w:tc>
        <w:tc>
          <w:tcPr>
            <w:tcW w:w="1002" w:type="dxa"/>
            <w:tcBorders>
              <w:top w:val="nil"/>
              <w:left w:val="nil"/>
              <w:bottom w:val="nil"/>
              <w:right w:val="nil"/>
            </w:tcBorders>
            <w:vAlign w:val="bottom"/>
          </w:tcPr>
          <w:p w:rsidR="00194CCE" w:rsidRPr="000B3F66" w:rsidRDefault="00194CCE">
            <w:pPr>
              <w:spacing w:before="60"/>
              <w:jc w:val="right"/>
              <w:rPr>
                <w:sz w:val="18"/>
              </w:rPr>
            </w:pPr>
            <w:r w:rsidRPr="000B3F66">
              <w:rPr>
                <w:sz w:val="18"/>
              </w:rPr>
              <w:t>25 239</w:t>
            </w:r>
          </w:p>
        </w:tc>
      </w:tr>
      <w:tr w:rsidR="00000000" w:rsidRPr="000B3F66">
        <w:tblPrEx>
          <w:tblCellMar>
            <w:top w:w="0" w:type="dxa"/>
            <w:bottom w:w="0" w:type="dxa"/>
          </w:tblCellMar>
        </w:tblPrEx>
        <w:trPr>
          <w:trHeight w:val="251"/>
        </w:trPr>
        <w:tc>
          <w:tcPr>
            <w:tcW w:w="3931" w:type="dxa"/>
            <w:tcBorders>
              <w:top w:val="nil"/>
              <w:left w:val="nil"/>
              <w:bottom w:val="nil"/>
              <w:right w:val="nil"/>
            </w:tcBorders>
            <w:vAlign w:val="bottom"/>
          </w:tcPr>
          <w:p w:rsidR="00194CCE" w:rsidRPr="000B3F66" w:rsidRDefault="00194CCE">
            <w:pPr>
              <w:spacing w:before="60"/>
              <w:rPr>
                <w:sz w:val="18"/>
              </w:rPr>
            </w:pPr>
            <w:r w:rsidRPr="000B3F66">
              <w:rPr>
                <w:sz w:val="18"/>
              </w:rPr>
              <w:t>Distribution</w:t>
            </w:r>
          </w:p>
        </w:tc>
        <w:tc>
          <w:tcPr>
            <w:tcW w:w="1165" w:type="dxa"/>
            <w:tcBorders>
              <w:top w:val="nil"/>
              <w:left w:val="nil"/>
              <w:bottom w:val="nil"/>
              <w:right w:val="nil"/>
            </w:tcBorders>
            <w:vAlign w:val="bottom"/>
          </w:tcPr>
          <w:p w:rsidR="00194CCE" w:rsidRPr="000B3F66" w:rsidRDefault="00194CCE">
            <w:pPr>
              <w:spacing w:before="60"/>
              <w:jc w:val="right"/>
              <w:rPr>
                <w:sz w:val="18"/>
              </w:rPr>
            </w:pPr>
            <w:r w:rsidRPr="000B3F66">
              <w:rPr>
                <w:sz w:val="18"/>
              </w:rPr>
              <w:t>2 335</w:t>
            </w:r>
          </w:p>
        </w:tc>
        <w:tc>
          <w:tcPr>
            <w:tcW w:w="1002" w:type="dxa"/>
            <w:tcBorders>
              <w:top w:val="nil"/>
              <w:left w:val="nil"/>
              <w:bottom w:val="nil"/>
              <w:right w:val="nil"/>
            </w:tcBorders>
            <w:vAlign w:val="bottom"/>
          </w:tcPr>
          <w:p w:rsidR="00194CCE" w:rsidRPr="000B3F66" w:rsidRDefault="00194CCE">
            <w:pPr>
              <w:spacing w:before="60"/>
              <w:jc w:val="right"/>
              <w:rPr>
                <w:sz w:val="18"/>
              </w:rPr>
            </w:pPr>
            <w:r w:rsidRPr="000B3F66">
              <w:rPr>
                <w:sz w:val="18"/>
              </w:rPr>
              <w:t>2 871</w:t>
            </w:r>
          </w:p>
        </w:tc>
      </w:tr>
      <w:tr w:rsidR="00000000" w:rsidRPr="000B3F66">
        <w:tblPrEx>
          <w:tblCellMar>
            <w:top w:w="0" w:type="dxa"/>
            <w:bottom w:w="0" w:type="dxa"/>
          </w:tblCellMar>
        </w:tblPrEx>
        <w:trPr>
          <w:trHeight w:val="251"/>
        </w:trPr>
        <w:tc>
          <w:tcPr>
            <w:tcW w:w="3931" w:type="dxa"/>
            <w:tcBorders>
              <w:top w:val="nil"/>
              <w:left w:val="nil"/>
              <w:bottom w:val="nil"/>
              <w:right w:val="nil"/>
            </w:tcBorders>
            <w:vAlign w:val="bottom"/>
          </w:tcPr>
          <w:p w:rsidR="00194CCE" w:rsidRPr="000B3F66" w:rsidRDefault="00194CCE">
            <w:pPr>
              <w:spacing w:before="60"/>
              <w:rPr>
                <w:b/>
                <w:sz w:val="18"/>
              </w:rPr>
            </w:pPr>
            <w:r w:rsidRPr="000B3F66">
              <w:rPr>
                <w:b/>
                <w:sz w:val="18"/>
              </w:rPr>
              <w:t>Summa</w:t>
            </w:r>
          </w:p>
        </w:tc>
        <w:tc>
          <w:tcPr>
            <w:tcW w:w="1165" w:type="dxa"/>
            <w:tcBorders>
              <w:top w:val="nil"/>
              <w:left w:val="nil"/>
              <w:bottom w:val="nil"/>
              <w:right w:val="nil"/>
            </w:tcBorders>
            <w:vAlign w:val="bottom"/>
          </w:tcPr>
          <w:p w:rsidR="00194CCE" w:rsidRPr="000B3F66" w:rsidRDefault="00194CCE">
            <w:pPr>
              <w:spacing w:before="60"/>
              <w:jc w:val="right"/>
              <w:rPr>
                <w:b/>
                <w:sz w:val="18"/>
              </w:rPr>
            </w:pPr>
            <w:r w:rsidRPr="000B3F66">
              <w:rPr>
                <w:b/>
                <w:sz w:val="18"/>
              </w:rPr>
              <w:t>29 422</w:t>
            </w:r>
          </w:p>
        </w:tc>
        <w:tc>
          <w:tcPr>
            <w:tcW w:w="1002" w:type="dxa"/>
            <w:tcBorders>
              <w:top w:val="nil"/>
              <w:left w:val="nil"/>
              <w:bottom w:val="nil"/>
              <w:right w:val="nil"/>
            </w:tcBorders>
            <w:vAlign w:val="bottom"/>
          </w:tcPr>
          <w:p w:rsidR="00194CCE" w:rsidRPr="000B3F66" w:rsidRDefault="00194CCE">
            <w:pPr>
              <w:spacing w:before="60"/>
              <w:jc w:val="right"/>
              <w:rPr>
                <w:b/>
                <w:sz w:val="18"/>
              </w:rPr>
            </w:pPr>
            <w:r w:rsidRPr="000B3F66">
              <w:rPr>
                <w:b/>
                <w:sz w:val="18"/>
              </w:rPr>
              <w:t>29 572</w:t>
            </w:r>
          </w:p>
        </w:tc>
      </w:tr>
      <w:tr w:rsidR="00000000" w:rsidRPr="000B3F66">
        <w:tblPrEx>
          <w:tblCellMar>
            <w:top w:w="0" w:type="dxa"/>
            <w:bottom w:w="0" w:type="dxa"/>
          </w:tblCellMar>
        </w:tblPrEx>
        <w:trPr>
          <w:trHeight w:val="251"/>
        </w:trPr>
        <w:tc>
          <w:tcPr>
            <w:tcW w:w="3931" w:type="dxa"/>
            <w:tcBorders>
              <w:top w:val="nil"/>
              <w:left w:val="nil"/>
              <w:bottom w:val="nil"/>
              <w:right w:val="nil"/>
            </w:tcBorders>
            <w:vAlign w:val="bottom"/>
          </w:tcPr>
          <w:p w:rsidR="00194CCE" w:rsidRPr="000B3F66" w:rsidRDefault="00194CCE">
            <w:pPr>
              <w:spacing w:before="60"/>
              <w:rPr>
                <w:sz w:val="18"/>
              </w:rPr>
            </w:pPr>
          </w:p>
        </w:tc>
        <w:tc>
          <w:tcPr>
            <w:tcW w:w="1165" w:type="dxa"/>
            <w:tcBorders>
              <w:top w:val="nil"/>
              <w:left w:val="nil"/>
              <w:bottom w:val="nil"/>
              <w:right w:val="nil"/>
            </w:tcBorders>
            <w:vAlign w:val="bottom"/>
          </w:tcPr>
          <w:p w:rsidR="00194CCE" w:rsidRPr="000B3F66" w:rsidRDefault="00194CCE">
            <w:pPr>
              <w:spacing w:before="60"/>
              <w:rPr>
                <w:sz w:val="18"/>
              </w:rPr>
            </w:pPr>
          </w:p>
        </w:tc>
        <w:tc>
          <w:tcPr>
            <w:tcW w:w="1002" w:type="dxa"/>
            <w:tcBorders>
              <w:top w:val="nil"/>
              <w:left w:val="nil"/>
              <w:bottom w:val="nil"/>
              <w:right w:val="nil"/>
            </w:tcBorders>
            <w:vAlign w:val="bottom"/>
          </w:tcPr>
          <w:p w:rsidR="00194CCE" w:rsidRPr="000B3F66" w:rsidRDefault="00194CCE">
            <w:pPr>
              <w:spacing w:before="60"/>
              <w:rPr>
                <w:sz w:val="18"/>
              </w:rPr>
            </w:pPr>
          </w:p>
        </w:tc>
      </w:tr>
      <w:tr w:rsidR="00000000" w:rsidRPr="000B3F66">
        <w:tblPrEx>
          <w:tblCellMar>
            <w:top w:w="0" w:type="dxa"/>
            <w:bottom w:w="0" w:type="dxa"/>
          </w:tblCellMar>
        </w:tblPrEx>
        <w:trPr>
          <w:trHeight w:val="251"/>
        </w:trPr>
        <w:tc>
          <w:tcPr>
            <w:tcW w:w="3931" w:type="dxa"/>
            <w:tcBorders>
              <w:top w:val="nil"/>
              <w:left w:val="nil"/>
              <w:bottom w:val="nil"/>
              <w:right w:val="nil"/>
            </w:tcBorders>
            <w:vAlign w:val="bottom"/>
          </w:tcPr>
          <w:p w:rsidR="00194CCE" w:rsidRPr="000B3F66" w:rsidRDefault="00194CCE">
            <w:pPr>
              <w:spacing w:before="60"/>
              <w:rPr>
                <w:b/>
                <w:sz w:val="18"/>
              </w:rPr>
            </w:pPr>
            <w:r w:rsidRPr="000B3F66">
              <w:rPr>
                <w:b/>
                <w:sz w:val="18"/>
              </w:rPr>
              <w:t>Intäkter</w:t>
            </w:r>
          </w:p>
        </w:tc>
        <w:tc>
          <w:tcPr>
            <w:tcW w:w="1165" w:type="dxa"/>
            <w:tcBorders>
              <w:top w:val="nil"/>
              <w:left w:val="nil"/>
              <w:bottom w:val="nil"/>
              <w:right w:val="nil"/>
            </w:tcBorders>
            <w:vAlign w:val="bottom"/>
          </w:tcPr>
          <w:p w:rsidR="00194CCE" w:rsidRPr="000B3F66" w:rsidRDefault="00194CCE">
            <w:pPr>
              <w:spacing w:before="60"/>
              <w:rPr>
                <w:b/>
                <w:sz w:val="18"/>
                <w:u w:val="single"/>
              </w:rPr>
            </w:pPr>
          </w:p>
        </w:tc>
        <w:tc>
          <w:tcPr>
            <w:tcW w:w="1002" w:type="dxa"/>
            <w:tcBorders>
              <w:top w:val="nil"/>
              <w:left w:val="nil"/>
              <w:bottom w:val="nil"/>
              <w:right w:val="nil"/>
            </w:tcBorders>
            <w:vAlign w:val="bottom"/>
          </w:tcPr>
          <w:p w:rsidR="00194CCE" w:rsidRPr="000B3F66" w:rsidRDefault="00194CCE">
            <w:pPr>
              <w:spacing w:before="60"/>
              <w:rPr>
                <w:b/>
                <w:sz w:val="18"/>
                <w:u w:val="single"/>
              </w:rPr>
            </w:pPr>
          </w:p>
        </w:tc>
      </w:tr>
      <w:tr w:rsidR="00000000" w:rsidRPr="000B3F66">
        <w:tblPrEx>
          <w:tblCellMar>
            <w:top w:w="0" w:type="dxa"/>
            <w:bottom w:w="0" w:type="dxa"/>
          </w:tblCellMar>
        </w:tblPrEx>
        <w:trPr>
          <w:trHeight w:val="251"/>
        </w:trPr>
        <w:tc>
          <w:tcPr>
            <w:tcW w:w="3931" w:type="dxa"/>
            <w:tcBorders>
              <w:top w:val="nil"/>
              <w:left w:val="nil"/>
              <w:bottom w:val="nil"/>
              <w:right w:val="nil"/>
            </w:tcBorders>
            <w:vAlign w:val="bottom"/>
          </w:tcPr>
          <w:p w:rsidR="00194CCE" w:rsidRPr="000B3F66" w:rsidRDefault="00194CCE">
            <w:pPr>
              <w:spacing w:before="60"/>
              <w:rPr>
                <w:sz w:val="18"/>
              </w:rPr>
            </w:pPr>
            <w:r w:rsidRPr="000B3F66">
              <w:rPr>
                <w:sz w:val="18"/>
              </w:rPr>
              <w:t>Prenumerationer</w:t>
            </w:r>
          </w:p>
        </w:tc>
        <w:tc>
          <w:tcPr>
            <w:tcW w:w="1165" w:type="dxa"/>
            <w:tcBorders>
              <w:top w:val="nil"/>
              <w:left w:val="nil"/>
              <w:bottom w:val="nil"/>
              <w:right w:val="nil"/>
            </w:tcBorders>
            <w:vAlign w:val="bottom"/>
          </w:tcPr>
          <w:p w:rsidR="00194CCE" w:rsidRPr="000B3F66" w:rsidRDefault="00194CCE">
            <w:pPr>
              <w:spacing w:before="60"/>
              <w:jc w:val="right"/>
              <w:rPr>
                <w:sz w:val="18"/>
              </w:rPr>
            </w:pPr>
            <w:r w:rsidRPr="000B3F66">
              <w:rPr>
                <w:sz w:val="18"/>
              </w:rPr>
              <w:t>6 114</w:t>
            </w:r>
          </w:p>
        </w:tc>
        <w:tc>
          <w:tcPr>
            <w:tcW w:w="1002" w:type="dxa"/>
            <w:tcBorders>
              <w:top w:val="nil"/>
              <w:left w:val="nil"/>
              <w:bottom w:val="nil"/>
              <w:right w:val="nil"/>
            </w:tcBorders>
            <w:vAlign w:val="bottom"/>
          </w:tcPr>
          <w:p w:rsidR="00194CCE" w:rsidRPr="000B3F66" w:rsidRDefault="00194CCE">
            <w:pPr>
              <w:spacing w:before="60"/>
              <w:jc w:val="right"/>
              <w:rPr>
                <w:sz w:val="18"/>
              </w:rPr>
            </w:pPr>
            <w:r w:rsidRPr="000B3F66">
              <w:rPr>
                <w:sz w:val="18"/>
              </w:rPr>
              <w:t>7 563</w:t>
            </w:r>
          </w:p>
        </w:tc>
      </w:tr>
      <w:tr w:rsidR="00000000" w:rsidRPr="000B3F66">
        <w:tblPrEx>
          <w:tblCellMar>
            <w:top w:w="0" w:type="dxa"/>
            <w:bottom w:w="0" w:type="dxa"/>
          </w:tblCellMar>
        </w:tblPrEx>
        <w:trPr>
          <w:trHeight w:val="251"/>
        </w:trPr>
        <w:tc>
          <w:tcPr>
            <w:tcW w:w="3931" w:type="dxa"/>
            <w:tcBorders>
              <w:top w:val="nil"/>
              <w:left w:val="nil"/>
              <w:bottom w:val="nil"/>
              <w:right w:val="nil"/>
            </w:tcBorders>
            <w:vAlign w:val="bottom"/>
          </w:tcPr>
          <w:p w:rsidR="00194CCE" w:rsidRPr="000B3F66" w:rsidRDefault="00194CCE">
            <w:pPr>
              <w:spacing w:before="60"/>
              <w:rPr>
                <w:sz w:val="18"/>
              </w:rPr>
            </w:pPr>
            <w:r w:rsidRPr="000B3F66">
              <w:rPr>
                <w:sz w:val="18"/>
              </w:rPr>
              <w:t>Lösnummer</w:t>
            </w:r>
          </w:p>
        </w:tc>
        <w:tc>
          <w:tcPr>
            <w:tcW w:w="1165" w:type="dxa"/>
            <w:tcBorders>
              <w:top w:val="nil"/>
              <w:left w:val="nil"/>
              <w:bottom w:val="nil"/>
              <w:right w:val="nil"/>
            </w:tcBorders>
            <w:vAlign w:val="bottom"/>
          </w:tcPr>
          <w:p w:rsidR="00194CCE" w:rsidRPr="000B3F66" w:rsidRDefault="00194CCE">
            <w:pPr>
              <w:spacing w:before="60"/>
              <w:jc w:val="right"/>
              <w:rPr>
                <w:sz w:val="18"/>
              </w:rPr>
            </w:pPr>
            <w:r w:rsidRPr="000B3F66">
              <w:rPr>
                <w:sz w:val="18"/>
              </w:rPr>
              <w:t>4 585</w:t>
            </w:r>
          </w:p>
        </w:tc>
        <w:tc>
          <w:tcPr>
            <w:tcW w:w="1002" w:type="dxa"/>
            <w:tcBorders>
              <w:top w:val="nil"/>
              <w:left w:val="nil"/>
              <w:bottom w:val="nil"/>
              <w:right w:val="nil"/>
            </w:tcBorders>
            <w:vAlign w:val="bottom"/>
          </w:tcPr>
          <w:p w:rsidR="00194CCE" w:rsidRPr="000B3F66" w:rsidRDefault="00194CCE">
            <w:pPr>
              <w:spacing w:before="60"/>
              <w:jc w:val="right"/>
              <w:rPr>
                <w:sz w:val="18"/>
              </w:rPr>
            </w:pPr>
            <w:r w:rsidRPr="000B3F66">
              <w:rPr>
                <w:sz w:val="18"/>
              </w:rPr>
              <w:t>5 009</w:t>
            </w:r>
          </w:p>
        </w:tc>
      </w:tr>
      <w:tr w:rsidR="00000000" w:rsidRPr="000B3F66">
        <w:tblPrEx>
          <w:tblCellMar>
            <w:top w:w="0" w:type="dxa"/>
            <w:bottom w:w="0" w:type="dxa"/>
          </w:tblCellMar>
        </w:tblPrEx>
        <w:trPr>
          <w:trHeight w:val="251"/>
        </w:trPr>
        <w:tc>
          <w:tcPr>
            <w:tcW w:w="3931" w:type="dxa"/>
            <w:tcBorders>
              <w:top w:val="nil"/>
              <w:left w:val="nil"/>
              <w:bottom w:val="nil"/>
              <w:right w:val="nil"/>
            </w:tcBorders>
            <w:vAlign w:val="bottom"/>
          </w:tcPr>
          <w:p w:rsidR="00194CCE" w:rsidRPr="000B3F66" w:rsidRDefault="00194CCE">
            <w:pPr>
              <w:spacing w:before="60"/>
              <w:rPr>
                <w:b/>
                <w:sz w:val="18"/>
              </w:rPr>
            </w:pPr>
            <w:r w:rsidRPr="000B3F66">
              <w:rPr>
                <w:b/>
                <w:sz w:val="18"/>
              </w:rPr>
              <w:t>Summa</w:t>
            </w:r>
          </w:p>
        </w:tc>
        <w:tc>
          <w:tcPr>
            <w:tcW w:w="1165" w:type="dxa"/>
            <w:tcBorders>
              <w:top w:val="nil"/>
              <w:left w:val="nil"/>
              <w:bottom w:val="nil"/>
              <w:right w:val="nil"/>
            </w:tcBorders>
            <w:vAlign w:val="bottom"/>
          </w:tcPr>
          <w:p w:rsidR="00194CCE" w:rsidRPr="000B3F66" w:rsidRDefault="00194CCE">
            <w:pPr>
              <w:spacing w:before="60"/>
              <w:jc w:val="right"/>
              <w:rPr>
                <w:b/>
                <w:sz w:val="18"/>
              </w:rPr>
            </w:pPr>
            <w:r w:rsidRPr="000B3F66">
              <w:rPr>
                <w:b/>
                <w:sz w:val="18"/>
              </w:rPr>
              <w:t>10 699</w:t>
            </w:r>
          </w:p>
        </w:tc>
        <w:tc>
          <w:tcPr>
            <w:tcW w:w="1002" w:type="dxa"/>
            <w:tcBorders>
              <w:top w:val="nil"/>
              <w:left w:val="nil"/>
              <w:bottom w:val="nil"/>
              <w:right w:val="nil"/>
            </w:tcBorders>
            <w:vAlign w:val="bottom"/>
          </w:tcPr>
          <w:p w:rsidR="00194CCE" w:rsidRPr="000B3F66" w:rsidRDefault="00194CCE">
            <w:pPr>
              <w:spacing w:before="60"/>
              <w:jc w:val="right"/>
              <w:rPr>
                <w:b/>
                <w:sz w:val="18"/>
              </w:rPr>
            </w:pPr>
            <w:r w:rsidRPr="000B3F66">
              <w:rPr>
                <w:b/>
                <w:sz w:val="18"/>
              </w:rPr>
              <w:t>12 572</w:t>
            </w:r>
          </w:p>
        </w:tc>
      </w:tr>
      <w:tr w:rsidR="00000000" w:rsidRPr="000B3F66">
        <w:tblPrEx>
          <w:tblCellMar>
            <w:top w:w="0" w:type="dxa"/>
            <w:bottom w:w="0" w:type="dxa"/>
          </w:tblCellMar>
        </w:tblPrEx>
        <w:trPr>
          <w:trHeight w:val="251"/>
        </w:trPr>
        <w:tc>
          <w:tcPr>
            <w:tcW w:w="3931" w:type="dxa"/>
            <w:tcBorders>
              <w:top w:val="nil"/>
              <w:left w:val="nil"/>
              <w:bottom w:val="nil"/>
              <w:right w:val="nil"/>
            </w:tcBorders>
            <w:vAlign w:val="bottom"/>
          </w:tcPr>
          <w:p w:rsidR="00194CCE" w:rsidRPr="000B3F66" w:rsidRDefault="00194CCE">
            <w:pPr>
              <w:spacing w:before="60"/>
              <w:rPr>
                <w:sz w:val="18"/>
              </w:rPr>
            </w:pPr>
          </w:p>
        </w:tc>
        <w:tc>
          <w:tcPr>
            <w:tcW w:w="1165" w:type="dxa"/>
            <w:tcBorders>
              <w:top w:val="nil"/>
              <w:left w:val="nil"/>
              <w:bottom w:val="nil"/>
              <w:right w:val="nil"/>
            </w:tcBorders>
            <w:vAlign w:val="bottom"/>
          </w:tcPr>
          <w:p w:rsidR="00194CCE" w:rsidRPr="000B3F66" w:rsidRDefault="00194CCE">
            <w:pPr>
              <w:spacing w:before="60"/>
              <w:rPr>
                <w:sz w:val="18"/>
              </w:rPr>
            </w:pPr>
          </w:p>
        </w:tc>
        <w:tc>
          <w:tcPr>
            <w:tcW w:w="1002" w:type="dxa"/>
            <w:tcBorders>
              <w:top w:val="nil"/>
              <w:left w:val="nil"/>
              <w:bottom w:val="nil"/>
              <w:right w:val="nil"/>
            </w:tcBorders>
            <w:vAlign w:val="bottom"/>
          </w:tcPr>
          <w:p w:rsidR="00194CCE" w:rsidRPr="000B3F66" w:rsidRDefault="00194CCE">
            <w:pPr>
              <w:spacing w:before="60"/>
              <w:rPr>
                <w:sz w:val="18"/>
              </w:rPr>
            </w:pPr>
          </w:p>
        </w:tc>
      </w:tr>
      <w:tr w:rsidR="00000000" w:rsidRPr="000B3F66">
        <w:tblPrEx>
          <w:tblCellMar>
            <w:top w:w="0" w:type="dxa"/>
            <w:bottom w:w="0" w:type="dxa"/>
          </w:tblCellMar>
        </w:tblPrEx>
        <w:trPr>
          <w:trHeight w:val="251"/>
        </w:trPr>
        <w:tc>
          <w:tcPr>
            <w:tcW w:w="3931" w:type="dxa"/>
            <w:tcBorders>
              <w:top w:val="nil"/>
              <w:left w:val="nil"/>
              <w:bottom w:val="nil"/>
              <w:right w:val="nil"/>
            </w:tcBorders>
            <w:vAlign w:val="bottom"/>
          </w:tcPr>
          <w:p w:rsidR="00194CCE" w:rsidRPr="000B3F66" w:rsidRDefault="00194CCE">
            <w:pPr>
              <w:spacing w:before="60"/>
              <w:rPr>
                <w:b/>
                <w:sz w:val="18"/>
              </w:rPr>
            </w:pPr>
            <w:r w:rsidRPr="000B3F66">
              <w:rPr>
                <w:b/>
                <w:sz w:val="18"/>
              </w:rPr>
              <w:t>Intäkter – Kostnader</w:t>
            </w:r>
          </w:p>
        </w:tc>
        <w:tc>
          <w:tcPr>
            <w:tcW w:w="1165" w:type="dxa"/>
            <w:tcBorders>
              <w:top w:val="nil"/>
              <w:left w:val="nil"/>
              <w:bottom w:val="nil"/>
              <w:right w:val="nil"/>
            </w:tcBorders>
            <w:vAlign w:val="bottom"/>
          </w:tcPr>
          <w:p w:rsidR="00194CCE" w:rsidRPr="000B3F66" w:rsidRDefault="00194CCE">
            <w:pPr>
              <w:spacing w:before="60"/>
              <w:jc w:val="right"/>
              <w:rPr>
                <w:b/>
                <w:sz w:val="18"/>
              </w:rPr>
            </w:pPr>
            <w:r w:rsidRPr="000B3F66">
              <w:rPr>
                <w:b/>
                <w:sz w:val="18"/>
              </w:rPr>
              <w:t>–18 723</w:t>
            </w:r>
          </w:p>
        </w:tc>
        <w:tc>
          <w:tcPr>
            <w:tcW w:w="1002" w:type="dxa"/>
            <w:tcBorders>
              <w:top w:val="nil"/>
              <w:left w:val="nil"/>
              <w:bottom w:val="nil"/>
              <w:right w:val="nil"/>
            </w:tcBorders>
            <w:vAlign w:val="bottom"/>
          </w:tcPr>
          <w:p w:rsidR="00194CCE" w:rsidRPr="000B3F66" w:rsidRDefault="00194CCE">
            <w:pPr>
              <w:spacing w:before="60"/>
              <w:jc w:val="right"/>
              <w:rPr>
                <w:b/>
                <w:sz w:val="18"/>
              </w:rPr>
            </w:pPr>
            <w:r w:rsidRPr="000B3F66">
              <w:rPr>
                <w:b/>
                <w:sz w:val="18"/>
              </w:rPr>
              <w:t>–17 000</w:t>
            </w:r>
          </w:p>
        </w:tc>
      </w:tr>
      <w:tr w:rsidR="00000000" w:rsidRPr="000B3F66">
        <w:tblPrEx>
          <w:tblCellMar>
            <w:top w:w="0" w:type="dxa"/>
            <w:bottom w:w="0" w:type="dxa"/>
          </w:tblCellMar>
        </w:tblPrEx>
        <w:trPr>
          <w:trHeight w:val="251"/>
        </w:trPr>
        <w:tc>
          <w:tcPr>
            <w:tcW w:w="3931" w:type="dxa"/>
            <w:tcBorders>
              <w:top w:val="nil"/>
              <w:left w:val="nil"/>
              <w:bottom w:val="nil"/>
              <w:right w:val="nil"/>
            </w:tcBorders>
            <w:vAlign w:val="bottom"/>
          </w:tcPr>
          <w:p w:rsidR="00194CCE" w:rsidRPr="000B3F66" w:rsidRDefault="00194CCE">
            <w:pPr>
              <w:spacing w:before="60"/>
              <w:rPr>
                <w:sz w:val="18"/>
              </w:rPr>
            </w:pPr>
            <w:r w:rsidRPr="000B3F66">
              <w:rPr>
                <w:sz w:val="18"/>
              </w:rPr>
              <w:t>*Endast direkta kostnader.</w:t>
            </w:r>
          </w:p>
        </w:tc>
        <w:tc>
          <w:tcPr>
            <w:tcW w:w="1165" w:type="dxa"/>
            <w:tcBorders>
              <w:top w:val="nil"/>
              <w:left w:val="nil"/>
              <w:bottom w:val="nil"/>
              <w:right w:val="nil"/>
            </w:tcBorders>
            <w:vAlign w:val="bottom"/>
          </w:tcPr>
          <w:p w:rsidR="00194CCE" w:rsidRPr="000B3F66" w:rsidRDefault="00194CCE">
            <w:pPr>
              <w:spacing w:before="60"/>
              <w:rPr>
                <w:sz w:val="18"/>
              </w:rPr>
            </w:pPr>
          </w:p>
        </w:tc>
        <w:tc>
          <w:tcPr>
            <w:tcW w:w="1002" w:type="dxa"/>
            <w:tcBorders>
              <w:top w:val="nil"/>
              <w:left w:val="nil"/>
              <w:bottom w:val="nil"/>
              <w:right w:val="nil"/>
            </w:tcBorders>
            <w:vAlign w:val="bottom"/>
          </w:tcPr>
          <w:p w:rsidR="00194CCE" w:rsidRPr="000B3F66" w:rsidRDefault="00194CCE">
            <w:pPr>
              <w:spacing w:before="60"/>
              <w:rPr>
                <w:sz w:val="18"/>
              </w:rPr>
            </w:pPr>
          </w:p>
        </w:tc>
      </w:tr>
      <w:tr w:rsidR="00000000" w:rsidRPr="000B3F66">
        <w:tblPrEx>
          <w:tblCellMar>
            <w:top w:w="0" w:type="dxa"/>
            <w:bottom w:w="0" w:type="dxa"/>
          </w:tblCellMar>
        </w:tblPrEx>
        <w:trPr>
          <w:trHeight w:val="251"/>
        </w:trPr>
        <w:tc>
          <w:tcPr>
            <w:tcW w:w="5096" w:type="dxa"/>
            <w:gridSpan w:val="2"/>
            <w:tcBorders>
              <w:top w:val="nil"/>
              <w:left w:val="nil"/>
              <w:bottom w:val="nil"/>
              <w:right w:val="nil"/>
            </w:tcBorders>
            <w:vAlign w:val="bottom"/>
          </w:tcPr>
          <w:p w:rsidR="00194CCE" w:rsidRPr="000B3F66" w:rsidRDefault="00194CCE">
            <w:pPr>
              <w:spacing w:before="60"/>
              <w:rPr>
                <w:sz w:val="18"/>
              </w:rPr>
            </w:pPr>
            <w:r w:rsidRPr="000B3F66">
              <w:rPr>
                <w:sz w:val="18"/>
              </w:rPr>
              <w:t>**Lönekostnaderna baseras på fyra heltidstjänster.</w:t>
            </w:r>
          </w:p>
        </w:tc>
        <w:tc>
          <w:tcPr>
            <w:tcW w:w="1002" w:type="dxa"/>
            <w:tcBorders>
              <w:top w:val="nil"/>
              <w:left w:val="nil"/>
              <w:bottom w:val="nil"/>
              <w:right w:val="nil"/>
            </w:tcBorders>
            <w:vAlign w:val="bottom"/>
          </w:tcPr>
          <w:p w:rsidR="00194CCE" w:rsidRPr="000B3F66" w:rsidRDefault="00194CCE">
            <w:pPr>
              <w:spacing w:before="60"/>
              <w:rPr>
                <w:sz w:val="18"/>
              </w:rPr>
            </w:pPr>
          </w:p>
        </w:tc>
      </w:tr>
    </w:tbl>
    <w:p w:rsidR="00194CCE" w:rsidRPr="000B3F66" w:rsidRDefault="00194CCE">
      <w:pPr>
        <w:rPr>
          <w:b/>
        </w:rPr>
      </w:pPr>
    </w:p>
    <w:tbl>
      <w:tblPr>
        <w:tblW w:w="0" w:type="auto"/>
        <w:tblBorders>
          <w:bottom w:val="single" w:sz="4" w:space="0" w:color="auto"/>
        </w:tblBorders>
        <w:tblLayout w:type="fixed"/>
        <w:tblCellMar>
          <w:left w:w="70" w:type="dxa"/>
          <w:right w:w="70" w:type="dxa"/>
        </w:tblCellMar>
        <w:tblLook w:val="0000" w:firstRow="0" w:lastRow="0" w:firstColumn="0" w:lastColumn="0" w:noHBand="0" w:noVBand="0"/>
      </w:tblPr>
      <w:tblGrid>
        <w:gridCol w:w="4248"/>
        <w:gridCol w:w="848"/>
        <w:gridCol w:w="15"/>
        <w:gridCol w:w="987"/>
        <w:gridCol w:w="22"/>
      </w:tblGrid>
      <w:tr w:rsidR="00000000" w:rsidRPr="000B3F66">
        <w:tblPrEx>
          <w:tblCellMar>
            <w:top w:w="0" w:type="dxa"/>
            <w:bottom w:w="0" w:type="dxa"/>
          </w:tblCellMar>
        </w:tblPrEx>
        <w:trPr>
          <w:gridAfter w:val="1"/>
          <w:wAfter w:w="22" w:type="dxa"/>
          <w:trHeight w:val="251"/>
        </w:trPr>
        <w:tc>
          <w:tcPr>
            <w:tcW w:w="5096" w:type="dxa"/>
            <w:gridSpan w:val="2"/>
            <w:tcBorders>
              <w:bottom w:val="single" w:sz="4" w:space="0" w:color="auto"/>
            </w:tcBorders>
            <w:vAlign w:val="bottom"/>
          </w:tcPr>
          <w:p w:rsidR="00194CCE" w:rsidRPr="000B3F66" w:rsidRDefault="00194CCE">
            <w:pPr>
              <w:spacing w:before="60"/>
              <w:rPr>
                <w:sz w:val="18"/>
              </w:rPr>
            </w:pPr>
            <w:r w:rsidRPr="000B3F66">
              <w:rPr>
                <w:b/>
                <w:sz w:val="18"/>
              </w:rPr>
              <w:t>Tidningen Från Riksdag &amp; Departement</w:t>
            </w:r>
          </w:p>
        </w:tc>
        <w:tc>
          <w:tcPr>
            <w:tcW w:w="1002" w:type="dxa"/>
            <w:gridSpan w:val="2"/>
            <w:tcBorders>
              <w:bottom w:val="single" w:sz="4" w:space="0" w:color="auto"/>
            </w:tcBorders>
            <w:vAlign w:val="bottom"/>
          </w:tcPr>
          <w:p w:rsidR="00194CCE" w:rsidRPr="000B3F66" w:rsidRDefault="00194CCE">
            <w:pPr>
              <w:spacing w:before="60"/>
              <w:rPr>
                <w:sz w:val="18"/>
              </w:rPr>
            </w:pPr>
          </w:p>
        </w:tc>
      </w:tr>
      <w:tr w:rsidR="00000000" w:rsidRPr="000B3F66">
        <w:tblPrEx>
          <w:tblCellMar>
            <w:top w:w="0" w:type="dxa"/>
            <w:bottom w:w="0" w:type="dxa"/>
          </w:tblCellMar>
        </w:tblPrEx>
        <w:trPr>
          <w:gridAfter w:val="1"/>
          <w:wAfter w:w="22" w:type="dxa"/>
          <w:trHeight w:val="251"/>
        </w:trPr>
        <w:tc>
          <w:tcPr>
            <w:tcW w:w="5096" w:type="dxa"/>
            <w:gridSpan w:val="2"/>
            <w:tcBorders>
              <w:top w:val="single" w:sz="4" w:space="0" w:color="auto"/>
              <w:bottom w:val="nil"/>
            </w:tcBorders>
            <w:vAlign w:val="bottom"/>
          </w:tcPr>
          <w:p w:rsidR="00194CCE" w:rsidRPr="000B3F66" w:rsidRDefault="00194CCE">
            <w:pPr>
              <w:spacing w:before="60"/>
              <w:rPr>
                <w:b/>
                <w:sz w:val="18"/>
              </w:rPr>
            </w:pPr>
          </w:p>
        </w:tc>
        <w:tc>
          <w:tcPr>
            <w:tcW w:w="1002" w:type="dxa"/>
            <w:gridSpan w:val="2"/>
            <w:tcBorders>
              <w:top w:val="single" w:sz="4" w:space="0" w:color="auto"/>
              <w:bottom w:val="nil"/>
            </w:tcBorders>
            <w:vAlign w:val="bottom"/>
          </w:tcPr>
          <w:p w:rsidR="00194CCE" w:rsidRPr="000B3F66" w:rsidRDefault="00194CCE">
            <w:pPr>
              <w:spacing w:before="60"/>
              <w:rPr>
                <w:sz w:val="18"/>
              </w:rPr>
            </w:pPr>
          </w:p>
        </w:tc>
      </w:tr>
      <w:tr w:rsidR="00000000" w:rsidRPr="000B3F66">
        <w:tblPrEx>
          <w:tblBorders>
            <w:bottom w:val="none" w:sz="0" w:space="0" w:color="auto"/>
          </w:tblBorders>
          <w:tblCellMar>
            <w:top w:w="0" w:type="dxa"/>
            <w:bottom w:w="0" w:type="dxa"/>
          </w:tblCellMar>
        </w:tblPrEx>
        <w:trPr>
          <w:trHeight w:val="255"/>
        </w:trPr>
        <w:tc>
          <w:tcPr>
            <w:tcW w:w="4248" w:type="dxa"/>
            <w:tcBorders>
              <w:top w:val="nil"/>
              <w:left w:val="nil"/>
              <w:bottom w:val="nil"/>
              <w:right w:val="nil"/>
            </w:tcBorders>
            <w:vAlign w:val="bottom"/>
          </w:tcPr>
          <w:p w:rsidR="00194CCE" w:rsidRPr="000B3F66" w:rsidRDefault="00194CCE">
            <w:pPr>
              <w:rPr>
                <w:b/>
                <w:sz w:val="18"/>
              </w:rPr>
            </w:pPr>
            <w:r w:rsidRPr="000B3F66">
              <w:rPr>
                <w:b/>
                <w:sz w:val="18"/>
              </w:rPr>
              <w:t>Kostnader*</w:t>
            </w:r>
          </w:p>
        </w:tc>
        <w:tc>
          <w:tcPr>
            <w:tcW w:w="863" w:type="dxa"/>
            <w:gridSpan w:val="2"/>
            <w:tcBorders>
              <w:top w:val="nil"/>
              <w:left w:val="nil"/>
              <w:bottom w:val="nil"/>
              <w:right w:val="nil"/>
            </w:tcBorders>
            <w:vAlign w:val="bottom"/>
          </w:tcPr>
          <w:p w:rsidR="00194CCE" w:rsidRPr="000B3F66" w:rsidRDefault="00194CCE">
            <w:pPr>
              <w:jc w:val="right"/>
              <w:rPr>
                <w:b/>
                <w:sz w:val="18"/>
              </w:rPr>
            </w:pPr>
            <w:r w:rsidRPr="000B3F66">
              <w:rPr>
                <w:b/>
                <w:sz w:val="18"/>
              </w:rPr>
              <w:t>2004</w:t>
            </w:r>
          </w:p>
        </w:tc>
        <w:tc>
          <w:tcPr>
            <w:tcW w:w="1009" w:type="dxa"/>
            <w:gridSpan w:val="2"/>
            <w:tcBorders>
              <w:top w:val="nil"/>
              <w:left w:val="nil"/>
              <w:bottom w:val="nil"/>
              <w:right w:val="nil"/>
            </w:tcBorders>
            <w:vAlign w:val="bottom"/>
          </w:tcPr>
          <w:p w:rsidR="00194CCE" w:rsidRPr="000B3F66" w:rsidRDefault="00194CCE">
            <w:pPr>
              <w:jc w:val="right"/>
              <w:rPr>
                <w:b/>
                <w:sz w:val="18"/>
              </w:rPr>
            </w:pPr>
            <w:r w:rsidRPr="000B3F66">
              <w:rPr>
                <w:b/>
                <w:sz w:val="18"/>
              </w:rPr>
              <w:t>2003</w:t>
            </w:r>
          </w:p>
        </w:tc>
      </w:tr>
      <w:tr w:rsidR="00000000" w:rsidRPr="000B3F66">
        <w:tblPrEx>
          <w:tblBorders>
            <w:bottom w:val="none" w:sz="0" w:space="0" w:color="auto"/>
          </w:tblBorders>
          <w:tblCellMar>
            <w:top w:w="0" w:type="dxa"/>
            <w:bottom w:w="0" w:type="dxa"/>
          </w:tblCellMar>
        </w:tblPrEx>
        <w:trPr>
          <w:trHeight w:val="255"/>
        </w:trPr>
        <w:tc>
          <w:tcPr>
            <w:tcW w:w="4248" w:type="dxa"/>
            <w:tcBorders>
              <w:top w:val="nil"/>
              <w:left w:val="nil"/>
              <w:bottom w:val="nil"/>
              <w:right w:val="nil"/>
            </w:tcBorders>
            <w:vAlign w:val="bottom"/>
          </w:tcPr>
          <w:p w:rsidR="00194CCE" w:rsidRPr="000B3F66" w:rsidRDefault="00194CCE">
            <w:pPr>
              <w:spacing w:before="60"/>
              <w:rPr>
                <w:sz w:val="18"/>
              </w:rPr>
            </w:pPr>
            <w:r w:rsidRPr="000B3F66">
              <w:rPr>
                <w:sz w:val="18"/>
              </w:rPr>
              <w:t>Löner</w:t>
            </w:r>
          </w:p>
        </w:tc>
        <w:tc>
          <w:tcPr>
            <w:tcW w:w="863" w:type="dxa"/>
            <w:gridSpan w:val="2"/>
            <w:tcBorders>
              <w:top w:val="nil"/>
              <w:left w:val="nil"/>
              <w:bottom w:val="nil"/>
              <w:right w:val="nil"/>
            </w:tcBorders>
            <w:vAlign w:val="bottom"/>
          </w:tcPr>
          <w:p w:rsidR="00194CCE" w:rsidRPr="000B3F66" w:rsidRDefault="00194CCE">
            <w:pPr>
              <w:spacing w:before="60"/>
              <w:jc w:val="right"/>
              <w:rPr>
                <w:sz w:val="18"/>
              </w:rPr>
            </w:pPr>
            <w:r w:rsidRPr="000B3F66">
              <w:rPr>
                <w:sz w:val="18"/>
              </w:rPr>
              <w:t>5 639</w:t>
            </w:r>
          </w:p>
        </w:tc>
        <w:tc>
          <w:tcPr>
            <w:tcW w:w="1009" w:type="dxa"/>
            <w:gridSpan w:val="2"/>
            <w:tcBorders>
              <w:top w:val="nil"/>
              <w:left w:val="nil"/>
              <w:bottom w:val="nil"/>
              <w:right w:val="nil"/>
            </w:tcBorders>
            <w:vAlign w:val="bottom"/>
          </w:tcPr>
          <w:p w:rsidR="00194CCE" w:rsidRPr="000B3F66" w:rsidRDefault="00194CCE">
            <w:pPr>
              <w:spacing w:before="60"/>
              <w:jc w:val="right"/>
              <w:rPr>
                <w:sz w:val="18"/>
              </w:rPr>
            </w:pPr>
            <w:r w:rsidRPr="000B3F66">
              <w:rPr>
                <w:sz w:val="18"/>
              </w:rPr>
              <w:t>5 680</w:t>
            </w:r>
          </w:p>
        </w:tc>
      </w:tr>
      <w:tr w:rsidR="00000000" w:rsidRPr="000B3F66">
        <w:tblPrEx>
          <w:tblBorders>
            <w:bottom w:val="none" w:sz="0" w:space="0" w:color="auto"/>
          </w:tblBorders>
          <w:tblCellMar>
            <w:top w:w="0" w:type="dxa"/>
            <w:bottom w:w="0" w:type="dxa"/>
          </w:tblCellMar>
        </w:tblPrEx>
        <w:trPr>
          <w:trHeight w:val="255"/>
        </w:trPr>
        <w:tc>
          <w:tcPr>
            <w:tcW w:w="4248" w:type="dxa"/>
            <w:tcBorders>
              <w:top w:val="nil"/>
              <w:left w:val="nil"/>
              <w:bottom w:val="nil"/>
              <w:right w:val="nil"/>
            </w:tcBorders>
            <w:vAlign w:val="bottom"/>
          </w:tcPr>
          <w:p w:rsidR="00194CCE" w:rsidRPr="000B3F66" w:rsidRDefault="00194CCE">
            <w:pPr>
              <w:spacing w:before="60"/>
              <w:rPr>
                <w:sz w:val="18"/>
              </w:rPr>
            </w:pPr>
            <w:r w:rsidRPr="000B3F66">
              <w:rPr>
                <w:sz w:val="18"/>
              </w:rPr>
              <w:t>Tidningsproduktion</w:t>
            </w:r>
          </w:p>
        </w:tc>
        <w:tc>
          <w:tcPr>
            <w:tcW w:w="863" w:type="dxa"/>
            <w:gridSpan w:val="2"/>
            <w:tcBorders>
              <w:top w:val="nil"/>
              <w:left w:val="nil"/>
              <w:bottom w:val="nil"/>
              <w:right w:val="nil"/>
            </w:tcBorders>
            <w:vAlign w:val="bottom"/>
          </w:tcPr>
          <w:p w:rsidR="00194CCE" w:rsidRPr="000B3F66" w:rsidRDefault="00194CCE">
            <w:pPr>
              <w:spacing w:before="60"/>
              <w:jc w:val="right"/>
              <w:rPr>
                <w:sz w:val="18"/>
              </w:rPr>
            </w:pPr>
            <w:r w:rsidRPr="000B3F66">
              <w:rPr>
                <w:sz w:val="18"/>
              </w:rPr>
              <w:t>6 447</w:t>
            </w:r>
          </w:p>
        </w:tc>
        <w:tc>
          <w:tcPr>
            <w:tcW w:w="1009" w:type="dxa"/>
            <w:gridSpan w:val="2"/>
            <w:tcBorders>
              <w:top w:val="nil"/>
              <w:left w:val="nil"/>
              <w:bottom w:val="nil"/>
              <w:right w:val="nil"/>
            </w:tcBorders>
            <w:vAlign w:val="bottom"/>
          </w:tcPr>
          <w:p w:rsidR="00194CCE" w:rsidRPr="000B3F66" w:rsidRDefault="00194CCE">
            <w:pPr>
              <w:spacing w:before="60"/>
              <w:jc w:val="right"/>
              <w:rPr>
                <w:sz w:val="18"/>
              </w:rPr>
            </w:pPr>
            <w:r w:rsidRPr="000B3F66">
              <w:rPr>
                <w:sz w:val="18"/>
              </w:rPr>
              <w:t>9 255</w:t>
            </w:r>
          </w:p>
        </w:tc>
      </w:tr>
      <w:tr w:rsidR="00000000" w:rsidRPr="000B3F66">
        <w:tblPrEx>
          <w:tblBorders>
            <w:bottom w:val="none" w:sz="0" w:space="0" w:color="auto"/>
          </w:tblBorders>
          <w:tblCellMar>
            <w:top w:w="0" w:type="dxa"/>
            <w:bottom w:w="0" w:type="dxa"/>
          </w:tblCellMar>
        </w:tblPrEx>
        <w:trPr>
          <w:trHeight w:val="255"/>
        </w:trPr>
        <w:tc>
          <w:tcPr>
            <w:tcW w:w="4248" w:type="dxa"/>
            <w:tcBorders>
              <w:top w:val="nil"/>
              <w:left w:val="nil"/>
              <w:bottom w:val="nil"/>
              <w:right w:val="nil"/>
            </w:tcBorders>
            <w:vAlign w:val="bottom"/>
          </w:tcPr>
          <w:p w:rsidR="00194CCE" w:rsidRPr="000B3F66" w:rsidRDefault="00194CCE">
            <w:pPr>
              <w:spacing w:before="60"/>
              <w:rPr>
                <w:sz w:val="18"/>
              </w:rPr>
            </w:pPr>
            <w:r w:rsidRPr="000B3F66">
              <w:rPr>
                <w:sz w:val="18"/>
              </w:rPr>
              <w:t>Övriga driftskostnader</w:t>
            </w:r>
          </w:p>
        </w:tc>
        <w:tc>
          <w:tcPr>
            <w:tcW w:w="863" w:type="dxa"/>
            <w:gridSpan w:val="2"/>
            <w:tcBorders>
              <w:top w:val="nil"/>
              <w:left w:val="nil"/>
              <w:bottom w:val="nil"/>
              <w:right w:val="nil"/>
            </w:tcBorders>
            <w:vAlign w:val="bottom"/>
          </w:tcPr>
          <w:p w:rsidR="00194CCE" w:rsidRPr="000B3F66" w:rsidRDefault="00194CCE">
            <w:pPr>
              <w:spacing w:before="60"/>
              <w:jc w:val="right"/>
              <w:rPr>
                <w:sz w:val="18"/>
              </w:rPr>
            </w:pPr>
            <w:r w:rsidRPr="000B3F66">
              <w:rPr>
                <w:sz w:val="18"/>
              </w:rPr>
              <w:t>1 170</w:t>
            </w:r>
          </w:p>
        </w:tc>
        <w:tc>
          <w:tcPr>
            <w:tcW w:w="1009" w:type="dxa"/>
            <w:gridSpan w:val="2"/>
            <w:tcBorders>
              <w:top w:val="nil"/>
              <w:left w:val="nil"/>
              <w:bottom w:val="nil"/>
              <w:right w:val="nil"/>
            </w:tcBorders>
            <w:vAlign w:val="bottom"/>
          </w:tcPr>
          <w:p w:rsidR="00194CCE" w:rsidRPr="000B3F66" w:rsidRDefault="00194CCE">
            <w:pPr>
              <w:spacing w:before="60"/>
              <w:jc w:val="right"/>
              <w:rPr>
                <w:sz w:val="18"/>
              </w:rPr>
            </w:pPr>
            <w:r w:rsidRPr="000B3F66">
              <w:rPr>
                <w:sz w:val="18"/>
              </w:rPr>
              <w:t>1 363</w:t>
            </w:r>
          </w:p>
        </w:tc>
      </w:tr>
      <w:tr w:rsidR="00000000" w:rsidRPr="000B3F66">
        <w:tblPrEx>
          <w:tblBorders>
            <w:bottom w:val="none" w:sz="0" w:space="0" w:color="auto"/>
          </w:tblBorders>
          <w:tblCellMar>
            <w:top w:w="0" w:type="dxa"/>
            <w:bottom w:w="0" w:type="dxa"/>
          </w:tblCellMar>
        </w:tblPrEx>
        <w:trPr>
          <w:trHeight w:val="255"/>
        </w:trPr>
        <w:tc>
          <w:tcPr>
            <w:tcW w:w="4248" w:type="dxa"/>
            <w:tcBorders>
              <w:top w:val="nil"/>
              <w:left w:val="nil"/>
              <w:bottom w:val="nil"/>
              <w:right w:val="nil"/>
            </w:tcBorders>
            <w:vAlign w:val="bottom"/>
          </w:tcPr>
          <w:p w:rsidR="00194CCE" w:rsidRPr="000B3F66" w:rsidRDefault="00194CCE">
            <w:pPr>
              <w:spacing w:before="60"/>
              <w:rPr>
                <w:b/>
                <w:sz w:val="18"/>
              </w:rPr>
            </w:pPr>
            <w:r w:rsidRPr="000B3F66">
              <w:rPr>
                <w:b/>
                <w:sz w:val="18"/>
              </w:rPr>
              <w:t>Summa</w:t>
            </w:r>
          </w:p>
        </w:tc>
        <w:tc>
          <w:tcPr>
            <w:tcW w:w="863" w:type="dxa"/>
            <w:gridSpan w:val="2"/>
            <w:tcBorders>
              <w:top w:val="nil"/>
              <w:left w:val="nil"/>
              <w:bottom w:val="nil"/>
              <w:right w:val="nil"/>
            </w:tcBorders>
            <w:vAlign w:val="bottom"/>
          </w:tcPr>
          <w:p w:rsidR="00194CCE" w:rsidRPr="000B3F66" w:rsidRDefault="00194CCE">
            <w:pPr>
              <w:spacing w:before="60"/>
              <w:jc w:val="right"/>
              <w:rPr>
                <w:b/>
                <w:sz w:val="18"/>
              </w:rPr>
            </w:pPr>
            <w:r w:rsidRPr="000B3F66">
              <w:rPr>
                <w:b/>
                <w:sz w:val="18"/>
              </w:rPr>
              <w:t>13 256</w:t>
            </w:r>
          </w:p>
        </w:tc>
        <w:tc>
          <w:tcPr>
            <w:tcW w:w="1009" w:type="dxa"/>
            <w:gridSpan w:val="2"/>
            <w:tcBorders>
              <w:top w:val="nil"/>
              <w:left w:val="nil"/>
              <w:bottom w:val="nil"/>
              <w:right w:val="nil"/>
            </w:tcBorders>
            <w:vAlign w:val="bottom"/>
          </w:tcPr>
          <w:p w:rsidR="00194CCE" w:rsidRPr="000B3F66" w:rsidRDefault="00194CCE">
            <w:pPr>
              <w:spacing w:before="60"/>
              <w:jc w:val="right"/>
              <w:rPr>
                <w:b/>
                <w:sz w:val="18"/>
              </w:rPr>
            </w:pPr>
            <w:r w:rsidRPr="000B3F66">
              <w:rPr>
                <w:b/>
                <w:sz w:val="18"/>
              </w:rPr>
              <w:t>16 298</w:t>
            </w:r>
          </w:p>
        </w:tc>
      </w:tr>
      <w:tr w:rsidR="00000000" w:rsidRPr="000B3F66">
        <w:tblPrEx>
          <w:tblBorders>
            <w:bottom w:val="none" w:sz="0" w:space="0" w:color="auto"/>
          </w:tblBorders>
          <w:tblCellMar>
            <w:top w:w="0" w:type="dxa"/>
            <w:bottom w:w="0" w:type="dxa"/>
          </w:tblCellMar>
        </w:tblPrEx>
        <w:trPr>
          <w:trHeight w:val="255"/>
        </w:trPr>
        <w:tc>
          <w:tcPr>
            <w:tcW w:w="4248" w:type="dxa"/>
            <w:tcBorders>
              <w:top w:val="nil"/>
              <w:left w:val="nil"/>
              <w:bottom w:val="nil"/>
              <w:right w:val="nil"/>
            </w:tcBorders>
            <w:vAlign w:val="bottom"/>
          </w:tcPr>
          <w:p w:rsidR="00194CCE" w:rsidRPr="000B3F66" w:rsidRDefault="00194CCE">
            <w:pPr>
              <w:spacing w:before="60"/>
              <w:rPr>
                <w:sz w:val="18"/>
              </w:rPr>
            </w:pPr>
          </w:p>
        </w:tc>
        <w:tc>
          <w:tcPr>
            <w:tcW w:w="863" w:type="dxa"/>
            <w:gridSpan w:val="2"/>
            <w:tcBorders>
              <w:top w:val="nil"/>
              <w:left w:val="nil"/>
              <w:bottom w:val="nil"/>
              <w:right w:val="nil"/>
            </w:tcBorders>
            <w:vAlign w:val="bottom"/>
          </w:tcPr>
          <w:p w:rsidR="00194CCE" w:rsidRPr="000B3F66" w:rsidRDefault="00194CCE">
            <w:pPr>
              <w:spacing w:before="60"/>
              <w:rPr>
                <w:sz w:val="18"/>
              </w:rPr>
            </w:pPr>
          </w:p>
        </w:tc>
        <w:tc>
          <w:tcPr>
            <w:tcW w:w="1009" w:type="dxa"/>
            <w:gridSpan w:val="2"/>
            <w:tcBorders>
              <w:top w:val="nil"/>
              <w:left w:val="nil"/>
              <w:bottom w:val="nil"/>
              <w:right w:val="nil"/>
            </w:tcBorders>
            <w:vAlign w:val="bottom"/>
          </w:tcPr>
          <w:p w:rsidR="00194CCE" w:rsidRPr="000B3F66" w:rsidRDefault="00194CCE">
            <w:pPr>
              <w:spacing w:before="60"/>
              <w:rPr>
                <w:sz w:val="18"/>
              </w:rPr>
            </w:pPr>
          </w:p>
        </w:tc>
      </w:tr>
      <w:tr w:rsidR="00000000" w:rsidRPr="000B3F66">
        <w:tblPrEx>
          <w:tblBorders>
            <w:bottom w:val="none" w:sz="0" w:space="0" w:color="auto"/>
          </w:tblBorders>
          <w:tblCellMar>
            <w:top w:w="0" w:type="dxa"/>
            <w:bottom w:w="0" w:type="dxa"/>
          </w:tblCellMar>
        </w:tblPrEx>
        <w:trPr>
          <w:trHeight w:val="255"/>
        </w:trPr>
        <w:tc>
          <w:tcPr>
            <w:tcW w:w="4248" w:type="dxa"/>
            <w:tcBorders>
              <w:top w:val="nil"/>
              <w:left w:val="nil"/>
              <w:bottom w:val="nil"/>
              <w:right w:val="nil"/>
            </w:tcBorders>
            <w:vAlign w:val="bottom"/>
          </w:tcPr>
          <w:p w:rsidR="00194CCE" w:rsidRPr="000B3F66" w:rsidRDefault="00194CCE">
            <w:pPr>
              <w:spacing w:before="60"/>
              <w:rPr>
                <w:b/>
                <w:sz w:val="18"/>
              </w:rPr>
            </w:pPr>
            <w:r w:rsidRPr="000B3F66">
              <w:rPr>
                <w:b/>
                <w:sz w:val="18"/>
              </w:rPr>
              <w:t>Intäkter</w:t>
            </w:r>
          </w:p>
        </w:tc>
        <w:tc>
          <w:tcPr>
            <w:tcW w:w="863" w:type="dxa"/>
            <w:gridSpan w:val="2"/>
            <w:tcBorders>
              <w:top w:val="nil"/>
              <w:left w:val="nil"/>
              <w:bottom w:val="nil"/>
              <w:right w:val="nil"/>
            </w:tcBorders>
            <w:vAlign w:val="bottom"/>
          </w:tcPr>
          <w:p w:rsidR="00194CCE" w:rsidRPr="000B3F66" w:rsidRDefault="00194CCE">
            <w:pPr>
              <w:spacing w:before="60"/>
              <w:rPr>
                <w:sz w:val="18"/>
              </w:rPr>
            </w:pPr>
          </w:p>
        </w:tc>
        <w:tc>
          <w:tcPr>
            <w:tcW w:w="1009" w:type="dxa"/>
            <w:gridSpan w:val="2"/>
            <w:tcBorders>
              <w:top w:val="nil"/>
              <w:left w:val="nil"/>
              <w:bottom w:val="nil"/>
              <w:right w:val="nil"/>
            </w:tcBorders>
            <w:vAlign w:val="bottom"/>
          </w:tcPr>
          <w:p w:rsidR="00194CCE" w:rsidRPr="000B3F66" w:rsidRDefault="00194CCE">
            <w:pPr>
              <w:spacing w:before="60"/>
              <w:rPr>
                <w:sz w:val="18"/>
              </w:rPr>
            </w:pPr>
          </w:p>
        </w:tc>
      </w:tr>
      <w:tr w:rsidR="00000000" w:rsidRPr="000B3F66">
        <w:tblPrEx>
          <w:tblBorders>
            <w:bottom w:val="none" w:sz="0" w:space="0" w:color="auto"/>
          </w:tblBorders>
          <w:tblCellMar>
            <w:top w:w="0" w:type="dxa"/>
            <w:bottom w:w="0" w:type="dxa"/>
          </w:tblCellMar>
        </w:tblPrEx>
        <w:trPr>
          <w:trHeight w:val="255"/>
        </w:trPr>
        <w:tc>
          <w:tcPr>
            <w:tcW w:w="4248" w:type="dxa"/>
            <w:tcBorders>
              <w:top w:val="nil"/>
              <w:left w:val="nil"/>
              <w:bottom w:val="nil"/>
              <w:right w:val="nil"/>
            </w:tcBorders>
            <w:vAlign w:val="bottom"/>
          </w:tcPr>
          <w:p w:rsidR="00194CCE" w:rsidRPr="000B3F66" w:rsidRDefault="00194CCE">
            <w:pPr>
              <w:spacing w:before="60"/>
              <w:rPr>
                <w:sz w:val="18"/>
              </w:rPr>
            </w:pPr>
            <w:r w:rsidRPr="000B3F66">
              <w:rPr>
                <w:sz w:val="18"/>
              </w:rPr>
              <w:t>Prenumerationer</w:t>
            </w:r>
          </w:p>
        </w:tc>
        <w:tc>
          <w:tcPr>
            <w:tcW w:w="863" w:type="dxa"/>
            <w:gridSpan w:val="2"/>
            <w:tcBorders>
              <w:top w:val="nil"/>
              <w:left w:val="nil"/>
              <w:bottom w:val="nil"/>
              <w:right w:val="nil"/>
            </w:tcBorders>
            <w:vAlign w:val="bottom"/>
          </w:tcPr>
          <w:p w:rsidR="00194CCE" w:rsidRPr="000B3F66" w:rsidRDefault="00194CCE">
            <w:pPr>
              <w:spacing w:before="60"/>
              <w:jc w:val="right"/>
              <w:rPr>
                <w:sz w:val="18"/>
              </w:rPr>
            </w:pPr>
            <w:r w:rsidRPr="000B3F66">
              <w:rPr>
                <w:sz w:val="18"/>
              </w:rPr>
              <w:t>6 820</w:t>
            </w:r>
          </w:p>
        </w:tc>
        <w:tc>
          <w:tcPr>
            <w:tcW w:w="1009" w:type="dxa"/>
            <w:gridSpan w:val="2"/>
            <w:tcBorders>
              <w:top w:val="nil"/>
              <w:left w:val="nil"/>
              <w:bottom w:val="nil"/>
              <w:right w:val="nil"/>
            </w:tcBorders>
            <w:vAlign w:val="bottom"/>
          </w:tcPr>
          <w:p w:rsidR="00194CCE" w:rsidRPr="000B3F66" w:rsidRDefault="00194CCE">
            <w:pPr>
              <w:spacing w:before="60"/>
              <w:jc w:val="right"/>
              <w:rPr>
                <w:sz w:val="18"/>
              </w:rPr>
            </w:pPr>
            <w:r w:rsidRPr="000B3F66">
              <w:rPr>
                <w:sz w:val="18"/>
              </w:rPr>
              <w:t>6 354</w:t>
            </w:r>
          </w:p>
        </w:tc>
      </w:tr>
      <w:tr w:rsidR="00000000" w:rsidRPr="000B3F66">
        <w:tblPrEx>
          <w:tblBorders>
            <w:bottom w:val="none" w:sz="0" w:space="0" w:color="auto"/>
          </w:tblBorders>
          <w:tblCellMar>
            <w:top w:w="0" w:type="dxa"/>
            <w:bottom w:w="0" w:type="dxa"/>
          </w:tblCellMar>
        </w:tblPrEx>
        <w:trPr>
          <w:trHeight w:val="255"/>
        </w:trPr>
        <w:tc>
          <w:tcPr>
            <w:tcW w:w="4248" w:type="dxa"/>
            <w:tcBorders>
              <w:top w:val="nil"/>
              <w:left w:val="nil"/>
              <w:bottom w:val="nil"/>
              <w:right w:val="nil"/>
            </w:tcBorders>
            <w:vAlign w:val="bottom"/>
          </w:tcPr>
          <w:p w:rsidR="00194CCE" w:rsidRPr="000B3F66" w:rsidRDefault="00194CCE">
            <w:pPr>
              <w:spacing w:before="60"/>
              <w:rPr>
                <w:sz w:val="18"/>
              </w:rPr>
            </w:pPr>
            <w:r w:rsidRPr="000B3F66">
              <w:rPr>
                <w:sz w:val="18"/>
              </w:rPr>
              <w:t>Annonser</w:t>
            </w:r>
          </w:p>
        </w:tc>
        <w:tc>
          <w:tcPr>
            <w:tcW w:w="863" w:type="dxa"/>
            <w:gridSpan w:val="2"/>
            <w:tcBorders>
              <w:top w:val="nil"/>
              <w:left w:val="nil"/>
              <w:bottom w:val="nil"/>
              <w:right w:val="nil"/>
            </w:tcBorders>
            <w:vAlign w:val="bottom"/>
          </w:tcPr>
          <w:p w:rsidR="00194CCE" w:rsidRPr="000B3F66" w:rsidRDefault="00194CCE">
            <w:pPr>
              <w:spacing w:before="60"/>
              <w:jc w:val="right"/>
              <w:rPr>
                <w:sz w:val="18"/>
              </w:rPr>
            </w:pPr>
            <w:r w:rsidRPr="000B3F66">
              <w:rPr>
                <w:sz w:val="18"/>
              </w:rPr>
              <w:t>1 088</w:t>
            </w:r>
          </w:p>
        </w:tc>
        <w:tc>
          <w:tcPr>
            <w:tcW w:w="1009" w:type="dxa"/>
            <w:gridSpan w:val="2"/>
            <w:tcBorders>
              <w:top w:val="nil"/>
              <w:left w:val="nil"/>
              <w:bottom w:val="nil"/>
              <w:right w:val="nil"/>
            </w:tcBorders>
            <w:vAlign w:val="bottom"/>
          </w:tcPr>
          <w:p w:rsidR="00194CCE" w:rsidRPr="000B3F66" w:rsidRDefault="00194CCE">
            <w:pPr>
              <w:spacing w:before="60"/>
              <w:jc w:val="right"/>
              <w:rPr>
                <w:sz w:val="18"/>
              </w:rPr>
            </w:pPr>
            <w:r w:rsidRPr="000B3F66">
              <w:rPr>
                <w:sz w:val="18"/>
              </w:rPr>
              <w:t>1 238</w:t>
            </w:r>
          </w:p>
        </w:tc>
      </w:tr>
      <w:tr w:rsidR="00000000" w:rsidRPr="000B3F66">
        <w:tblPrEx>
          <w:tblBorders>
            <w:bottom w:val="none" w:sz="0" w:space="0" w:color="auto"/>
          </w:tblBorders>
          <w:tblCellMar>
            <w:top w:w="0" w:type="dxa"/>
            <w:bottom w:w="0" w:type="dxa"/>
          </w:tblCellMar>
        </w:tblPrEx>
        <w:trPr>
          <w:trHeight w:val="255"/>
        </w:trPr>
        <w:tc>
          <w:tcPr>
            <w:tcW w:w="4248" w:type="dxa"/>
            <w:tcBorders>
              <w:top w:val="nil"/>
              <w:left w:val="nil"/>
              <w:bottom w:val="nil"/>
              <w:right w:val="nil"/>
            </w:tcBorders>
            <w:vAlign w:val="bottom"/>
          </w:tcPr>
          <w:p w:rsidR="00194CCE" w:rsidRPr="000B3F66" w:rsidRDefault="00194CCE">
            <w:pPr>
              <w:spacing w:before="60"/>
              <w:rPr>
                <w:b/>
                <w:sz w:val="18"/>
              </w:rPr>
            </w:pPr>
            <w:r w:rsidRPr="000B3F66">
              <w:rPr>
                <w:b/>
                <w:sz w:val="18"/>
              </w:rPr>
              <w:t>Summa</w:t>
            </w:r>
          </w:p>
        </w:tc>
        <w:tc>
          <w:tcPr>
            <w:tcW w:w="863" w:type="dxa"/>
            <w:gridSpan w:val="2"/>
            <w:tcBorders>
              <w:top w:val="nil"/>
              <w:left w:val="nil"/>
              <w:bottom w:val="nil"/>
              <w:right w:val="nil"/>
            </w:tcBorders>
            <w:vAlign w:val="bottom"/>
          </w:tcPr>
          <w:p w:rsidR="00194CCE" w:rsidRPr="000B3F66" w:rsidRDefault="00194CCE">
            <w:pPr>
              <w:spacing w:before="60"/>
              <w:jc w:val="right"/>
              <w:rPr>
                <w:b/>
                <w:sz w:val="18"/>
              </w:rPr>
            </w:pPr>
            <w:r w:rsidRPr="000B3F66">
              <w:rPr>
                <w:b/>
                <w:sz w:val="18"/>
              </w:rPr>
              <w:t>7 908</w:t>
            </w:r>
          </w:p>
        </w:tc>
        <w:tc>
          <w:tcPr>
            <w:tcW w:w="1009" w:type="dxa"/>
            <w:gridSpan w:val="2"/>
            <w:tcBorders>
              <w:top w:val="nil"/>
              <w:left w:val="nil"/>
              <w:bottom w:val="nil"/>
              <w:right w:val="nil"/>
            </w:tcBorders>
            <w:vAlign w:val="bottom"/>
          </w:tcPr>
          <w:p w:rsidR="00194CCE" w:rsidRPr="000B3F66" w:rsidRDefault="00194CCE">
            <w:pPr>
              <w:spacing w:before="60"/>
              <w:jc w:val="right"/>
              <w:rPr>
                <w:b/>
                <w:sz w:val="18"/>
              </w:rPr>
            </w:pPr>
            <w:r w:rsidRPr="000B3F66">
              <w:rPr>
                <w:b/>
                <w:sz w:val="18"/>
              </w:rPr>
              <w:t>7 592</w:t>
            </w:r>
          </w:p>
        </w:tc>
      </w:tr>
      <w:tr w:rsidR="00000000" w:rsidRPr="000B3F66">
        <w:tblPrEx>
          <w:tblBorders>
            <w:bottom w:val="none" w:sz="0" w:space="0" w:color="auto"/>
          </w:tblBorders>
          <w:tblCellMar>
            <w:top w:w="0" w:type="dxa"/>
            <w:bottom w:w="0" w:type="dxa"/>
          </w:tblCellMar>
        </w:tblPrEx>
        <w:trPr>
          <w:trHeight w:val="255"/>
        </w:trPr>
        <w:tc>
          <w:tcPr>
            <w:tcW w:w="4248" w:type="dxa"/>
            <w:tcBorders>
              <w:top w:val="nil"/>
              <w:left w:val="nil"/>
              <w:bottom w:val="nil"/>
              <w:right w:val="nil"/>
            </w:tcBorders>
            <w:vAlign w:val="bottom"/>
          </w:tcPr>
          <w:p w:rsidR="00194CCE" w:rsidRPr="000B3F66" w:rsidRDefault="00194CCE">
            <w:pPr>
              <w:spacing w:before="60"/>
              <w:rPr>
                <w:sz w:val="18"/>
              </w:rPr>
            </w:pPr>
          </w:p>
        </w:tc>
        <w:tc>
          <w:tcPr>
            <w:tcW w:w="863" w:type="dxa"/>
            <w:gridSpan w:val="2"/>
            <w:tcBorders>
              <w:top w:val="nil"/>
              <w:left w:val="nil"/>
              <w:bottom w:val="nil"/>
              <w:right w:val="nil"/>
            </w:tcBorders>
            <w:vAlign w:val="bottom"/>
          </w:tcPr>
          <w:p w:rsidR="00194CCE" w:rsidRPr="000B3F66" w:rsidRDefault="00194CCE">
            <w:pPr>
              <w:spacing w:before="60"/>
              <w:rPr>
                <w:sz w:val="18"/>
              </w:rPr>
            </w:pPr>
          </w:p>
        </w:tc>
        <w:tc>
          <w:tcPr>
            <w:tcW w:w="1009" w:type="dxa"/>
            <w:gridSpan w:val="2"/>
            <w:tcBorders>
              <w:top w:val="nil"/>
              <w:left w:val="nil"/>
              <w:bottom w:val="nil"/>
              <w:right w:val="nil"/>
            </w:tcBorders>
            <w:vAlign w:val="bottom"/>
          </w:tcPr>
          <w:p w:rsidR="00194CCE" w:rsidRPr="000B3F66" w:rsidRDefault="00194CCE">
            <w:pPr>
              <w:spacing w:before="60"/>
              <w:rPr>
                <w:sz w:val="18"/>
              </w:rPr>
            </w:pPr>
          </w:p>
        </w:tc>
      </w:tr>
      <w:tr w:rsidR="00000000" w:rsidRPr="000B3F66">
        <w:tblPrEx>
          <w:tblBorders>
            <w:bottom w:val="none" w:sz="0" w:space="0" w:color="auto"/>
          </w:tblBorders>
          <w:tblCellMar>
            <w:top w:w="0" w:type="dxa"/>
            <w:bottom w:w="0" w:type="dxa"/>
          </w:tblCellMar>
        </w:tblPrEx>
        <w:trPr>
          <w:trHeight w:val="255"/>
        </w:trPr>
        <w:tc>
          <w:tcPr>
            <w:tcW w:w="4248" w:type="dxa"/>
            <w:tcBorders>
              <w:top w:val="nil"/>
              <w:left w:val="nil"/>
              <w:bottom w:val="nil"/>
              <w:right w:val="nil"/>
            </w:tcBorders>
            <w:vAlign w:val="bottom"/>
          </w:tcPr>
          <w:p w:rsidR="00194CCE" w:rsidRPr="000B3F66" w:rsidRDefault="00194CCE">
            <w:pPr>
              <w:spacing w:before="60"/>
              <w:rPr>
                <w:b/>
                <w:sz w:val="18"/>
              </w:rPr>
            </w:pPr>
            <w:r w:rsidRPr="000B3F66">
              <w:rPr>
                <w:b/>
                <w:sz w:val="18"/>
              </w:rPr>
              <w:t>Intäkter – Kostnader</w:t>
            </w:r>
          </w:p>
        </w:tc>
        <w:tc>
          <w:tcPr>
            <w:tcW w:w="863" w:type="dxa"/>
            <w:gridSpan w:val="2"/>
            <w:tcBorders>
              <w:top w:val="nil"/>
              <w:left w:val="nil"/>
              <w:bottom w:val="nil"/>
              <w:right w:val="nil"/>
            </w:tcBorders>
            <w:vAlign w:val="bottom"/>
          </w:tcPr>
          <w:p w:rsidR="00194CCE" w:rsidRPr="000B3F66" w:rsidRDefault="00194CCE">
            <w:pPr>
              <w:spacing w:before="60"/>
              <w:jc w:val="right"/>
              <w:rPr>
                <w:b/>
                <w:sz w:val="18"/>
              </w:rPr>
            </w:pPr>
            <w:r w:rsidRPr="000B3F66">
              <w:rPr>
                <w:b/>
                <w:sz w:val="18"/>
              </w:rPr>
              <w:t>–5 348</w:t>
            </w:r>
          </w:p>
        </w:tc>
        <w:tc>
          <w:tcPr>
            <w:tcW w:w="1009" w:type="dxa"/>
            <w:gridSpan w:val="2"/>
            <w:tcBorders>
              <w:top w:val="nil"/>
              <w:left w:val="nil"/>
              <w:bottom w:val="nil"/>
              <w:right w:val="nil"/>
            </w:tcBorders>
            <w:vAlign w:val="bottom"/>
          </w:tcPr>
          <w:p w:rsidR="00194CCE" w:rsidRPr="000B3F66" w:rsidRDefault="00194CCE">
            <w:pPr>
              <w:spacing w:before="60"/>
              <w:jc w:val="right"/>
              <w:rPr>
                <w:b/>
                <w:sz w:val="18"/>
              </w:rPr>
            </w:pPr>
            <w:r w:rsidRPr="000B3F66">
              <w:rPr>
                <w:b/>
                <w:sz w:val="18"/>
              </w:rPr>
              <w:t>–8 706</w:t>
            </w:r>
          </w:p>
        </w:tc>
      </w:tr>
      <w:tr w:rsidR="00000000" w:rsidRPr="000B3F66">
        <w:tblPrEx>
          <w:tblBorders>
            <w:bottom w:val="none" w:sz="0" w:space="0" w:color="auto"/>
          </w:tblBorders>
          <w:tblCellMar>
            <w:top w:w="0" w:type="dxa"/>
            <w:bottom w:w="0" w:type="dxa"/>
          </w:tblCellMar>
        </w:tblPrEx>
        <w:trPr>
          <w:trHeight w:val="255"/>
        </w:trPr>
        <w:tc>
          <w:tcPr>
            <w:tcW w:w="4248" w:type="dxa"/>
            <w:tcBorders>
              <w:top w:val="nil"/>
              <w:left w:val="nil"/>
              <w:bottom w:val="nil"/>
              <w:right w:val="nil"/>
            </w:tcBorders>
            <w:vAlign w:val="bottom"/>
          </w:tcPr>
          <w:p w:rsidR="00194CCE" w:rsidRPr="000B3F66" w:rsidRDefault="00194CCE">
            <w:pPr>
              <w:spacing w:before="60"/>
              <w:rPr>
                <w:sz w:val="18"/>
              </w:rPr>
            </w:pPr>
          </w:p>
        </w:tc>
        <w:tc>
          <w:tcPr>
            <w:tcW w:w="863" w:type="dxa"/>
            <w:gridSpan w:val="2"/>
            <w:tcBorders>
              <w:top w:val="nil"/>
              <w:left w:val="nil"/>
              <w:bottom w:val="nil"/>
              <w:right w:val="nil"/>
            </w:tcBorders>
            <w:vAlign w:val="bottom"/>
          </w:tcPr>
          <w:p w:rsidR="00194CCE" w:rsidRPr="000B3F66" w:rsidRDefault="00194CCE">
            <w:pPr>
              <w:spacing w:before="60"/>
              <w:rPr>
                <w:sz w:val="18"/>
              </w:rPr>
            </w:pPr>
          </w:p>
        </w:tc>
        <w:tc>
          <w:tcPr>
            <w:tcW w:w="1009" w:type="dxa"/>
            <w:gridSpan w:val="2"/>
            <w:tcBorders>
              <w:top w:val="nil"/>
              <w:left w:val="nil"/>
              <w:bottom w:val="nil"/>
              <w:right w:val="nil"/>
            </w:tcBorders>
            <w:vAlign w:val="bottom"/>
          </w:tcPr>
          <w:p w:rsidR="00194CCE" w:rsidRPr="000B3F66" w:rsidRDefault="00194CCE">
            <w:pPr>
              <w:spacing w:before="60"/>
              <w:rPr>
                <w:sz w:val="18"/>
              </w:rPr>
            </w:pPr>
          </w:p>
        </w:tc>
      </w:tr>
      <w:tr w:rsidR="00000000" w:rsidRPr="000B3F66">
        <w:tblPrEx>
          <w:tblBorders>
            <w:bottom w:val="none" w:sz="0" w:space="0" w:color="auto"/>
          </w:tblBorders>
          <w:tblCellMar>
            <w:top w:w="0" w:type="dxa"/>
            <w:bottom w:w="0" w:type="dxa"/>
          </w:tblCellMar>
        </w:tblPrEx>
        <w:trPr>
          <w:trHeight w:val="255"/>
        </w:trPr>
        <w:tc>
          <w:tcPr>
            <w:tcW w:w="4248" w:type="dxa"/>
            <w:tcBorders>
              <w:top w:val="nil"/>
              <w:left w:val="nil"/>
              <w:bottom w:val="nil"/>
              <w:right w:val="nil"/>
            </w:tcBorders>
            <w:vAlign w:val="bottom"/>
          </w:tcPr>
          <w:p w:rsidR="00194CCE" w:rsidRPr="000B3F66" w:rsidRDefault="00194CCE">
            <w:pPr>
              <w:spacing w:before="60"/>
              <w:rPr>
                <w:sz w:val="18"/>
              </w:rPr>
            </w:pPr>
            <w:r w:rsidRPr="000B3F66">
              <w:rPr>
                <w:sz w:val="18"/>
              </w:rPr>
              <w:t>*Endast direkta kostnader.</w:t>
            </w:r>
          </w:p>
        </w:tc>
        <w:tc>
          <w:tcPr>
            <w:tcW w:w="863" w:type="dxa"/>
            <w:gridSpan w:val="2"/>
            <w:tcBorders>
              <w:top w:val="nil"/>
              <w:left w:val="nil"/>
              <w:bottom w:val="nil"/>
              <w:right w:val="nil"/>
            </w:tcBorders>
            <w:vAlign w:val="bottom"/>
          </w:tcPr>
          <w:p w:rsidR="00194CCE" w:rsidRPr="000B3F66" w:rsidRDefault="00194CCE">
            <w:pPr>
              <w:spacing w:before="60"/>
              <w:rPr>
                <w:sz w:val="18"/>
              </w:rPr>
            </w:pPr>
          </w:p>
        </w:tc>
        <w:tc>
          <w:tcPr>
            <w:tcW w:w="1009" w:type="dxa"/>
            <w:gridSpan w:val="2"/>
            <w:tcBorders>
              <w:top w:val="nil"/>
              <w:left w:val="nil"/>
              <w:bottom w:val="nil"/>
              <w:right w:val="nil"/>
            </w:tcBorders>
            <w:vAlign w:val="bottom"/>
          </w:tcPr>
          <w:p w:rsidR="00194CCE" w:rsidRPr="000B3F66" w:rsidRDefault="00194CCE">
            <w:pPr>
              <w:spacing w:before="60"/>
              <w:rPr>
                <w:sz w:val="18"/>
              </w:rPr>
            </w:pPr>
          </w:p>
        </w:tc>
      </w:tr>
    </w:tbl>
    <w:p w:rsidR="00194CCE" w:rsidRPr="000B3F66" w:rsidRDefault="00194CCE">
      <w:pPr>
        <w:spacing w:before="0" w:line="40" w:lineRule="atLeast"/>
      </w:pPr>
    </w:p>
    <w:p w:rsidR="00194CCE" w:rsidRPr="000B3F66" w:rsidRDefault="00194CCE">
      <w:pPr>
        <w:pStyle w:val="Normaltindrag"/>
      </w:pPr>
    </w:p>
    <w:p w:rsidR="00194CCE" w:rsidRPr="000B3F66" w:rsidRDefault="00194CCE">
      <w:pPr>
        <w:pStyle w:val="Normaltindrag"/>
      </w:pPr>
    </w:p>
    <w:tbl>
      <w:tblPr>
        <w:tblW w:w="0" w:type="auto"/>
        <w:tblLayout w:type="fixed"/>
        <w:tblCellMar>
          <w:left w:w="70" w:type="dxa"/>
          <w:right w:w="70" w:type="dxa"/>
        </w:tblCellMar>
        <w:tblLook w:val="0000" w:firstRow="0" w:lastRow="0" w:firstColumn="0" w:lastColumn="0" w:noHBand="0" w:noVBand="0"/>
      </w:tblPr>
      <w:tblGrid>
        <w:gridCol w:w="3152"/>
        <w:gridCol w:w="1178"/>
        <w:gridCol w:w="1178"/>
      </w:tblGrid>
      <w:tr w:rsidR="00000000" w:rsidRPr="000B3F66">
        <w:tblPrEx>
          <w:tblCellMar>
            <w:top w:w="0" w:type="dxa"/>
            <w:bottom w:w="0" w:type="dxa"/>
          </w:tblCellMar>
        </w:tblPrEx>
        <w:trPr>
          <w:trHeight w:val="251"/>
        </w:trPr>
        <w:tc>
          <w:tcPr>
            <w:tcW w:w="3152" w:type="dxa"/>
            <w:tcBorders>
              <w:top w:val="nil"/>
              <w:left w:val="nil"/>
              <w:bottom w:val="single" w:sz="4" w:space="0" w:color="auto"/>
              <w:right w:val="nil"/>
            </w:tcBorders>
            <w:vAlign w:val="bottom"/>
          </w:tcPr>
          <w:p w:rsidR="00194CCE" w:rsidRPr="000B3F66" w:rsidRDefault="00194CCE">
            <w:pPr>
              <w:spacing w:before="60" w:line="251" w:lineRule="atLeast"/>
              <w:rPr>
                <w:b/>
                <w:sz w:val="18"/>
              </w:rPr>
            </w:pPr>
            <w:r w:rsidRPr="000B3F66">
              <w:rPr>
                <w:b/>
                <w:sz w:val="18"/>
              </w:rPr>
              <w:t>InfoCentrum</w:t>
            </w:r>
          </w:p>
        </w:tc>
        <w:tc>
          <w:tcPr>
            <w:tcW w:w="1178" w:type="dxa"/>
            <w:tcBorders>
              <w:top w:val="nil"/>
              <w:left w:val="nil"/>
              <w:bottom w:val="single" w:sz="4" w:space="0" w:color="auto"/>
              <w:right w:val="nil"/>
            </w:tcBorders>
            <w:vAlign w:val="bottom"/>
          </w:tcPr>
          <w:p w:rsidR="00194CCE" w:rsidRPr="000B3F66" w:rsidRDefault="00194CCE">
            <w:pPr>
              <w:spacing w:before="60" w:line="251" w:lineRule="atLeast"/>
              <w:rPr>
                <w:b/>
                <w:sz w:val="18"/>
              </w:rPr>
            </w:pPr>
          </w:p>
        </w:tc>
        <w:tc>
          <w:tcPr>
            <w:tcW w:w="1178" w:type="dxa"/>
            <w:tcBorders>
              <w:top w:val="nil"/>
              <w:left w:val="nil"/>
              <w:bottom w:val="single" w:sz="4" w:space="0" w:color="auto"/>
              <w:right w:val="nil"/>
            </w:tcBorders>
            <w:vAlign w:val="bottom"/>
          </w:tcPr>
          <w:p w:rsidR="00194CCE" w:rsidRPr="000B3F66" w:rsidRDefault="00194CCE">
            <w:pPr>
              <w:spacing w:before="60" w:line="251" w:lineRule="atLeast"/>
              <w:rPr>
                <w:b/>
                <w:sz w:val="18"/>
              </w:rPr>
            </w:pPr>
          </w:p>
        </w:tc>
      </w:tr>
      <w:tr w:rsidR="00000000" w:rsidRPr="000B3F66">
        <w:tblPrEx>
          <w:tblCellMar>
            <w:top w:w="0" w:type="dxa"/>
            <w:bottom w:w="0" w:type="dxa"/>
          </w:tblCellMar>
        </w:tblPrEx>
        <w:trPr>
          <w:trHeight w:val="251"/>
        </w:trPr>
        <w:tc>
          <w:tcPr>
            <w:tcW w:w="3152" w:type="dxa"/>
            <w:tcBorders>
              <w:top w:val="single" w:sz="4" w:space="0" w:color="auto"/>
              <w:left w:val="nil"/>
              <w:bottom w:val="nil"/>
              <w:right w:val="nil"/>
            </w:tcBorders>
            <w:vAlign w:val="bottom"/>
          </w:tcPr>
          <w:p w:rsidR="00194CCE" w:rsidRPr="000B3F66" w:rsidRDefault="00194CCE">
            <w:pPr>
              <w:spacing w:before="60" w:line="251" w:lineRule="atLeast"/>
              <w:rPr>
                <w:sz w:val="18"/>
              </w:rPr>
            </w:pPr>
          </w:p>
        </w:tc>
        <w:tc>
          <w:tcPr>
            <w:tcW w:w="1178" w:type="dxa"/>
            <w:tcBorders>
              <w:top w:val="single" w:sz="4" w:space="0" w:color="auto"/>
              <w:left w:val="nil"/>
              <w:bottom w:val="nil"/>
              <w:right w:val="nil"/>
            </w:tcBorders>
            <w:vAlign w:val="bottom"/>
          </w:tcPr>
          <w:p w:rsidR="00194CCE" w:rsidRPr="000B3F66" w:rsidRDefault="00194CCE">
            <w:pPr>
              <w:spacing w:before="60" w:line="251" w:lineRule="atLeast"/>
              <w:rPr>
                <w:sz w:val="18"/>
              </w:rPr>
            </w:pPr>
          </w:p>
        </w:tc>
        <w:tc>
          <w:tcPr>
            <w:tcW w:w="1178" w:type="dxa"/>
            <w:tcBorders>
              <w:top w:val="single" w:sz="4" w:space="0" w:color="auto"/>
              <w:left w:val="nil"/>
              <w:bottom w:val="nil"/>
              <w:right w:val="nil"/>
            </w:tcBorders>
            <w:vAlign w:val="bottom"/>
          </w:tcPr>
          <w:p w:rsidR="00194CCE" w:rsidRPr="000B3F66" w:rsidRDefault="00194CCE">
            <w:pPr>
              <w:spacing w:before="60" w:line="251" w:lineRule="atLeast"/>
              <w:rPr>
                <w:sz w:val="18"/>
              </w:rPr>
            </w:pPr>
          </w:p>
        </w:tc>
      </w:tr>
      <w:tr w:rsidR="00000000" w:rsidRPr="000B3F66">
        <w:tblPrEx>
          <w:tblCellMar>
            <w:top w:w="0" w:type="dxa"/>
            <w:bottom w:w="0" w:type="dxa"/>
          </w:tblCellMar>
        </w:tblPrEx>
        <w:trPr>
          <w:trHeight w:val="251"/>
        </w:trPr>
        <w:tc>
          <w:tcPr>
            <w:tcW w:w="3152" w:type="dxa"/>
            <w:tcBorders>
              <w:top w:val="nil"/>
              <w:left w:val="nil"/>
              <w:bottom w:val="nil"/>
              <w:right w:val="nil"/>
            </w:tcBorders>
            <w:vAlign w:val="bottom"/>
          </w:tcPr>
          <w:p w:rsidR="00194CCE" w:rsidRPr="000B3F66" w:rsidRDefault="00194CCE">
            <w:pPr>
              <w:spacing w:before="60" w:line="251" w:lineRule="atLeast"/>
              <w:rPr>
                <w:b/>
                <w:sz w:val="18"/>
                <w:u w:val="single"/>
              </w:rPr>
            </w:pPr>
            <w:r w:rsidRPr="000B3F66">
              <w:rPr>
                <w:b/>
                <w:sz w:val="18"/>
              </w:rPr>
              <w:t>Kostnader</w:t>
            </w:r>
          </w:p>
        </w:tc>
        <w:tc>
          <w:tcPr>
            <w:tcW w:w="1178" w:type="dxa"/>
            <w:tcBorders>
              <w:top w:val="nil"/>
              <w:left w:val="nil"/>
              <w:bottom w:val="nil"/>
              <w:right w:val="nil"/>
            </w:tcBorders>
            <w:vAlign w:val="bottom"/>
          </w:tcPr>
          <w:p w:rsidR="00194CCE" w:rsidRPr="000B3F66" w:rsidRDefault="00194CCE">
            <w:pPr>
              <w:spacing w:before="60" w:line="251" w:lineRule="atLeast"/>
              <w:jc w:val="right"/>
              <w:rPr>
                <w:b/>
                <w:sz w:val="18"/>
                <w:u w:val="single"/>
              </w:rPr>
            </w:pPr>
            <w:r w:rsidRPr="000B3F66">
              <w:rPr>
                <w:b/>
                <w:sz w:val="18"/>
              </w:rPr>
              <w:t>2004</w:t>
            </w:r>
          </w:p>
        </w:tc>
        <w:tc>
          <w:tcPr>
            <w:tcW w:w="1178" w:type="dxa"/>
            <w:tcBorders>
              <w:top w:val="nil"/>
              <w:left w:val="nil"/>
              <w:bottom w:val="nil"/>
              <w:right w:val="nil"/>
            </w:tcBorders>
            <w:vAlign w:val="bottom"/>
          </w:tcPr>
          <w:p w:rsidR="00194CCE" w:rsidRPr="000B3F66" w:rsidRDefault="00194CCE">
            <w:pPr>
              <w:spacing w:before="60" w:line="251" w:lineRule="atLeast"/>
              <w:jc w:val="right"/>
              <w:rPr>
                <w:b/>
                <w:sz w:val="18"/>
              </w:rPr>
            </w:pPr>
            <w:r w:rsidRPr="000B3F66">
              <w:rPr>
                <w:b/>
                <w:sz w:val="18"/>
              </w:rPr>
              <w:t>2003</w:t>
            </w:r>
          </w:p>
        </w:tc>
      </w:tr>
      <w:tr w:rsidR="00000000" w:rsidRPr="000B3F66">
        <w:tblPrEx>
          <w:tblCellMar>
            <w:top w:w="0" w:type="dxa"/>
            <w:bottom w:w="0" w:type="dxa"/>
          </w:tblCellMar>
        </w:tblPrEx>
        <w:trPr>
          <w:trHeight w:val="251"/>
        </w:trPr>
        <w:tc>
          <w:tcPr>
            <w:tcW w:w="3152" w:type="dxa"/>
            <w:tcBorders>
              <w:top w:val="nil"/>
              <w:left w:val="nil"/>
              <w:bottom w:val="nil"/>
              <w:right w:val="nil"/>
            </w:tcBorders>
            <w:vAlign w:val="bottom"/>
          </w:tcPr>
          <w:p w:rsidR="00194CCE" w:rsidRPr="000B3F66" w:rsidRDefault="00194CCE">
            <w:pPr>
              <w:spacing w:before="60" w:line="251" w:lineRule="atLeast"/>
              <w:rPr>
                <w:sz w:val="18"/>
              </w:rPr>
            </w:pPr>
            <w:r w:rsidRPr="000B3F66">
              <w:rPr>
                <w:sz w:val="18"/>
              </w:rPr>
              <w:t>Löner*</w:t>
            </w:r>
          </w:p>
        </w:tc>
        <w:tc>
          <w:tcPr>
            <w:tcW w:w="1178" w:type="dxa"/>
            <w:tcBorders>
              <w:top w:val="nil"/>
              <w:left w:val="nil"/>
              <w:bottom w:val="nil"/>
              <w:right w:val="nil"/>
            </w:tcBorders>
            <w:vAlign w:val="bottom"/>
          </w:tcPr>
          <w:p w:rsidR="00194CCE" w:rsidRPr="000B3F66" w:rsidRDefault="00194CCE">
            <w:pPr>
              <w:spacing w:before="60" w:line="251" w:lineRule="atLeast"/>
              <w:jc w:val="right"/>
              <w:rPr>
                <w:sz w:val="18"/>
              </w:rPr>
            </w:pPr>
            <w:r w:rsidRPr="000B3F66">
              <w:rPr>
                <w:sz w:val="18"/>
              </w:rPr>
              <w:t>850</w:t>
            </w:r>
          </w:p>
        </w:tc>
        <w:tc>
          <w:tcPr>
            <w:tcW w:w="1178" w:type="dxa"/>
            <w:tcBorders>
              <w:top w:val="nil"/>
              <w:left w:val="nil"/>
              <w:bottom w:val="nil"/>
              <w:right w:val="nil"/>
            </w:tcBorders>
            <w:vAlign w:val="bottom"/>
          </w:tcPr>
          <w:p w:rsidR="00194CCE" w:rsidRPr="000B3F66" w:rsidRDefault="00194CCE">
            <w:pPr>
              <w:spacing w:before="60" w:line="251" w:lineRule="atLeast"/>
              <w:jc w:val="right"/>
              <w:rPr>
                <w:sz w:val="18"/>
              </w:rPr>
            </w:pPr>
            <w:r w:rsidRPr="000B3F66">
              <w:rPr>
                <w:sz w:val="18"/>
              </w:rPr>
              <w:t>753</w:t>
            </w:r>
          </w:p>
        </w:tc>
      </w:tr>
      <w:tr w:rsidR="00000000" w:rsidRPr="000B3F66">
        <w:tblPrEx>
          <w:tblCellMar>
            <w:top w:w="0" w:type="dxa"/>
            <w:bottom w:w="0" w:type="dxa"/>
          </w:tblCellMar>
        </w:tblPrEx>
        <w:trPr>
          <w:trHeight w:val="251"/>
        </w:trPr>
        <w:tc>
          <w:tcPr>
            <w:tcW w:w="3152" w:type="dxa"/>
            <w:tcBorders>
              <w:top w:val="nil"/>
              <w:left w:val="nil"/>
              <w:bottom w:val="nil"/>
              <w:right w:val="nil"/>
            </w:tcBorders>
            <w:vAlign w:val="bottom"/>
          </w:tcPr>
          <w:p w:rsidR="00194CCE" w:rsidRPr="000B3F66" w:rsidRDefault="00194CCE">
            <w:pPr>
              <w:spacing w:before="60" w:line="251" w:lineRule="atLeast"/>
              <w:rPr>
                <w:sz w:val="18"/>
              </w:rPr>
            </w:pPr>
            <w:r w:rsidRPr="000B3F66">
              <w:rPr>
                <w:sz w:val="18"/>
              </w:rPr>
              <w:t>Extern information m.m.</w:t>
            </w:r>
          </w:p>
        </w:tc>
        <w:tc>
          <w:tcPr>
            <w:tcW w:w="1178" w:type="dxa"/>
            <w:tcBorders>
              <w:top w:val="nil"/>
              <w:left w:val="nil"/>
              <w:bottom w:val="nil"/>
              <w:right w:val="nil"/>
            </w:tcBorders>
            <w:vAlign w:val="bottom"/>
          </w:tcPr>
          <w:p w:rsidR="00194CCE" w:rsidRPr="000B3F66" w:rsidRDefault="00194CCE">
            <w:pPr>
              <w:spacing w:before="60" w:line="251" w:lineRule="atLeast"/>
              <w:jc w:val="right"/>
              <w:rPr>
                <w:sz w:val="18"/>
              </w:rPr>
            </w:pPr>
            <w:r w:rsidRPr="000B3F66">
              <w:rPr>
                <w:sz w:val="18"/>
              </w:rPr>
              <w:t>379</w:t>
            </w:r>
          </w:p>
        </w:tc>
        <w:tc>
          <w:tcPr>
            <w:tcW w:w="1178" w:type="dxa"/>
            <w:tcBorders>
              <w:top w:val="nil"/>
              <w:left w:val="nil"/>
              <w:bottom w:val="nil"/>
              <w:right w:val="nil"/>
            </w:tcBorders>
            <w:vAlign w:val="bottom"/>
          </w:tcPr>
          <w:p w:rsidR="00194CCE" w:rsidRPr="000B3F66" w:rsidRDefault="00194CCE">
            <w:pPr>
              <w:spacing w:before="60" w:line="251" w:lineRule="atLeast"/>
              <w:jc w:val="right"/>
              <w:rPr>
                <w:sz w:val="18"/>
              </w:rPr>
            </w:pPr>
            <w:r w:rsidRPr="000B3F66">
              <w:rPr>
                <w:sz w:val="18"/>
              </w:rPr>
              <w:t>799</w:t>
            </w:r>
          </w:p>
        </w:tc>
      </w:tr>
      <w:tr w:rsidR="00000000" w:rsidRPr="000B3F66">
        <w:tblPrEx>
          <w:tblCellMar>
            <w:top w:w="0" w:type="dxa"/>
            <w:bottom w:w="0" w:type="dxa"/>
          </w:tblCellMar>
        </w:tblPrEx>
        <w:trPr>
          <w:trHeight w:val="251"/>
        </w:trPr>
        <w:tc>
          <w:tcPr>
            <w:tcW w:w="3152" w:type="dxa"/>
            <w:tcBorders>
              <w:top w:val="nil"/>
              <w:left w:val="nil"/>
              <w:bottom w:val="nil"/>
              <w:right w:val="nil"/>
            </w:tcBorders>
            <w:vAlign w:val="bottom"/>
          </w:tcPr>
          <w:p w:rsidR="00194CCE" w:rsidRPr="000B3F66" w:rsidRDefault="00194CCE">
            <w:pPr>
              <w:spacing w:before="60" w:line="251" w:lineRule="atLeast"/>
              <w:rPr>
                <w:b/>
                <w:sz w:val="18"/>
              </w:rPr>
            </w:pPr>
            <w:r w:rsidRPr="000B3F66">
              <w:rPr>
                <w:b/>
                <w:sz w:val="18"/>
              </w:rPr>
              <w:t>Summa</w:t>
            </w:r>
          </w:p>
        </w:tc>
        <w:tc>
          <w:tcPr>
            <w:tcW w:w="1178" w:type="dxa"/>
            <w:tcBorders>
              <w:top w:val="nil"/>
              <w:left w:val="nil"/>
              <w:bottom w:val="nil"/>
              <w:right w:val="nil"/>
            </w:tcBorders>
            <w:vAlign w:val="bottom"/>
          </w:tcPr>
          <w:p w:rsidR="00194CCE" w:rsidRPr="000B3F66" w:rsidRDefault="00194CCE">
            <w:pPr>
              <w:spacing w:before="60" w:line="251" w:lineRule="atLeast"/>
              <w:jc w:val="right"/>
              <w:rPr>
                <w:b/>
                <w:sz w:val="18"/>
              </w:rPr>
            </w:pPr>
            <w:r w:rsidRPr="000B3F66">
              <w:rPr>
                <w:b/>
                <w:sz w:val="18"/>
              </w:rPr>
              <w:t>1 229</w:t>
            </w:r>
          </w:p>
        </w:tc>
        <w:tc>
          <w:tcPr>
            <w:tcW w:w="1178" w:type="dxa"/>
            <w:tcBorders>
              <w:top w:val="nil"/>
              <w:left w:val="nil"/>
              <w:bottom w:val="nil"/>
              <w:right w:val="nil"/>
            </w:tcBorders>
            <w:vAlign w:val="bottom"/>
          </w:tcPr>
          <w:p w:rsidR="00194CCE" w:rsidRPr="000B3F66" w:rsidRDefault="00194CCE">
            <w:pPr>
              <w:spacing w:before="60" w:line="251" w:lineRule="atLeast"/>
              <w:jc w:val="right"/>
              <w:rPr>
                <w:b/>
                <w:sz w:val="18"/>
              </w:rPr>
            </w:pPr>
            <w:r w:rsidRPr="000B3F66">
              <w:rPr>
                <w:b/>
                <w:sz w:val="18"/>
              </w:rPr>
              <w:t>1 552</w:t>
            </w:r>
          </w:p>
        </w:tc>
      </w:tr>
      <w:tr w:rsidR="00000000" w:rsidRPr="000B3F66">
        <w:tblPrEx>
          <w:tblCellMar>
            <w:top w:w="0" w:type="dxa"/>
            <w:bottom w:w="0" w:type="dxa"/>
          </w:tblCellMar>
        </w:tblPrEx>
        <w:trPr>
          <w:trHeight w:val="251"/>
        </w:trPr>
        <w:tc>
          <w:tcPr>
            <w:tcW w:w="3152" w:type="dxa"/>
            <w:tcBorders>
              <w:top w:val="nil"/>
              <w:left w:val="nil"/>
              <w:bottom w:val="nil"/>
              <w:right w:val="nil"/>
            </w:tcBorders>
            <w:vAlign w:val="bottom"/>
          </w:tcPr>
          <w:p w:rsidR="00194CCE" w:rsidRPr="000B3F66" w:rsidRDefault="00194CCE">
            <w:pPr>
              <w:spacing w:before="60" w:line="251" w:lineRule="atLeast"/>
              <w:rPr>
                <w:sz w:val="18"/>
              </w:rPr>
            </w:pPr>
          </w:p>
        </w:tc>
        <w:tc>
          <w:tcPr>
            <w:tcW w:w="1178" w:type="dxa"/>
            <w:tcBorders>
              <w:top w:val="nil"/>
              <w:left w:val="nil"/>
              <w:bottom w:val="nil"/>
              <w:right w:val="nil"/>
            </w:tcBorders>
            <w:vAlign w:val="bottom"/>
          </w:tcPr>
          <w:p w:rsidR="00194CCE" w:rsidRPr="000B3F66" w:rsidRDefault="00194CCE">
            <w:pPr>
              <w:spacing w:before="60" w:line="251" w:lineRule="atLeast"/>
              <w:jc w:val="right"/>
              <w:rPr>
                <w:sz w:val="18"/>
              </w:rPr>
            </w:pPr>
          </w:p>
        </w:tc>
        <w:tc>
          <w:tcPr>
            <w:tcW w:w="1178" w:type="dxa"/>
            <w:tcBorders>
              <w:top w:val="nil"/>
              <w:left w:val="nil"/>
              <w:bottom w:val="nil"/>
              <w:right w:val="nil"/>
            </w:tcBorders>
            <w:vAlign w:val="bottom"/>
          </w:tcPr>
          <w:p w:rsidR="00194CCE" w:rsidRPr="000B3F66" w:rsidRDefault="00194CCE">
            <w:pPr>
              <w:spacing w:before="60" w:line="251" w:lineRule="atLeast"/>
              <w:rPr>
                <w:sz w:val="18"/>
              </w:rPr>
            </w:pPr>
          </w:p>
        </w:tc>
      </w:tr>
      <w:tr w:rsidR="00000000" w:rsidRPr="000B3F66">
        <w:tblPrEx>
          <w:tblCellMar>
            <w:top w:w="0" w:type="dxa"/>
            <w:bottom w:w="0" w:type="dxa"/>
          </w:tblCellMar>
        </w:tblPrEx>
        <w:trPr>
          <w:trHeight w:val="251"/>
        </w:trPr>
        <w:tc>
          <w:tcPr>
            <w:tcW w:w="3152" w:type="dxa"/>
            <w:tcBorders>
              <w:top w:val="nil"/>
              <w:left w:val="nil"/>
              <w:bottom w:val="nil"/>
              <w:right w:val="nil"/>
            </w:tcBorders>
            <w:vAlign w:val="bottom"/>
          </w:tcPr>
          <w:p w:rsidR="00194CCE" w:rsidRPr="000B3F66" w:rsidRDefault="00194CCE">
            <w:pPr>
              <w:spacing w:before="60" w:line="251" w:lineRule="atLeast"/>
              <w:rPr>
                <w:b/>
                <w:sz w:val="18"/>
                <w:u w:val="single"/>
              </w:rPr>
            </w:pPr>
            <w:r w:rsidRPr="000B3F66">
              <w:rPr>
                <w:b/>
                <w:sz w:val="18"/>
              </w:rPr>
              <w:t>Intäkter</w:t>
            </w:r>
          </w:p>
        </w:tc>
        <w:tc>
          <w:tcPr>
            <w:tcW w:w="1178" w:type="dxa"/>
            <w:tcBorders>
              <w:top w:val="nil"/>
              <w:left w:val="nil"/>
              <w:bottom w:val="nil"/>
              <w:right w:val="nil"/>
            </w:tcBorders>
            <w:vAlign w:val="bottom"/>
          </w:tcPr>
          <w:p w:rsidR="00194CCE" w:rsidRPr="000B3F66" w:rsidRDefault="00194CCE">
            <w:pPr>
              <w:spacing w:before="60" w:line="251" w:lineRule="atLeast"/>
              <w:jc w:val="right"/>
              <w:rPr>
                <w:b/>
                <w:sz w:val="18"/>
                <w:u w:val="single"/>
              </w:rPr>
            </w:pPr>
          </w:p>
        </w:tc>
        <w:tc>
          <w:tcPr>
            <w:tcW w:w="1178" w:type="dxa"/>
            <w:tcBorders>
              <w:top w:val="nil"/>
              <w:left w:val="nil"/>
              <w:bottom w:val="nil"/>
              <w:right w:val="nil"/>
            </w:tcBorders>
            <w:vAlign w:val="bottom"/>
          </w:tcPr>
          <w:p w:rsidR="00194CCE" w:rsidRPr="000B3F66" w:rsidRDefault="00194CCE">
            <w:pPr>
              <w:spacing w:before="60" w:line="251" w:lineRule="atLeast"/>
              <w:rPr>
                <w:b/>
                <w:sz w:val="18"/>
                <w:u w:val="single"/>
              </w:rPr>
            </w:pPr>
          </w:p>
        </w:tc>
      </w:tr>
      <w:tr w:rsidR="00000000" w:rsidRPr="000B3F66">
        <w:tblPrEx>
          <w:tblCellMar>
            <w:top w:w="0" w:type="dxa"/>
            <w:bottom w:w="0" w:type="dxa"/>
          </w:tblCellMar>
        </w:tblPrEx>
        <w:trPr>
          <w:trHeight w:val="251"/>
        </w:trPr>
        <w:tc>
          <w:tcPr>
            <w:tcW w:w="3152" w:type="dxa"/>
            <w:tcBorders>
              <w:top w:val="nil"/>
              <w:left w:val="nil"/>
              <w:bottom w:val="nil"/>
              <w:right w:val="nil"/>
            </w:tcBorders>
            <w:vAlign w:val="bottom"/>
          </w:tcPr>
          <w:p w:rsidR="00194CCE" w:rsidRPr="000B3F66" w:rsidRDefault="00194CCE">
            <w:pPr>
              <w:spacing w:before="60" w:line="251" w:lineRule="atLeast"/>
              <w:rPr>
                <w:sz w:val="18"/>
              </w:rPr>
            </w:pPr>
            <w:r w:rsidRPr="000B3F66">
              <w:rPr>
                <w:sz w:val="18"/>
              </w:rPr>
              <w:t>Försäljning offentligt tryck o.dyl.</w:t>
            </w:r>
          </w:p>
        </w:tc>
        <w:tc>
          <w:tcPr>
            <w:tcW w:w="1178" w:type="dxa"/>
            <w:tcBorders>
              <w:top w:val="nil"/>
              <w:left w:val="nil"/>
              <w:bottom w:val="nil"/>
              <w:right w:val="nil"/>
            </w:tcBorders>
            <w:vAlign w:val="bottom"/>
          </w:tcPr>
          <w:p w:rsidR="00194CCE" w:rsidRPr="000B3F66" w:rsidRDefault="00194CCE">
            <w:pPr>
              <w:spacing w:before="60" w:line="251" w:lineRule="atLeast"/>
              <w:jc w:val="right"/>
              <w:rPr>
                <w:sz w:val="18"/>
              </w:rPr>
            </w:pPr>
            <w:r w:rsidRPr="000B3F66">
              <w:rPr>
                <w:sz w:val="18"/>
              </w:rPr>
              <w:t>62</w:t>
            </w:r>
          </w:p>
        </w:tc>
        <w:tc>
          <w:tcPr>
            <w:tcW w:w="1178" w:type="dxa"/>
            <w:tcBorders>
              <w:top w:val="nil"/>
              <w:left w:val="nil"/>
              <w:bottom w:val="nil"/>
              <w:right w:val="nil"/>
            </w:tcBorders>
            <w:vAlign w:val="bottom"/>
          </w:tcPr>
          <w:p w:rsidR="00194CCE" w:rsidRPr="000B3F66" w:rsidRDefault="00194CCE">
            <w:pPr>
              <w:spacing w:before="60" w:line="251" w:lineRule="atLeast"/>
              <w:jc w:val="right"/>
              <w:rPr>
                <w:sz w:val="18"/>
              </w:rPr>
            </w:pPr>
            <w:r w:rsidRPr="000B3F66">
              <w:rPr>
                <w:sz w:val="18"/>
              </w:rPr>
              <w:t>119</w:t>
            </w:r>
          </w:p>
        </w:tc>
      </w:tr>
      <w:tr w:rsidR="00000000" w:rsidRPr="000B3F66">
        <w:tblPrEx>
          <w:tblCellMar>
            <w:top w:w="0" w:type="dxa"/>
            <w:bottom w:w="0" w:type="dxa"/>
          </w:tblCellMar>
        </w:tblPrEx>
        <w:trPr>
          <w:trHeight w:val="251"/>
        </w:trPr>
        <w:tc>
          <w:tcPr>
            <w:tcW w:w="3152" w:type="dxa"/>
            <w:tcBorders>
              <w:top w:val="nil"/>
              <w:left w:val="nil"/>
              <w:bottom w:val="nil"/>
              <w:right w:val="nil"/>
            </w:tcBorders>
            <w:vAlign w:val="bottom"/>
          </w:tcPr>
          <w:p w:rsidR="00194CCE" w:rsidRPr="000B3F66" w:rsidRDefault="00194CCE">
            <w:pPr>
              <w:spacing w:before="60" w:line="251" w:lineRule="atLeast"/>
              <w:rPr>
                <w:sz w:val="18"/>
              </w:rPr>
            </w:pPr>
            <w:r w:rsidRPr="000B3F66">
              <w:rPr>
                <w:sz w:val="18"/>
              </w:rPr>
              <w:t>Försäljning souvenirer</w:t>
            </w:r>
          </w:p>
        </w:tc>
        <w:tc>
          <w:tcPr>
            <w:tcW w:w="1178" w:type="dxa"/>
            <w:tcBorders>
              <w:top w:val="nil"/>
              <w:left w:val="nil"/>
              <w:bottom w:val="nil"/>
              <w:right w:val="nil"/>
            </w:tcBorders>
            <w:vAlign w:val="bottom"/>
          </w:tcPr>
          <w:p w:rsidR="00194CCE" w:rsidRPr="000B3F66" w:rsidRDefault="00194CCE">
            <w:pPr>
              <w:spacing w:before="60" w:line="251" w:lineRule="atLeast"/>
              <w:jc w:val="right"/>
              <w:rPr>
                <w:sz w:val="18"/>
              </w:rPr>
            </w:pPr>
            <w:r w:rsidRPr="000B3F66">
              <w:rPr>
                <w:sz w:val="18"/>
              </w:rPr>
              <w:t>235</w:t>
            </w:r>
          </w:p>
        </w:tc>
        <w:tc>
          <w:tcPr>
            <w:tcW w:w="1178" w:type="dxa"/>
            <w:tcBorders>
              <w:top w:val="nil"/>
              <w:left w:val="nil"/>
              <w:bottom w:val="nil"/>
              <w:right w:val="nil"/>
            </w:tcBorders>
            <w:vAlign w:val="bottom"/>
          </w:tcPr>
          <w:p w:rsidR="00194CCE" w:rsidRPr="000B3F66" w:rsidRDefault="00194CCE">
            <w:pPr>
              <w:spacing w:before="60" w:line="251" w:lineRule="atLeast"/>
              <w:jc w:val="right"/>
              <w:rPr>
                <w:sz w:val="18"/>
              </w:rPr>
            </w:pPr>
            <w:r w:rsidRPr="000B3F66">
              <w:rPr>
                <w:sz w:val="18"/>
              </w:rPr>
              <w:t>354</w:t>
            </w:r>
          </w:p>
        </w:tc>
      </w:tr>
      <w:tr w:rsidR="00000000" w:rsidRPr="000B3F66">
        <w:tblPrEx>
          <w:tblCellMar>
            <w:top w:w="0" w:type="dxa"/>
            <w:bottom w:w="0" w:type="dxa"/>
          </w:tblCellMar>
        </w:tblPrEx>
        <w:trPr>
          <w:trHeight w:val="251"/>
        </w:trPr>
        <w:tc>
          <w:tcPr>
            <w:tcW w:w="3152" w:type="dxa"/>
            <w:tcBorders>
              <w:top w:val="nil"/>
              <w:left w:val="nil"/>
              <w:bottom w:val="nil"/>
              <w:right w:val="nil"/>
            </w:tcBorders>
            <w:vAlign w:val="bottom"/>
          </w:tcPr>
          <w:p w:rsidR="00194CCE" w:rsidRPr="000B3F66" w:rsidRDefault="00194CCE">
            <w:pPr>
              <w:spacing w:before="60" w:line="251" w:lineRule="atLeast"/>
              <w:rPr>
                <w:b/>
                <w:sz w:val="18"/>
              </w:rPr>
            </w:pPr>
            <w:r w:rsidRPr="000B3F66">
              <w:rPr>
                <w:b/>
                <w:sz w:val="18"/>
              </w:rPr>
              <w:t>Summa</w:t>
            </w:r>
          </w:p>
        </w:tc>
        <w:tc>
          <w:tcPr>
            <w:tcW w:w="1178" w:type="dxa"/>
            <w:tcBorders>
              <w:top w:val="nil"/>
              <w:left w:val="nil"/>
              <w:bottom w:val="nil"/>
              <w:right w:val="nil"/>
            </w:tcBorders>
            <w:vAlign w:val="bottom"/>
          </w:tcPr>
          <w:p w:rsidR="00194CCE" w:rsidRPr="000B3F66" w:rsidRDefault="00194CCE">
            <w:pPr>
              <w:spacing w:before="60" w:line="251" w:lineRule="atLeast"/>
              <w:jc w:val="right"/>
              <w:rPr>
                <w:b/>
                <w:sz w:val="18"/>
              </w:rPr>
            </w:pPr>
            <w:r w:rsidRPr="000B3F66">
              <w:rPr>
                <w:b/>
                <w:sz w:val="18"/>
              </w:rPr>
              <w:t>297</w:t>
            </w:r>
          </w:p>
        </w:tc>
        <w:tc>
          <w:tcPr>
            <w:tcW w:w="1178" w:type="dxa"/>
            <w:tcBorders>
              <w:top w:val="nil"/>
              <w:left w:val="nil"/>
              <w:bottom w:val="nil"/>
              <w:right w:val="nil"/>
            </w:tcBorders>
            <w:vAlign w:val="bottom"/>
          </w:tcPr>
          <w:p w:rsidR="00194CCE" w:rsidRPr="000B3F66" w:rsidRDefault="00194CCE">
            <w:pPr>
              <w:spacing w:before="60" w:line="251" w:lineRule="atLeast"/>
              <w:jc w:val="right"/>
              <w:rPr>
                <w:b/>
                <w:sz w:val="18"/>
              </w:rPr>
            </w:pPr>
            <w:r w:rsidRPr="000B3F66">
              <w:rPr>
                <w:b/>
                <w:sz w:val="18"/>
              </w:rPr>
              <w:t>473</w:t>
            </w:r>
          </w:p>
        </w:tc>
      </w:tr>
      <w:tr w:rsidR="00000000" w:rsidRPr="000B3F66">
        <w:tblPrEx>
          <w:tblCellMar>
            <w:top w:w="0" w:type="dxa"/>
            <w:bottom w:w="0" w:type="dxa"/>
          </w:tblCellMar>
        </w:tblPrEx>
        <w:trPr>
          <w:trHeight w:val="251"/>
        </w:trPr>
        <w:tc>
          <w:tcPr>
            <w:tcW w:w="3152" w:type="dxa"/>
            <w:tcBorders>
              <w:top w:val="nil"/>
              <w:left w:val="nil"/>
              <w:bottom w:val="nil"/>
              <w:right w:val="nil"/>
            </w:tcBorders>
            <w:vAlign w:val="bottom"/>
          </w:tcPr>
          <w:p w:rsidR="00194CCE" w:rsidRPr="000B3F66" w:rsidRDefault="00194CCE">
            <w:pPr>
              <w:spacing w:before="60" w:line="251" w:lineRule="atLeast"/>
              <w:rPr>
                <w:sz w:val="18"/>
              </w:rPr>
            </w:pPr>
          </w:p>
        </w:tc>
        <w:tc>
          <w:tcPr>
            <w:tcW w:w="1178" w:type="dxa"/>
            <w:tcBorders>
              <w:top w:val="nil"/>
              <w:left w:val="nil"/>
              <w:bottom w:val="nil"/>
              <w:right w:val="nil"/>
            </w:tcBorders>
            <w:vAlign w:val="bottom"/>
          </w:tcPr>
          <w:p w:rsidR="00194CCE" w:rsidRPr="000B3F66" w:rsidRDefault="00194CCE">
            <w:pPr>
              <w:spacing w:before="60" w:line="251" w:lineRule="atLeast"/>
              <w:jc w:val="right"/>
              <w:rPr>
                <w:sz w:val="18"/>
              </w:rPr>
            </w:pPr>
          </w:p>
        </w:tc>
        <w:tc>
          <w:tcPr>
            <w:tcW w:w="1178" w:type="dxa"/>
            <w:tcBorders>
              <w:top w:val="nil"/>
              <w:left w:val="nil"/>
              <w:bottom w:val="nil"/>
              <w:right w:val="nil"/>
            </w:tcBorders>
            <w:vAlign w:val="bottom"/>
          </w:tcPr>
          <w:p w:rsidR="00194CCE" w:rsidRPr="000B3F66" w:rsidRDefault="00194CCE">
            <w:pPr>
              <w:spacing w:before="60" w:line="251" w:lineRule="atLeast"/>
              <w:rPr>
                <w:sz w:val="18"/>
              </w:rPr>
            </w:pPr>
          </w:p>
        </w:tc>
      </w:tr>
      <w:tr w:rsidR="00000000" w:rsidRPr="000B3F66">
        <w:tblPrEx>
          <w:tblCellMar>
            <w:top w:w="0" w:type="dxa"/>
            <w:bottom w:w="0" w:type="dxa"/>
          </w:tblCellMar>
        </w:tblPrEx>
        <w:trPr>
          <w:trHeight w:val="251"/>
        </w:trPr>
        <w:tc>
          <w:tcPr>
            <w:tcW w:w="3152" w:type="dxa"/>
            <w:tcBorders>
              <w:top w:val="nil"/>
              <w:left w:val="nil"/>
              <w:bottom w:val="nil"/>
              <w:right w:val="nil"/>
            </w:tcBorders>
            <w:vAlign w:val="bottom"/>
          </w:tcPr>
          <w:p w:rsidR="00194CCE" w:rsidRPr="000B3F66" w:rsidRDefault="00194CCE">
            <w:pPr>
              <w:spacing w:before="60" w:line="251" w:lineRule="atLeast"/>
              <w:rPr>
                <w:b/>
                <w:sz w:val="18"/>
              </w:rPr>
            </w:pPr>
            <w:r w:rsidRPr="000B3F66">
              <w:rPr>
                <w:b/>
                <w:sz w:val="18"/>
              </w:rPr>
              <w:t>Intäkter – Kostnader</w:t>
            </w:r>
          </w:p>
        </w:tc>
        <w:tc>
          <w:tcPr>
            <w:tcW w:w="1178" w:type="dxa"/>
            <w:tcBorders>
              <w:top w:val="nil"/>
              <w:left w:val="nil"/>
              <w:bottom w:val="nil"/>
              <w:right w:val="nil"/>
            </w:tcBorders>
            <w:vAlign w:val="bottom"/>
          </w:tcPr>
          <w:p w:rsidR="00194CCE" w:rsidRPr="000B3F66" w:rsidRDefault="00194CCE">
            <w:pPr>
              <w:spacing w:before="60" w:line="251" w:lineRule="atLeast"/>
              <w:jc w:val="right"/>
              <w:rPr>
                <w:b/>
                <w:sz w:val="18"/>
              </w:rPr>
            </w:pPr>
            <w:r w:rsidRPr="000B3F66">
              <w:rPr>
                <w:b/>
                <w:sz w:val="18"/>
              </w:rPr>
              <w:t>–932</w:t>
            </w:r>
          </w:p>
        </w:tc>
        <w:tc>
          <w:tcPr>
            <w:tcW w:w="1178" w:type="dxa"/>
            <w:tcBorders>
              <w:top w:val="nil"/>
              <w:left w:val="nil"/>
              <w:bottom w:val="nil"/>
              <w:right w:val="nil"/>
            </w:tcBorders>
            <w:vAlign w:val="bottom"/>
          </w:tcPr>
          <w:p w:rsidR="00194CCE" w:rsidRPr="000B3F66" w:rsidRDefault="00194CCE">
            <w:pPr>
              <w:spacing w:before="60" w:line="251" w:lineRule="atLeast"/>
              <w:jc w:val="right"/>
              <w:rPr>
                <w:b/>
                <w:sz w:val="18"/>
              </w:rPr>
            </w:pPr>
            <w:r w:rsidRPr="000B3F66">
              <w:rPr>
                <w:b/>
                <w:sz w:val="18"/>
              </w:rPr>
              <w:t>–1 079</w:t>
            </w:r>
          </w:p>
        </w:tc>
      </w:tr>
      <w:tr w:rsidR="00000000" w:rsidRPr="000B3F66">
        <w:tblPrEx>
          <w:tblCellMar>
            <w:top w:w="0" w:type="dxa"/>
            <w:bottom w:w="0" w:type="dxa"/>
          </w:tblCellMar>
        </w:tblPrEx>
        <w:trPr>
          <w:trHeight w:val="251"/>
        </w:trPr>
        <w:tc>
          <w:tcPr>
            <w:tcW w:w="3152" w:type="dxa"/>
            <w:tcBorders>
              <w:top w:val="nil"/>
              <w:left w:val="nil"/>
              <w:bottom w:val="nil"/>
              <w:right w:val="nil"/>
            </w:tcBorders>
            <w:vAlign w:val="bottom"/>
          </w:tcPr>
          <w:p w:rsidR="00194CCE" w:rsidRPr="000B3F66" w:rsidRDefault="00194CCE">
            <w:pPr>
              <w:spacing w:before="60" w:line="251" w:lineRule="atLeast"/>
              <w:rPr>
                <w:sz w:val="18"/>
              </w:rPr>
            </w:pPr>
          </w:p>
        </w:tc>
        <w:tc>
          <w:tcPr>
            <w:tcW w:w="1178" w:type="dxa"/>
            <w:tcBorders>
              <w:top w:val="nil"/>
              <w:left w:val="nil"/>
              <w:bottom w:val="nil"/>
              <w:right w:val="nil"/>
            </w:tcBorders>
            <w:vAlign w:val="bottom"/>
          </w:tcPr>
          <w:p w:rsidR="00194CCE" w:rsidRPr="000B3F66" w:rsidRDefault="00194CCE">
            <w:pPr>
              <w:spacing w:before="60" w:line="251" w:lineRule="atLeast"/>
              <w:jc w:val="right"/>
              <w:rPr>
                <w:sz w:val="18"/>
              </w:rPr>
            </w:pPr>
          </w:p>
        </w:tc>
        <w:tc>
          <w:tcPr>
            <w:tcW w:w="1178" w:type="dxa"/>
            <w:tcBorders>
              <w:top w:val="nil"/>
              <w:left w:val="nil"/>
              <w:bottom w:val="nil"/>
              <w:right w:val="nil"/>
            </w:tcBorders>
            <w:vAlign w:val="bottom"/>
          </w:tcPr>
          <w:p w:rsidR="00194CCE" w:rsidRPr="000B3F66" w:rsidRDefault="00194CCE">
            <w:pPr>
              <w:spacing w:before="60" w:line="251" w:lineRule="atLeast"/>
              <w:rPr>
                <w:sz w:val="18"/>
              </w:rPr>
            </w:pPr>
          </w:p>
        </w:tc>
      </w:tr>
      <w:tr w:rsidR="00000000" w:rsidRPr="000B3F66">
        <w:tblPrEx>
          <w:tblCellMar>
            <w:top w:w="0" w:type="dxa"/>
            <w:bottom w:w="0" w:type="dxa"/>
          </w:tblCellMar>
        </w:tblPrEx>
        <w:trPr>
          <w:trHeight w:val="251"/>
        </w:trPr>
        <w:tc>
          <w:tcPr>
            <w:tcW w:w="5508" w:type="dxa"/>
            <w:gridSpan w:val="3"/>
            <w:tcBorders>
              <w:top w:val="nil"/>
              <w:left w:val="nil"/>
              <w:bottom w:val="nil"/>
              <w:right w:val="nil"/>
            </w:tcBorders>
            <w:vAlign w:val="bottom"/>
          </w:tcPr>
          <w:p w:rsidR="00194CCE" w:rsidRPr="000B3F66" w:rsidRDefault="00194CCE">
            <w:pPr>
              <w:spacing w:before="60" w:line="251" w:lineRule="atLeast"/>
              <w:jc w:val="left"/>
              <w:rPr>
                <w:sz w:val="18"/>
              </w:rPr>
            </w:pPr>
            <w:r w:rsidRPr="000B3F66">
              <w:rPr>
                <w:sz w:val="18"/>
              </w:rPr>
              <w:t>* Lönekostnaderna inklusive sociala avgifter för två årsarbetskrafter som arbetar med försäljning.</w:t>
            </w:r>
          </w:p>
        </w:tc>
      </w:tr>
      <w:tr w:rsidR="00000000" w:rsidRPr="000B3F66">
        <w:tblPrEx>
          <w:tblCellMar>
            <w:top w:w="0" w:type="dxa"/>
            <w:bottom w:w="0" w:type="dxa"/>
          </w:tblCellMar>
        </w:tblPrEx>
        <w:trPr>
          <w:trHeight w:val="251"/>
        </w:trPr>
        <w:tc>
          <w:tcPr>
            <w:tcW w:w="3152" w:type="dxa"/>
            <w:tcBorders>
              <w:top w:val="nil"/>
              <w:left w:val="nil"/>
              <w:bottom w:val="nil"/>
              <w:right w:val="nil"/>
            </w:tcBorders>
            <w:vAlign w:val="bottom"/>
          </w:tcPr>
          <w:p w:rsidR="00194CCE" w:rsidRPr="000B3F66" w:rsidRDefault="00194CCE">
            <w:pPr>
              <w:spacing w:before="60" w:line="251" w:lineRule="atLeast"/>
              <w:rPr>
                <w:sz w:val="18"/>
              </w:rPr>
            </w:pPr>
          </w:p>
        </w:tc>
        <w:tc>
          <w:tcPr>
            <w:tcW w:w="1178" w:type="dxa"/>
            <w:tcBorders>
              <w:top w:val="nil"/>
              <w:left w:val="nil"/>
              <w:bottom w:val="nil"/>
              <w:right w:val="nil"/>
            </w:tcBorders>
            <w:vAlign w:val="bottom"/>
          </w:tcPr>
          <w:p w:rsidR="00194CCE" w:rsidRPr="000B3F66" w:rsidRDefault="00194CCE">
            <w:pPr>
              <w:spacing w:before="60" w:line="251" w:lineRule="atLeast"/>
              <w:jc w:val="right"/>
              <w:rPr>
                <w:sz w:val="18"/>
              </w:rPr>
            </w:pPr>
          </w:p>
        </w:tc>
        <w:tc>
          <w:tcPr>
            <w:tcW w:w="1178" w:type="dxa"/>
            <w:tcBorders>
              <w:top w:val="nil"/>
              <w:left w:val="nil"/>
              <w:bottom w:val="nil"/>
              <w:right w:val="nil"/>
            </w:tcBorders>
            <w:vAlign w:val="bottom"/>
          </w:tcPr>
          <w:p w:rsidR="00194CCE" w:rsidRPr="000B3F66" w:rsidRDefault="00194CCE">
            <w:pPr>
              <w:spacing w:before="60" w:line="251" w:lineRule="atLeast"/>
              <w:jc w:val="right"/>
              <w:rPr>
                <w:sz w:val="18"/>
              </w:rPr>
            </w:pPr>
          </w:p>
        </w:tc>
      </w:tr>
      <w:tr w:rsidR="00000000" w:rsidRPr="000B3F66">
        <w:tblPrEx>
          <w:tblCellMar>
            <w:top w:w="0" w:type="dxa"/>
            <w:bottom w:w="0" w:type="dxa"/>
          </w:tblCellMar>
        </w:tblPrEx>
        <w:trPr>
          <w:trHeight w:val="251"/>
        </w:trPr>
        <w:tc>
          <w:tcPr>
            <w:tcW w:w="5508" w:type="dxa"/>
            <w:gridSpan w:val="3"/>
            <w:tcBorders>
              <w:top w:val="nil"/>
              <w:left w:val="nil"/>
              <w:bottom w:val="nil"/>
              <w:right w:val="nil"/>
            </w:tcBorders>
          </w:tcPr>
          <w:p w:rsidR="00194CCE" w:rsidRPr="000B3F66" w:rsidRDefault="00194CCE">
            <w:pPr>
              <w:spacing w:before="60" w:line="251" w:lineRule="atLeast"/>
              <w:jc w:val="left"/>
              <w:rPr>
                <w:sz w:val="18"/>
              </w:rPr>
            </w:pPr>
            <w:r w:rsidRPr="000B3F66">
              <w:rPr>
                <w:sz w:val="18"/>
              </w:rPr>
              <w:t>Extern information m.m., exklusive inköpskostnader, är beräknade utifrån antagandet att 30 % av Infocentrums verksamhet kan hänföras till försäl</w:t>
            </w:r>
            <w:r w:rsidRPr="000B3F66">
              <w:rPr>
                <w:sz w:val="18"/>
              </w:rPr>
              <w:t>j</w:t>
            </w:r>
            <w:r w:rsidRPr="000B3F66">
              <w:rPr>
                <w:sz w:val="18"/>
              </w:rPr>
              <w:t>ningsverksamhet.</w:t>
            </w:r>
          </w:p>
        </w:tc>
      </w:tr>
    </w:tbl>
    <w:p w:rsidR="00194CCE" w:rsidRPr="000B3F66" w:rsidRDefault="00194CCE">
      <w:pPr>
        <w:pStyle w:val="Normaltindrag"/>
      </w:pPr>
    </w:p>
    <w:p w:rsidR="00194CCE" w:rsidRPr="000B3F66" w:rsidRDefault="00194CCE">
      <w:pPr>
        <w:rPr>
          <w:b/>
          <w:i/>
        </w:rPr>
      </w:pPr>
      <w:r w:rsidRPr="000B3F66">
        <w:br w:type="page"/>
      </w:r>
      <w:r w:rsidRPr="000B3F66">
        <w:rPr>
          <w:b/>
          <w:i/>
        </w:rPr>
        <w:t>Riksdagsstyrelsens ledamöters uppdrag som styrelse- eller rådsledamöter i andra statliga myndigheter och uppdrag som styrelseledamöter i aktiebolag samt ersättningar utbetalade av riksdagsförvaltningen</w:t>
      </w:r>
    </w:p>
    <w:p w:rsidR="00194CCE" w:rsidRPr="000B3F66" w:rsidRDefault="00194CCE">
      <w:pPr>
        <w:pStyle w:val="Normaltindrag"/>
        <w:spacing w:line="120" w:lineRule="exact"/>
      </w:pPr>
    </w:p>
    <w:p w:rsidR="00194CCE" w:rsidRPr="000B3F66" w:rsidRDefault="000B3F66">
      <w:pPr>
        <w:pStyle w:val="Normaltindrag"/>
        <w:ind w:firstLine="0"/>
      </w:pPr>
      <w:r w:rsidRPr="000B3F66">
        <w:rPr>
          <w:noProof/>
        </w:rPr>
        <w:drawing>
          <wp:inline distT="0" distB="0" distL="0" distR="0">
            <wp:extent cx="4311015" cy="548640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311015" cy="5486400"/>
                    </a:xfrm>
                    <a:prstGeom prst="rect">
                      <a:avLst/>
                    </a:prstGeom>
                    <a:noFill/>
                    <a:ln>
                      <a:noFill/>
                    </a:ln>
                  </pic:spPr>
                </pic:pic>
              </a:graphicData>
            </a:graphic>
          </wp:inline>
        </w:drawing>
      </w:r>
    </w:p>
    <w:p w:rsidR="00194CCE" w:rsidRPr="000B3F66" w:rsidRDefault="00194CCE">
      <w:pPr>
        <w:pStyle w:val="Normaltindrag"/>
        <w:spacing w:line="40" w:lineRule="exact"/>
      </w:pPr>
    </w:p>
    <w:p w:rsidR="00194CCE" w:rsidRPr="000B3F66" w:rsidRDefault="00194CCE">
      <w:pPr>
        <w:spacing w:before="250"/>
        <w:rPr>
          <w:snapToGrid w:val="0"/>
        </w:rPr>
      </w:pPr>
      <w:r w:rsidRPr="000B3F66">
        <w:rPr>
          <w:snapToGrid w:val="0"/>
        </w:rPr>
        <w:t>Med ersättning menas skattepliktiga arvoden, ersättningar och andra förmåner som betalats ut under räkenskapsåret från riksdagsförvaltningen.</w:t>
      </w:r>
    </w:p>
    <w:p w:rsidR="00194CCE" w:rsidRPr="000B3F66" w:rsidRDefault="00194CCE">
      <w:pPr>
        <w:rPr>
          <w:snapToGrid w:val="0"/>
        </w:rPr>
      </w:pPr>
      <w:r w:rsidRPr="000B3F66">
        <w:rPr>
          <w:snapToGrid w:val="0"/>
        </w:rPr>
        <w:t>Anmärkning: I ersättningarna ingår kostnadsersättning, logiersättning som utbetalas som kostnadsersättning och reseb</w:t>
      </w:r>
      <w:r w:rsidRPr="000B3F66">
        <w:rPr>
          <w:snapToGrid w:val="0"/>
        </w:rPr>
        <w:t>i</w:t>
      </w:r>
      <w:r w:rsidRPr="000B3F66">
        <w:rPr>
          <w:snapToGrid w:val="0"/>
        </w:rPr>
        <w:t>drag.</w:t>
      </w:r>
    </w:p>
    <w:p w:rsidR="00194CCE" w:rsidRPr="000B3F66" w:rsidRDefault="00194CCE">
      <w:pPr>
        <w:pStyle w:val="Normaltindrag"/>
      </w:pPr>
    </w:p>
    <w:p w:rsidR="00194CCE" w:rsidRPr="000B3F66" w:rsidRDefault="00194CCE">
      <w:pPr>
        <w:pStyle w:val="Normaltindrag"/>
        <w:sectPr w:rsidR="00000000" w:rsidRPr="000B3F66">
          <w:headerReference w:type="even" r:id="rId70"/>
          <w:headerReference w:type="default" r:id="rId71"/>
          <w:footerReference w:type="even" r:id="rId72"/>
          <w:footerReference w:type="default" r:id="rId73"/>
          <w:headerReference w:type="first" r:id="rId74"/>
          <w:footerReference w:type="first" r:id="rId75"/>
          <w:pgSz w:w="11906" w:h="16838" w:code="9"/>
          <w:pgMar w:top="907" w:right="4649" w:bottom="4508" w:left="1304" w:header="340" w:footer="227" w:gutter="0"/>
          <w:cols w:space="720"/>
          <w:titlePg/>
        </w:sectPr>
      </w:pPr>
    </w:p>
    <w:p w:rsidR="00194CCE" w:rsidRPr="000B3F66" w:rsidRDefault="00194CCE">
      <w:pPr>
        <w:pStyle w:val="Rubrik1"/>
        <w:tabs>
          <w:tab w:val="num" w:pos="567"/>
        </w:tabs>
        <w:rPr>
          <w:noProof w:val="0"/>
        </w:rPr>
      </w:pPr>
      <w:bookmarkStart w:id="35" w:name="_Toc96417465"/>
      <w:r w:rsidRPr="000B3F66">
        <w:rPr>
          <w:noProof w:val="0"/>
        </w:rPr>
        <w:t>Bilaga till årsredovisningen</w:t>
      </w:r>
      <w:bookmarkEnd w:id="35"/>
      <w:r w:rsidRPr="000B3F66">
        <w:rPr>
          <w:noProof w:val="0"/>
        </w:rPr>
        <w:t xml:space="preserve"> 2004</w:t>
      </w:r>
    </w:p>
    <w:p w:rsidR="00194CCE" w:rsidRPr="000B3F66" w:rsidRDefault="00194CCE">
      <w:r w:rsidRPr="000B3F66">
        <w:t>Redogörelse för behandlingen under 2004 av riksdagens skrivelser till rik</w:t>
      </w:r>
      <w:r w:rsidRPr="000B3F66">
        <w:t>s</w:t>
      </w:r>
      <w:r w:rsidRPr="000B3F66">
        <w:t>dagsstyrelsen och riksdagsförvaltningen.</w:t>
      </w:r>
    </w:p>
    <w:p w:rsidR="00194CCE" w:rsidRPr="000B3F66" w:rsidRDefault="00194CCE">
      <w:pPr>
        <w:pStyle w:val="R3"/>
      </w:pPr>
      <w:r w:rsidRPr="000B3F66">
        <w:t>Riksmötet 2001/02</w:t>
      </w:r>
    </w:p>
    <w:p w:rsidR="00194CCE" w:rsidRPr="000B3F66" w:rsidRDefault="00194CCE">
      <w:pPr>
        <w:rPr>
          <w:i/>
        </w:rPr>
      </w:pPr>
      <w:r w:rsidRPr="000B3F66">
        <w:rPr>
          <w:i/>
        </w:rPr>
        <w:t>Skrivelsen är ställd till riksdagsstyrelsen</w:t>
      </w:r>
    </w:p>
    <w:p w:rsidR="00194CCE" w:rsidRPr="000B3F66" w:rsidRDefault="00194CCE">
      <w:r w:rsidRPr="000B3F66">
        <w:t>Nummer 168 Bevarande av det historiska bruksområdet vid Tumba bruk.</w:t>
      </w:r>
    </w:p>
    <w:p w:rsidR="00194CCE" w:rsidRPr="000B3F66" w:rsidRDefault="00194CCE">
      <w:r w:rsidRPr="000B3F66">
        <w:t>Riksbankens förslag (förs. 2001/02:RB3) om en överföring av det historiska bruksområdet vid Tumba Bruk till en kulturstiftelse, betänkande 2001/02:FiU15 Bevarande av det historiska bruksområdet vid Tumba bruk, förslag till riksdagsbeslut 2. Budgetlagens tillämpning på riksdagsområdet.</w:t>
      </w:r>
    </w:p>
    <w:p w:rsidR="00194CCE" w:rsidRPr="000B3F66" w:rsidRDefault="00194CCE">
      <w:pPr>
        <w:spacing w:before="187"/>
      </w:pPr>
      <w:r w:rsidRPr="000B3F66">
        <w:t>Övrigt:</w:t>
      </w:r>
    </w:p>
    <w:p w:rsidR="00194CCE" w:rsidRPr="000B3F66" w:rsidRDefault="00194CCE">
      <w:r w:rsidRPr="000B3F66">
        <w:t>Riksdagen gav riksdagsstyrelsen som sin mening till känna vad finansutsko</w:t>
      </w:r>
      <w:r w:rsidRPr="000B3F66">
        <w:t>t</w:t>
      </w:r>
      <w:r w:rsidRPr="000B3F66">
        <w:t>tet anfört om en översyn av budgetlagens anpassning till riksdagsområdet. En utredning inom riksdagsförvaltningen angående budgetlagens anpassning till riksdagsområdet beräknas vara avslutad under hösten 2005.</w:t>
      </w:r>
    </w:p>
    <w:p w:rsidR="00194CCE" w:rsidRPr="000B3F66" w:rsidRDefault="00194CCE">
      <w:pPr>
        <w:pStyle w:val="R3"/>
      </w:pPr>
      <w:r w:rsidRPr="000B3F66">
        <w:t>Riksmötet 2003/04</w:t>
      </w:r>
    </w:p>
    <w:p w:rsidR="00194CCE" w:rsidRPr="000B3F66" w:rsidRDefault="00194CCE">
      <w:pPr>
        <w:rPr>
          <w:i/>
        </w:rPr>
      </w:pPr>
      <w:r w:rsidRPr="000B3F66">
        <w:rPr>
          <w:i/>
        </w:rPr>
        <w:t>Skrivelsen är ställd till Europarådets svenska delegation</w:t>
      </w:r>
    </w:p>
    <w:p w:rsidR="00194CCE" w:rsidRPr="000B3F66" w:rsidRDefault="00194CCE">
      <w:r w:rsidRPr="000B3F66">
        <w:t>Nummer 222 Europarådet</w:t>
      </w:r>
    </w:p>
    <w:p w:rsidR="00194CCE" w:rsidRPr="000B3F66" w:rsidRDefault="00194CCE">
      <w:r w:rsidRPr="000B3F66">
        <w:t>Regeringens skrivelse 2003/04:81 Redogörelse av verksamheten inom Eur</w:t>
      </w:r>
      <w:r w:rsidRPr="000B3F66">
        <w:t>o</w:t>
      </w:r>
      <w:r w:rsidRPr="000B3F66">
        <w:t>parådets ministerkommitté m.m. under år 2003 och redogörelse 2003/04:ER1 från Sveriges delegation vid Europarådets parlamentariska församling, moti</w:t>
      </w:r>
      <w:r w:rsidRPr="000B3F66">
        <w:t>o</w:t>
      </w:r>
      <w:r w:rsidRPr="000B3F66">
        <w:t>ner 2002/03:U296, 2003/04:U324 och 2003/04:U352, betänkande 2003/04:</w:t>
      </w:r>
      <w:r w:rsidRPr="000B3F66">
        <w:br/>
        <w:t>UU15.</w:t>
      </w:r>
    </w:p>
    <w:p w:rsidR="00194CCE" w:rsidRPr="000B3F66" w:rsidRDefault="00194CCE">
      <w:r w:rsidRPr="000B3F66">
        <w:t>Skrivelsen är slutbehandlad.</w:t>
      </w:r>
    </w:p>
    <w:p w:rsidR="00194CCE" w:rsidRPr="000B3F66" w:rsidRDefault="00194CCE">
      <w:pPr>
        <w:pStyle w:val="R3"/>
      </w:pPr>
      <w:r w:rsidRPr="000B3F66">
        <w:t>Riksmötet 2004/05</w:t>
      </w:r>
    </w:p>
    <w:p w:rsidR="00194CCE" w:rsidRPr="000B3F66" w:rsidRDefault="00194CCE">
      <w:pPr>
        <w:rPr>
          <w:i/>
        </w:rPr>
      </w:pPr>
      <w:r w:rsidRPr="000B3F66">
        <w:rPr>
          <w:i/>
        </w:rPr>
        <w:t>Skrivelsen är ställd till Nordiska rådets svenska delegation</w:t>
      </w:r>
    </w:p>
    <w:p w:rsidR="00194CCE" w:rsidRPr="000B3F66" w:rsidRDefault="00194CCE">
      <w:r w:rsidRPr="000B3F66">
        <w:t>Nummer 29 Norden</w:t>
      </w:r>
    </w:p>
    <w:p w:rsidR="00194CCE" w:rsidRPr="000B3F66" w:rsidRDefault="00194CCE">
      <w:r w:rsidRPr="000B3F66">
        <w:t>Regeringens skrivelse 2003/04:90 Nordiskt samarbete 2003, redogörelse till riksdagen 2003/04:NR1 Nordiska rådets svenska delegations berättelse ang</w:t>
      </w:r>
      <w:r w:rsidRPr="000B3F66">
        <w:t>å</w:t>
      </w:r>
      <w:r w:rsidRPr="000B3F66">
        <w:t>ende verksamheten under 2003, motioner 2003/04:U14, 2003/04:U221, 2003/04:U229, 2003/04:U240, 2003/04:U249, 2003/04:U262, 2003/04:U306, 2003/04:U307, 2003/04:U342, 2003/04:Kr380, 2004/05:U245, 2004/05:</w:t>
      </w:r>
      <w:r w:rsidRPr="000B3F66">
        <w:br/>
        <w:t>U265, 2004/05:U312, betänkande 2004/05:UU3.</w:t>
      </w:r>
    </w:p>
    <w:p w:rsidR="00194CCE" w:rsidRPr="000B3F66" w:rsidRDefault="00194CCE">
      <w:r w:rsidRPr="000B3F66">
        <w:t xml:space="preserve">Skrivelsen är slutbehandlad.  </w:t>
      </w:r>
    </w:p>
    <w:p w:rsidR="00194CCE" w:rsidRPr="000B3F66" w:rsidRDefault="00194CCE">
      <w:pPr>
        <w:rPr>
          <w:i/>
        </w:rPr>
      </w:pPr>
      <w:r w:rsidRPr="000B3F66">
        <w:rPr>
          <w:i/>
        </w:rPr>
        <w:t>Skrivelsen är ställd till riksdagsstyrelsen</w:t>
      </w:r>
    </w:p>
    <w:p w:rsidR="00194CCE" w:rsidRPr="000B3F66" w:rsidRDefault="00194CCE">
      <w:r w:rsidRPr="000B3F66">
        <w:t>Nummer 66 Ändringar i riksdagsförvaltningens instruktion</w:t>
      </w:r>
    </w:p>
    <w:p w:rsidR="00194CCE" w:rsidRPr="000B3F66" w:rsidRDefault="00194CCE">
      <w:r w:rsidRPr="000B3F66">
        <w:t>Framställning 2003/04:RS1 Ändringar i riksdagsförvaltningens instruktion, betänkande 2004/05:KU5. I framställningen föreslogs vissa förtydliganden om vem som skall vara vikarie för riksdagsdirektören och om riksdagsstyre</w:t>
      </w:r>
      <w:r w:rsidRPr="000B3F66">
        <w:t>l</w:t>
      </w:r>
      <w:r w:rsidRPr="000B3F66">
        <w:t>sens behörighet att anställa på chefsnivå inom förvaltningen. Dessutom för</w:t>
      </w:r>
      <w:r w:rsidRPr="000B3F66">
        <w:t>e</w:t>
      </w:r>
      <w:r w:rsidRPr="000B3F66">
        <w:t>slogs vissa smärre ändringar i annan lagstiftning med anledning av tidigare beslutade organisatoriska förändringar inom riksdagsförvaltningen. Utskottet tillstyrkte förslagen utom ett som redan var genomfört.</w:t>
      </w:r>
    </w:p>
    <w:p w:rsidR="00194CCE" w:rsidRPr="000B3F66" w:rsidRDefault="00194CCE">
      <w:pPr>
        <w:spacing w:before="187"/>
      </w:pPr>
      <w:r w:rsidRPr="000B3F66">
        <w:t>Genomförda lagändringar:</w:t>
      </w:r>
    </w:p>
    <w:p w:rsidR="00194CCE" w:rsidRPr="000B3F66" w:rsidRDefault="00194CCE">
      <w:r w:rsidRPr="000B3F66">
        <w:t>Lag (2004:1321) om ändring i lagen (2000:419) med instruktion för riksdag</w:t>
      </w:r>
      <w:r w:rsidRPr="000B3F66">
        <w:t>s</w:t>
      </w:r>
      <w:r w:rsidRPr="000B3F66">
        <w:t>förvaltningen, lag (2004:1366) om ändring i lagen (RFS 1980:4) (1980:607) om beslutande organ i frågor om disciplinansvar m.m. beträffande arbetstag</w:t>
      </w:r>
      <w:r w:rsidRPr="000B3F66">
        <w:t>a</w:t>
      </w:r>
      <w:r w:rsidRPr="000B3F66">
        <w:t>re hos riksdagen, lag (2004:1322) om ändring i lagen (1989:186) om överkl</w:t>
      </w:r>
      <w:r w:rsidRPr="000B3F66">
        <w:t>a</w:t>
      </w:r>
      <w:r w:rsidRPr="000B3F66">
        <w:t>gande av administrativa beslut av riksdagsförvaltningen och riksdagens my</w:t>
      </w:r>
      <w:r w:rsidRPr="000B3F66">
        <w:t>n</w:t>
      </w:r>
      <w:r w:rsidRPr="000B3F66">
        <w:t>digh</w:t>
      </w:r>
      <w:r w:rsidRPr="000B3F66">
        <w:t>e</w:t>
      </w:r>
      <w:r w:rsidRPr="000B3F66">
        <w:t>ter.</w:t>
      </w:r>
    </w:p>
    <w:p w:rsidR="00194CCE" w:rsidRPr="000B3F66" w:rsidRDefault="00194CCE">
      <w:r w:rsidRPr="000B3F66">
        <w:t>Skrivelsen är slutbehandlad.</w:t>
      </w:r>
    </w:p>
    <w:p w:rsidR="00194CCE" w:rsidRPr="000B3F66" w:rsidRDefault="00194CCE">
      <w:pPr>
        <w:spacing w:before="187"/>
        <w:rPr>
          <w:i/>
        </w:rPr>
      </w:pPr>
      <w:r w:rsidRPr="000B3F66">
        <w:rPr>
          <w:i/>
        </w:rPr>
        <w:t>Skrivelsen är ställd till riksdagsstyrelsen</w:t>
      </w:r>
    </w:p>
    <w:p w:rsidR="00194CCE" w:rsidRPr="000B3F66" w:rsidRDefault="00194CCE">
      <w:r w:rsidRPr="000B3F66">
        <w:t>Nummer 87 Utgiftsområde 1 Rikets styrelse</w:t>
      </w:r>
    </w:p>
    <w:p w:rsidR="00194CCE" w:rsidRPr="000B3F66" w:rsidRDefault="00194CCE">
      <w:r w:rsidRPr="000B3F66">
        <w:t>Proposition 2004/05:1 Budgetpropositionen för 2005 Utgiftsområde 1, red</w:t>
      </w:r>
      <w:r w:rsidRPr="000B3F66">
        <w:t>o</w:t>
      </w:r>
      <w:r w:rsidRPr="000B3F66">
        <w:t>görelse 2003/04:RS2 Riksdagsförvaltningens årsredovisning för verksa</w:t>
      </w:r>
      <w:r w:rsidRPr="000B3F66">
        <w:t>m</w:t>
      </w:r>
      <w:r w:rsidRPr="000B3F66">
        <w:t>hetsåret 2003, motioner 2004/05:K207, 2004/05:K221, 2004/05:K227, 2004/05:K237, 2004/05:K278, 2004/05:K317, 2004/05:K323, 2004/05:K349, 2004/05:K404, 2004/05:K424, 2004/05:K437, 2004/05:K438, 2004/05:K441, 2004/05:K455, 2004/05:U226, 2004/05:U232, 2004/05:U305, 2004/05:U325, 2004/05:So397, 2004/05:So515, betänkande 2004/05:KU1.</w:t>
      </w:r>
    </w:p>
    <w:p w:rsidR="00194CCE" w:rsidRPr="000B3F66" w:rsidRDefault="00194CCE">
      <w:r w:rsidRPr="000B3F66">
        <w:t>Skrivelsen är slutbehandlad.</w:t>
      </w:r>
    </w:p>
    <w:p w:rsidR="00194CCE" w:rsidRPr="000B3F66" w:rsidRDefault="00194CCE"/>
    <w:p w:rsidR="00194CCE" w:rsidRPr="000B3F66" w:rsidRDefault="00194CCE">
      <w:r w:rsidRPr="000B3F66">
        <w:br w:type="page"/>
      </w:r>
      <w:r w:rsidR="000B3F66" w:rsidRPr="000B3F66">
        <w:rPr>
          <w:noProof/>
        </w:rPr>
        <w:drawing>
          <wp:inline distT="0" distB="0" distL="0" distR="0">
            <wp:extent cx="4125595" cy="544830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125595" cy="5448300"/>
                    </a:xfrm>
                    <a:prstGeom prst="rect">
                      <a:avLst/>
                    </a:prstGeom>
                    <a:noFill/>
                    <a:ln>
                      <a:noFill/>
                    </a:ln>
                  </pic:spPr>
                </pic:pic>
              </a:graphicData>
            </a:graphic>
          </wp:inline>
        </w:drawing>
      </w:r>
    </w:p>
    <w:p w:rsidR="00194CCE" w:rsidRPr="000B3F66" w:rsidRDefault="00194CCE">
      <w:pPr>
        <w:pStyle w:val="Normaltindrag"/>
      </w:pPr>
    </w:p>
    <w:p w:rsidR="00194CCE" w:rsidRPr="000B3F66" w:rsidRDefault="00194CCE">
      <w:pPr>
        <w:pStyle w:val="Tryckort"/>
        <w:framePr w:wrap="around"/>
        <w:jc w:val="right"/>
      </w:pPr>
      <w:r w:rsidRPr="000B3F66">
        <w:t>Elanders Gotab, Stockholm  2005</w:t>
      </w:r>
    </w:p>
    <w:p w:rsidR="00194CCE" w:rsidRPr="000B3F66" w:rsidRDefault="00194CCE">
      <w:pPr>
        <w:pStyle w:val="Normaltindrag"/>
      </w:pPr>
    </w:p>
    <w:p w:rsidR="00194CCE" w:rsidRPr="000B3F66" w:rsidRDefault="00194CCE">
      <w:pPr>
        <w:pStyle w:val="Tryckort"/>
        <w:framePr w:wrap="around"/>
        <w:jc w:val="right"/>
      </w:pPr>
      <w:r w:rsidRPr="000B3F66">
        <w:t>Elanders Gotab, Stockholm  2005</w:t>
      </w:r>
    </w:p>
    <w:p w:rsidR="00194CCE" w:rsidRPr="000B3F66" w:rsidRDefault="00194CCE">
      <w:pPr>
        <w:pStyle w:val="Normaltindrag"/>
      </w:pPr>
    </w:p>
    <w:sectPr w:rsidR="00194CCE" w:rsidRPr="000B3F66">
      <w:headerReference w:type="even" r:id="rId77"/>
      <w:headerReference w:type="default" r:id="rId78"/>
      <w:footerReference w:type="even" r:id="rId79"/>
      <w:footerReference w:type="default" r:id="rId80"/>
      <w:headerReference w:type="first" r:id="rId81"/>
      <w:footerReference w:type="first" r:id="rId82"/>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94CCE" w:rsidRPr="000B3F66" w:rsidRDefault="00194CCE">
      <w:r w:rsidRPr="000B3F66">
        <w:separator/>
      </w:r>
    </w:p>
  </w:endnote>
  <w:endnote w:type="continuationSeparator" w:id="0">
    <w:p w:rsidR="00194CCE" w:rsidRPr="000B3F66" w:rsidRDefault="00194CCE">
      <w:r w:rsidRPr="000B3F6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mbo">
    <w:charset w:val="00"/>
    <w:family w:val="roman"/>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fotV"/>
      <w:framePr w:w="8732" w:h="284" w:hRule="exact" w:hSpace="0" w:vSpace="0" w:wrap="around" w:xAlign="inside" w:y="13042" w:anchorLock="0"/>
    </w:pP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t>2</w:t>
    </w:r>
    <w:r w:rsidRPr="000B3F66">
      <w:fldChar w:fldCharType="end"/>
    </w:r>
  </w:p>
  <w:p w:rsidR="00194CCE" w:rsidRPr="000B3F66" w:rsidRDefault="00194CCE">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fotV"/>
      <w:framePr w:w="8732" w:h="284" w:hRule="exact" w:hSpace="0" w:vSpace="0" w:wrap="around" w:xAlign="inside" w:y="13042" w:anchorLock="0"/>
    </w:pP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t>8</w:t>
    </w:r>
    <w:r w:rsidRPr="000B3F66">
      <w:fldChar w:fldCharType="end"/>
    </w:r>
  </w:p>
  <w:p w:rsidR="00194CCE" w:rsidRPr="000B3F66" w:rsidRDefault="00194CCE">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fotH"/>
      <w:framePr w:w="8732" w:h="284" w:hRule="exact" w:hSpace="0" w:vSpace="0" w:wrap="around" w:xAlign="inside" w:y="13042" w:anchorLock="0"/>
    </w:pP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t>9</w:t>
    </w:r>
    <w:r w:rsidRPr="000B3F66">
      <w:fldChar w:fldCharType="end"/>
    </w:r>
  </w:p>
  <w:p w:rsidR="00194CCE" w:rsidRPr="000B3F66" w:rsidRDefault="00194CCE">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fotV"/>
      <w:framePr w:w="8732" w:h="284" w:hRule="exact" w:hSpace="0" w:vSpace="0" w:wrap="around" w:xAlign="inside" w:y="13042" w:anchorLock="0"/>
    </w:pPr>
    <w:r w:rsidRPr="000B3F66">
      <w:fldChar w:fldCharType="begin" w:fldLock="1"/>
    </w:r>
    <w:r w:rsidRPr="000B3F66">
      <w:instrText xml:space="preserve"> if </w:instrText>
    </w:r>
    <w:r w:rsidRPr="000B3F66">
      <w:fldChar w:fldCharType="begin" w:fldLock="1"/>
    </w:r>
    <w:r w:rsidRPr="000B3F66">
      <w:instrText xml:space="preserve"> = </w:instrText>
    </w:r>
    <w:r w:rsidRPr="000B3F66">
      <w:fldChar w:fldCharType="begin" w:fldLock="1"/>
    </w:r>
    <w:r w:rsidRPr="000B3F66">
      <w:instrText xml:space="preserve"> = </w:instrText>
    </w:r>
    <w:r w:rsidRPr="000B3F66">
      <w:fldChar w:fldCharType="begin" w:fldLock="1"/>
    </w:r>
    <w:r w:rsidRPr="000B3F66">
      <w:instrText xml:space="preserve"> page</w:instrText>
    </w:r>
    <w:r w:rsidRPr="000B3F66">
      <w:fldChar w:fldCharType="separate"/>
    </w:r>
    <w:r w:rsidRPr="000B3F66">
      <w:instrText>5</w:instrText>
    </w:r>
    <w:r w:rsidRPr="000B3F66">
      <w:fldChar w:fldCharType="end"/>
    </w:r>
    <w:r w:rsidRPr="000B3F66">
      <w:instrText xml:space="preserve">/2 </w:instrText>
    </w:r>
    <w:r w:rsidRPr="000B3F66">
      <w:fldChar w:fldCharType="separate"/>
    </w:r>
    <w:r w:rsidRPr="000B3F66">
      <w:instrText>2,5</w:instrText>
    </w:r>
    <w:r w:rsidRPr="000B3F66">
      <w:fldChar w:fldCharType="end"/>
    </w:r>
    <w:r w:rsidRPr="000B3F66">
      <w:instrText xml:space="preserve"> - </w:instrText>
    </w:r>
    <w:r w:rsidRPr="000B3F66">
      <w:fldChar w:fldCharType="begin" w:fldLock="1"/>
    </w:r>
    <w:r w:rsidRPr="000B3F66">
      <w:instrText xml:space="preserve"> = int(</w:instrText>
    </w:r>
    <w:r w:rsidRPr="000B3F66">
      <w:fldChar w:fldCharType="begin" w:fldLock="1"/>
    </w:r>
    <w:r w:rsidRPr="000B3F66">
      <w:instrText xml:space="preserve"> page</w:instrText>
    </w:r>
    <w:r w:rsidRPr="000B3F66">
      <w:fldChar w:fldCharType="separate"/>
    </w:r>
    <w:r w:rsidRPr="000B3F66">
      <w:instrText>5</w:instrText>
    </w:r>
    <w:r w:rsidRPr="000B3F66">
      <w:fldChar w:fldCharType="end"/>
    </w:r>
    <w:r w:rsidRPr="000B3F66">
      <w:instrText xml:space="preserve">/2) </w:instrText>
    </w:r>
    <w:r w:rsidRPr="000B3F66">
      <w:fldChar w:fldCharType="separate"/>
    </w:r>
    <w:r w:rsidRPr="000B3F66">
      <w:instrText>2</w:instrText>
    </w:r>
    <w:r w:rsidRPr="000B3F66">
      <w:fldChar w:fldCharType="end"/>
    </w:r>
    <w:r w:rsidRPr="000B3F66">
      <w:fldChar w:fldCharType="separate"/>
    </w:r>
    <w:r w:rsidRPr="000B3F66">
      <w:instrText>0,5</w:instrText>
    </w:r>
    <w:r w:rsidRPr="000B3F66">
      <w:fldChar w:fldCharType="end"/>
    </w:r>
    <w:r w:rsidRPr="000B3F66">
      <w:instrText xml:space="preserve"> = 0 "</w:instrText>
    </w: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instrText>6</w:instrText>
    </w:r>
    <w:r w:rsidRPr="000B3F66">
      <w:fldChar w:fldCharType="end"/>
    </w:r>
  </w:p>
  <w:p w:rsidR="00194CCE" w:rsidRPr="000B3F66" w:rsidRDefault="00194CCE">
    <w:pPr>
      <w:pStyle w:val="SidfotH"/>
      <w:framePr w:w="8732" w:h="284" w:hRule="exact" w:hSpace="0" w:vSpace="0" w:wrap="around" w:xAlign="inside" w:y="13042" w:anchorLock="0"/>
    </w:pPr>
    <w:r w:rsidRPr="000B3F66">
      <w:instrText>""</w:instrText>
    </w: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instrText>5</w:instrText>
    </w:r>
    <w:r w:rsidRPr="000B3F66">
      <w:fldChar w:fldCharType="end"/>
    </w:r>
    <w:r w:rsidRPr="000B3F66">
      <w:instrText>"</w:instrText>
    </w:r>
    <w:r w:rsidRPr="000B3F66">
      <w:fldChar w:fldCharType="separate"/>
    </w:r>
    <w:r w:rsidRPr="000B3F66">
      <w:t>5</w:t>
    </w:r>
    <w:r w:rsidRPr="000B3F66">
      <w:fldChar w:fldCharType="end"/>
    </w:r>
  </w:p>
  <w:p w:rsidR="00194CCE" w:rsidRPr="000B3F66" w:rsidRDefault="00194CCE">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fotV"/>
      <w:framePr w:w="8732" w:h="284" w:hRule="exact" w:hSpace="0" w:vSpace="0" w:wrap="around" w:xAlign="inside" w:y="13042" w:anchorLock="0"/>
    </w:pP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t>14</w:t>
    </w:r>
    <w:r w:rsidRPr="000B3F66">
      <w:fldChar w:fldCharType="end"/>
    </w:r>
  </w:p>
  <w:p w:rsidR="00194CCE" w:rsidRPr="000B3F66" w:rsidRDefault="00194CCE">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fotH"/>
      <w:framePr w:w="8732" w:h="284" w:hRule="exact" w:hSpace="0" w:vSpace="0" w:wrap="around" w:xAlign="inside" w:y="13042" w:anchorLock="0"/>
    </w:pP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t>15</w:t>
    </w:r>
    <w:r w:rsidRPr="000B3F66">
      <w:fldChar w:fldCharType="end"/>
    </w:r>
  </w:p>
  <w:p w:rsidR="00194CCE" w:rsidRPr="000B3F66" w:rsidRDefault="00194CCE">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fotV"/>
      <w:framePr w:w="8732" w:h="284" w:hRule="exact" w:hSpace="0" w:vSpace="0" w:wrap="around" w:xAlign="inside" w:y="13042" w:anchorLock="0"/>
    </w:pPr>
    <w:r w:rsidRPr="000B3F66">
      <w:fldChar w:fldCharType="begin" w:fldLock="1"/>
    </w:r>
    <w:r w:rsidRPr="000B3F66">
      <w:instrText xml:space="preserve"> if </w:instrText>
    </w:r>
    <w:r w:rsidRPr="000B3F66">
      <w:fldChar w:fldCharType="begin" w:fldLock="1"/>
    </w:r>
    <w:r w:rsidRPr="000B3F66">
      <w:instrText xml:space="preserve"> = </w:instrText>
    </w:r>
    <w:r w:rsidRPr="000B3F66">
      <w:fldChar w:fldCharType="begin" w:fldLock="1"/>
    </w:r>
    <w:r w:rsidRPr="000B3F66">
      <w:instrText xml:space="preserve"> = </w:instrText>
    </w:r>
    <w:r w:rsidRPr="000B3F66">
      <w:fldChar w:fldCharType="begin" w:fldLock="1"/>
    </w:r>
    <w:r w:rsidRPr="000B3F66">
      <w:instrText xml:space="preserve"> page</w:instrText>
    </w:r>
    <w:r w:rsidRPr="000B3F66">
      <w:fldChar w:fldCharType="separate"/>
    </w:r>
    <w:r w:rsidRPr="000B3F66">
      <w:instrText>10</w:instrText>
    </w:r>
    <w:r w:rsidRPr="000B3F66">
      <w:fldChar w:fldCharType="end"/>
    </w:r>
    <w:r w:rsidRPr="000B3F66">
      <w:instrText xml:space="preserve">/2 </w:instrText>
    </w:r>
    <w:r w:rsidRPr="000B3F66">
      <w:fldChar w:fldCharType="separate"/>
    </w:r>
    <w:r w:rsidRPr="000B3F66">
      <w:instrText>5</w:instrText>
    </w:r>
    <w:r w:rsidRPr="000B3F66">
      <w:fldChar w:fldCharType="end"/>
    </w:r>
    <w:r w:rsidRPr="000B3F66">
      <w:instrText xml:space="preserve"> - </w:instrText>
    </w:r>
    <w:r w:rsidRPr="000B3F66">
      <w:fldChar w:fldCharType="begin" w:fldLock="1"/>
    </w:r>
    <w:r w:rsidRPr="000B3F66">
      <w:instrText xml:space="preserve"> = int(</w:instrText>
    </w:r>
    <w:r w:rsidRPr="000B3F66">
      <w:fldChar w:fldCharType="begin" w:fldLock="1"/>
    </w:r>
    <w:r w:rsidRPr="000B3F66">
      <w:instrText xml:space="preserve"> page</w:instrText>
    </w:r>
    <w:r w:rsidRPr="000B3F66">
      <w:fldChar w:fldCharType="separate"/>
    </w:r>
    <w:r w:rsidRPr="000B3F66">
      <w:instrText>10</w:instrText>
    </w:r>
    <w:r w:rsidRPr="000B3F66">
      <w:fldChar w:fldCharType="end"/>
    </w:r>
    <w:r w:rsidRPr="000B3F66">
      <w:instrText xml:space="preserve">/2) </w:instrText>
    </w:r>
    <w:r w:rsidRPr="000B3F66">
      <w:fldChar w:fldCharType="separate"/>
    </w:r>
    <w:r w:rsidRPr="000B3F66">
      <w:instrText>5</w:instrText>
    </w:r>
    <w:r w:rsidRPr="000B3F66">
      <w:fldChar w:fldCharType="end"/>
    </w:r>
    <w:r w:rsidRPr="000B3F66">
      <w:fldChar w:fldCharType="separate"/>
    </w:r>
    <w:r w:rsidRPr="000B3F66">
      <w:instrText>0</w:instrText>
    </w:r>
    <w:r w:rsidRPr="000B3F66">
      <w:fldChar w:fldCharType="end"/>
    </w:r>
    <w:r w:rsidRPr="000B3F66">
      <w:instrText xml:space="preserve"> = 0 "</w:instrText>
    </w: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instrText>10</w:instrText>
    </w:r>
    <w:r w:rsidRPr="000B3F66">
      <w:fldChar w:fldCharType="end"/>
    </w:r>
  </w:p>
  <w:p w:rsidR="00194CCE" w:rsidRPr="000B3F66" w:rsidRDefault="00194CCE">
    <w:pPr>
      <w:pStyle w:val="SidfotV"/>
      <w:framePr w:w="8732" w:h="284" w:hRule="exact" w:hSpace="0" w:vSpace="0" w:wrap="around" w:xAlign="inside" w:y="13042" w:anchorLock="0"/>
    </w:pPr>
    <w:r w:rsidRPr="000B3F66">
      <w:instrText>""</w:instrText>
    </w: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instrText>11</w:instrText>
    </w:r>
    <w:r w:rsidRPr="000B3F66">
      <w:fldChar w:fldCharType="end"/>
    </w:r>
    <w:r w:rsidRPr="000B3F66">
      <w:instrText>"</w:instrText>
    </w:r>
    <w:r w:rsidRPr="000B3F66">
      <w:fldChar w:fldCharType="separate"/>
    </w: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t>10</w:t>
    </w:r>
    <w:r w:rsidRPr="000B3F66">
      <w:fldChar w:fldCharType="end"/>
    </w:r>
  </w:p>
  <w:p w:rsidR="00194CCE" w:rsidRPr="000B3F66" w:rsidRDefault="00194CCE">
    <w:pPr>
      <w:pStyle w:val="SidfotH"/>
      <w:framePr w:w="8732" w:h="284" w:hRule="exact" w:hSpace="0" w:vSpace="0" w:wrap="around" w:xAlign="inside" w:y="13042" w:anchorLock="0"/>
    </w:pPr>
    <w:r w:rsidRPr="000B3F66">
      <w:fldChar w:fldCharType="end"/>
    </w:r>
  </w:p>
  <w:p w:rsidR="00194CCE" w:rsidRPr="000B3F66" w:rsidRDefault="00194CCE">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fotV"/>
      <w:framePr w:w="8732" w:h="284" w:hRule="exact" w:hSpace="0" w:vSpace="0" w:wrap="around" w:xAlign="inside" w:y="13042" w:anchorLock="0"/>
    </w:pP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t>22</w:t>
    </w:r>
    <w:r w:rsidRPr="000B3F66">
      <w:fldChar w:fldCharType="end"/>
    </w:r>
  </w:p>
  <w:p w:rsidR="00194CCE" w:rsidRPr="000B3F66" w:rsidRDefault="00194CCE">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fotH"/>
      <w:framePr w:w="8732" w:h="284" w:hRule="exact" w:hSpace="0" w:vSpace="0" w:wrap="around" w:xAlign="inside" w:y="13042" w:anchorLock="0"/>
    </w:pP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t>23</w:t>
    </w:r>
    <w:r w:rsidRPr="000B3F66">
      <w:fldChar w:fldCharType="end"/>
    </w:r>
  </w:p>
  <w:p w:rsidR="00194CCE" w:rsidRPr="000B3F66" w:rsidRDefault="00194CCE">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fotV"/>
      <w:framePr w:w="8732" w:h="284" w:hRule="exact" w:hSpace="0" w:vSpace="0" w:wrap="around" w:xAlign="inside" w:y="13042" w:anchorLock="0"/>
    </w:pPr>
    <w:r w:rsidRPr="000B3F66">
      <w:fldChar w:fldCharType="begin" w:fldLock="1"/>
    </w:r>
    <w:r w:rsidRPr="000B3F66">
      <w:instrText xml:space="preserve"> if </w:instrText>
    </w:r>
    <w:r w:rsidRPr="000B3F66">
      <w:fldChar w:fldCharType="begin" w:fldLock="1"/>
    </w:r>
    <w:r w:rsidRPr="000B3F66">
      <w:instrText xml:space="preserve"> = </w:instrText>
    </w:r>
    <w:r w:rsidRPr="000B3F66">
      <w:fldChar w:fldCharType="begin" w:fldLock="1"/>
    </w:r>
    <w:r w:rsidRPr="000B3F66">
      <w:instrText xml:space="preserve"> = </w:instrText>
    </w:r>
    <w:r w:rsidRPr="000B3F66">
      <w:fldChar w:fldCharType="begin" w:fldLock="1"/>
    </w:r>
    <w:r w:rsidRPr="000B3F66">
      <w:instrText xml:space="preserve"> page</w:instrText>
    </w:r>
    <w:r w:rsidRPr="000B3F66">
      <w:fldChar w:fldCharType="separate"/>
    </w:r>
    <w:r w:rsidRPr="000B3F66">
      <w:instrText>16</w:instrText>
    </w:r>
    <w:r w:rsidRPr="000B3F66">
      <w:fldChar w:fldCharType="end"/>
    </w:r>
    <w:r w:rsidRPr="000B3F66">
      <w:instrText xml:space="preserve">/2 </w:instrText>
    </w:r>
    <w:r w:rsidRPr="000B3F66">
      <w:fldChar w:fldCharType="separate"/>
    </w:r>
    <w:r w:rsidRPr="000B3F66">
      <w:instrText>8</w:instrText>
    </w:r>
    <w:r w:rsidRPr="000B3F66">
      <w:fldChar w:fldCharType="end"/>
    </w:r>
    <w:r w:rsidRPr="000B3F66">
      <w:instrText xml:space="preserve"> - </w:instrText>
    </w:r>
    <w:r w:rsidRPr="000B3F66">
      <w:fldChar w:fldCharType="begin" w:fldLock="1"/>
    </w:r>
    <w:r w:rsidRPr="000B3F66">
      <w:instrText xml:space="preserve"> = int(</w:instrText>
    </w:r>
    <w:r w:rsidRPr="000B3F66">
      <w:fldChar w:fldCharType="begin" w:fldLock="1"/>
    </w:r>
    <w:r w:rsidRPr="000B3F66">
      <w:instrText xml:space="preserve"> page</w:instrText>
    </w:r>
    <w:r w:rsidRPr="000B3F66">
      <w:fldChar w:fldCharType="separate"/>
    </w:r>
    <w:r w:rsidRPr="000B3F66">
      <w:instrText>16</w:instrText>
    </w:r>
    <w:r w:rsidRPr="000B3F66">
      <w:fldChar w:fldCharType="end"/>
    </w:r>
    <w:r w:rsidRPr="000B3F66">
      <w:instrText xml:space="preserve">/2) </w:instrText>
    </w:r>
    <w:r w:rsidRPr="000B3F66">
      <w:fldChar w:fldCharType="separate"/>
    </w:r>
    <w:r w:rsidRPr="000B3F66">
      <w:instrText>8</w:instrText>
    </w:r>
    <w:r w:rsidRPr="000B3F66">
      <w:fldChar w:fldCharType="end"/>
    </w:r>
    <w:r w:rsidRPr="000B3F66">
      <w:fldChar w:fldCharType="separate"/>
    </w:r>
    <w:r w:rsidRPr="000B3F66">
      <w:instrText>0</w:instrText>
    </w:r>
    <w:r w:rsidRPr="000B3F66">
      <w:fldChar w:fldCharType="end"/>
    </w:r>
    <w:r w:rsidRPr="000B3F66">
      <w:instrText xml:space="preserve"> = 0 "</w:instrText>
    </w: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instrText>16</w:instrText>
    </w:r>
    <w:r w:rsidRPr="000B3F66">
      <w:fldChar w:fldCharType="end"/>
    </w:r>
  </w:p>
  <w:p w:rsidR="00194CCE" w:rsidRPr="000B3F66" w:rsidRDefault="00194CCE">
    <w:pPr>
      <w:pStyle w:val="SidfotV"/>
      <w:framePr w:w="8732" w:h="284" w:hRule="exact" w:hSpace="0" w:vSpace="0" w:wrap="around" w:xAlign="inside" w:y="13042" w:anchorLock="0"/>
    </w:pPr>
    <w:r w:rsidRPr="000B3F66">
      <w:instrText>""</w:instrText>
    </w: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instrText>17</w:instrText>
    </w:r>
    <w:r w:rsidRPr="000B3F66">
      <w:fldChar w:fldCharType="end"/>
    </w:r>
    <w:r w:rsidRPr="000B3F66">
      <w:instrText>"</w:instrText>
    </w:r>
    <w:r w:rsidRPr="000B3F66">
      <w:fldChar w:fldCharType="separate"/>
    </w: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t>16</w:t>
    </w:r>
    <w:r w:rsidRPr="000B3F66">
      <w:fldChar w:fldCharType="end"/>
    </w:r>
  </w:p>
  <w:p w:rsidR="00194CCE" w:rsidRPr="000B3F66" w:rsidRDefault="00194CCE">
    <w:pPr>
      <w:pStyle w:val="SidfotH"/>
      <w:framePr w:w="8732" w:h="284" w:hRule="exact" w:hSpace="0" w:vSpace="0" w:wrap="around" w:xAlign="inside" w:y="13042" w:anchorLock="0"/>
    </w:pPr>
    <w:r w:rsidRPr="000B3F66">
      <w:fldChar w:fldCharType="end"/>
    </w:r>
  </w:p>
  <w:p w:rsidR="00194CCE" w:rsidRPr="000B3F66" w:rsidRDefault="00194CCE">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fotV"/>
      <w:framePr w:w="8732" w:h="284" w:hRule="exact" w:hSpace="0" w:vSpace="0" w:wrap="around" w:xAlign="inside" w:y="13042" w:anchorLock="0"/>
    </w:pP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t>28</w:t>
    </w:r>
    <w:r w:rsidRPr="000B3F66">
      <w:fldChar w:fldCharType="end"/>
    </w:r>
  </w:p>
  <w:p w:rsidR="00194CCE" w:rsidRPr="000B3F66" w:rsidRDefault="00194CCE">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fotH"/>
      <w:framePr w:w="8732" w:h="284" w:hRule="exact" w:hSpace="0" w:vSpace="0" w:wrap="around" w:xAlign="inside" w:y="13042" w:anchorLock="0"/>
    </w:pP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t>3</w:t>
    </w:r>
    <w:r w:rsidRPr="000B3F66">
      <w:fldChar w:fldCharType="end"/>
    </w:r>
  </w:p>
  <w:p w:rsidR="00194CCE" w:rsidRPr="000B3F66" w:rsidRDefault="00194CCE">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fotH"/>
      <w:framePr w:w="8732" w:h="284" w:hRule="exact" w:hSpace="0" w:vSpace="0" w:wrap="around" w:xAlign="inside" w:y="13042" w:anchorLock="0"/>
    </w:pP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t>27</w:t>
    </w:r>
    <w:r w:rsidRPr="000B3F66">
      <w:fldChar w:fldCharType="end"/>
    </w:r>
  </w:p>
  <w:p w:rsidR="00194CCE" w:rsidRPr="000B3F66" w:rsidRDefault="00194CCE">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fotV"/>
      <w:framePr w:w="8732" w:h="284" w:hRule="exact" w:hSpace="0" w:vSpace="0" w:wrap="around" w:xAlign="inside" w:y="13042" w:anchorLock="0"/>
    </w:pPr>
    <w:r w:rsidRPr="000B3F66">
      <w:fldChar w:fldCharType="begin" w:fldLock="1"/>
    </w:r>
    <w:r w:rsidRPr="000B3F66">
      <w:instrText xml:space="preserve"> if </w:instrText>
    </w:r>
    <w:r w:rsidRPr="000B3F66">
      <w:fldChar w:fldCharType="begin" w:fldLock="1"/>
    </w:r>
    <w:r w:rsidRPr="000B3F66">
      <w:instrText xml:space="preserve"> = </w:instrText>
    </w:r>
    <w:r w:rsidRPr="000B3F66">
      <w:fldChar w:fldCharType="begin" w:fldLock="1"/>
    </w:r>
    <w:r w:rsidRPr="000B3F66">
      <w:instrText xml:space="preserve"> = </w:instrText>
    </w:r>
    <w:r w:rsidRPr="000B3F66">
      <w:fldChar w:fldCharType="begin" w:fldLock="1"/>
    </w:r>
    <w:r w:rsidRPr="000B3F66">
      <w:instrText xml:space="preserve"> page</w:instrText>
    </w:r>
    <w:r w:rsidRPr="000B3F66">
      <w:fldChar w:fldCharType="separate"/>
    </w:r>
    <w:r w:rsidRPr="000B3F66">
      <w:instrText>24</w:instrText>
    </w:r>
    <w:r w:rsidRPr="000B3F66">
      <w:fldChar w:fldCharType="end"/>
    </w:r>
    <w:r w:rsidRPr="000B3F66">
      <w:instrText xml:space="preserve">/2 </w:instrText>
    </w:r>
    <w:r w:rsidRPr="000B3F66">
      <w:fldChar w:fldCharType="separate"/>
    </w:r>
    <w:r w:rsidRPr="000B3F66">
      <w:instrText>12</w:instrText>
    </w:r>
    <w:r w:rsidRPr="000B3F66">
      <w:fldChar w:fldCharType="end"/>
    </w:r>
    <w:r w:rsidRPr="000B3F66">
      <w:instrText xml:space="preserve"> - </w:instrText>
    </w:r>
    <w:r w:rsidRPr="000B3F66">
      <w:fldChar w:fldCharType="begin" w:fldLock="1"/>
    </w:r>
    <w:r w:rsidRPr="000B3F66">
      <w:instrText xml:space="preserve"> = int(</w:instrText>
    </w:r>
    <w:r w:rsidRPr="000B3F66">
      <w:fldChar w:fldCharType="begin" w:fldLock="1"/>
    </w:r>
    <w:r w:rsidRPr="000B3F66">
      <w:instrText xml:space="preserve"> page</w:instrText>
    </w:r>
    <w:r w:rsidRPr="000B3F66">
      <w:fldChar w:fldCharType="separate"/>
    </w:r>
    <w:r w:rsidRPr="000B3F66">
      <w:instrText>24</w:instrText>
    </w:r>
    <w:r w:rsidRPr="000B3F66">
      <w:fldChar w:fldCharType="end"/>
    </w:r>
    <w:r w:rsidRPr="000B3F66">
      <w:instrText xml:space="preserve">/2) </w:instrText>
    </w:r>
    <w:r w:rsidRPr="000B3F66">
      <w:fldChar w:fldCharType="separate"/>
    </w:r>
    <w:r w:rsidRPr="000B3F66">
      <w:instrText>12</w:instrText>
    </w:r>
    <w:r w:rsidRPr="000B3F66">
      <w:fldChar w:fldCharType="end"/>
    </w:r>
    <w:r w:rsidRPr="000B3F66">
      <w:fldChar w:fldCharType="separate"/>
    </w:r>
    <w:r w:rsidRPr="000B3F66">
      <w:instrText>0</w:instrText>
    </w:r>
    <w:r w:rsidRPr="000B3F66">
      <w:fldChar w:fldCharType="end"/>
    </w:r>
    <w:r w:rsidRPr="000B3F66">
      <w:instrText xml:space="preserve"> = 0 "</w:instrText>
    </w: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instrText>24</w:instrText>
    </w:r>
    <w:r w:rsidRPr="000B3F66">
      <w:fldChar w:fldCharType="end"/>
    </w:r>
  </w:p>
  <w:p w:rsidR="00194CCE" w:rsidRPr="000B3F66" w:rsidRDefault="00194CCE">
    <w:pPr>
      <w:pStyle w:val="SidfotV"/>
      <w:framePr w:w="8732" w:h="284" w:hRule="exact" w:hSpace="0" w:vSpace="0" w:wrap="around" w:xAlign="inside" w:y="13042" w:anchorLock="0"/>
    </w:pPr>
    <w:r w:rsidRPr="000B3F66">
      <w:instrText>""</w:instrText>
    </w: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instrText>25</w:instrText>
    </w:r>
    <w:r w:rsidRPr="000B3F66">
      <w:fldChar w:fldCharType="end"/>
    </w:r>
    <w:r w:rsidRPr="000B3F66">
      <w:instrText>"</w:instrText>
    </w:r>
    <w:r w:rsidRPr="000B3F66">
      <w:fldChar w:fldCharType="separate"/>
    </w: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t>24</w:t>
    </w:r>
    <w:r w:rsidRPr="000B3F66">
      <w:fldChar w:fldCharType="end"/>
    </w:r>
  </w:p>
  <w:p w:rsidR="00194CCE" w:rsidRPr="000B3F66" w:rsidRDefault="00194CCE">
    <w:pPr>
      <w:pStyle w:val="SidfotH"/>
      <w:framePr w:w="8732" w:h="284" w:hRule="exact" w:hSpace="0" w:vSpace="0" w:wrap="around" w:xAlign="inside" w:y="13042" w:anchorLock="0"/>
    </w:pPr>
    <w:r w:rsidRPr="000B3F66">
      <w:fldChar w:fldCharType="end"/>
    </w:r>
  </w:p>
  <w:p w:rsidR="00194CCE" w:rsidRPr="000B3F66" w:rsidRDefault="00194CCE">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fotV"/>
      <w:framePr w:w="8732" w:h="284" w:hRule="exact" w:hSpace="0" w:vSpace="0" w:wrap="around" w:xAlign="inside" w:y="13042" w:anchorLock="0"/>
    </w:pP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t>32</w:t>
    </w:r>
    <w:r w:rsidRPr="000B3F66">
      <w:fldChar w:fldCharType="end"/>
    </w:r>
  </w:p>
  <w:p w:rsidR="00194CCE" w:rsidRPr="000B3F66" w:rsidRDefault="00194CCE">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fotH"/>
      <w:framePr w:w="8732" w:h="284" w:hRule="exact" w:hSpace="0" w:vSpace="0" w:wrap="around" w:xAlign="inside" w:y="13042" w:anchorLock="0"/>
    </w:pP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t>31</w:t>
    </w:r>
    <w:r w:rsidRPr="000B3F66">
      <w:fldChar w:fldCharType="end"/>
    </w:r>
  </w:p>
  <w:p w:rsidR="00194CCE" w:rsidRPr="000B3F66" w:rsidRDefault="00194CCE">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fotV"/>
      <w:framePr w:w="8732" w:h="284" w:hRule="exact" w:hSpace="0" w:vSpace="0" w:wrap="around" w:xAlign="inside" w:y="13042" w:anchorLock="0"/>
    </w:pPr>
    <w:r w:rsidRPr="000B3F66">
      <w:fldChar w:fldCharType="begin" w:fldLock="1"/>
    </w:r>
    <w:r w:rsidRPr="000B3F66">
      <w:instrText xml:space="preserve"> if </w:instrText>
    </w:r>
    <w:r w:rsidRPr="000B3F66">
      <w:fldChar w:fldCharType="begin" w:fldLock="1"/>
    </w:r>
    <w:r w:rsidRPr="000B3F66">
      <w:instrText xml:space="preserve"> = </w:instrText>
    </w:r>
    <w:r w:rsidRPr="000B3F66">
      <w:fldChar w:fldCharType="begin" w:fldLock="1"/>
    </w:r>
    <w:r w:rsidRPr="000B3F66">
      <w:instrText xml:space="preserve"> = </w:instrText>
    </w:r>
    <w:r w:rsidRPr="000B3F66">
      <w:fldChar w:fldCharType="begin" w:fldLock="1"/>
    </w:r>
    <w:r w:rsidRPr="000B3F66">
      <w:instrText xml:space="preserve"> page</w:instrText>
    </w:r>
    <w:r w:rsidRPr="000B3F66">
      <w:fldChar w:fldCharType="separate"/>
    </w:r>
    <w:r w:rsidRPr="000B3F66">
      <w:instrText>29</w:instrText>
    </w:r>
    <w:r w:rsidRPr="000B3F66">
      <w:fldChar w:fldCharType="end"/>
    </w:r>
    <w:r w:rsidRPr="000B3F66">
      <w:instrText xml:space="preserve">/2 </w:instrText>
    </w:r>
    <w:r w:rsidRPr="000B3F66">
      <w:fldChar w:fldCharType="separate"/>
    </w:r>
    <w:r w:rsidRPr="000B3F66">
      <w:instrText>14,5</w:instrText>
    </w:r>
    <w:r w:rsidRPr="000B3F66">
      <w:fldChar w:fldCharType="end"/>
    </w:r>
    <w:r w:rsidRPr="000B3F66">
      <w:instrText xml:space="preserve"> - </w:instrText>
    </w:r>
    <w:r w:rsidRPr="000B3F66">
      <w:fldChar w:fldCharType="begin" w:fldLock="1"/>
    </w:r>
    <w:r w:rsidRPr="000B3F66">
      <w:instrText xml:space="preserve"> = int(</w:instrText>
    </w:r>
    <w:r w:rsidRPr="000B3F66">
      <w:fldChar w:fldCharType="begin" w:fldLock="1"/>
    </w:r>
    <w:r w:rsidRPr="000B3F66">
      <w:instrText xml:space="preserve"> page</w:instrText>
    </w:r>
    <w:r w:rsidRPr="000B3F66">
      <w:fldChar w:fldCharType="separate"/>
    </w:r>
    <w:r w:rsidRPr="000B3F66">
      <w:instrText>29</w:instrText>
    </w:r>
    <w:r w:rsidRPr="000B3F66">
      <w:fldChar w:fldCharType="end"/>
    </w:r>
    <w:r w:rsidRPr="000B3F66">
      <w:instrText xml:space="preserve">/2) </w:instrText>
    </w:r>
    <w:r w:rsidRPr="000B3F66">
      <w:fldChar w:fldCharType="separate"/>
    </w:r>
    <w:r w:rsidRPr="000B3F66">
      <w:instrText>14</w:instrText>
    </w:r>
    <w:r w:rsidRPr="000B3F66">
      <w:fldChar w:fldCharType="end"/>
    </w:r>
    <w:r w:rsidRPr="000B3F66">
      <w:fldChar w:fldCharType="separate"/>
    </w:r>
    <w:r w:rsidRPr="000B3F66">
      <w:instrText>0,5</w:instrText>
    </w:r>
    <w:r w:rsidRPr="000B3F66">
      <w:fldChar w:fldCharType="end"/>
    </w:r>
    <w:r w:rsidRPr="000B3F66">
      <w:instrText xml:space="preserve"> = 0 "</w:instrText>
    </w: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instrText>30</w:instrText>
    </w:r>
    <w:r w:rsidRPr="000B3F66">
      <w:fldChar w:fldCharType="end"/>
    </w:r>
  </w:p>
  <w:p w:rsidR="00194CCE" w:rsidRPr="000B3F66" w:rsidRDefault="00194CCE">
    <w:pPr>
      <w:pStyle w:val="SidfotH"/>
      <w:framePr w:w="8732" w:h="284" w:hRule="exact" w:hSpace="0" w:vSpace="0" w:wrap="around" w:xAlign="inside" w:y="13042" w:anchorLock="0"/>
    </w:pPr>
    <w:r w:rsidRPr="000B3F66">
      <w:instrText>""</w:instrText>
    </w: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instrText>29</w:instrText>
    </w:r>
    <w:r w:rsidRPr="000B3F66">
      <w:fldChar w:fldCharType="end"/>
    </w:r>
    <w:r w:rsidRPr="000B3F66">
      <w:instrText>"</w:instrText>
    </w:r>
    <w:r w:rsidRPr="000B3F66">
      <w:fldChar w:fldCharType="separate"/>
    </w:r>
    <w:r w:rsidRPr="000B3F66">
      <w:t>29</w:t>
    </w:r>
    <w:r w:rsidRPr="000B3F66">
      <w:fldChar w:fldCharType="end"/>
    </w:r>
  </w:p>
  <w:p w:rsidR="00194CCE" w:rsidRPr="000B3F66" w:rsidRDefault="00194CCE">
    <w:pPr>
      <w:pStyle w:val="Sidfo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fotV"/>
      <w:framePr w:w="8957" w:h="283" w:hRule="exact" w:hSpace="0" w:vSpace="0" w:wrap="around" w:xAlign="inside" w:y="13040" w:anchorLock="0"/>
    </w:pP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t>38</w:t>
    </w:r>
    <w:r w:rsidRPr="000B3F66">
      <w:fldChar w:fldCharType="end"/>
    </w:r>
  </w:p>
  <w:p w:rsidR="00194CCE" w:rsidRPr="000B3F66" w:rsidRDefault="00194CCE">
    <w:pPr>
      <w:pStyle w:val="Sidfo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fotH"/>
      <w:framePr w:w="8957" w:h="283" w:hRule="exact" w:hSpace="0" w:vSpace="0" w:wrap="around" w:xAlign="inside" w:y="13040" w:anchorLock="0"/>
    </w:pP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t>39</w:t>
    </w:r>
    <w:r w:rsidRPr="000B3F66">
      <w:fldChar w:fldCharType="end"/>
    </w:r>
  </w:p>
  <w:p w:rsidR="00194CCE" w:rsidRPr="000B3F66" w:rsidRDefault="00194CCE">
    <w:pPr>
      <w:pStyle w:val="Sidfo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fotV"/>
      <w:framePr w:w="8957" w:h="283" w:hRule="exact" w:hSpace="0" w:vSpace="0" w:wrap="around" w:xAlign="inside" w:y="13040" w:anchorLock="0"/>
    </w:pPr>
    <w:r w:rsidRPr="000B3F66">
      <w:fldChar w:fldCharType="begin" w:fldLock="1"/>
    </w:r>
    <w:r w:rsidRPr="000B3F66">
      <w:instrText xml:space="preserve"> if </w:instrText>
    </w:r>
    <w:r w:rsidRPr="000B3F66">
      <w:fldChar w:fldCharType="begin" w:fldLock="1"/>
    </w:r>
    <w:r w:rsidRPr="000B3F66">
      <w:instrText xml:space="preserve"> = </w:instrText>
    </w:r>
    <w:r w:rsidRPr="000B3F66">
      <w:fldChar w:fldCharType="begin" w:fldLock="1"/>
    </w:r>
    <w:r w:rsidRPr="000B3F66">
      <w:instrText xml:space="preserve"> = </w:instrText>
    </w:r>
    <w:r w:rsidRPr="000B3F66">
      <w:fldChar w:fldCharType="begin" w:fldLock="1"/>
    </w:r>
    <w:r w:rsidRPr="000B3F66">
      <w:instrText xml:space="preserve"> page</w:instrText>
    </w:r>
    <w:r w:rsidRPr="000B3F66">
      <w:fldChar w:fldCharType="separate"/>
    </w:r>
    <w:r w:rsidRPr="000B3F66">
      <w:instrText>33</w:instrText>
    </w:r>
    <w:r w:rsidRPr="000B3F66">
      <w:fldChar w:fldCharType="end"/>
    </w:r>
    <w:r w:rsidRPr="000B3F66">
      <w:instrText xml:space="preserve">/2 </w:instrText>
    </w:r>
    <w:r w:rsidRPr="000B3F66">
      <w:fldChar w:fldCharType="separate"/>
    </w:r>
    <w:r w:rsidRPr="000B3F66">
      <w:instrText>16,5</w:instrText>
    </w:r>
    <w:r w:rsidRPr="000B3F66">
      <w:fldChar w:fldCharType="end"/>
    </w:r>
    <w:r w:rsidRPr="000B3F66">
      <w:instrText xml:space="preserve"> - </w:instrText>
    </w:r>
    <w:r w:rsidRPr="000B3F66">
      <w:fldChar w:fldCharType="begin" w:fldLock="1"/>
    </w:r>
    <w:r w:rsidRPr="000B3F66">
      <w:instrText xml:space="preserve"> = int(</w:instrText>
    </w:r>
    <w:r w:rsidRPr="000B3F66">
      <w:fldChar w:fldCharType="begin" w:fldLock="1"/>
    </w:r>
    <w:r w:rsidRPr="000B3F66">
      <w:instrText xml:space="preserve"> page</w:instrText>
    </w:r>
    <w:r w:rsidRPr="000B3F66">
      <w:fldChar w:fldCharType="separate"/>
    </w:r>
    <w:r w:rsidRPr="000B3F66">
      <w:instrText>33</w:instrText>
    </w:r>
    <w:r w:rsidRPr="000B3F66">
      <w:fldChar w:fldCharType="end"/>
    </w:r>
    <w:r w:rsidRPr="000B3F66">
      <w:instrText xml:space="preserve">/2) </w:instrText>
    </w:r>
    <w:r w:rsidRPr="000B3F66">
      <w:fldChar w:fldCharType="separate"/>
    </w:r>
    <w:r w:rsidRPr="000B3F66">
      <w:instrText>16</w:instrText>
    </w:r>
    <w:r w:rsidRPr="000B3F66">
      <w:fldChar w:fldCharType="end"/>
    </w:r>
    <w:r w:rsidRPr="000B3F66">
      <w:fldChar w:fldCharType="separate"/>
    </w:r>
    <w:r w:rsidRPr="000B3F66">
      <w:instrText>0,5</w:instrText>
    </w:r>
    <w:r w:rsidRPr="000B3F66">
      <w:fldChar w:fldCharType="end"/>
    </w:r>
    <w:r w:rsidRPr="000B3F66">
      <w:instrText xml:space="preserve"> = 0 "</w:instrText>
    </w: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instrText>34</w:instrText>
    </w:r>
    <w:r w:rsidRPr="000B3F66">
      <w:fldChar w:fldCharType="end"/>
    </w:r>
  </w:p>
  <w:p w:rsidR="00194CCE" w:rsidRPr="000B3F66" w:rsidRDefault="00194CCE">
    <w:pPr>
      <w:pStyle w:val="SidfotH"/>
      <w:framePr w:w="8957" w:h="283" w:hRule="exact" w:hSpace="0" w:vSpace="0" w:wrap="around" w:xAlign="inside" w:y="13040" w:anchorLock="0"/>
    </w:pPr>
    <w:r w:rsidRPr="000B3F66">
      <w:instrText>""</w:instrText>
    </w: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instrText>33</w:instrText>
    </w:r>
    <w:r w:rsidRPr="000B3F66">
      <w:fldChar w:fldCharType="end"/>
    </w:r>
    <w:r w:rsidRPr="000B3F66">
      <w:instrText>"</w:instrText>
    </w:r>
    <w:r w:rsidRPr="000B3F66">
      <w:fldChar w:fldCharType="separate"/>
    </w:r>
    <w:r w:rsidRPr="000B3F66">
      <w:t>33</w:t>
    </w:r>
    <w:r w:rsidRPr="000B3F66">
      <w:fldChar w:fldCharType="end"/>
    </w:r>
  </w:p>
  <w:p w:rsidR="00194CCE" w:rsidRPr="000B3F66" w:rsidRDefault="00194CCE">
    <w:pPr>
      <w:pStyle w:val="Sidfo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fotV"/>
      <w:framePr w:w="8732" w:h="284" w:hRule="exact" w:hSpace="0" w:vSpace="0" w:wrap="around" w:xAlign="inside" w:y="13042" w:anchorLock="0"/>
    </w:pP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t>40</w:t>
    </w:r>
    <w:r w:rsidRPr="000B3F66">
      <w:fldChar w:fldCharType="end"/>
    </w:r>
  </w:p>
  <w:p w:rsidR="00194CCE" w:rsidRPr="000B3F66" w:rsidRDefault="00194CCE">
    <w:pPr>
      <w:pStyle w:val="Sidfo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fotH"/>
      <w:framePr w:w="8732" w:h="284" w:hRule="exact" w:hSpace="0" w:vSpace="0" w:wrap="around" w:xAlign="inside" w:y="13042" w:anchorLock="0"/>
    </w:pP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t>39</w:t>
    </w:r>
    <w:r w:rsidRPr="000B3F66">
      <w:fldChar w:fldCharType="end"/>
    </w:r>
  </w:p>
  <w:p w:rsidR="00194CCE" w:rsidRPr="000B3F66" w:rsidRDefault="00194CCE">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fotV"/>
      <w:framePr w:w="8732" w:h="284" w:hRule="exact" w:hSpace="0" w:vSpace="0" w:wrap="around" w:xAlign="inside" w:y="13042" w:anchorLock="0"/>
    </w:pPr>
    <w:r w:rsidRPr="000B3F66">
      <w:fldChar w:fldCharType="begin" w:fldLock="1"/>
    </w:r>
    <w:r w:rsidRPr="000B3F66">
      <w:instrText xml:space="preserve"> if </w:instrText>
    </w:r>
    <w:r w:rsidRPr="000B3F66">
      <w:fldChar w:fldCharType="begin" w:fldLock="1"/>
    </w:r>
    <w:r w:rsidRPr="000B3F66">
      <w:instrText xml:space="preserve"> = </w:instrText>
    </w:r>
    <w:r w:rsidRPr="000B3F66">
      <w:fldChar w:fldCharType="begin" w:fldLock="1"/>
    </w:r>
    <w:r w:rsidRPr="000B3F66">
      <w:instrText xml:space="preserve"> = </w:instrText>
    </w:r>
    <w:r w:rsidRPr="000B3F66">
      <w:fldChar w:fldCharType="begin" w:fldLock="1"/>
    </w:r>
    <w:r w:rsidRPr="000B3F66">
      <w:instrText xml:space="preserve"> page</w:instrText>
    </w:r>
    <w:r w:rsidRPr="000B3F66">
      <w:fldChar w:fldCharType="separate"/>
    </w:r>
    <w:r w:rsidR="000B3F66">
      <w:rPr>
        <w:noProof/>
      </w:rPr>
      <w:instrText>1</w:instrText>
    </w:r>
    <w:r w:rsidRPr="000B3F66">
      <w:fldChar w:fldCharType="end"/>
    </w:r>
    <w:r w:rsidRPr="000B3F66">
      <w:instrText xml:space="preserve">/2 </w:instrText>
    </w:r>
    <w:r w:rsidRPr="000B3F66">
      <w:fldChar w:fldCharType="separate"/>
    </w:r>
    <w:r w:rsidR="000B3F66">
      <w:rPr>
        <w:noProof/>
      </w:rPr>
      <w:instrText>0,5</w:instrText>
    </w:r>
    <w:r w:rsidRPr="000B3F66">
      <w:fldChar w:fldCharType="end"/>
    </w:r>
    <w:r w:rsidRPr="000B3F66">
      <w:instrText xml:space="preserve"> - </w:instrText>
    </w:r>
    <w:r w:rsidRPr="000B3F66">
      <w:fldChar w:fldCharType="begin" w:fldLock="1"/>
    </w:r>
    <w:r w:rsidRPr="000B3F66">
      <w:instrText xml:space="preserve"> = int(</w:instrText>
    </w:r>
    <w:r w:rsidRPr="000B3F66">
      <w:fldChar w:fldCharType="begin" w:fldLock="1"/>
    </w:r>
    <w:r w:rsidRPr="000B3F66">
      <w:instrText xml:space="preserve"> page</w:instrText>
    </w:r>
    <w:r w:rsidRPr="000B3F66">
      <w:fldChar w:fldCharType="separate"/>
    </w:r>
    <w:r w:rsidR="000B3F66">
      <w:rPr>
        <w:noProof/>
      </w:rPr>
      <w:instrText>1</w:instrText>
    </w:r>
    <w:r w:rsidRPr="000B3F66">
      <w:fldChar w:fldCharType="end"/>
    </w:r>
    <w:r w:rsidRPr="000B3F66">
      <w:instrText xml:space="preserve">/2) </w:instrText>
    </w:r>
    <w:r w:rsidRPr="000B3F66">
      <w:fldChar w:fldCharType="separate"/>
    </w:r>
    <w:r w:rsidR="000B3F66">
      <w:rPr>
        <w:noProof/>
      </w:rPr>
      <w:instrText>0</w:instrText>
    </w:r>
    <w:r w:rsidRPr="000B3F66">
      <w:fldChar w:fldCharType="end"/>
    </w:r>
    <w:r w:rsidRPr="000B3F66">
      <w:fldChar w:fldCharType="separate"/>
    </w:r>
    <w:r w:rsidR="000B3F66">
      <w:rPr>
        <w:noProof/>
      </w:rPr>
      <w:instrText>0,5</w:instrText>
    </w:r>
    <w:r w:rsidRPr="000B3F66">
      <w:fldChar w:fldCharType="end"/>
    </w:r>
    <w:r w:rsidRPr="000B3F66">
      <w:instrText xml:space="preserve"> = 0 "</w:instrText>
    </w: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instrText>14</w:instrText>
    </w:r>
    <w:r w:rsidRPr="000B3F66">
      <w:fldChar w:fldCharType="end"/>
    </w:r>
  </w:p>
  <w:p w:rsidR="00194CCE" w:rsidRPr="000B3F66" w:rsidRDefault="00194CCE">
    <w:pPr>
      <w:pStyle w:val="SidfotH"/>
      <w:framePr w:w="8732" w:h="284" w:hRule="exact" w:hSpace="0" w:vSpace="0" w:wrap="around" w:xAlign="inside" w:y="13042" w:anchorLock="0"/>
    </w:pPr>
    <w:r w:rsidRPr="000B3F66">
      <w:instrText>""</w:instrText>
    </w: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000B3F66">
      <w:rPr>
        <w:noProof/>
      </w:rPr>
      <w:instrText>1</w:instrText>
    </w:r>
    <w:r w:rsidRPr="000B3F66">
      <w:fldChar w:fldCharType="end"/>
    </w:r>
    <w:r w:rsidRPr="000B3F66">
      <w:instrText>"</w:instrText>
    </w:r>
    <w:r w:rsidRPr="000B3F66">
      <w:fldChar w:fldCharType="separate"/>
    </w:r>
    <w:r w:rsidR="000B3F66">
      <w:rPr>
        <w:noProof/>
      </w:rPr>
      <w:t>1</w:t>
    </w:r>
    <w:r w:rsidRPr="000B3F66">
      <w:fldChar w:fldCharType="end"/>
    </w:r>
  </w:p>
  <w:p w:rsidR="00194CCE" w:rsidRPr="000B3F66" w:rsidRDefault="00194CCE">
    <w:pPr>
      <w:pStyle w:val="Sidfo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fotV"/>
      <w:framePr w:w="8732" w:h="284" w:hRule="exact" w:hSpace="0" w:vSpace="0" w:wrap="around" w:xAlign="inside" w:y="13042" w:anchorLock="0"/>
    </w:pPr>
    <w:r w:rsidRPr="000B3F66">
      <w:fldChar w:fldCharType="begin" w:fldLock="1"/>
    </w:r>
    <w:r w:rsidRPr="000B3F66">
      <w:instrText xml:space="preserve"> if </w:instrText>
    </w:r>
    <w:r w:rsidRPr="000B3F66">
      <w:fldChar w:fldCharType="begin" w:fldLock="1"/>
    </w:r>
    <w:r w:rsidRPr="000B3F66">
      <w:instrText xml:space="preserve"> = </w:instrText>
    </w:r>
    <w:r w:rsidRPr="000B3F66">
      <w:fldChar w:fldCharType="begin" w:fldLock="1"/>
    </w:r>
    <w:r w:rsidRPr="000B3F66">
      <w:instrText xml:space="preserve"> = </w:instrText>
    </w:r>
    <w:r w:rsidRPr="000B3F66">
      <w:fldChar w:fldCharType="begin" w:fldLock="1"/>
    </w:r>
    <w:r w:rsidRPr="000B3F66">
      <w:instrText xml:space="preserve"> page</w:instrText>
    </w:r>
    <w:r w:rsidRPr="000B3F66">
      <w:fldChar w:fldCharType="separate"/>
    </w:r>
    <w:r w:rsidRPr="000B3F66">
      <w:instrText>40</w:instrText>
    </w:r>
    <w:r w:rsidRPr="000B3F66">
      <w:fldChar w:fldCharType="end"/>
    </w:r>
    <w:r w:rsidRPr="000B3F66">
      <w:instrText xml:space="preserve">/2 </w:instrText>
    </w:r>
    <w:r w:rsidRPr="000B3F66">
      <w:fldChar w:fldCharType="separate"/>
    </w:r>
    <w:r w:rsidRPr="000B3F66">
      <w:instrText>20</w:instrText>
    </w:r>
    <w:r w:rsidRPr="000B3F66">
      <w:fldChar w:fldCharType="end"/>
    </w:r>
    <w:r w:rsidRPr="000B3F66">
      <w:instrText xml:space="preserve"> - </w:instrText>
    </w:r>
    <w:r w:rsidRPr="000B3F66">
      <w:fldChar w:fldCharType="begin" w:fldLock="1"/>
    </w:r>
    <w:r w:rsidRPr="000B3F66">
      <w:instrText xml:space="preserve"> = int(</w:instrText>
    </w:r>
    <w:r w:rsidRPr="000B3F66">
      <w:fldChar w:fldCharType="begin" w:fldLock="1"/>
    </w:r>
    <w:r w:rsidRPr="000B3F66">
      <w:instrText xml:space="preserve"> page</w:instrText>
    </w:r>
    <w:r w:rsidRPr="000B3F66">
      <w:fldChar w:fldCharType="separate"/>
    </w:r>
    <w:r w:rsidRPr="000B3F66">
      <w:instrText>40</w:instrText>
    </w:r>
    <w:r w:rsidRPr="000B3F66">
      <w:fldChar w:fldCharType="end"/>
    </w:r>
    <w:r w:rsidRPr="000B3F66">
      <w:instrText xml:space="preserve">/2) </w:instrText>
    </w:r>
    <w:r w:rsidRPr="000B3F66">
      <w:fldChar w:fldCharType="separate"/>
    </w:r>
    <w:r w:rsidRPr="000B3F66">
      <w:instrText>20</w:instrText>
    </w:r>
    <w:r w:rsidRPr="000B3F66">
      <w:fldChar w:fldCharType="end"/>
    </w:r>
    <w:r w:rsidRPr="000B3F66">
      <w:fldChar w:fldCharType="separate"/>
    </w:r>
    <w:r w:rsidRPr="000B3F66">
      <w:instrText>0</w:instrText>
    </w:r>
    <w:r w:rsidRPr="000B3F66">
      <w:fldChar w:fldCharType="end"/>
    </w:r>
    <w:r w:rsidRPr="000B3F66">
      <w:instrText xml:space="preserve"> = 0 "</w:instrText>
    </w: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instrText>40</w:instrText>
    </w:r>
    <w:r w:rsidRPr="000B3F66">
      <w:fldChar w:fldCharType="end"/>
    </w:r>
  </w:p>
  <w:p w:rsidR="00194CCE" w:rsidRPr="000B3F66" w:rsidRDefault="00194CCE">
    <w:pPr>
      <w:pStyle w:val="SidfotV"/>
      <w:framePr w:w="8732" w:h="284" w:hRule="exact" w:hSpace="0" w:vSpace="0" w:wrap="around" w:xAlign="inside" w:y="13042" w:anchorLock="0"/>
    </w:pPr>
    <w:r w:rsidRPr="000B3F66">
      <w:instrText>""</w:instrText>
    </w: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instrText>41</w:instrText>
    </w:r>
    <w:r w:rsidRPr="000B3F66">
      <w:fldChar w:fldCharType="end"/>
    </w:r>
    <w:r w:rsidRPr="000B3F66">
      <w:instrText>"</w:instrText>
    </w:r>
    <w:r w:rsidRPr="000B3F66">
      <w:fldChar w:fldCharType="separate"/>
    </w: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t>40</w:t>
    </w:r>
    <w:r w:rsidRPr="000B3F66">
      <w:fldChar w:fldCharType="end"/>
    </w:r>
  </w:p>
  <w:p w:rsidR="00194CCE" w:rsidRPr="000B3F66" w:rsidRDefault="00194CCE">
    <w:pPr>
      <w:pStyle w:val="SidfotH"/>
      <w:framePr w:w="8732" w:h="284" w:hRule="exact" w:hSpace="0" w:vSpace="0" w:wrap="around" w:xAlign="inside" w:y="13042" w:anchorLock="0"/>
    </w:pPr>
    <w:r w:rsidRPr="000B3F66">
      <w:fldChar w:fldCharType="end"/>
    </w:r>
  </w:p>
  <w:p w:rsidR="00194CCE" w:rsidRPr="000B3F66" w:rsidRDefault="00194CCE">
    <w:pPr>
      <w:pStyle w:val="Sidfo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fotV"/>
      <w:framePr w:w="8732" w:h="284" w:hRule="exact" w:hSpace="0" w:vSpace="0" w:wrap="around" w:xAlign="inside" w:y="13042" w:anchorLock="0"/>
    </w:pP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t>58</w:t>
    </w:r>
    <w:r w:rsidRPr="000B3F66">
      <w:fldChar w:fldCharType="end"/>
    </w:r>
  </w:p>
  <w:p w:rsidR="00194CCE" w:rsidRPr="000B3F66" w:rsidRDefault="00194CCE">
    <w:pPr>
      <w:pStyle w:val="Sidfo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fotH"/>
      <w:framePr w:w="8732" w:h="284" w:hRule="exact" w:hSpace="0" w:vSpace="0" w:wrap="around" w:xAlign="inside" w:y="13042" w:anchorLock="0"/>
    </w:pP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t>59</w:t>
    </w:r>
    <w:r w:rsidRPr="000B3F66">
      <w:fldChar w:fldCharType="end"/>
    </w:r>
  </w:p>
  <w:p w:rsidR="00194CCE" w:rsidRPr="000B3F66" w:rsidRDefault="00194CCE">
    <w:pPr>
      <w:pStyle w:val="Sidfo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fotV"/>
      <w:framePr w:w="8732" w:h="284" w:hRule="exact" w:hSpace="0" w:vSpace="0" w:wrap="around" w:xAlign="inside" w:y="13042" w:anchorLock="0"/>
    </w:pPr>
    <w:r w:rsidRPr="000B3F66">
      <w:fldChar w:fldCharType="begin" w:fldLock="1"/>
    </w:r>
    <w:r w:rsidRPr="000B3F66">
      <w:instrText xml:space="preserve"> if </w:instrText>
    </w:r>
    <w:r w:rsidRPr="000B3F66">
      <w:fldChar w:fldCharType="begin" w:fldLock="1"/>
    </w:r>
    <w:r w:rsidRPr="000B3F66">
      <w:instrText xml:space="preserve"> = </w:instrText>
    </w:r>
    <w:r w:rsidRPr="000B3F66">
      <w:fldChar w:fldCharType="begin" w:fldLock="1"/>
    </w:r>
    <w:r w:rsidRPr="000B3F66">
      <w:instrText xml:space="preserve"> = </w:instrText>
    </w:r>
    <w:r w:rsidRPr="000B3F66">
      <w:fldChar w:fldCharType="begin" w:fldLock="1"/>
    </w:r>
    <w:r w:rsidRPr="000B3F66">
      <w:instrText xml:space="preserve"> page</w:instrText>
    </w:r>
    <w:r w:rsidRPr="000B3F66">
      <w:fldChar w:fldCharType="separate"/>
    </w:r>
    <w:r w:rsidRPr="000B3F66">
      <w:instrText>41</w:instrText>
    </w:r>
    <w:r w:rsidRPr="000B3F66">
      <w:fldChar w:fldCharType="end"/>
    </w:r>
    <w:r w:rsidRPr="000B3F66">
      <w:instrText xml:space="preserve">/2 </w:instrText>
    </w:r>
    <w:r w:rsidRPr="000B3F66">
      <w:fldChar w:fldCharType="separate"/>
    </w:r>
    <w:r w:rsidRPr="000B3F66">
      <w:instrText>20,5</w:instrText>
    </w:r>
    <w:r w:rsidRPr="000B3F66">
      <w:fldChar w:fldCharType="end"/>
    </w:r>
    <w:r w:rsidRPr="000B3F66">
      <w:instrText xml:space="preserve"> - </w:instrText>
    </w:r>
    <w:r w:rsidRPr="000B3F66">
      <w:fldChar w:fldCharType="begin" w:fldLock="1"/>
    </w:r>
    <w:r w:rsidRPr="000B3F66">
      <w:instrText xml:space="preserve"> = int(</w:instrText>
    </w:r>
    <w:r w:rsidRPr="000B3F66">
      <w:fldChar w:fldCharType="begin" w:fldLock="1"/>
    </w:r>
    <w:r w:rsidRPr="000B3F66">
      <w:instrText xml:space="preserve"> page</w:instrText>
    </w:r>
    <w:r w:rsidRPr="000B3F66">
      <w:fldChar w:fldCharType="separate"/>
    </w:r>
    <w:r w:rsidRPr="000B3F66">
      <w:instrText>41</w:instrText>
    </w:r>
    <w:r w:rsidRPr="000B3F66">
      <w:fldChar w:fldCharType="end"/>
    </w:r>
    <w:r w:rsidRPr="000B3F66">
      <w:instrText xml:space="preserve">/2) </w:instrText>
    </w:r>
    <w:r w:rsidRPr="000B3F66">
      <w:fldChar w:fldCharType="separate"/>
    </w:r>
    <w:r w:rsidRPr="000B3F66">
      <w:instrText>20</w:instrText>
    </w:r>
    <w:r w:rsidRPr="000B3F66">
      <w:fldChar w:fldCharType="end"/>
    </w:r>
    <w:r w:rsidRPr="000B3F66">
      <w:fldChar w:fldCharType="separate"/>
    </w:r>
    <w:r w:rsidRPr="000B3F66">
      <w:instrText>0,5</w:instrText>
    </w:r>
    <w:r w:rsidRPr="000B3F66">
      <w:fldChar w:fldCharType="end"/>
    </w:r>
    <w:r w:rsidRPr="000B3F66">
      <w:instrText xml:space="preserve"> = 0 "</w:instrText>
    </w: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instrText>42</w:instrText>
    </w:r>
    <w:r w:rsidRPr="000B3F66">
      <w:fldChar w:fldCharType="end"/>
    </w:r>
  </w:p>
  <w:p w:rsidR="00194CCE" w:rsidRPr="000B3F66" w:rsidRDefault="00194CCE">
    <w:pPr>
      <w:pStyle w:val="SidfotH"/>
      <w:framePr w:w="8732" w:h="284" w:hRule="exact" w:hSpace="0" w:vSpace="0" w:wrap="around" w:xAlign="inside" w:y="13042" w:anchorLock="0"/>
    </w:pPr>
    <w:r w:rsidRPr="000B3F66">
      <w:instrText>""</w:instrText>
    </w: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instrText>41</w:instrText>
    </w:r>
    <w:r w:rsidRPr="000B3F66">
      <w:fldChar w:fldCharType="end"/>
    </w:r>
    <w:r w:rsidRPr="000B3F66">
      <w:instrText>"</w:instrText>
    </w:r>
    <w:r w:rsidRPr="000B3F66">
      <w:fldChar w:fldCharType="separate"/>
    </w:r>
    <w:r w:rsidRPr="000B3F66">
      <w:t>41</w:t>
    </w:r>
    <w:r w:rsidRPr="000B3F66">
      <w:fldChar w:fldCharType="end"/>
    </w:r>
  </w:p>
  <w:p w:rsidR="00194CCE" w:rsidRPr="000B3F66" w:rsidRDefault="00194CCE">
    <w:pPr>
      <w:pStyle w:val="Sidfo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fotV"/>
      <w:framePr w:w="8732" w:h="284" w:hRule="exact" w:hSpace="0" w:vSpace="0" w:wrap="around" w:xAlign="inside" w:y="13042" w:anchorLock="0"/>
    </w:pP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t>62</w:t>
    </w:r>
    <w:r w:rsidRPr="000B3F66">
      <w:fldChar w:fldCharType="end"/>
    </w:r>
  </w:p>
  <w:p w:rsidR="00194CCE" w:rsidRPr="000B3F66" w:rsidRDefault="00194CCE">
    <w:pPr>
      <w:pStyle w:val="Sidfot"/>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fotH"/>
      <w:framePr w:w="8732" w:h="284" w:hRule="exact" w:hSpace="0" w:vSpace="0" w:wrap="around" w:xAlign="inside" w:y="13042" w:anchorLock="0"/>
    </w:pP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t>61</w:t>
    </w:r>
    <w:r w:rsidRPr="000B3F66">
      <w:fldChar w:fldCharType="end"/>
    </w:r>
  </w:p>
  <w:p w:rsidR="00194CCE" w:rsidRPr="000B3F66" w:rsidRDefault="00194CCE">
    <w:pPr>
      <w:pStyle w:val="Sidfo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fotV"/>
      <w:framePr w:w="8732" w:h="284" w:hRule="exact" w:hSpace="0" w:vSpace="0" w:wrap="around" w:xAlign="inside" w:y="13042" w:anchorLock="0"/>
    </w:pPr>
    <w:r w:rsidRPr="000B3F66">
      <w:fldChar w:fldCharType="begin" w:fldLock="1"/>
    </w:r>
    <w:r w:rsidRPr="000B3F66">
      <w:instrText xml:space="preserve"> if </w:instrText>
    </w:r>
    <w:r w:rsidRPr="000B3F66">
      <w:fldChar w:fldCharType="begin" w:fldLock="1"/>
    </w:r>
    <w:r w:rsidRPr="000B3F66">
      <w:instrText xml:space="preserve"> = </w:instrText>
    </w:r>
    <w:r w:rsidRPr="000B3F66">
      <w:fldChar w:fldCharType="begin" w:fldLock="1"/>
    </w:r>
    <w:r w:rsidRPr="000B3F66">
      <w:instrText xml:space="preserve"> = </w:instrText>
    </w:r>
    <w:r w:rsidRPr="000B3F66">
      <w:fldChar w:fldCharType="begin" w:fldLock="1"/>
    </w:r>
    <w:r w:rsidRPr="000B3F66">
      <w:instrText xml:space="preserve"> page</w:instrText>
    </w:r>
    <w:r w:rsidRPr="000B3F66">
      <w:fldChar w:fldCharType="separate"/>
    </w:r>
    <w:r w:rsidRPr="000B3F66">
      <w:instrText>60</w:instrText>
    </w:r>
    <w:r w:rsidRPr="000B3F66">
      <w:fldChar w:fldCharType="end"/>
    </w:r>
    <w:r w:rsidRPr="000B3F66">
      <w:instrText xml:space="preserve">/2 </w:instrText>
    </w:r>
    <w:r w:rsidRPr="000B3F66">
      <w:fldChar w:fldCharType="separate"/>
    </w:r>
    <w:r w:rsidRPr="000B3F66">
      <w:instrText>30</w:instrText>
    </w:r>
    <w:r w:rsidRPr="000B3F66">
      <w:fldChar w:fldCharType="end"/>
    </w:r>
    <w:r w:rsidRPr="000B3F66">
      <w:instrText xml:space="preserve"> - </w:instrText>
    </w:r>
    <w:r w:rsidRPr="000B3F66">
      <w:fldChar w:fldCharType="begin" w:fldLock="1"/>
    </w:r>
    <w:r w:rsidRPr="000B3F66">
      <w:instrText xml:space="preserve"> = int(</w:instrText>
    </w:r>
    <w:r w:rsidRPr="000B3F66">
      <w:fldChar w:fldCharType="begin" w:fldLock="1"/>
    </w:r>
    <w:r w:rsidRPr="000B3F66">
      <w:instrText xml:space="preserve"> page</w:instrText>
    </w:r>
    <w:r w:rsidRPr="000B3F66">
      <w:fldChar w:fldCharType="separate"/>
    </w:r>
    <w:r w:rsidRPr="000B3F66">
      <w:instrText>60</w:instrText>
    </w:r>
    <w:r w:rsidRPr="000B3F66">
      <w:fldChar w:fldCharType="end"/>
    </w:r>
    <w:r w:rsidRPr="000B3F66">
      <w:instrText xml:space="preserve">/2) </w:instrText>
    </w:r>
    <w:r w:rsidRPr="000B3F66">
      <w:fldChar w:fldCharType="separate"/>
    </w:r>
    <w:r w:rsidRPr="000B3F66">
      <w:instrText>30</w:instrText>
    </w:r>
    <w:r w:rsidRPr="000B3F66">
      <w:fldChar w:fldCharType="end"/>
    </w:r>
    <w:r w:rsidRPr="000B3F66">
      <w:fldChar w:fldCharType="separate"/>
    </w:r>
    <w:r w:rsidRPr="000B3F66">
      <w:instrText>0</w:instrText>
    </w:r>
    <w:r w:rsidRPr="000B3F66">
      <w:fldChar w:fldCharType="end"/>
    </w:r>
    <w:r w:rsidRPr="000B3F66">
      <w:instrText xml:space="preserve"> = 0 "</w:instrText>
    </w: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instrText>60</w:instrText>
    </w:r>
    <w:r w:rsidRPr="000B3F66">
      <w:fldChar w:fldCharType="end"/>
    </w:r>
  </w:p>
  <w:p w:rsidR="00194CCE" w:rsidRPr="000B3F66" w:rsidRDefault="00194CCE">
    <w:pPr>
      <w:pStyle w:val="SidfotV"/>
      <w:framePr w:w="8732" w:h="284" w:hRule="exact" w:hSpace="0" w:vSpace="0" w:wrap="around" w:xAlign="inside" w:y="13042" w:anchorLock="0"/>
    </w:pPr>
    <w:r w:rsidRPr="000B3F66">
      <w:instrText>""</w:instrText>
    </w: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instrText>61</w:instrText>
    </w:r>
    <w:r w:rsidRPr="000B3F66">
      <w:fldChar w:fldCharType="end"/>
    </w:r>
    <w:r w:rsidRPr="000B3F66">
      <w:instrText>"</w:instrText>
    </w:r>
    <w:r w:rsidRPr="000B3F66">
      <w:fldChar w:fldCharType="separate"/>
    </w: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t>60</w:t>
    </w:r>
    <w:r w:rsidRPr="000B3F66">
      <w:fldChar w:fldCharType="end"/>
    </w:r>
  </w:p>
  <w:p w:rsidR="00194CCE" w:rsidRPr="000B3F66" w:rsidRDefault="00194CCE">
    <w:pPr>
      <w:pStyle w:val="SidfotH"/>
      <w:framePr w:w="8732" w:h="284" w:hRule="exact" w:hSpace="0" w:vSpace="0" w:wrap="around" w:xAlign="inside" w:y="13042" w:anchorLock="0"/>
    </w:pPr>
    <w:r w:rsidRPr="000B3F66">
      <w:fldChar w:fldCharType="end"/>
    </w:r>
  </w:p>
  <w:p w:rsidR="00194CCE" w:rsidRPr="000B3F66" w:rsidRDefault="00194CCE">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fotV"/>
      <w:framePr w:w="8732" w:h="284" w:hRule="exact" w:hSpace="0" w:vSpace="0" w:wrap="around" w:xAlign="inside" w:y="13042" w:anchorLock="0"/>
    </w:pP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t>2</w:t>
    </w:r>
    <w:r w:rsidRPr="000B3F66">
      <w:fldChar w:fldCharType="end"/>
    </w:r>
  </w:p>
  <w:p w:rsidR="00194CCE" w:rsidRPr="000B3F66" w:rsidRDefault="00194CCE">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fotH"/>
      <w:framePr w:w="8732" w:h="284" w:hRule="exact" w:hSpace="0" w:vSpace="0" w:wrap="around" w:xAlign="inside" w:y="13042" w:anchorLock="0"/>
    </w:pP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t>3</w:t>
    </w:r>
    <w:r w:rsidRPr="000B3F66">
      <w:fldChar w:fldCharType="end"/>
    </w:r>
  </w:p>
  <w:p w:rsidR="00194CCE" w:rsidRPr="000B3F66" w:rsidRDefault="00194CCE">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fotV"/>
      <w:framePr w:w="8732" w:h="284" w:hRule="exact" w:hSpace="0" w:vSpace="0" w:wrap="around" w:xAlign="inside" w:y="13042" w:anchorLock="0"/>
    </w:pPr>
    <w:r w:rsidRPr="000B3F66">
      <w:fldChar w:fldCharType="begin" w:fldLock="1"/>
    </w:r>
    <w:r w:rsidRPr="000B3F66">
      <w:instrText xml:space="preserve"> if </w:instrText>
    </w:r>
    <w:r w:rsidRPr="000B3F66">
      <w:fldChar w:fldCharType="begin" w:fldLock="1"/>
    </w:r>
    <w:r w:rsidRPr="000B3F66">
      <w:instrText xml:space="preserve"> = </w:instrText>
    </w:r>
    <w:r w:rsidRPr="000B3F66">
      <w:fldChar w:fldCharType="begin" w:fldLock="1"/>
    </w:r>
    <w:r w:rsidRPr="000B3F66">
      <w:instrText xml:space="preserve"> = </w:instrText>
    </w:r>
    <w:r w:rsidRPr="000B3F66">
      <w:fldChar w:fldCharType="begin" w:fldLock="1"/>
    </w:r>
    <w:r w:rsidRPr="000B3F66">
      <w:instrText xml:space="preserve"> page</w:instrText>
    </w:r>
    <w:r w:rsidRPr="000B3F66">
      <w:fldChar w:fldCharType="separate"/>
    </w:r>
    <w:r w:rsidRPr="000B3F66">
      <w:instrText>2</w:instrText>
    </w:r>
    <w:r w:rsidRPr="000B3F66">
      <w:fldChar w:fldCharType="end"/>
    </w:r>
    <w:r w:rsidRPr="000B3F66">
      <w:instrText xml:space="preserve">/2 </w:instrText>
    </w:r>
    <w:r w:rsidRPr="000B3F66">
      <w:fldChar w:fldCharType="separate"/>
    </w:r>
    <w:r w:rsidRPr="000B3F66">
      <w:instrText>1</w:instrText>
    </w:r>
    <w:r w:rsidRPr="000B3F66">
      <w:fldChar w:fldCharType="end"/>
    </w:r>
    <w:r w:rsidRPr="000B3F66">
      <w:instrText xml:space="preserve"> - </w:instrText>
    </w:r>
    <w:r w:rsidRPr="000B3F66">
      <w:fldChar w:fldCharType="begin" w:fldLock="1"/>
    </w:r>
    <w:r w:rsidRPr="000B3F66">
      <w:instrText xml:space="preserve"> = int(</w:instrText>
    </w:r>
    <w:r w:rsidRPr="000B3F66">
      <w:fldChar w:fldCharType="begin" w:fldLock="1"/>
    </w:r>
    <w:r w:rsidRPr="000B3F66">
      <w:instrText xml:space="preserve"> page</w:instrText>
    </w:r>
    <w:r w:rsidRPr="000B3F66">
      <w:fldChar w:fldCharType="separate"/>
    </w:r>
    <w:r w:rsidRPr="000B3F66">
      <w:instrText>2</w:instrText>
    </w:r>
    <w:r w:rsidRPr="000B3F66">
      <w:fldChar w:fldCharType="end"/>
    </w:r>
    <w:r w:rsidRPr="000B3F66">
      <w:instrText xml:space="preserve">/2) </w:instrText>
    </w:r>
    <w:r w:rsidRPr="000B3F66">
      <w:fldChar w:fldCharType="separate"/>
    </w:r>
    <w:r w:rsidRPr="000B3F66">
      <w:instrText>1</w:instrText>
    </w:r>
    <w:r w:rsidRPr="000B3F66">
      <w:fldChar w:fldCharType="end"/>
    </w:r>
    <w:r w:rsidRPr="000B3F66">
      <w:fldChar w:fldCharType="separate"/>
    </w:r>
    <w:r w:rsidRPr="000B3F66">
      <w:instrText>0</w:instrText>
    </w:r>
    <w:r w:rsidRPr="000B3F66">
      <w:fldChar w:fldCharType="end"/>
    </w:r>
    <w:r w:rsidRPr="000B3F66">
      <w:instrText xml:space="preserve"> = 0 "</w:instrText>
    </w: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instrText>2</w:instrText>
    </w:r>
    <w:r w:rsidRPr="000B3F66">
      <w:fldChar w:fldCharType="end"/>
    </w:r>
  </w:p>
  <w:p w:rsidR="00194CCE" w:rsidRPr="000B3F66" w:rsidRDefault="00194CCE">
    <w:pPr>
      <w:pStyle w:val="SidfotV"/>
      <w:framePr w:w="8732" w:h="284" w:hRule="exact" w:hSpace="0" w:vSpace="0" w:wrap="around" w:xAlign="inside" w:y="13042" w:anchorLock="0"/>
    </w:pPr>
    <w:r w:rsidRPr="000B3F66">
      <w:instrText>""</w:instrText>
    </w: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instrText>3</w:instrText>
    </w:r>
    <w:r w:rsidRPr="000B3F66">
      <w:fldChar w:fldCharType="end"/>
    </w:r>
    <w:r w:rsidRPr="000B3F66">
      <w:instrText>"</w:instrText>
    </w:r>
    <w:r w:rsidRPr="000B3F66">
      <w:fldChar w:fldCharType="separate"/>
    </w: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t>2</w:t>
    </w:r>
    <w:r w:rsidRPr="000B3F66">
      <w:fldChar w:fldCharType="end"/>
    </w:r>
  </w:p>
  <w:p w:rsidR="00194CCE" w:rsidRPr="000B3F66" w:rsidRDefault="00194CCE">
    <w:pPr>
      <w:pStyle w:val="SidfotH"/>
      <w:framePr w:w="8732" w:h="284" w:hRule="exact" w:hSpace="0" w:vSpace="0" w:wrap="around" w:xAlign="inside" w:y="13042" w:anchorLock="0"/>
    </w:pPr>
    <w:r w:rsidRPr="000B3F66">
      <w:fldChar w:fldCharType="end"/>
    </w:r>
  </w:p>
  <w:p w:rsidR="00194CCE" w:rsidRPr="000B3F66" w:rsidRDefault="00194CCE">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fotV"/>
      <w:framePr w:w="8732" w:h="284" w:hRule="exact" w:hSpace="0" w:vSpace="0" w:wrap="around" w:xAlign="inside" w:y="13042" w:anchorLock="0"/>
    </w:pP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t>4</w:t>
    </w:r>
    <w:r w:rsidRPr="000B3F66">
      <w:fldChar w:fldCharType="end"/>
    </w:r>
  </w:p>
  <w:p w:rsidR="00194CCE" w:rsidRPr="000B3F66" w:rsidRDefault="00194CCE">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fotH"/>
      <w:framePr w:w="8732" w:h="284" w:hRule="exact" w:hSpace="0" w:vSpace="0" w:wrap="around" w:xAlign="inside" w:y="13042" w:anchorLock="0"/>
    </w:pP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t>3</w:t>
    </w:r>
    <w:r w:rsidRPr="000B3F66">
      <w:fldChar w:fldCharType="end"/>
    </w:r>
  </w:p>
  <w:p w:rsidR="00194CCE" w:rsidRPr="000B3F66" w:rsidRDefault="00194CCE">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fotV"/>
      <w:framePr w:w="8732" w:h="284" w:hRule="exact" w:hSpace="0" w:vSpace="0" w:wrap="around" w:xAlign="inside" w:y="13042" w:anchorLock="0"/>
    </w:pPr>
    <w:r w:rsidRPr="000B3F66">
      <w:fldChar w:fldCharType="begin" w:fldLock="1"/>
    </w:r>
    <w:r w:rsidRPr="000B3F66">
      <w:instrText xml:space="preserve"> if </w:instrText>
    </w:r>
    <w:r w:rsidRPr="000B3F66">
      <w:fldChar w:fldCharType="begin" w:fldLock="1"/>
    </w:r>
    <w:r w:rsidRPr="000B3F66">
      <w:instrText xml:space="preserve"> = </w:instrText>
    </w:r>
    <w:r w:rsidRPr="000B3F66">
      <w:fldChar w:fldCharType="begin" w:fldLock="1"/>
    </w:r>
    <w:r w:rsidRPr="000B3F66">
      <w:instrText xml:space="preserve"> = </w:instrText>
    </w:r>
    <w:r w:rsidRPr="000B3F66">
      <w:fldChar w:fldCharType="begin" w:fldLock="1"/>
    </w:r>
    <w:r w:rsidRPr="000B3F66">
      <w:instrText xml:space="preserve"> page</w:instrText>
    </w:r>
    <w:r w:rsidRPr="000B3F66">
      <w:fldChar w:fldCharType="separate"/>
    </w:r>
    <w:r w:rsidRPr="000B3F66">
      <w:instrText>3</w:instrText>
    </w:r>
    <w:r w:rsidRPr="000B3F66">
      <w:fldChar w:fldCharType="end"/>
    </w:r>
    <w:r w:rsidRPr="000B3F66">
      <w:instrText xml:space="preserve">/2 </w:instrText>
    </w:r>
    <w:r w:rsidRPr="000B3F66">
      <w:fldChar w:fldCharType="separate"/>
    </w:r>
    <w:r w:rsidRPr="000B3F66">
      <w:instrText>1,5</w:instrText>
    </w:r>
    <w:r w:rsidRPr="000B3F66">
      <w:fldChar w:fldCharType="end"/>
    </w:r>
    <w:r w:rsidRPr="000B3F66">
      <w:instrText xml:space="preserve"> - </w:instrText>
    </w:r>
    <w:r w:rsidRPr="000B3F66">
      <w:fldChar w:fldCharType="begin" w:fldLock="1"/>
    </w:r>
    <w:r w:rsidRPr="000B3F66">
      <w:instrText xml:space="preserve"> = int(</w:instrText>
    </w:r>
    <w:r w:rsidRPr="000B3F66">
      <w:fldChar w:fldCharType="begin" w:fldLock="1"/>
    </w:r>
    <w:r w:rsidRPr="000B3F66">
      <w:instrText xml:space="preserve"> page</w:instrText>
    </w:r>
    <w:r w:rsidRPr="000B3F66">
      <w:fldChar w:fldCharType="separate"/>
    </w:r>
    <w:r w:rsidRPr="000B3F66">
      <w:instrText>3</w:instrText>
    </w:r>
    <w:r w:rsidRPr="000B3F66">
      <w:fldChar w:fldCharType="end"/>
    </w:r>
    <w:r w:rsidRPr="000B3F66">
      <w:instrText xml:space="preserve">/2) </w:instrText>
    </w:r>
    <w:r w:rsidRPr="000B3F66">
      <w:fldChar w:fldCharType="separate"/>
    </w:r>
    <w:r w:rsidRPr="000B3F66">
      <w:instrText>1</w:instrText>
    </w:r>
    <w:r w:rsidRPr="000B3F66">
      <w:fldChar w:fldCharType="end"/>
    </w:r>
    <w:r w:rsidRPr="000B3F66">
      <w:fldChar w:fldCharType="separate"/>
    </w:r>
    <w:r w:rsidRPr="000B3F66">
      <w:instrText>0,5</w:instrText>
    </w:r>
    <w:r w:rsidRPr="000B3F66">
      <w:fldChar w:fldCharType="end"/>
    </w:r>
    <w:r w:rsidRPr="000B3F66">
      <w:instrText xml:space="preserve"> = 0 "</w:instrText>
    </w: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instrText>4</w:instrText>
    </w:r>
    <w:r w:rsidRPr="000B3F66">
      <w:fldChar w:fldCharType="end"/>
    </w:r>
  </w:p>
  <w:p w:rsidR="00194CCE" w:rsidRPr="000B3F66" w:rsidRDefault="00194CCE">
    <w:pPr>
      <w:pStyle w:val="SidfotH"/>
      <w:framePr w:w="8732" w:h="284" w:hRule="exact" w:hSpace="0" w:vSpace="0" w:wrap="around" w:xAlign="inside" w:y="13042" w:anchorLock="0"/>
    </w:pPr>
    <w:r w:rsidRPr="000B3F66">
      <w:instrText>""</w:instrText>
    </w:r>
    <w:r w:rsidRPr="000B3F66">
      <w:fldChar w:fldCharType="begin" w:fldLock="1"/>
    </w:r>
    <w:r w:rsidRPr="000B3F66">
      <w:instrText xml:space="preserve"> P</w:instrText>
    </w:r>
    <w:r w:rsidRPr="000B3F66">
      <w:instrText>A</w:instrText>
    </w:r>
    <w:r w:rsidRPr="000B3F66">
      <w:instrText xml:space="preserve">GE </w:instrText>
    </w:r>
    <w:r w:rsidRPr="000B3F66">
      <w:fldChar w:fldCharType="separate"/>
    </w:r>
    <w:r w:rsidRPr="000B3F66">
      <w:instrText>3</w:instrText>
    </w:r>
    <w:r w:rsidRPr="000B3F66">
      <w:fldChar w:fldCharType="end"/>
    </w:r>
    <w:r w:rsidRPr="000B3F66">
      <w:instrText>"</w:instrText>
    </w:r>
    <w:r w:rsidRPr="000B3F66">
      <w:fldChar w:fldCharType="separate"/>
    </w:r>
    <w:r w:rsidRPr="000B3F66">
      <w:t>3</w:t>
    </w:r>
    <w:r w:rsidRPr="000B3F66">
      <w:fldChar w:fldCharType="end"/>
    </w:r>
  </w:p>
  <w:p w:rsidR="00194CCE" w:rsidRPr="000B3F66" w:rsidRDefault="00194CCE">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94CCE" w:rsidRPr="000B3F66" w:rsidRDefault="00194CCE">
      <w:r w:rsidRPr="000B3F66">
        <w:separator/>
      </w:r>
    </w:p>
  </w:footnote>
  <w:footnote w:type="continuationSeparator" w:id="0">
    <w:p w:rsidR="00194CCE" w:rsidRPr="000B3F66" w:rsidRDefault="00194CCE">
      <w:r w:rsidRPr="000B3F6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huvudKantJmn"/>
      <w:framePr w:w="8732" w:h="567" w:hRule="exact" w:vSpace="0" w:wrap="around" w:vAnchor="page" w:y="341" w:anchorLock="0"/>
    </w:pPr>
    <w:r w:rsidRPr="000B3F66">
      <w:rPr>
        <w:rStyle w:val="SidhuvudUtskott"/>
      </w:rPr>
      <w:fldChar w:fldCharType="begin" w:fldLock="1"/>
    </w:r>
    <w:r w:rsidRPr="000B3F66">
      <w:rPr>
        <w:rStyle w:val="SidhuvudUtskott"/>
      </w:rPr>
      <w:instrText xml:space="preserve"> DOCPROPERTY BetänkandeÅr</w:instrText>
    </w:r>
    <w:r w:rsidRPr="000B3F66">
      <w:rPr>
        <w:rStyle w:val="SidhuvudUtskott"/>
      </w:rPr>
      <w:fldChar w:fldCharType="separate"/>
    </w:r>
    <w:r w:rsidRPr="000B3F66">
      <w:rPr>
        <w:rStyle w:val="SidhuvudUtskott"/>
      </w:rPr>
      <w:t>2004/05</w:t>
    </w:r>
    <w:r w:rsidRPr="000B3F66">
      <w:rPr>
        <w:rStyle w:val="SidhuvudUtskott"/>
      </w:rPr>
      <w:fldChar w:fldCharType="end"/>
    </w:r>
    <w:r w:rsidRPr="000B3F66">
      <w:rPr>
        <w:rStyle w:val="SidhuvudUtskott"/>
      </w:rPr>
      <w:t>:</w:t>
    </w:r>
    <w:r w:rsidRPr="000B3F66">
      <w:rPr>
        <w:rStyle w:val="SidhuvudUtskott"/>
      </w:rPr>
      <w:fldChar w:fldCharType="begin" w:fldLock="1"/>
    </w:r>
    <w:r w:rsidRPr="000B3F66">
      <w:rPr>
        <w:rStyle w:val="SidhuvudUtskott"/>
      </w:rPr>
      <w:instrText xml:space="preserve"> DOCPROPERTY Utskott</w:instrText>
    </w:r>
    <w:r w:rsidRPr="000B3F66">
      <w:rPr>
        <w:rStyle w:val="SidhuvudUtskott"/>
      </w:rPr>
      <w:fldChar w:fldCharType="separate"/>
    </w:r>
    <w:r w:rsidRPr="000B3F66">
      <w:rPr>
        <w:rStyle w:val="SidhuvudUtskott"/>
      </w:rPr>
      <w:t>RS</w:t>
    </w:r>
    <w:r w:rsidRPr="000B3F66">
      <w:rPr>
        <w:rStyle w:val="SidhuvudUtskott"/>
      </w:rPr>
      <w:fldChar w:fldCharType="end"/>
    </w:r>
    <w:r w:rsidRPr="000B3F66">
      <w:rPr>
        <w:rStyle w:val="SidhuvudUtskott"/>
      </w:rPr>
      <w:fldChar w:fldCharType="begin" w:fldLock="1"/>
    </w:r>
    <w:r w:rsidRPr="000B3F66">
      <w:rPr>
        <w:rStyle w:val="SidhuvudUtskott"/>
      </w:rPr>
      <w:instrText xml:space="preserve"> DOCPROPERTY BetänkandeNr</w:instrText>
    </w:r>
    <w:r w:rsidRPr="000B3F66">
      <w:rPr>
        <w:rStyle w:val="SidhuvudUtskott"/>
      </w:rPr>
      <w:fldChar w:fldCharType="separate"/>
    </w:r>
    <w:r w:rsidRPr="000B3F66">
      <w:rPr>
        <w:rStyle w:val="SidhuvudUtskott"/>
      </w:rPr>
      <w:t>2</w:t>
    </w:r>
    <w:r w:rsidRPr="000B3F66">
      <w:rPr>
        <w:rStyle w:val="SidhuvudUtskott"/>
      </w:rPr>
      <w:fldChar w:fldCharType="end"/>
    </w:r>
    <w:r w:rsidRPr="000B3F66">
      <w:t xml:space="preserve">     </w:t>
    </w:r>
    <w:r w:rsidRPr="000B3F66">
      <w:rPr>
        <w:rStyle w:val="SidhuvudBilaga"/>
      </w:rPr>
      <w:t xml:space="preserve"> </w:t>
    </w:r>
    <w:r w:rsidRPr="000B3F66">
      <w:rPr>
        <w:rStyle w:val="SidhuvudRubrikReferens"/>
      </w:rPr>
      <w:fldChar w:fldCharType="begin" w:fldLock="1"/>
    </w:r>
    <w:r w:rsidRPr="000B3F66">
      <w:rPr>
        <w:rStyle w:val="SidhuvudRubrikReferens"/>
      </w:rPr>
      <w:instrText xml:space="preserve"> StyleREF "Rubrik 1" </w:instrText>
    </w:r>
    <w:r w:rsidRPr="000B3F66">
      <w:rPr>
        <w:rStyle w:val="SidhuvudRubrikReferens"/>
      </w:rPr>
      <w:fldChar w:fldCharType="separate"/>
    </w:r>
    <w:r w:rsidRPr="000B3F66">
      <w:rPr>
        <w:rStyle w:val="SidhuvudRubrikReferens"/>
      </w:rPr>
      <w:t>Riksdagsstyrelsen</w:t>
    </w:r>
    <w:r w:rsidRPr="000B3F66">
      <w:rPr>
        <w:rStyle w:val="SidhuvudRubrikReferens"/>
      </w:rPr>
      <w:fldChar w:fldCharType="end"/>
    </w:r>
  </w:p>
  <w:p w:rsidR="00194CCE" w:rsidRPr="000B3F66" w:rsidRDefault="00194CCE">
    <w:pPr>
      <w:pStyle w:val="SidhuvudKantJmn"/>
      <w:framePr w:w="8732" w:h="567" w:hRule="exact" w:vSpace="0" w:wrap="around" w:vAnchor="page" w:y="341" w:anchorLock="0"/>
    </w:pPr>
    <w:r w:rsidRPr="000B3F66">
      <w:rPr>
        <w:rStyle w:val="SidhuvudUtskott"/>
      </w:rPr>
      <w:fldChar w:fldCharType="begin" w:fldLock="1"/>
    </w:r>
    <w:r w:rsidRPr="000B3F66">
      <w:rPr>
        <w:rStyle w:val="SidhuvudUtskott"/>
      </w:rPr>
      <w:instrText xml:space="preserve"> DOCPROPERTY Status</w:instrText>
    </w:r>
    <w:r w:rsidRPr="000B3F66">
      <w:rPr>
        <w:rStyle w:val="SidhuvudUtskott"/>
      </w:rPr>
      <w:fldChar w:fldCharType="end"/>
    </w:r>
    <w:r w:rsidRPr="000B3F66">
      <w:rPr>
        <w:rStyle w:val="SidhuvudUtskott"/>
      </w:rPr>
      <w:fldChar w:fldCharType="begin" w:fldLock="1"/>
    </w:r>
    <w:r w:rsidRPr="000B3F66">
      <w:rPr>
        <w:rStyle w:val="SidhuvudUtskott"/>
      </w:rPr>
      <w:instrText xml:space="preserve"> if </w:instrText>
    </w:r>
    <w:r w:rsidRPr="000B3F66">
      <w:rPr>
        <w:rStyle w:val="SidhuvudUtskott"/>
      </w:rPr>
      <w:fldChar w:fldCharType="begin" w:fldLock="1"/>
    </w:r>
    <w:r w:rsidRPr="000B3F66">
      <w:rPr>
        <w:rStyle w:val="SidhuvudUtskott"/>
      </w:rPr>
      <w:instrText xml:space="preserve"> DOCPROPERTY "UtkastDatum"</w:instrText>
    </w:r>
    <w:r w:rsidRPr="000B3F66">
      <w:rPr>
        <w:rStyle w:val="SidhuvudUtskott"/>
      </w:rPr>
      <w:fldChar w:fldCharType="separate"/>
    </w:r>
    <w:r w:rsidRPr="000B3F66">
      <w:rPr>
        <w:rStyle w:val="SidhuvudUtskott"/>
      </w:rPr>
      <w:instrText>Nej</w:instrText>
    </w:r>
    <w:r w:rsidRPr="000B3F66">
      <w:rPr>
        <w:rStyle w:val="SidhuvudUtskott"/>
      </w:rPr>
      <w:fldChar w:fldCharType="end"/>
    </w:r>
    <w:r w:rsidRPr="000B3F66">
      <w:rPr>
        <w:rStyle w:val="SidhuvudUtskott"/>
      </w:rPr>
      <w:instrText xml:space="preserve"> = "Ja" "    </w:instrText>
    </w:r>
    <w:r w:rsidRPr="000B3F66">
      <w:rPr>
        <w:rStyle w:val="SidhuvudUtskott"/>
      </w:rPr>
      <w:fldChar w:fldCharType="begin" w:fldLock="1"/>
    </w:r>
    <w:r w:rsidRPr="000B3F66">
      <w:rPr>
        <w:rStyle w:val="SidhuvudUtskott"/>
      </w:rPr>
      <w:instrText xml:space="preserve"> PRINTDATE \@ "yyyy-MM-dd HH.mm" </w:instrText>
    </w:r>
    <w:r w:rsidRPr="000B3F66">
      <w:rPr>
        <w:rStyle w:val="SidhuvudUtskott"/>
      </w:rPr>
      <w:fldChar w:fldCharType="separate"/>
    </w:r>
    <w:r w:rsidRPr="000B3F66">
      <w:rPr>
        <w:rStyle w:val="SidhuvudUtskott"/>
      </w:rPr>
      <w:instrText>2000-08-11 16.42</w:instrText>
    </w:r>
    <w:r w:rsidRPr="000B3F66">
      <w:rPr>
        <w:rStyle w:val="SidhuvudUtskott"/>
      </w:rPr>
      <w:fldChar w:fldCharType="end"/>
    </w:r>
    <w:r w:rsidRPr="000B3F66">
      <w:rPr>
        <w:rStyle w:val="SidhuvudUtskott"/>
      </w:rPr>
      <w:instrText xml:space="preserve">" </w:instrText>
    </w:r>
    <w:r w:rsidRPr="000B3F66">
      <w:rPr>
        <w:rStyle w:val="SidhuvudUtskott"/>
      </w:rPr>
      <w:fldChar w:fldCharType="end"/>
    </w:r>
  </w:p>
  <w:p w:rsidR="00194CCE" w:rsidRPr="000B3F66" w:rsidRDefault="00194CCE">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huvudKantJmn"/>
      <w:framePr w:w="8732" w:h="567" w:hRule="exact" w:vSpace="0" w:wrap="around" w:vAnchor="page" w:y="341" w:anchorLock="0"/>
    </w:pPr>
    <w:r w:rsidRPr="000B3F66">
      <w:rPr>
        <w:rStyle w:val="SidhuvudUtskott"/>
      </w:rPr>
      <w:t>2004/05:RS2</w:t>
    </w:r>
    <w:r w:rsidRPr="000B3F66">
      <w:t xml:space="preserve">     </w:t>
    </w:r>
    <w:r w:rsidRPr="000B3F66">
      <w:rPr>
        <w:rStyle w:val="SidhuvudBilaga"/>
      </w:rPr>
      <w:t xml:space="preserve"> </w:t>
    </w:r>
    <w:r w:rsidRPr="000B3F66">
      <w:rPr>
        <w:rStyle w:val="SidhuvudRubrikReferens"/>
      </w:rPr>
      <w:t>Resultatredovisning</w:t>
    </w:r>
  </w:p>
  <w:p w:rsidR="00194CCE" w:rsidRPr="000B3F66" w:rsidRDefault="00194CCE">
    <w:pPr>
      <w:pStyle w:val="SidhuvudKantJmn"/>
      <w:framePr w:w="8732" w:h="567" w:hRule="exact" w:vSpace="0" w:wrap="around" w:vAnchor="page" w:y="341" w:anchorLock="0"/>
    </w:pPr>
  </w:p>
  <w:p w:rsidR="00194CCE" w:rsidRPr="000B3F66" w:rsidRDefault="00194CCE">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huvudKantUdda"/>
      <w:framePr w:w="8732" w:h="567" w:hRule="exact" w:vSpace="0" w:wrap="around" w:vAnchor="page" w:y="341" w:anchorLock="0"/>
    </w:pPr>
    <w:r w:rsidRPr="000B3F66">
      <w:rPr>
        <w:rStyle w:val="SidhuvudRubrikReferens"/>
      </w:rPr>
      <w:t>Resultatredovisning</w:t>
    </w:r>
    <w:r w:rsidRPr="000B3F66">
      <w:rPr>
        <w:rStyle w:val="SidhuvudBilaga"/>
      </w:rPr>
      <w:t xml:space="preserve"> </w:t>
    </w:r>
    <w:r w:rsidRPr="000B3F66">
      <w:t xml:space="preserve">     </w:t>
    </w:r>
    <w:r w:rsidRPr="000B3F66">
      <w:rPr>
        <w:rStyle w:val="SidhuvudUtskott"/>
      </w:rPr>
      <w:t>2004/05:RS2</w:t>
    </w:r>
  </w:p>
  <w:p w:rsidR="00194CCE" w:rsidRPr="000B3F66" w:rsidRDefault="00194CCE">
    <w:pPr>
      <w:pStyle w:val="SidhuvudKantUdda"/>
      <w:framePr w:w="8732" w:h="567" w:hRule="exact" w:vSpace="0" w:wrap="around" w:vAnchor="page" w:y="341" w:anchorLock="0"/>
    </w:pPr>
  </w:p>
  <w:p w:rsidR="00194CCE" w:rsidRPr="000B3F66" w:rsidRDefault="00194CCE">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huvudKantUdda"/>
      <w:framePr w:w="8732" w:h="567" w:hRule="exact" w:vSpace="0" w:wrap="around" w:vAnchor="page" w:y="341" w:anchorLock="0"/>
    </w:pPr>
    <w:r w:rsidRPr="000B3F66">
      <w:t xml:space="preserve">  </w:t>
    </w:r>
    <w:r w:rsidRPr="000B3F66">
      <w:rPr>
        <w:rStyle w:val="SidhuvudUtskott"/>
      </w:rPr>
      <w:t>2004/05:RS2</w:t>
    </w:r>
  </w:p>
  <w:p w:rsidR="00194CCE" w:rsidRPr="000B3F66" w:rsidRDefault="00194CCE">
    <w:pPr>
      <w:pStyle w:val="SidhuvudKantUdda"/>
      <w:framePr w:w="8732" w:h="567" w:hRule="exact" w:vSpace="0" w:wrap="around" w:vAnchor="page" w:y="341" w:anchorLock="0"/>
    </w:pPr>
  </w:p>
  <w:p w:rsidR="00194CCE" w:rsidRPr="000B3F66" w:rsidRDefault="00194CCE">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huvudKantJmn"/>
      <w:framePr w:w="8732" w:h="567" w:hRule="exact" w:vSpace="0" w:wrap="around" w:vAnchor="page" w:y="341" w:anchorLock="0"/>
    </w:pPr>
    <w:r w:rsidRPr="000B3F66">
      <w:rPr>
        <w:rStyle w:val="SidhuvudUtskott"/>
      </w:rPr>
      <w:t>2004/05:RS2</w:t>
    </w:r>
    <w:r w:rsidRPr="000B3F66">
      <w:t xml:space="preserve">     </w:t>
    </w:r>
    <w:r w:rsidRPr="000B3F66">
      <w:rPr>
        <w:rStyle w:val="SidhuvudBilaga"/>
      </w:rPr>
      <w:t xml:space="preserve"> </w:t>
    </w:r>
    <w:r w:rsidRPr="000B3F66">
      <w:rPr>
        <w:rStyle w:val="SidhuvudRubrikReferens"/>
      </w:rPr>
      <w:t>Stödet till beslutsprocessen</w:t>
    </w:r>
  </w:p>
  <w:p w:rsidR="00194CCE" w:rsidRPr="000B3F66" w:rsidRDefault="00194CCE">
    <w:pPr>
      <w:pStyle w:val="SidhuvudKantJmn"/>
      <w:framePr w:w="8732" w:h="567" w:hRule="exact" w:vSpace="0" w:wrap="around" w:vAnchor="page" w:y="341" w:anchorLock="0"/>
    </w:pPr>
  </w:p>
  <w:p w:rsidR="00194CCE" w:rsidRPr="000B3F66" w:rsidRDefault="00194CCE">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huvudKantUdda"/>
      <w:framePr w:w="8732" w:h="567" w:hRule="exact" w:vSpace="0" w:wrap="around" w:vAnchor="page" w:y="341" w:anchorLock="0"/>
    </w:pPr>
    <w:r w:rsidRPr="000B3F66">
      <w:rPr>
        <w:rStyle w:val="SidhuvudRubrikReferens"/>
      </w:rPr>
      <w:t>Stödet till beslutsprocessen</w:t>
    </w:r>
    <w:r w:rsidRPr="000B3F66">
      <w:rPr>
        <w:rStyle w:val="SidhuvudBilaga"/>
      </w:rPr>
      <w:t xml:space="preserve"> </w:t>
    </w:r>
    <w:r w:rsidRPr="000B3F66">
      <w:t xml:space="preserve">     </w:t>
    </w:r>
    <w:r w:rsidRPr="000B3F66">
      <w:rPr>
        <w:rStyle w:val="SidhuvudUtskott"/>
      </w:rPr>
      <w:t>2004/05:RS2</w:t>
    </w:r>
  </w:p>
  <w:p w:rsidR="00194CCE" w:rsidRPr="000B3F66" w:rsidRDefault="00194CCE">
    <w:pPr>
      <w:pStyle w:val="SidhuvudKantUdda"/>
      <w:framePr w:w="8732" w:h="567" w:hRule="exact" w:vSpace="0" w:wrap="around" w:vAnchor="page" w:y="341" w:anchorLock="0"/>
    </w:pPr>
  </w:p>
  <w:p w:rsidR="00194CCE" w:rsidRPr="000B3F66" w:rsidRDefault="00194CCE">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huvudKantJmn"/>
      <w:framePr w:w="8732" w:h="567" w:hRule="exact" w:vSpace="0" w:wrap="around" w:vAnchor="page" w:y="341" w:anchorLock="0"/>
    </w:pPr>
    <w:r w:rsidRPr="000B3F66">
      <w:rPr>
        <w:rStyle w:val="SidhuvudUtskott"/>
      </w:rPr>
      <w:t>2004/05:RS2</w:t>
    </w:r>
    <w:r w:rsidRPr="000B3F66">
      <w:t xml:space="preserve">    </w:t>
    </w:r>
  </w:p>
  <w:p w:rsidR="00194CCE" w:rsidRPr="000B3F66" w:rsidRDefault="00194CCE">
    <w:pPr>
      <w:pStyle w:val="SidhuvudKantJmn"/>
      <w:framePr w:w="8732" w:h="567" w:hRule="exact" w:vSpace="0" w:wrap="around" w:vAnchor="page" w:y="341" w:anchorLock="0"/>
    </w:pPr>
  </w:p>
  <w:p w:rsidR="00194CCE" w:rsidRPr="000B3F66" w:rsidRDefault="00194CCE">
    <w:pPr>
      <w:pStyle w:val="SidhuvudKantUdda"/>
      <w:framePr w:w="8732" w:h="567" w:hRule="exact" w:vSpace="0" w:wrap="around" w:vAnchor="page" w:y="341" w:anchorLock="0"/>
    </w:pPr>
    <w:r w:rsidRPr="000B3F66">
      <w:rPr>
        <w:rStyle w:val="SidhuvudRubrikReferens"/>
        <w:smallCaps w:val="0"/>
      </w:rPr>
      <w:t xml:space="preserve"> </w:t>
    </w:r>
  </w:p>
  <w:p w:rsidR="00194CCE" w:rsidRPr="000B3F66" w:rsidRDefault="00194CCE">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huvudKantJmn"/>
      <w:framePr w:w="8732" w:h="567" w:hRule="exact" w:vSpace="0" w:wrap="around" w:vAnchor="page" w:y="341" w:anchorLock="0"/>
    </w:pPr>
    <w:r w:rsidRPr="000B3F66">
      <w:rPr>
        <w:rStyle w:val="SidhuvudUtskott"/>
      </w:rPr>
      <w:t>2004/05:RS2</w:t>
    </w:r>
    <w:r w:rsidRPr="000B3F66">
      <w:t xml:space="preserve">     </w:t>
    </w:r>
    <w:r w:rsidRPr="000B3F66">
      <w:rPr>
        <w:rStyle w:val="SidhuvudBilaga"/>
      </w:rPr>
      <w:t xml:space="preserve"> </w:t>
    </w:r>
    <w:r w:rsidRPr="000B3F66">
      <w:rPr>
        <w:rStyle w:val="SidhuvudRubrikReferens"/>
      </w:rPr>
      <w:t>Service och förvaltning</w:t>
    </w:r>
  </w:p>
  <w:p w:rsidR="00194CCE" w:rsidRPr="000B3F66" w:rsidRDefault="00194CCE">
    <w:pPr>
      <w:pStyle w:val="SidhuvudKantJmn"/>
      <w:framePr w:w="8732" w:h="567" w:hRule="exact" w:vSpace="0" w:wrap="around" w:vAnchor="page" w:y="341" w:anchorLock="0"/>
    </w:pPr>
  </w:p>
  <w:p w:rsidR="00194CCE" w:rsidRPr="000B3F66" w:rsidRDefault="00194CCE">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huvudKantUdda"/>
      <w:framePr w:w="8732" w:h="567" w:hRule="exact" w:vSpace="0" w:wrap="around" w:vAnchor="page" w:y="341" w:anchorLock="0"/>
    </w:pPr>
    <w:r w:rsidRPr="000B3F66">
      <w:rPr>
        <w:rStyle w:val="SidhuvudRubrikReferens"/>
      </w:rPr>
      <w:t>Service och förvaltning</w:t>
    </w:r>
    <w:r w:rsidRPr="000B3F66">
      <w:rPr>
        <w:rStyle w:val="SidhuvudBilaga"/>
      </w:rPr>
      <w:t xml:space="preserve"> </w:t>
    </w:r>
    <w:r w:rsidRPr="000B3F66">
      <w:t xml:space="preserve">     </w:t>
    </w:r>
    <w:r w:rsidRPr="000B3F66">
      <w:rPr>
        <w:rStyle w:val="SidhuvudUtskott"/>
      </w:rPr>
      <w:t>2004/05:RS2</w:t>
    </w:r>
  </w:p>
  <w:p w:rsidR="00194CCE" w:rsidRPr="000B3F66" w:rsidRDefault="00194CCE">
    <w:pPr>
      <w:pStyle w:val="SidhuvudKantUdda"/>
      <w:framePr w:w="8732" w:h="567" w:hRule="exact" w:vSpace="0" w:wrap="around" w:vAnchor="page" w:y="341" w:anchorLock="0"/>
    </w:pPr>
  </w:p>
  <w:p w:rsidR="00194CCE" w:rsidRPr="000B3F66" w:rsidRDefault="00194CCE">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huvudKantJmn"/>
      <w:framePr w:w="8732" w:h="567" w:hRule="exact" w:vSpace="0" w:wrap="around" w:vAnchor="page" w:y="341" w:anchorLock="0"/>
    </w:pPr>
    <w:r w:rsidRPr="000B3F66">
      <w:rPr>
        <w:rStyle w:val="SidhuvudUtskott"/>
      </w:rPr>
      <w:t>2004/05:RS2</w:t>
    </w:r>
    <w:r w:rsidRPr="000B3F66">
      <w:t xml:space="preserve">    </w:t>
    </w:r>
  </w:p>
  <w:p w:rsidR="00194CCE" w:rsidRPr="000B3F66" w:rsidRDefault="00194CCE">
    <w:pPr>
      <w:pStyle w:val="SidhuvudKantJmn"/>
      <w:framePr w:w="8732" w:h="567" w:hRule="exact" w:vSpace="0" w:wrap="around" w:vAnchor="page" w:y="341" w:anchorLock="0"/>
    </w:pPr>
  </w:p>
  <w:p w:rsidR="00194CCE" w:rsidRPr="000B3F66" w:rsidRDefault="00194CCE">
    <w:pPr>
      <w:pStyle w:val="SidhuvudKantUdda"/>
      <w:framePr w:w="8732" w:h="567" w:hRule="exact" w:vSpace="0" w:wrap="around" w:vAnchor="page" w:y="341" w:anchorLock="0"/>
    </w:pPr>
    <w:r w:rsidRPr="000B3F66">
      <w:rPr>
        <w:rStyle w:val="SidhuvudRubrikReferens"/>
        <w:smallCaps w:val="0"/>
      </w:rPr>
      <w:t xml:space="preserve"> </w:t>
    </w:r>
  </w:p>
  <w:p w:rsidR="00194CCE" w:rsidRPr="000B3F66" w:rsidRDefault="00194CCE">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huvudKantJmn"/>
      <w:framePr w:w="8732" w:h="567" w:hRule="exact" w:vSpace="0" w:wrap="around" w:vAnchor="page" w:y="341" w:anchorLock="0"/>
    </w:pPr>
    <w:r w:rsidRPr="000B3F66">
      <w:rPr>
        <w:rStyle w:val="SidhuvudUtskott"/>
      </w:rPr>
      <w:t>2004/05:RS2</w:t>
    </w:r>
    <w:r w:rsidRPr="000B3F66">
      <w:t xml:space="preserve">     </w:t>
    </w:r>
    <w:r w:rsidRPr="000B3F66">
      <w:rPr>
        <w:rStyle w:val="SidhuvudBilaga"/>
      </w:rPr>
      <w:t xml:space="preserve"> </w:t>
    </w:r>
    <w:r w:rsidRPr="000B3F66">
      <w:rPr>
        <w:rStyle w:val="SidhuvudRubrikReferens"/>
      </w:rPr>
      <w:t>Information till allmänheten</w:t>
    </w:r>
  </w:p>
  <w:p w:rsidR="00194CCE" w:rsidRPr="000B3F66" w:rsidRDefault="00194CCE">
    <w:pPr>
      <w:pStyle w:val="SidhuvudKantJmn"/>
      <w:framePr w:w="8732" w:h="567" w:hRule="exact" w:vSpace="0" w:wrap="around" w:vAnchor="page" w:y="341" w:anchorLock="0"/>
    </w:pPr>
  </w:p>
  <w:p w:rsidR="00194CCE" w:rsidRPr="000B3F66" w:rsidRDefault="00194CCE">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huvudKantUdda"/>
      <w:framePr w:w="8732" w:h="567" w:hRule="exact" w:vSpace="0" w:wrap="around" w:vAnchor="page" w:y="341" w:anchorLock="0"/>
    </w:pPr>
    <w:r w:rsidRPr="000B3F66">
      <w:rPr>
        <w:rStyle w:val="SidhuvudRubrikReferens"/>
      </w:rPr>
      <w:fldChar w:fldCharType="begin" w:fldLock="1"/>
    </w:r>
    <w:r w:rsidRPr="000B3F66">
      <w:rPr>
        <w:rStyle w:val="SidhuvudRubrikReferens"/>
      </w:rPr>
      <w:instrText xml:space="preserve"> StyleREF "Rubrik 1" </w:instrText>
    </w:r>
    <w:r w:rsidRPr="000B3F66">
      <w:rPr>
        <w:rStyle w:val="SidhuvudRubrikReferens"/>
      </w:rPr>
      <w:fldChar w:fldCharType="separate"/>
    </w:r>
    <w:r w:rsidRPr="000B3F66">
      <w:rPr>
        <w:rStyle w:val="SidhuvudRubrikReferens"/>
      </w:rPr>
      <w:t>Riksdagsstyrelsen</w:t>
    </w:r>
    <w:r w:rsidRPr="000B3F66">
      <w:rPr>
        <w:rStyle w:val="SidhuvudRubrikReferens"/>
      </w:rPr>
      <w:fldChar w:fldCharType="end"/>
    </w:r>
    <w:r w:rsidRPr="000B3F66">
      <w:rPr>
        <w:rStyle w:val="SidhuvudBilaga"/>
      </w:rPr>
      <w:t xml:space="preserve"> </w:t>
    </w:r>
    <w:r w:rsidRPr="000B3F66">
      <w:t xml:space="preserve">     </w:t>
    </w:r>
    <w:r w:rsidRPr="000B3F66">
      <w:rPr>
        <w:rStyle w:val="SidhuvudUtskott"/>
      </w:rPr>
      <w:fldChar w:fldCharType="begin" w:fldLock="1"/>
    </w:r>
    <w:r w:rsidRPr="000B3F66">
      <w:rPr>
        <w:rStyle w:val="SidhuvudUtskott"/>
      </w:rPr>
      <w:instrText xml:space="preserve"> DOCPROPERTY BetänkandeÅr</w:instrText>
    </w:r>
    <w:r w:rsidRPr="000B3F66">
      <w:rPr>
        <w:rStyle w:val="SidhuvudUtskott"/>
      </w:rPr>
      <w:fldChar w:fldCharType="separate"/>
    </w:r>
    <w:r w:rsidRPr="000B3F66">
      <w:rPr>
        <w:rStyle w:val="SidhuvudUtskott"/>
      </w:rPr>
      <w:t>2004/05</w:t>
    </w:r>
    <w:r w:rsidRPr="000B3F66">
      <w:rPr>
        <w:rStyle w:val="SidhuvudUtskott"/>
      </w:rPr>
      <w:fldChar w:fldCharType="end"/>
    </w:r>
    <w:r w:rsidRPr="000B3F66">
      <w:rPr>
        <w:rStyle w:val="SidhuvudUtskott"/>
      </w:rPr>
      <w:t>:</w:t>
    </w:r>
    <w:r w:rsidRPr="000B3F66">
      <w:rPr>
        <w:rStyle w:val="SidhuvudUtskott"/>
      </w:rPr>
      <w:fldChar w:fldCharType="begin" w:fldLock="1"/>
    </w:r>
    <w:r w:rsidRPr="000B3F66">
      <w:rPr>
        <w:rStyle w:val="SidhuvudUtskott"/>
      </w:rPr>
      <w:instrText xml:space="preserve"> DOCPROPERTY</w:instrText>
    </w:r>
    <w:r w:rsidRPr="000B3F66">
      <w:instrText xml:space="preserve"> </w:instrText>
    </w:r>
    <w:r w:rsidRPr="000B3F66">
      <w:rPr>
        <w:rStyle w:val="SidhuvudUtskott"/>
      </w:rPr>
      <w:instrText>Utskott</w:instrText>
    </w:r>
    <w:r w:rsidRPr="000B3F66">
      <w:rPr>
        <w:rStyle w:val="SidhuvudUtskott"/>
      </w:rPr>
      <w:fldChar w:fldCharType="separate"/>
    </w:r>
    <w:r w:rsidRPr="000B3F66">
      <w:rPr>
        <w:rStyle w:val="SidhuvudUtskott"/>
      </w:rPr>
      <w:t>RS</w:t>
    </w:r>
    <w:r w:rsidRPr="000B3F66">
      <w:rPr>
        <w:rStyle w:val="SidhuvudUtskott"/>
      </w:rPr>
      <w:fldChar w:fldCharType="end"/>
    </w:r>
    <w:r w:rsidRPr="000B3F66">
      <w:rPr>
        <w:rStyle w:val="SidhuvudUtskott"/>
      </w:rPr>
      <w:fldChar w:fldCharType="begin" w:fldLock="1"/>
    </w:r>
    <w:r w:rsidRPr="000B3F66">
      <w:rPr>
        <w:rStyle w:val="SidhuvudUtskott"/>
      </w:rPr>
      <w:instrText xml:space="preserve"> DOCPROPERTY Betä</w:instrText>
    </w:r>
    <w:r w:rsidRPr="000B3F66">
      <w:rPr>
        <w:rStyle w:val="SidhuvudUtskott"/>
      </w:rPr>
      <w:instrText>n</w:instrText>
    </w:r>
    <w:r w:rsidRPr="000B3F66">
      <w:rPr>
        <w:rStyle w:val="SidhuvudUtskott"/>
      </w:rPr>
      <w:instrText>kandeNr</w:instrText>
    </w:r>
    <w:r w:rsidRPr="000B3F66">
      <w:rPr>
        <w:rStyle w:val="SidhuvudUtskott"/>
      </w:rPr>
      <w:fldChar w:fldCharType="separate"/>
    </w:r>
    <w:r w:rsidRPr="000B3F66">
      <w:rPr>
        <w:rStyle w:val="SidhuvudUtskott"/>
      </w:rPr>
      <w:t>2</w:t>
    </w:r>
    <w:r w:rsidRPr="000B3F66">
      <w:rPr>
        <w:rStyle w:val="SidhuvudUtskott"/>
      </w:rPr>
      <w:fldChar w:fldCharType="end"/>
    </w:r>
  </w:p>
  <w:p w:rsidR="00194CCE" w:rsidRPr="000B3F66" w:rsidRDefault="00194CCE">
    <w:pPr>
      <w:pStyle w:val="SidhuvudKantUdda"/>
      <w:framePr w:w="8732" w:h="567" w:hRule="exact" w:vSpace="0" w:wrap="around" w:vAnchor="page" w:y="341" w:anchorLock="0"/>
    </w:pPr>
    <w:r w:rsidRPr="000B3F66">
      <w:rPr>
        <w:rStyle w:val="SidhuvudUtskott"/>
      </w:rPr>
      <w:fldChar w:fldCharType="begin" w:fldLock="1"/>
    </w:r>
    <w:r w:rsidRPr="000B3F66">
      <w:rPr>
        <w:rStyle w:val="SidhuvudUtskott"/>
      </w:rPr>
      <w:instrText xml:space="preserve"> if </w:instrText>
    </w:r>
    <w:r w:rsidRPr="000B3F66">
      <w:rPr>
        <w:rStyle w:val="SidhuvudUtskott"/>
      </w:rPr>
      <w:fldChar w:fldCharType="begin" w:fldLock="1"/>
    </w:r>
    <w:r w:rsidRPr="000B3F66">
      <w:rPr>
        <w:rStyle w:val="SidhuvudUtskott"/>
      </w:rPr>
      <w:instrText xml:space="preserve"> DOCPROPERTY "UtkastDatum"</w:instrText>
    </w:r>
    <w:r w:rsidRPr="000B3F66">
      <w:rPr>
        <w:rStyle w:val="SidhuvudUtskott"/>
      </w:rPr>
      <w:fldChar w:fldCharType="separate"/>
    </w:r>
    <w:r w:rsidRPr="000B3F66">
      <w:rPr>
        <w:rStyle w:val="SidhuvudUtskott"/>
      </w:rPr>
      <w:instrText>Nej</w:instrText>
    </w:r>
    <w:r w:rsidRPr="000B3F66">
      <w:rPr>
        <w:rStyle w:val="SidhuvudUtskott"/>
      </w:rPr>
      <w:fldChar w:fldCharType="end"/>
    </w:r>
    <w:r w:rsidRPr="000B3F66">
      <w:rPr>
        <w:rStyle w:val="SidhuvudUtskott"/>
      </w:rPr>
      <w:instrText xml:space="preserve"> = "Ja" "</w:instrText>
    </w:r>
    <w:r w:rsidRPr="000B3F66">
      <w:rPr>
        <w:rStyle w:val="SidhuvudUtskott"/>
      </w:rPr>
      <w:fldChar w:fldCharType="begin" w:fldLock="1"/>
    </w:r>
    <w:r w:rsidRPr="000B3F66">
      <w:rPr>
        <w:rStyle w:val="SidhuvudUtskott"/>
      </w:rPr>
      <w:instrText xml:space="preserve"> PRINTDATE \@ "yyyy-MM-dd HH.mm    " </w:instrText>
    </w:r>
    <w:r w:rsidRPr="000B3F66">
      <w:rPr>
        <w:rStyle w:val="SidhuvudUtskott"/>
      </w:rPr>
      <w:fldChar w:fldCharType="separate"/>
    </w:r>
    <w:r w:rsidRPr="000B3F66">
      <w:rPr>
        <w:rStyle w:val="SidhuvudUtskott"/>
      </w:rPr>
      <w:instrText>2000-08-11 16.42</w:instrText>
    </w:r>
    <w:r w:rsidRPr="000B3F66">
      <w:rPr>
        <w:rStyle w:val="SidhuvudUtskott"/>
      </w:rPr>
      <w:fldChar w:fldCharType="end"/>
    </w:r>
    <w:r w:rsidRPr="000B3F66">
      <w:rPr>
        <w:rStyle w:val="SidhuvudUtskott"/>
      </w:rPr>
      <w:instrText xml:space="preserve">" </w:instrText>
    </w:r>
    <w:r w:rsidRPr="000B3F66">
      <w:rPr>
        <w:rStyle w:val="SidhuvudUtskott"/>
      </w:rPr>
      <w:fldChar w:fldCharType="end"/>
    </w:r>
    <w:r w:rsidRPr="000B3F66">
      <w:rPr>
        <w:rStyle w:val="SidhuvudUtskott"/>
      </w:rPr>
      <w:fldChar w:fldCharType="begin" w:fldLock="1"/>
    </w:r>
    <w:r w:rsidRPr="000B3F66">
      <w:rPr>
        <w:rStyle w:val="SidhuvudUtskott"/>
      </w:rPr>
      <w:instrText xml:space="preserve"> DOCPR</w:instrText>
    </w:r>
    <w:r w:rsidRPr="000B3F66">
      <w:rPr>
        <w:rStyle w:val="SidhuvudUtskott"/>
      </w:rPr>
      <w:instrText>O</w:instrText>
    </w:r>
    <w:r w:rsidRPr="000B3F66">
      <w:rPr>
        <w:rStyle w:val="SidhuvudUtskott"/>
      </w:rPr>
      <w:instrText>PERTY Status</w:instrText>
    </w:r>
    <w:r w:rsidRPr="000B3F66">
      <w:rPr>
        <w:rStyle w:val="SidhuvudUtskott"/>
      </w:rPr>
      <w:fldChar w:fldCharType="end"/>
    </w:r>
  </w:p>
  <w:p w:rsidR="00194CCE" w:rsidRPr="000B3F66" w:rsidRDefault="00194CCE">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huvudKantUdda"/>
      <w:framePr w:w="8732" w:h="567" w:hRule="exact" w:vSpace="0" w:wrap="around" w:vAnchor="page" w:y="341" w:anchorLock="0"/>
    </w:pPr>
    <w:r w:rsidRPr="000B3F66">
      <w:rPr>
        <w:rStyle w:val="SidhuvudRubrikReferens"/>
      </w:rPr>
      <w:t>Information till allmänheten</w:t>
    </w:r>
    <w:r w:rsidRPr="000B3F66">
      <w:rPr>
        <w:rStyle w:val="SidhuvudBilaga"/>
      </w:rPr>
      <w:t xml:space="preserve"> </w:t>
    </w:r>
    <w:r w:rsidRPr="000B3F66">
      <w:t xml:space="preserve">     </w:t>
    </w:r>
    <w:r w:rsidRPr="000B3F66">
      <w:rPr>
        <w:rStyle w:val="SidhuvudUtskott"/>
      </w:rPr>
      <w:t>2004/05:RS2</w:t>
    </w:r>
  </w:p>
  <w:p w:rsidR="00194CCE" w:rsidRPr="000B3F66" w:rsidRDefault="00194CCE">
    <w:pPr>
      <w:pStyle w:val="SidhuvudKantUdda"/>
      <w:framePr w:w="8732" w:h="567" w:hRule="exact" w:vSpace="0" w:wrap="around" w:vAnchor="page" w:y="341" w:anchorLock="0"/>
    </w:pPr>
  </w:p>
  <w:p w:rsidR="00194CCE" w:rsidRPr="000B3F66" w:rsidRDefault="00194CCE">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huvudKantJmn"/>
      <w:framePr w:w="8732" w:h="567" w:hRule="exact" w:vSpace="0" w:wrap="around" w:vAnchor="page" w:y="341" w:anchorLock="0"/>
    </w:pPr>
    <w:r w:rsidRPr="000B3F66">
      <w:rPr>
        <w:rStyle w:val="SidhuvudUtskott"/>
      </w:rPr>
      <w:t>2004/05:RS2</w:t>
    </w:r>
    <w:r w:rsidRPr="000B3F66">
      <w:t xml:space="preserve">    </w:t>
    </w:r>
  </w:p>
  <w:p w:rsidR="00194CCE" w:rsidRPr="000B3F66" w:rsidRDefault="00194CCE">
    <w:pPr>
      <w:pStyle w:val="SidhuvudKantJmn"/>
      <w:framePr w:w="8732" w:h="567" w:hRule="exact" w:vSpace="0" w:wrap="around" w:vAnchor="page" w:y="341" w:anchorLock="0"/>
    </w:pPr>
  </w:p>
  <w:p w:rsidR="00194CCE" w:rsidRPr="000B3F66" w:rsidRDefault="00194CCE">
    <w:pPr>
      <w:pStyle w:val="SidhuvudKantUdda"/>
      <w:framePr w:w="8732" w:h="567" w:hRule="exact" w:vSpace="0" w:wrap="around" w:vAnchor="page" w:y="341" w:anchorLock="0"/>
    </w:pPr>
    <w:r w:rsidRPr="000B3F66">
      <w:rPr>
        <w:rStyle w:val="SidhuvudRubrikReferens"/>
        <w:smallCaps w:val="0"/>
      </w:rPr>
      <w:t xml:space="preserve"> </w:t>
    </w:r>
  </w:p>
  <w:p w:rsidR="00194CCE" w:rsidRPr="000B3F66" w:rsidRDefault="00194CCE">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huvudKantJmn"/>
      <w:framePr w:w="8732" w:h="567" w:hRule="exact" w:vSpace="0" w:wrap="around" w:vAnchor="page" w:y="341" w:anchorLock="0"/>
    </w:pPr>
    <w:r w:rsidRPr="000B3F66">
      <w:rPr>
        <w:rStyle w:val="SidhuvudUtskott"/>
      </w:rPr>
      <w:t>2004/05:RS2</w:t>
    </w:r>
    <w:r w:rsidRPr="000B3F66">
      <w:t xml:space="preserve">     </w:t>
    </w:r>
    <w:r w:rsidRPr="000B3F66">
      <w:rPr>
        <w:rStyle w:val="SidhuvudBilaga"/>
      </w:rPr>
      <w:t xml:space="preserve"> </w:t>
    </w:r>
    <w:r w:rsidRPr="000B3F66">
      <w:rPr>
        <w:rStyle w:val="SidhuvudRubrikReferens"/>
      </w:rPr>
      <w:t>Internationell verksamhet</w:t>
    </w:r>
  </w:p>
  <w:p w:rsidR="00194CCE" w:rsidRPr="000B3F66" w:rsidRDefault="00194CCE">
    <w:pPr>
      <w:pStyle w:val="SidhuvudKantJmn"/>
      <w:framePr w:w="8732" w:h="567" w:hRule="exact" w:vSpace="0" w:wrap="around" w:vAnchor="page" w:y="341" w:anchorLock="0"/>
    </w:pPr>
  </w:p>
  <w:p w:rsidR="00194CCE" w:rsidRPr="000B3F66" w:rsidRDefault="00194CCE">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huvudKantUdda"/>
      <w:framePr w:w="8732" w:h="567" w:hRule="exact" w:vSpace="0" w:wrap="around" w:vAnchor="page" w:y="341" w:anchorLock="0"/>
    </w:pPr>
    <w:r w:rsidRPr="000B3F66">
      <w:rPr>
        <w:rStyle w:val="SidhuvudRubrikReferens"/>
      </w:rPr>
      <w:t>Internationell verksamhet</w:t>
    </w:r>
    <w:r w:rsidRPr="000B3F66">
      <w:rPr>
        <w:rStyle w:val="SidhuvudBilaga"/>
      </w:rPr>
      <w:t xml:space="preserve"> </w:t>
    </w:r>
    <w:r w:rsidRPr="000B3F66">
      <w:t xml:space="preserve">     </w:t>
    </w:r>
    <w:r w:rsidRPr="000B3F66">
      <w:rPr>
        <w:rStyle w:val="SidhuvudUtskott"/>
      </w:rPr>
      <w:t>2004/05:RS2</w:t>
    </w:r>
  </w:p>
  <w:p w:rsidR="00194CCE" w:rsidRPr="000B3F66" w:rsidRDefault="00194CCE">
    <w:pPr>
      <w:pStyle w:val="SidhuvudKantUdda"/>
      <w:framePr w:w="8732" w:h="567" w:hRule="exact" w:vSpace="0" w:wrap="around" w:vAnchor="page" w:y="341" w:anchorLock="0"/>
    </w:pPr>
  </w:p>
  <w:p w:rsidR="00194CCE" w:rsidRPr="000B3F66" w:rsidRDefault="00194CCE">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huvudKantUdda"/>
      <w:framePr w:w="8732" w:h="567" w:hRule="exact" w:vSpace="0" w:wrap="around" w:vAnchor="page" w:y="341" w:anchorLock="0"/>
    </w:pPr>
    <w:r w:rsidRPr="000B3F66">
      <w:t xml:space="preserve">  </w:t>
    </w:r>
    <w:r w:rsidRPr="000B3F66">
      <w:rPr>
        <w:rStyle w:val="SidhuvudUtskott"/>
      </w:rPr>
      <w:t>2004/05:RS2</w:t>
    </w:r>
  </w:p>
  <w:p w:rsidR="00194CCE" w:rsidRPr="000B3F66" w:rsidRDefault="00194CCE">
    <w:pPr>
      <w:pStyle w:val="SidhuvudKantUdda"/>
      <w:framePr w:w="8732" w:h="567" w:hRule="exact" w:vSpace="0" w:wrap="around" w:vAnchor="page" w:y="341" w:anchorLock="0"/>
    </w:pPr>
  </w:p>
  <w:p w:rsidR="00194CCE" w:rsidRPr="000B3F66" w:rsidRDefault="00194CCE">
    <w:pPr>
      <w:pStyle w:val="Sidhuvud"/>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huvudKantJmn"/>
      <w:framePr w:w="8731" w:h="567" w:hRule="exact" w:vSpace="0" w:wrap="around" w:vAnchor="page" w:y="341" w:anchorLock="0"/>
    </w:pPr>
    <w:r w:rsidRPr="000B3F66">
      <w:rPr>
        <w:rStyle w:val="SidhuvudUtskott"/>
      </w:rPr>
      <w:t>2004/05:RS2</w:t>
    </w:r>
    <w:r w:rsidRPr="000B3F66">
      <w:t xml:space="preserve">     </w:t>
    </w:r>
    <w:r w:rsidRPr="000B3F66">
      <w:rPr>
        <w:rStyle w:val="SidhuvudBilaga"/>
      </w:rPr>
      <w:t xml:space="preserve"> </w:t>
    </w:r>
    <w:r w:rsidRPr="000B3F66">
      <w:rPr>
        <w:rStyle w:val="SidhuvudRubrikReferens"/>
      </w:rPr>
      <w:t>Riksdagens personal</w:t>
    </w:r>
  </w:p>
  <w:p w:rsidR="00194CCE" w:rsidRPr="000B3F66" w:rsidRDefault="00194CCE">
    <w:pPr>
      <w:pStyle w:val="SidhuvudKantJmn"/>
      <w:framePr w:w="8731" w:h="567" w:hRule="exact" w:vSpace="0" w:wrap="around" w:vAnchor="page" w:y="341" w:anchorLock="0"/>
    </w:pPr>
  </w:p>
  <w:p w:rsidR="00194CCE" w:rsidRPr="000B3F66" w:rsidRDefault="00194CCE">
    <w:pPr>
      <w:pStyle w:val="Sidhuvud"/>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huvudKantUdda"/>
      <w:framePr w:w="8731" w:h="567" w:hRule="exact" w:vSpace="0" w:wrap="around" w:vAnchor="page" w:y="341" w:anchorLock="0"/>
    </w:pPr>
    <w:r w:rsidRPr="000B3F66">
      <w:rPr>
        <w:rStyle w:val="SidhuvudRubrikReferens"/>
      </w:rPr>
      <w:t>Riksdagens personal</w:t>
    </w:r>
    <w:r w:rsidRPr="000B3F66">
      <w:rPr>
        <w:rStyle w:val="SidhuvudBilaga"/>
      </w:rPr>
      <w:t xml:space="preserve"> </w:t>
    </w:r>
    <w:r w:rsidRPr="000B3F66">
      <w:t xml:space="preserve">     </w:t>
    </w:r>
    <w:r w:rsidRPr="000B3F66">
      <w:rPr>
        <w:rStyle w:val="SidhuvudUtskott"/>
      </w:rPr>
      <w:t>2004/05:RS2</w:t>
    </w:r>
  </w:p>
  <w:p w:rsidR="00194CCE" w:rsidRPr="000B3F66" w:rsidRDefault="00194CCE">
    <w:pPr>
      <w:pStyle w:val="SidhuvudKantUdda"/>
      <w:framePr w:w="8731" w:h="567" w:hRule="exact" w:vSpace="0" w:wrap="around" w:vAnchor="page" w:y="341" w:anchorLock="0"/>
    </w:pPr>
  </w:p>
  <w:p w:rsidR="00194CCE" w:rsidRPr="000B3F66" w:rsidRDefault="00194CCE">
    <w:pPr>
      <w:pStyle w:val="Sidhuvud"/>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huvudKantUdda"/>
      <w:framePr w:w="8731" w:h="567" w:hRule="exact" w:vSpace="0" w:wrap="around" w:vAnchor="page" w:y="341" w:anchorLock="0"/>
    </w:pPr>
    <w:r w:rsidRPr="000B3F66">
      <w:t xml:space="preserve">  </w:t>
    </w:r>
    <w:r w:rsidRPr="000B3F66">
      <w:rPr>
        <w:rStyle w:val="SidhuvudUtskott"/>
      </w:rPr>
      <w:t>2004/05:RS2</w:t>
    </w:r>
  </w:p>
  <w:p w:rsidR="00194CCE" w:rsidRPr="000B3F66" w:rsidRDefault="00194CCE">
    <w:pPr>
      <w:pStyle w:val="SidhuvudKantUdda"/>
      <w:framePr w:w="8731" w:h="567" w:hRule="exact" w:vSpace="0" w:wrap="around" w:vAnchor="page" w:y="341" w:anchorLock="0"/>
    </w:pPr>
  </w:p>
  <w:p w:rsidR="00194CCE" w:rsidRPr="000B3F66" w:rsidRDefault="00194CCE">
    <w:pPr>
      <w:pStyle w:val="Sidhuvud"/>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huvudKantJmn"/>
      <w:framePr w:w="8732" w:h="567" w:hRule="exact" w:vSpace="0" w:wrap="around" w:vAnchor="page" w:y="341" w:anchorLock="0"/>
    </w:pPr>
    <w:r w:rsidRPr="000B3F66">
      <w:rPr>
        <w:rStyle w:val="SidhuvudUtskott"/>
      </w:rPr>
      <w:fldChar w:fldCharType="begin" w:fldLock="1"/>
    </w:r>
    <w:r w:rsidRPr="000B3F66">
      <w:rPr>
        <w:rStyle w:val="SidhuvudUtskott"/>
      </w:rPr>
      <w:instrText xml:space="preserve"> DOCPROPERTY BetänkandeÅr</w:instrText>
    </w:r>
    <w:r w:rsidRPr="000B3F66">
      <w:rPr>
        <w:rStyle w:val="SidhuvudUtskott"/>
      </w:rPr>
      <w:fldChar w:fldCharType="separate"/>
    </w:r>
    <w:r w:rsidRPr="000B3F66">
      <w:rPr>
        <w:rStyle w:val="SidhuvudUtskott"/>
      </w:rPr>
      <w:t>2004/05</w:t>
    </w:r>
    <w:r w:rsidRPr="000B3F66">
      <w:rPr>
        <w:rStyle w:val="SidhuvudUtskott"/>
      </w:rPr>
      <w:fldChar w:fldCharType="end"/>
    </w:r>
    <w:r w:rsidRPr="000B3F66">
      <w:rPr>
        <w:rStyle w:val="SidhuvudUtskott"/>
      </w:rPr>
      <w:t>:</w:t>
    </w:r>
    <w:r w:rsidRPr="000B3F66">
      <w:rPr>
        <w:rStyle w:val="SidhuvudUtskott"/>
      </w:rPr>
      <w:fldChar w:fldCharType="begin" w:fldLock="1"/>
    </w:r>
    <w:r w:rsidRPr="000B3F66">
      <w:rPr>
        <w:rStyle w:val="SidhuvudUtskott"/>
      </w:rPr>
      <w:instrText xml:space="preserve"> DOCPROPERTY Utskott</w:instrText>
    </w:r>
    <w:r w:rsidRPr="000B3F66">
      <w:rPr>
        <w:rStyle w:val="SidhuvudUtskott"/>
      </w:rPr>
      <w:fldChar w:fldCharType="separate"/>
    </w:r>
    <w:r w:rsidRPr="000B3F66">
      <w:rPr>
        <w:rStyle w:val="SidhuvudUtskott"/>
      </w:rPr>
      <w:t>RS</w:t>
    </w:r>
    <w:r w:rsidRPr="000B3F66">
      <w:rPr>
        <w:rStyle w:val="SidhuvudUtskott"/>
      </w:rPr>
      <w:fldChar w:fldCharType="end"/>
    </w:r>
    <w:r w:rsidRPr="000B3F66">
      <w:rPr>
        <w:rStyle w:val="SidhuvudUtskott"/>
      </w:rPr>
      <w:fldChar w:fldCharType="begin" w:fldLock="1"/>
    </w:r>
    <w:r w:rsidRPr="000B3F66">
      <w:rPr>
        <w:rStyle w:val="SidhuvudUtskott"/>
      </w:rPr>
      <w:instrText xml:space="preserve"> DOCPROPERTY BetänkandeNr</w:instrText>
    </w:r>
    <w:r w:rsidRPr="000B3F66">
      <w:rPr>
        <w:rStyle w:val="SidhuvudUtskott"/>
      </w:rPr>
      <w:fldChar w:fldCharType="separate"/>
    </w:r>
    <w:r w:rsidRPr="000B3F66">
      <w:rPr>
        <w:rStyle w:val="SidhuvudUtskott"/>
      </w:rPr>
      <w:t>2</w:t>
    </w:r>
    <w:r w:rsidRPr="000B3F66">
      <w:rPr>
        <w:rStyle w:val="SidhuvudUtskott"/>
      </w:rPr>
      <w:fldChar w:fldCharType="end"/>
    </w:r>
    <w:r w:rsidRPr="000B3F66">
      <w:t xml:space="preserve">     </w:t>
    </w:r>
    <w:r w:rsidRPr="000B3F66">
      <w:rPr>
        <w:rStyle w:val="SidhuvudBilaga"/>
      </w:rPr>
      <w:t xml:space="preserve"> </w:t>
    </w:r>
    <w:r w:rsidRPr="000B3F66">
      <w:rPr>
        <w:rStyle w:val="SidhuvudRubrikReferens"/>
      </w:rPr>
      <w:fldChar w:fldCharType="begin" w:fldLock="1"/>
    </w:r>
    <w:r w:rsidRPr="000B3F66">
      <w:rPr>
        <w:rStyle w:val="SidhuvudRubrikReferens"/>
      </w:rPr>
      <w:instrText xml:space="preserve"> StyleREF "Rubrik 1" </w:instrText>
    </w:r>
    <w:r w:rsidRPr="000B3F66">
      <w:rPr>
        <w:rStyle w:val="SidhuvudRubrikReferens"/>
      </w:rPr>
      <w:fldChar w:fldCharType="separate"/>
    </w:r>
    <w:r w:rsidRPr="000B3F66">
      <w:rPr>
        <w:rStyle w:val="SidhuvudRubrikReferens"/>
      </w:rPr>
      <w:t>Riksdagens personal</w:t>
    </w:r>
    <w:r w:rsidRPr="000B3F66">
      <w:rPr>
        <w:rStyle w:val="SidhuvudRubrikReferens"/>
      </w:rPr>
      <w:fldChar w:fldCharType="end"/>
    </w:r>
  </w:p>
  <w:p w:rsidR="00194CCE" w:rsidRPr="000B3F66" w:rsidRDefault="00194CCE">
    <w:pPr>
      <w:pStyle w:val="SidhuvudKantJmn"/>
      <w:framePr w:w="8732" w:h="567" w:hRule="exact" w:vSpace="0" w:wrap="around" w:vAnchor="page" w:y="341" w:anchorLock="0"/>
    </w:pPr>
    <w:r w:rsidRPr="000B3F66">
      <w:rPr>
        <w:rStyle w:val="SidhuvudUtskott"/>
      </w:rPr>
      <w:fldChar w:fldCharType="begin" w:fldLock="1"/>
    </w:r>
    <w:r w:rsidRPr="000B3F66">
      <w:rPr>
        <w:rStyle w:val="SidhuvudUtskott"/>
      </w:rPr>
      <w:instrText xml:space="preserve"> DOCPROPERTY Status</w:instrText>
    </w:r>
    <w:r w:rsidRPr="000B3F66">
      <w:rPr>
        <w:rStyle w:val="SidhuvudUtskott"/>
      </w:rPr>
      <w:fldChar w:fldCharType="end"/>
    </w:r>
    <w:r w:rsidRPr="000B3F66">
      <w:rPr>
        <w:rStyle w:val="SidhuvudUtskott"/>
      </w:rPr>
      <w:fldChar w:fldCharType="begin" w:fldLock="1"/>
    </w:r>
    <w:r w:rsidRPr="000B3F66">
      <w:rPr>
        <w:rStyle w:val="SidhuvudUtskott"/>
      </w:rPr>
      <w:instrText xml:space="preserve"> if </w:instrText>
    </w:r>
    <w:r w:rsidRPr="000B3F66">
      <w:rPr>
        <w:rStyle w:val="SidhuvudUtskott"/>
      </w:rPr>
      <w:fldChar w:fldCharType="begin" w:fldLock="1"/>
    </w:r>
    <w:r w:rsidRPr="000B3F66">
      <w:rPr>
        <w:rStyle w:val="SidhuvudUtskott"/>
      </w:rPr>
      <w:instrText xml:space="preserve"> DOCPROPERTY "UtkastDatum"</w:instrText>
    </w:r>
    <w:r w:rsidRPr="000B3F66">
      <w:rPr>
        <w:rStyle w:val="SidhuvudUtskott"/>
      </w:rPr>
      <w:fldChar w:fldCharType="separate"/>
    </w:r>
    <w:r w:rsidRPr="000B3F66">
      <w:rPr>
        <w:rStyle w:val="SidhuvudUtskott"/>
      </w:rPr>
      <w:instrText>Nej</w:instrText>
    </w:r>
    <w:r w:rsidRPr="000B3F66">
      <w:rPr>
        <w:rStyle w:val="SidhuvudUtskott"/>
      </w:rPr>
      <w:fldChar w:fldCharType="end"/>
    </w:r>
    <w:r w:rsidRPr="000B3F66">
      <w:rPr>
        <w:rStyle w:val="SidhuvudUtskott"/>
      </w:rPr>
      <w:instrText xml:space="preserve"> = "Ja" "    </w:instrText>
    </w:r>
    <w:r w:rsidRPr="000B3F66">
      <w:rPr>
        <w:rStyle w:val="SidhuvudUtskott"/>
      </w:rPr>
      <w:fldChar w:fldCharType="begin" w:fldLock="1"/>
    </w:r>
    <w:r w:rsidRPr="000B3F66">
      <w:rPr>
        <w:rStyle w:val="SidhuvudUtskott"/>
      </w:rPr>
      <w:instrText xml:space="preserve"> PRINTDATE \@ "yyyy-MM-dd HH.mm" </w:instrText>
    </w:r>
    <w:r w:rsidRPr="000B3F66">
      <w:rPr>
        <w:rStyle w:val="SidhuvudUtskott"/>
      </w:rPr>
      <w:fldChar w:fldCharType="separate"/>
    </w:r>
    <w:r w:rsidRPr="000B3F66">
      <w:rPr>
        <w:rStyle w:val="SidhuvudUtskott"/>
      </w:rPr>
      <w:instrText>2000-08-11 16.42</w:instrText>
    </w:r>
    <w:r w:rsidRPr="000B3F66">
      <w:rPr>
        <w:rStyle w:val="SidhuvudUtskott"/>
      </w:rPr>
      <w:fldChar w:fldCharType="end"/>
    </w:r>
    <w:r w:rsidRPr="000B3F66">
      <w:rPr>
        <w:rStyle w:val="SidhuvudUtskott"/>
      </w:rPr>
      <w:instrText xml:space="preserve">" </w:instrText>
    </w:r>
    <w:r w:rsidRPr="000B3F66">
      <w:rPr>
        <w:rStyle w:val="SidhuvudUtskott"/>
      </w:rPr>
      <w:fldChar w:fldCharType="end"/>
    </w:r>
  </w:p>
  <w:p w:rsidR="00194CCE" w:rsidRPr="000B3F66" w:rsidRDefault="00194CCE">
    <w:pPr>
      <w:pStyle w:val="Sidhuvud"/>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huvudKantUdda"/>
      <w:framePr w:w="8732" w:h="567" w:hRule="exact" w:vSpace="0" w:wrap="around" w:vAnchor="page" w:y="341" w:anchorLock="0"/>
    </w:pPr>
    <w:r w:rsidRPr="000B3F66">
      <w:rPr>
        <w:rStyle w:val="SidhuvudRubrikReferens"/>
      </w:rPr>
      <w:fldChar w:fldCharType="begin" w:fldLock="1"/>
    </w:r>
    <w:r w:rsidRPr="000B3F66">
      <w:rPr>
        <w:rStyle w:val="SidhuvudRubrikReferens"/>
      </w:rPr>
      <w:instrText xml:space="preserve"> StyleREF "Rubrik 1" </w:instrText>
    </w:r>
    <w:r w:rsidRPr="000B3F66">
      <w:rPr>
        <w:rStyle w:val="SidhuvudRubrikReferens"/>
      </w:rPr>
      <w:fldChar w:fldCharType="separate"/>
    </w:r>
    <w:r w:rsidRPr="000B3F66">
      <w:rPr>
        <w:rStyle w:val="SidhuvudRubrikReferens"/>
      </w:rPr>
      <w:t>Riksdagens personal</w:t>
    </w:r>
    <w:r w:rsidRPr="000B3F66">
      <w:rPr>
        <w:rStyle w:val="SidhuvudRubrikReferens"/>
      </w:rPr>
      <w:fldChar w:fldCharType="end"/>
    </w:r>
    <w:r w:rsidRPr="000B3F66">
      <w:rPr>
        <w:rStyle w:val="SidhuvudBilaga"/>
      </w:rPr>
      <w:t xml:space="preserve"> </w:t>
    </w:r>
    <w:r w:rsidRPr="000B3F66">
      <w:t xml:space="preserve">     </w:t>
    </w:r>
    <w:r w:rsidRPr="000B3F66">
      <w:rPr>
        <w:rStyle w:val="SidhuvudUtskott"/>
      </w:rPr>
      <w:fldChar w:fldCharType="begin" w:fldLock="1"/>
    </w:r>
    <w:r w:rsidRPr="000B3F66">
      <w:rPr>
        <w:rStyle w:val="SidhuvudUtskott"/>
      </w:rPr>
      <w:instrText xml:space="preserve"> DOCPROPERTY BetänkandeÅr</w:instrText>
    </w:r>
    <w:r w:rsidRPr="000B3F66">
      <w:rPr>
        <w:rStyle w:val="SidhuvudUtskott"/>
      </w:rPr>
      <w:fldChar w:fldCharType="separate"/>
    </w:r>
    <w:r w:rsidRPr="000B3F66">
      <w:rPr>
        <w:rStyle w:val="SidhuvudUtskott"/>
      </w:rPr>
      <w:t>2004/05</w:t>
    </w:r>
    <w:r w:rsidRPr="000B3F66">
      <w:rPr>
        <w:rStyle w:val="SidhuvudUtskott"/>
      </w:rPr>
      <w:fldChar w:fldCharType="end"/>
    </w:r>
    <w:r w:rsidRPr="000B3F66">
      <w:rPr>
        <w:rStyle w:val="SidhuvudUtskott"/>
      </w:rPr>
      <w:t>:</w:t>
    </w:r>
    <w:r w:rsidRPr="000B3F66">
      <w:rPr>
        <w:rStyle w:val="SidhuvudUtskott"/>
      </w:rPr>
      <w:fldChar w:fldCharType="begin" w:fldLock="1"/>
    </w:r>
    <w:r w:rsidRPr="000B3F66">
      <w:rPr>
        <w:rStyle w:val="SidhuvudUtskott"/>
      </w:rPr>
      <w:instrText xml:space="preserve"> DOCPROPERTY</w:instrText>
    </w:r>
    <w:r w:rsidRPr="000B3F66">
      <w:instrText xml:space="preserve"> </w:instrText>
    </w:r>
    <w:r w:rsidRPr="000B3F66">
      <w:rPr>
        <w:rStyle w:val="SidhuvudUtskott"/>
      </w:rPr>
      <w:instrText>Utskott</w:instrText>
    </w:r>
    <w:r w:rsidRPr="000B3F66">
      <w:rPr>
        <w:rStyle w:val="SidhuvudUtskott"/>
      </w:rPr>
      <w:fldChar w:fldCharType="separate"/>
    </w:r>
    <w:r w:rsidRPr="000B3F66">
      <w:rPr>
        <w:rStyle w:val="SidhuvudUtskott"/>
      </w:rPr>
      <w:t>RS</w:t>
    </w:r>
    <w:r w:rsidRPr="000B3F66">
      <w:rPr>
        <w:rStyle w:val="SidhuvudUtskott"/>
      </w:rPr>
      <w:fldChar w:fldCharType="end"/>
    </w:r>
    <w:r w:rsidRPr="000B3F66">
      <w:rPr>
        <w:rStyle w:val="SidhuvudUtskott"/>
      </w:rPr>
      <w:fldChar w:fldCharType="begin" w:fldLock="1"/>
    </w:r>
    <w:r w:rsidRPr="000B3F66">
      <w:rPr>
        <w:rStyle w:val="SidhuvudUtskott"/>
      </w:rPr>
      <w:instrText xml:space="preserve"> DOCPROPERTY Betä</w:instrText>
    </w:r>
    <w:r w:rsidRPr="000B3F66">
      <w:rPr>
        <w:rStyle w:val="SidhuvudUtskott"/>
      </w:rPr>
      <w:instrText>n</w:instrText>
    </w:r>
    <w:r w:rsidRPr="000B3F66">
      <w:rPr>
        <w:rStyle w:val="SidhuvudUtskott"/>
      </w:rPr>
      <w:instrText>kandeNr</w:instrText>
    </w:r>
    <w:r w:rsidRPr="000B3F66">
      <w:rPr>
        <w:rStyle w:val="SidhuvudUtskott"/>
      </w:rPr>
      <w:fldChar w:fldCharType="separate"/>
    </w:r>
    <w:r w:rsidRPr="000B3F66">
      <w:rPr>
        <w:rStyle w:val="SidhuvudUtskott"/>
      </w:rPr>
      <w:t>2</w:t>
    </w:r>
    <w:r w:rsidRPr="000B3F66">
      <w:rPr>
        <w:rStyle w:val="SidhuvudUtskott"/>
      </w:rPr>
      <w:fldChar w:fldCharType="end"/>
    </w:r>
  </w:p>
  <w:p w:rsidR="00194CCE" w:rsidRPr="000B3F66" w:rsidRDefault="00194CCE">
    <w:pPr>
      <w:pStyle w:val="SidhuvudKantUdda"/>
      <w:framePr w:w="8732" w:h="567" w:hRule="exact" w:vSpace="0" w:wrap="around" w:vAnchor="page" w:y="341" w:anchorLock="0"/>
    </w:pPr>
    <w:r w:rsidRPr="000B3F66">
      <w:rPr>
        <w:rStyle w:val="SidhuvudUtskott"/>
      </w:rPr>
      <w:fldChar w:fldCharType="begin" w:fldLock="1"/>
    </w:r>
    <w:r w:rsidRPr="000B3F66">
      <w:rPr>
        <w:rStyle w:val="SidhuvudUtskott"/>
      </w:rPr>
      <w:instrText xml:space="preserve"> if </w:instrText>
    </w:r>
    <w:r w:rsidRPr="000B3F66">
      <w:rPr>
        <w:rStyle w:val="SidhuvudUtskott"/>
      </w:rPr>
      <w:fldChar w:fldCharType="begin" w:fldLock="1"/>
    </w:r>
    <w:r w:rsidRPr="000B3F66">
      <w:rPr>
        <w:rStyle w:val="SidhuvudUtskott"/>
      </w:rPr>
      <w:instrText xml:space="preserve"> DOCPROPERTY "UtkastDatum"</w:instrText>
    </w:r>
    <w:r w:rsidRPr="000B3F66">
      <w:rPr>
        <w:rStyle w:val="SidhuvudUtskott"/>
      </w:rPr>
      <w:fldChar w:fldCharType="separate"/>
    </w:r>
    <w:r w:rsidRPr="000B3F66">
      <w:rPr>
        <w:rStyle w:val="SidhuvudUtskott"/>
      </w:rPr>
      <w:instrText>Nej</w:instrText>
    </w:r>
    <w:r w:rsidRPr="000B3F66">
      <w:rPr>
        <w:rStyle w:val="SidhuvudUtskott"/>
      </w:rPr>
      <w:fldChar w:fldCharType="end"/>
    </w:r>
    <w:r w:rsidRPr="000B3F66">
      <w:rPr>
        <w:rStyle w:val="SidhuvudUtskott"/>
      </w:rPr>
      <w:instrText xml:space="preserve"> = "Ja" "</w:instrText>
    </w:r>
    <w:r w:rsidRPr="000B3F66">
      <w:rPr>
        <w:rStyle w:val="SidhuvudUtskott"/>
      </w:rPr>
      <w:fldChar w:fldCharType="begin" w:fldLock="1"/>
    </w:r>
    <w:r w:rsidRPr="000B3F66">
      <w:rPr>
        <w:rStyle w:val="SidhuvudUtskott"/>
      </w:rPr>
      <w:instrText xml:space="preserve"> PRINTDATE \@ "yyyy-MM-dd HH.mm    " </w:instrText>
    </w:r>
    <w:r w:rsidRPr="000B3F66">
      <w:rPr>
        <w:rStyle w:val="SidhuvudUtskott"/>
      </w:rPr>
      <w:fldChar w:fldCharType="separate"/>
    </w:r>
    <w:r w:rsidRPr="000B3F66">
      <w:rPr>
        <w:rStyle w:val="SidhuvudUtskott"/>
      </w:rPr>
      <w:instrText>2000-08-11 16.42</w:instrText>
    </w:r>
    <w:r w:rsidRPr="000B3F66">
      <w:rPr>
        <w:rStyle w:val="SidhuvudUtskott"/>
      </w:rPr>
      <w:fldChar w:fldCharType="end"/>
    </w:r>
    <w:r w:rsidRPr="000B3F66">
      <w:rPr>
        <w:rStyle w:val="SidhuvudUtskott"/>
      </w:rPr>
      <w:instrText xml:space="preserve">" </w:instrText>
    </w:r>
    <w:r w:rsidRPr="000B3F66">
      <w:rPr>
        <w:rStyle w:val="SidhuvudUtskott"/>
      </w:rPr>
      <w:fldChar w:fldCharType="end"/>
    </w:r>
    <w:r w:rsidRPr="000B3F66">
      <w:rPr>
        <w:rStyle w:val="SidhuvudUtskott"/>
      </w:rPr>
      <w:fldChar w:fldCharType="begin" w:fldLock="1"/>
    </w:r>
    <w:r w:rsidRPr="000B3F66">
      <w:rPr>
        <w:rStyle w:val="SidhuvudUtskott"/>
      </w:rPr>
      <w:instrText xml:space="preserve"> DOCPR</w:instrText>
    </w:r>
    <w:r w:rsidRPr="000B3F66">
      <w:rPr>
        <w:rStyle w:val="SidhuvudUtskott"/>
      </w:rPr>
      <w:instrText>O</w:instrText>
    </w:r>
    <w:r w:rsidRPr="000B3F66">
      <w:rPr>
        <w:rStyle w:val="SidhuvudUtskott"/>
      </w:rPr>
      <w:instrText>PERTY Status</w:instrText>
    </w:r>
    <w:r w:rsidRPr="000B3F66">
      <w:rPr>
        <w:rStyle w:val="SidhuvudUtskott"/>
      </w:rPr>
      <w:fldChar w:fldCharType="end"/>
    </w:r>
  </w:p>
  <w:p w:rsidR="00194CCE" w:rsidRPr="000B3F66" w:rsidRDefault="00194CCE">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huvudKantUdda"/>
      <w:framePr w:w="8732" w:h="567" w:hRule="exact" w:vSpace="0" w:wrap="around" w:vAnchor="page" w:y="341" w:anchorLock="0"/>
    </w:pPr>
    <w:r w:rsidRPr="000B3F66">
      <w:t xml:space="preserve"> </w:t>
    </w:r>
  </w:p>
  <w:p w:rsidR="00194CCE" w:rsidRPr="000B3F66" w:rsidRDefault="00194CCE">
    <w:pPr>
      <w:pStyle w:val="Sidhuvud"/>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huvudKantJmn"/>
      <w:framePr w:w="8732" w:h="567" w:hRule="exact" w:vSpace="0" w:wrap="around" w:vAnchor="page" w:y="341" w:anchorLock="0"/>
    </w:pPr>
    <w:r w:rsidRPr="000B3F66">
      <w:rPr>
        <w:rStyle w:val="SidhuvudUtskott"/>
      </w:rPr>
      <w:t>2004/05:RS2</w:t>
    </w:r>
    <w:r w:rsidRPr="000B3F66">
      <w:t xml:space="preserve">    </w:t>
    </w:r>
  </w:p>
  <w:p w:rsidR="00194CCE" w:rsidRPr="000B3F66" w:rsidRDefault="00194CCE">
    <w:pPr>
      <w:pStyle w:val="SidhuvudKantJmn"/>
      <w:framePr w:w="8732" w:h="567" w:hRule="exact" w:vSpace="0" w:wrap="around" w:vAnchor="page" w:y="341" w:anchorLock="0"/>
    </w:pPr>
  </w:p>
  <w:p w:rsidR="00194CCE" w:rsidRPr="000B3F66" w:rsidRDefault="00194CCE">
    <w:pPr>
      <w:pStyle w:val="SidhuvudKantUdda"/>
      <w:framePr w:w="8732" w:h="567" w:hRule="exact" w:vSpace="0" w:wrap="around" w:vAnchor="page" w:y="341" w:anchorLock="0"/>
    </w:pPr>
    <w:r w:rsidRPr="000B3F66">
      <w:rPr>
        <w:rStyle w:val="SidhuvudRubrikReferens"/>
        <w:smallCaps w:val="0"/>
      </w:rPr>
      <w:t xml:space="preserve"> </w:t>
    </w:r>
  </w:p>
  <w:p w:rsidR="00194CCE" w:rsidRPr="000B3F66" w:rsidRDefault="00194CCE">
    <w:pPr>
      <w:pStyle w:val="Sidhuvud"/>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huvudKantJmn"/>
      <w:framePr w:w="8732" w:h="567" w:hRule="exact" w:vSpace="0" w:wrap="around" w:vAnchor="page" w:y="341" w:anchorLock="0"/>
    </w:pPr>
    <w:r w:rsidRPr="000B3F66">
      <w:rPr>
        <w:rStyle w:val="SidhuvudUtskott"/>
      </w:rPr>
      <w:t>2004/05:RS2</w:t>
    </w:r>
    <w:r w:rsidRPr="000B3F66">
      <w:t xml:space="preserve">     </w:t>
    </w:r>
    <w:r w:rsidRPr="000B3F66">
      <w:rPr>
        <w:rStyle w:val="SidhuvudBilaga"/>
      </w:rPr>
      <w:t xml:space="preserve"> </w:t>
    </w:r>
    <w:r w:rsidRPr="000B3F66">
      <w:rPr>
        <w:rStyle w:val="SidhuvudRubrikReferens"/>
      </w:rPr>
      <w:t>Finansiell information</w:t>
    </w:r>
  </w:p>
  <w:p w:rsidR="00194CCE" w:rsidRPr="000B3F66" w:rsidRDefault="00194CCE">
    <w:pPr>
      <w:pStyle w:val="SidhuvudKantJmn"/>
      <w:framePr w:w="8732" w:h="567" w:hRule="exact" w:vSpace="0" w:wrap="around" w:vAnchor="page" w:y="341" w:anchorLock="0"/>
    </w:pPr>
  </w:p>
  <w:p w:rsidR="00194CCE" w:rsidRPr="000B3F66" w:rsidRDefault="00194CCE">
    <w:pPr>
      <w:pStyle w:val="Sidhuvud"/>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huvudKantUdda"/>
      <w:framePr w:w="8732" w:h="567" w:hRule="exact" w:vSpace="0" w:wrap="around" w:vAnchor="page" w:y="341" w:anchorLock="0"/>
    </w:pPr>
    <w:r w:rsidRPr="000B3F66">
      <w:rPr>
        <w:rStyle w:val="SidhuvudRubrikReferens"/>
      </w:rPr>
      <w:t>Finansiell information</w:t>
    </w:r>
    <w:r w:rsidRPr="000B3F66">
      <w:rPr>
        <w:rStyle w:val="SidhuvudBilaga"/>
      </w:rPr>
      <w:t xml:space="preserve"> </w:t>
    </w:r>
    <w:r w:rsidRPr="000B3F66">
      <w:t xml:space="preserve">     </w:t>
    </w:r>
    <w:r w:rsidRPr="000B3F66">
      <w:rPr>
        <w:rStyle w:val="SidhuvudUtskott"/>
      </w:rPr>
      <w:t>2004/05:RS2</w:t>
    </w:r>
  </w:p>
  <w:p w:rsidR="00194CCE" w:rsidRPr="000B3F66" w:rsidRDefault="00194CCE">
    <w:pPr>
      <w:pStyle w:val="SidhuvudKantUdda"/>
      <w:framePr w:w="8732" w:h="567" w:hRule="exact" w:vSpace="0" w:wrap="around" w:vAnchor="page" w:y="341" w:anchorLock="0"/>
    </w:pPr>
  </w:p>
  <w:p w:rsidR="00194CCE" w:rsidRPr="000B3F66" w:rsidRDefault="00194CCE">
    <w:pPr>
      <w:pStyle w:val="Sidhuvud"/>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huvudKantUdda"/>
      <w:framePr w:w="8732" w:h="567" w:hRule="exact" w:vSpace="0" w:wrap="around" w:vAnchor="page" w:y="341" w:anchorLock="0"/>
    </w:pPr>
    <w:r w:rsidRPr="000B3F66">
      <w:t xml:space="preserve">  </w:t>
    </w:r>
    <w:r w:rsidRPr="000B3F66">
      <w:rPr>
        <w:rStyle w:val="SidhuvudUtskott"/>
      </w:rPr>
      <w:t>2004/05:RS2</w:t>
    </w:r>
  </w:p>
  <w:p w:rsidR="00194CCE" w:rsidRPr="000B3F66" w:rsidRDefault="00194CCE">
    <w:pPr>
      <w:pStyle w:val="SidhuvudKantUdda"/>
      <w:framePr w:w="8732" w:h="567" w:hRule="exact" w:vSpace="0" w:wrap="around" w:vAnchor="page" w:y="341" w:anchorLock="0"/>
    </w:pPr>
  </w:p>
  <w:p w:rsidR="00194CCE" w:rsidRPr="000B3F66" w:rsidRDefault="00194CCE">
    <w:pPr>
      <w:pStyle w:val="Sidhuvud"/>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huvudKantJmn"/>
      <w:framePr w:w="8732" w:h="567" w:hRule="exact" w:vSpace="0" w:wrap="around" w:vAnchor="page" w:y="341" w:anchorLock="0"/>
    </w:pPr>
    <w:r w:rsidRPr="000B3F66">
      <w:rPr>
        <w:rStyle w:val="SidhuvudUtskott"/>
      </w:rPr>
      <w:t>2004/05:RS2</w:t>
    </w:r>
    <w:r w:rsidRPr="000B3F66">
      <w:t xml:space="preserve">     </w:t>
    </w:r>
    <w:r w:rsidRPr="000B3F66">
      <w:rPr>
        <w:rStyle w:val="SidhuvudBilaga"/>
      </w:rPr>
      <w:t xml:space="preserve"> </w:t>
    </w:r>
    <w:r w:rsidRPr="000B3F66">
      <w:rPr>
        <w:rStyle w:val="SidhuvudRubrikReferens"/>
      </w:rPr>
      <w:t>Bilaga till årsredovisningen 2004</w:t>
    </w:r>
  </w:p>
  <w:p w:rsidR="00194CCE" w:rsidRPr="000B3F66" w:rsidRDefault="00194CCE">
    <w:pPr>
      <w:pStyle w:val="SidhuvudKantJmn"/>
      <w:framePr w:w="8732" w:h="567" w:hRule="exact" w:vSpace="0" w:wrap="around" w:vAnchor="page" w:y="341" w:anchorLock="0"/>
    </w:pPr>
  </w:p>
  <w:p w:rsidR="00194CCE" w:rsidRPr="000B3F66" w:rsidRDefault="00194CCE">
    <w:pPr>
      <w:pStyle w:val="Sidhuvud"/>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huvudKantUdda"/>
      <w:framePr w:w="8732" w:h="567" w:hRule="exact" w:vSpace="0" w:wrap="around" w:vAnchor="page" w:y="341" w:anchorLock="0"/>
    </w:pPr>
    <w:r w:rsidRPr="000B3F66">
      <w:rPr>
        <w:rStyle w:val="SidhuvudRubrikReferens"/>
      </w:rPr>
      <w:t>Bilaga till årsredovisningen 2004</w:t>
    </w:r>
    <w:r w:rsidRPr="000B3F66">
      <w:rPr>
        <w:rStyle w:val="SidhuvudBilaga"/>
      </w:rPr>
      <w:t xml:space="preserve"> </w:t>
    </w:r>
    <w:r w:rsidRPr="000B3F66">
      <w:t xml:space="preserve">     </w:t>
    </w:r>
    <w:r w:rsidRPr="000B3F66">
      <w:rPr>
        <w:rStyle w:val="SidhuvudUtskott"/>
      </w:rPr>
      <w:t>2004/05:RS2</w:t>
    </w:r>
  </w:p>
  <w:p w:rsidR="00194CCE" w:rsidRPr="000B3F66" w:rsidRDefault="00194CCE">
    <w:pPr>
      <w:pStyle w:val="SidhuvudKantUdda"/>
      <w:framePr w:w="8732" w:h="567" w:hRule="exact" w:vSpace="0" w:wrap="around" w:vAnchor="page" w:y="341" w:anchorLock="0"/>
    </w:pPr>
  </w:p>
  <w:p w:rsidR="00194CCE" w:rsidRPr="000B3F66" w:rsidRDefault="00194CCE">
    <w:pPr>
      <w:pStyle w:val="Sidhuvud"/>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huvudKantJmn"/>
      <w:framePr w:w="8732" w:h="567" w:hRule="exact" w:vSpace="0" w:wrap="around" w:vAnchor="page" w:y="341" w:anchorLock="0"/>
    </w:pPr>
    <w:r w:rsidRPr="000B3F66">
      <w:rPr>
        <w:rStyle w:val="SidhuvudUtskott"/>
      </w:rPr>
      <w:t>2004/05:RS2</w:t>
    </w:r>
    <w:r w:rsidRPr="000B3F66">
      <w:t xml:space="preserve">    </w:t>
    </w:r>
  </w:p>
  <w:p w:rsidR="00194CCE" w:rsidRPr="000B3F66" w:rsidRDefault="00194CCE">
    <w:pPr>
      <w:pStyle w:val="SidhuvudKantJmn"/>
      <w:framePr w:w="8732" w:h="567" w:hRule="exact" w:vSpace="0" w:wrap="around" w:vAnchor="page" w:y="341" w:anchorLock="0"/>
    </w:pPr>
  </w:p>
  <w:p w:rsidR="00194CCE" w:rsidRPr="000B3F66" w:rsidRDefault="00194CCE">
    <w:pPr>
      <w:pStyle w:val="SidhuvudKantUdda"/>
      <w:framePr w:w="8732" w:h="567" w:hRule="exact" w:vSpace="0" w:wrap="around" w:vAnchor="page" w:y="341" w:anchorLock="0"/>
    </w:pPr>
    <w:r w:rsidRPr="000B3F66">
      <w:rPr>
        <w:rStyle w:val="SidhuvudRubrikReferens"/>
        <w:smallCaps w:val="0"/>
      </w:rPr>
      <w:t xml:space="preserve"> </w:t>
    </w:r>
  </w:p>
  <w:p w:rsidR="00194CCE" w:rsidRPr="000B3F66" w:rsidRDefault="00194CCE">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huvudKantJmn"/>
      <w:framePr w:w="8732" w:h="567" w:hRule="exact" w:vSpace="0" w:wrap="around" w:vAnchor="page" w:y="341" w:anchorLock="0"/>
    </w:pPr>
    <w:r w:rsidRPr="000B3F66">
      <w:rPr>
        <w:rStyle w:val="SidhuvudUtskott"/>
      </w:rPr>
      <w:fldChar w:fldCharType="begin" w:fldLock="1"/>
    </w:r>
    <w:r w:rsidRPr="000B3F66">
      <w:rPr>
        <w:rStyle w:val="SidhuvudUtskott"/>
      </w:rPr>
      <w:instrText xml:space="preserve"> DOCPROPERTY BetänkandeÅr</w:instrText>
    </w:r>
    <w:r w:rsidRPr="000B3F66">
      <w:rPr>
        <w:rStyle w:val="SidhuvudUtskott"/>
      </w:rPr>
      <w:fldChar w:fldCharType="separate"/>
    </w:r>
    <w:r w:rsidRPr="000B3F66">
      <w:rPr>
        <w:rStyle w:val="SidhuvudUtskott"/>
      </w:rPr>
      <w:t>2004/05</w:t>
    </w:r>
    <w:r w:rsidRPr="000B3F66">
      <w:rPr>
        <w:rStyle w:val="SidhuvudUtskott"/>
      </w:rPr>
      <w:fldChar w:fldCharType="end"/>
    </w:r>
    <w:r w:rsidRPr="000B3F66">
      <w:rPr>
        <w:rStyle w:val="SidhuvudUtskott"/>
      </w:rPr>
      <w:t>:</w:t>
    </w:r>
    <w:r w:rsidRPr="000B3F66">
      <w:rPr>
        <w:rStyle w:val="SidhuvudUtskott"/>
      </w:rPr>
      <w:fldChar w:fldCharType="begin" w:fldLock="1"/>
    </w:r>
    <w:r w:rsidRPr="000B3F66">
      <w:rPr>
        <w:rStyle w:val="SidhuvudUtskott"/>
      </w:rPr>
      <w:instrText xml:space="preserve"> DOCPROPERTY Utskott</w:instrText>
    </w:r>
    <w:r w:rsidRPr="000B3F66">
      <w:rPr>
        <w:rStyle w:val="SidhuvudUtskott"/>
      </w:rPr>
      <w:fldChar w:fldCharType="separate"/>
    </w:r>
    <w:r w:rsidRPr="000B3F66">
      <w:rPr>
        <w:rStyle w:val="SidhuvudUtskott"/>
      </w:rPr>
      <w:t>RS</w:t>
    </w:r>
    <w:r w:rsidRPr="000B3F66">
      <w:rPr>
        <w:rStyle w:val="SidhuvudUtskott"/>
      </w:rPr>
      <w:fldChar w:fldCharType="end"/>
    </w:r>
    <w:r w:rsidRPr="000B3F66">
      <w:rPr>
        <w:rStyle w:val="SidhuvudUtskott"/>
      </w:rPr>
      <w:fldChar w:fldCharType="begin" w:fldLock="1"/>
    </w:r>
    <w:r w:rsidRPr="000B3F66">
      <w:rPr>
        <w:rStyle w:val="SidhuvudUtskott"/>
      </w:rPr>
      <w:instrText xml:space="preserve"> DOCPROPERTY BetänkandeNr</w:instrText>
    </w:r>
    <w:r w:rsidRPr="000B3F66">
      <w:rPr>
        <w:rStyle w:val="SidhuvudUtskott"/>
      </w:rPr>
      <w:fldChar w:fldCharType="separate"/>
    </w:r>
    <w:r w:rsidRPr="000B3F66">
      <w:rPr>
        <w:rStyle w:val="SidhuvudUtskott"/>
      </w:rPr>
      <w:t>2</w:t>
    </w:r>
    <w:r w:rsidRPr="000B3F66">
      <w:rPr>
        <w:rStyle w:val="SidhuvudUtskott"/>
      </w:rPr>
      <w:fldChar w:fldCharType="end"/>
    </w:r>
    <w:r w:rsidRPr="000B3F66">
      <w:t xml:space="preserve">     </w:t>
    </w:r>
    <w:r w:rsidRPr="000B3F66">
      <w:rPr>
        <w:rStyle w:val="SidhuvudBilaga"/>
      </w:rPr>
      <w:t xml:space="preserve"> </w:t>
    </w:r>
    <w:r w:rsidRPr="000B3F66">
      <w:rPr>
        <w:rStyle w:val="SidhuvudRubrikReferens"/>
      </w:rPr>
      <w:fldChar w:fldCharType="begin" w:fldLock="1"/>
    </w:r>
    <w:r w:rsidRPr="000B3F66">
      <w:rPr>
        <w:rStyle w:val="SidhuvudRubrikReferens"/>
      </w:rPr>
      <w:instrText xml:space="preserve"> StyleREF "Rubrik 1" </w:instrText>
    </w:r>
    <w:r w:rsidRPr="000B3F66">
      <w:rPr>
        <w:rStyle w:val="SidhuvudRubrikReferens"/>
      </w:rPr>
      <w:fldChar w:fldCharType="separate"/>
    </w:r>
    <w:r w:rsidRPr="000B3F66">
      <w:rPr>
        <w:rStyle w:val="SidhuvudRubrikReferens"/>
      </w:rPr>
      <w:t>Riksdagsstyrelsen</w:t>
    </w:r>
    <w:r w:rsidRPr="000B3F66">
      <w:rPr>
        <w:rStyle w:val="SidhuvudRubrikReferens"/>
      </w:rPr>
      <w:fldChar w:fldCharType="end"/>
    </w:r>
  </w:p>
  <w:p w:rsidR="00194CCE" w:rsidRPr="000B3F66" w:rsidRDefault="00194CCE">
    <w:pPr>
      <w:pStyle w:val="SidhuvudKantJmn"/>
      <w:framePr w:w="8732" w:h="567" w:hRule="exact" w:vSpace="0" w:wrap="around" w:vAnchor="page" w:y="341" w:anchorLock="0"/>
    </w:pPr>
    <w:r w:rsidRPr="000B3F66">
      <w:rPr>
        <w:rStyle w:val="SidhuvudUtskott"/>
      </w:rPr>
      <w:fldChar w:fldCharType="begin" w:fldLock="1"/>
    </w:r>
    <w:r w:rsidRPr="000B3F66">
      <w:rPr>
        <w:rStyle w:val="SidhuvudUtskott"/>
      </w:rPr>
      <w:instrText xml:space="preserve"> DOCPROPERTY Status</w:instrText>
    </w:r>
    <w:r w:rsidRPr="000B3F66">
      <w:rPr>
        <w:rStyle w:val="SidhuvudUtskott"/>
      </w:rPr>
      <w:fldChar w:fldCharType="end"/>
    </w:r>
    <w:r w:rsidRPr="000B3F66">
      <w:rPr>
        <w:rStyle w:val="SidhuvudUtskott"/>
      </w:rPr>
      <w:fldChar w:fldCharType="begin" w:fldLock="1"/>
    </w:r>
    <w:r w:rsidRPr="000B3F66">
      <w:rPr>
        <w:rStyle w:val="SidhuvudUtskott"/>
      </w:rPr>
      <w:instrText xml:space="preserve"> if </w:instrText>
    </w:r>
    <w:r w:rsidRPr="000B3F66">
      <w:rPr>
        <w:rStyle w:val="SidhuvudUtskott"/>
      </w:rPr>
      <w:fldChar w:fldCharType="begin" w:fldLock="1"/>
    </w:r>
    <w:r w:rsidRPr="000B3F66">
      <w:rPr>
        <w:rStyle w:val="SidhuvudUtskott"/>
      </w:rPr>
      <w:instrText xml:space="preserve"> DOCPROPERTY "UtkastDatum"</w:instrText>
    </w:r>
    <w:r w:rsidRPr="000B3F66">
      <w:rPr>
        <w:rStyle w:val="SidhuvudUtskott"/>
      </w:rPr>
      <w:fldChar w:fldCharType="separate"/>
    </w:r>
    <w:r w:rsidRPr="000B3F66">
      <w:rPr>
        <w:rStyle w:val="SidhuvudUtskott"/>
      </w:rPr>
      <w:instrText>Nej</w:instrText>
    </w:r>
    <w:r w:rsidRPr="000B3F66">
      <w:rPr>
        <w:rStyle w:val="SidhuvudUtskott"/>
      </w:rPr>
      <w:fldChar w:fldCharType="end"/>
    </w:r>
    <w:r w:rsidRPr="000B3F66">
      <w:rPr>
        <w:rStyle w:val="SidhuvudUtskott"/>
      </w:rPr>
      <w:instrText xml:space="preserve"> = "Ja" "    </w:instrText>
    </w:r>
    <w:r w:rsidRPr="000B3F66">
      <w:rPr>
        <w:rStyle w:val="SidhuvudUtskott"/>
      </w:rPr>
      <w:fldChar w:fldCharType="begin" w:fldLock="1"/>
    </w:r>
    <w:r w:rsidRPr="000B3F66">
      <w:rPr>
        <w:rStyle w:val="SidhuvudUtskott"/>
      </w:rPr>
      <w:instrText xml:space="preserve"> PRINTDATE \@ "yyyy-MM-dd HH.mm" </w:instrText>
    </w:r>
    <w:r w:rsidRPr="000B3F66">
      <w:rPr>
        <w:rStyle w:val="SidhuvudUtskott"/>
      </w:rPr>
      <w:fldChar w:fldCharType="separate"/>
    </w:r>
    <w:r w:rsidRPr="000B3F66">
      <w:rPr>
        <w:rStyle w:val="SidhuvudUtskott"/>
      </w:rPr>
      <w:instrText>2000-08-11 16.42</w:instrText>
    </w:r>
    <w:r w:rsidRPr="000B3F66">
      <w:rPr>
        <w:rStyle w:val="SidhuvudUtskott"/>
      </w:rPr>
      <w:fldChar w:fldCharType="end"/>
    </w:r>
    <w:r w:rsidRPr="000B3F66">
      <w:rPr>
        <w:rStyle w:val="SidhuvudUtskott"/>
      </w:rPr>
      <w:instrText xml:space="preserve">" </w:instrText>
    </w:r>
    <w:r w:rsidRPr="000B3F66">
      <w:rPr>
        <w:rStyle w:val="SidhuvudUtskott"/>
      </w:rPr>
      <w:fldChar w:fldCharType="end"/>
    </w:r>
  </w:p>
  <w:p w:rsidR="00194CCE" w:rsidRPr="000B3F66" w:rsidRDefault="00194CCE">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huvudKantUdda"/>
      <w:framePr w:w="8732" w:h="567" w:hRule="exact" w:vSpace="0" w:wrap="around" w:vAnchor="page" w:y="341" w:anchorLock="0"/>
    </w:pPr>
    <w:r w:rsidRPr="000B3F66">
      <w:rPr>
        <w:rStyle w:val="SidhuvudRubrikReferens"/>
      </w:rPr>
      <w:fldChar w:fldCharType="begin" w:fldLock="1"/>
    </w:r>
    <w:r w:rsidRPr="000B3F66">
      <w:rPr>
        <w:rStyle w:val="SidhuvudRubrikReferens"/>
      </w:rPr>
      <w:instrText xml:space="preserve"> StyleREF "Rubrik 1" </w:instrText>
    </w:r>
    <w:r w:rsidRPr="000B3F66">
      <w:rPr>
        <w:rStyle w:val="SidhuvudRubrikReferens"/>
      </w:rPr>
      <w:fldChar w:fldCharType="separate"/>
    </w:r>
    <w:r w:rsidRPr="000B3F66">
      <w:rPr>
        <w:rStyle w:val="SidhuvudRubrikReferens"/>
      </w:rPr>
      <w:t>Riksdagsstyrelsen</w:t>
    </w:r>
    <w:r w:rsidRPr="000B3F66">
      <w:rPr>
        <w:rStyle w:val="SidhuvudRubrikReferens"/>
      </w:rPr>
      <w:fldChar w:fldCharType="end"/>
    </w:r>
    <w:r w:rsidRPr="000B3F66">
      <w:rPr>
        <w:rStyle w:val="SidhuvudBilaga"/>
      </w:rPr>
      <w:t xml:space="preserve"> </w:t>
    </w:r>
    <w:r w:rsidRPr="000B3F66">
      <w:t xml:space="preserve">     </w:t>
    </w:r>
    <w:r w:rsidRPr="000B3F66">
      <w:rPr>
        <w:rStyle w:val="SidhuvudUtskott"/>
      </w:rPr>
      <w:fldChar w:fldCharType="begin" w:fldLock="1"/>
    </w:r>
    <w:r w:rsidRPr="000B3F66">
      <w:rPr>
        <w:rStyle w:val="SidhuvudUtskott"/>
      </w:rPr>
      <w:instrText xml:space="preserve"> DOCPROPERTY BetänkandeÅr</w:instrText>
    </w:r>
    <w:r w:rsidRPr="000B3F66">
      <w:rPr>
        <w:rStyle w:val="SidhuvudUtskott"/>
      </w:rPr>
      <w:fldChar w:fldCharType="separate"/>
    </w:r>
    <w:r w:rsidRPr="000B3F66">
      <w:rPr>
        <w:rStyle w:val="SidhuvudUtskott"/>
      </w:rPr>
      <w:t>2004/05</w:t>
    </w:r>
    <w:r w:rsidRPr="000B3F66">
      <w:rPr>
        <w:rStyle w:val="SidhuvudUtskott"/>
      </w:rPr>
      <w:fldChar w:fldCharType="end"/>
    </w:r>
    <w:r w:rsidRPr="000B3F66">
      <w:rPr>
        <w:rStyle w:val="SidhuvudUtskott"/>
      </w:rPr>
      <w:t>:</w:t>
    </w:r>
    <w:r w:rsidRPr="000B3F66">
      <w:rPr>
        <w:rStyle w:val="SidhuvudUtskott"/>
      </w:rPr>
      <w:fldChar w:fldCharType="begin" w:fldLock="1"/>
    </w:r>
    <w:r w:rsidRPr="000B3F66">
      <w:rPr>
        <w:rStyle w:val="SidhuvudUtskott"/>
      </w:rPr>
      <w:instrText xml:space="preserve"> DOCPROPERTY</w:instrText>
    </w:r>
    <w:r w:rsidRPr="000B3F66">
      <w:instrText xml:space="preserve"> </w:instrText>
    </w:r>
    <w:r w:rsidRPr="000B3F66">
      <w:rPr>
        <w:rStyle w:val="SidhuvudUtskott"/>
      </w:rPr>
      <w:instrText>Utskott</w:instrText>
    </w:r>
    <w:r w:rsidRPr="000B3F66">
      <w:rPr>
        <w:rStyle w:val="SidhuvudUtskott"/>
      </w:rPr>
      <w:fldChar w:fldCharType="separate"/>
    </w:r>
    <w:r w:rsidRPr="000B3F66">
      <w:rPr>
        <w:rStyle w:val="SidhuvudUtskott"/>
      </w:rPr>
      <w:t>RS</w:t>
    </w:r>
    <w:r w:rsidRPr="000B3F66">
      <w:rPr>
        <w:rStyle w:val="SidhuvudUtskott"/>
      </w:rPr>
      <w:fldChar w:fldCharType="end"/>
    </w:r>
    <w:r w:rsidRPr="000B3F66">
      <w:rPr>
        <w:rStyle w:val="SidhuvudUtskott"/>
      </w:rPr>
      <w:fldChar w:fldCharType="begin" w:fldLock="1"/>
    </w:r>
    <w:r w:rsidRPr="000B3F66">
      <w:rPr>
        <w:rStyle w:val="SidhuvudUtskott"/>
      </w:rPr>
      <w:instrText xml:space="preserve"> DOCPROPERTY Betä</w:instrText>
    </w:r>
    <w:r w:rsidRPr="000B3F66">
      <w:rPr>
        <w:rStyle w:val="SidhuvudUtskott"/>
      </w:rPr>
      <w:instrText>n</w:instrText>
    </w:r>
    <w:r w:rsidRPr="000B3F66">
      <w:rPr>
        <w:rStyle w:val="SidhuvudUtskott"/>
      </w:rPr>
      <w:instrText>kandeNr</w:instrText>
    </w:r>
    <w:r w:rsidRPr="000B3F66">
      <w:rPr>
        <w:rStyle w:val="SidhuvudUtskott"/>
      </w:rPr>
      <w:fldChar w:fldCharType="separate"/>
    </w:r>
    <w:r w:rsidRPr="000B3F66">
      <w:rPr>
        <w:rStyle w:val="SidhuvudUtskott"/>
      </w:rPr>
      <w:t>2</w:t>
    </w:r>
    <w:r w:rsidRPr="000B3F66">
      <w:rPr>
        <w:rStyle w:val="SidhuvudUtskott"/>
      </w:rPr>
      <w:fldChar w:fldCharType="end"/>
    </w:r>
  </w:p>
  <w:p w:rsidR="00194CCE" w:rsidRPr="000B3F66" w:rsidRDefault="00194CCE">
    <w:pPr>
      <w:pStyle w:val="SidhuvudKantUdda"/>
      <w:framePr w:w="8732" w:h="567" w:hRule="exact" w:vSpace="0" w:wrap="around" w:vAnchor="page" w:y="341" w:anchorLock="0"/>
    </w:pPr>
    <w:r w:rsidRPr="000B3F66">
      <w:rPr>
        <w:rStyle w:val="SidhuvudUtskott"/>
      </w:rPr>
      <w:fldChar w:fldCharType="begin" w:fldLock="1"/>
    </w:r>
    <w:r w:rsidRPr="000B3F66">
      <w:rPr>
        <w:rStyle w:val="SidhuvudUtskott"/>
      </w:rPr>
      <w:instrText xml:space="preserve"> if </w:instrText>
    </w:r>
    <w:r w:rsidRPr="000B3F66">
      <w:rPr>
        <w:rStyle w:val="SidhuvudUtskott"/>
      </w:rPr>
      <w:fldChar w:fldCharType="begin" w:fldLock="1"/>
    </w:r>
    <w:r w:rsidRPr="000B3F66">
      <w:rPr>
        <w:rStyle w:val="SidhuvudUtskott"/>
      </w:rPr>
      <w:instrText xml:space="preserve"> DOCPROPERTY "UtkastDatum"</w:instrText>
    </w:r>
    <w:r w:rsidRPr="000B3F66">
      <w:rPr>
        <w:rStyle w:val="SidhuvudUtskott"/>
      </w:rPr>
      <w:fldChar w:fldCharType="separate"/>
    </w:r>
    <w:r w:rsidRPr="000B3F66">
      <w:rPr>
        <w:rStyle w:val="SidhuvudUtskott"/>
      </w:rPr>
      <w:instrText>Nej</w:instrText>
    </w:r>
    <w:r w:rsidRPr="000B3F66">
      <w:rPr>
        <w:rStyle w:val="SidhuvudUtskott"/>
      </w:rPr>
      <w:fldChar w:fldCharType="end"/>
    </w:r>
    <w:r w:rsidRPr="000B3F66">
      <w:rPr>
        <w:rStyle w:val="SidhuvudUtskott"/>
      </w:rPr>
      <w:instrText xml:space="preserve"> = "Ja" "</w:instrText>
    </w:r>
    <w:r w:rsidRPr="000B3F66">
      <w:rPr>
        <w:rStyle w:val="SidhuvudUtskott"/>
      </w:rPr>
      <w:fldChar w:fldCharType="begin" w:fldLock="1"/>
    </w:r>
    <w:r w:rsidRPr="000B3F66">
      <w:rPr>
        <w:rStyle w:val="SidhuvudUtskott"/>
      </w:rPr>
      <w:instrText xml:space="preserve"> PRINTDATE \@ "yyyy-MM-dd HH.mm    " </w:instrText>
    </w:r>
    <w:r w:rsidRPr="000B3F66">
      <w:rPr>
        <w:rStyle w:val="SidhuvudUtskott"/>
      </w:rPr>
      <w:fldChar w:fldCharType="separate"/>
    </w:r>
    <w:r w:rsidRPr="000B3F66">
      <w:rPr>
        <w:rStyle w:val="SidhuvudUtskott"/>
      </w:rPr>
      <w:instrText>2000-08-11 16.42</w:instrText>
    </w:r>
    <w:r w:rsidRPr="000B3F66">
      <w:rPr>
        <w:rStyle w:val="SidhuvudUtskott"/>
      </w:rPr>
      <w:fldChar w:fldCharType="end"/>
    </w:r>
    <w:r w:rsidRPr="000B3F66">
      <w:rPr>
        <w:rStyle w:val="SidhuvudUtskott"/>
      </w:rPr>
      <w:instrText xml:space="preserve">" </w:instrText>
    </w:r>
    <w:r w:rsidRPr="000B3F66">
      <w:rPr>
        <w:rStyle w:val="SidhuvudUtskott"/>
      </w:rPr>
      <w:fldChar w:fldCharType="end"/>
    </w:r>
    <w:r w:rsidRPr="000B3F66">
      <w:rPr>
        <w:rStyle w:val="SidhuvudUtskott"/>
      </w:rPr>
      <w:fldChar w:fldCharType="begin" w:fldLock="1"/>
    </w:r>
    <w:r w:rsidRPr="000B3F66">
      <w:rPr>
        <w:rStyle w:val="SidhuvudUtskott"/>
      </w:rPr>
      <w:instrText xml:space="preserve"> DOCPR</w:instrText>
    </w:r>
    <w:r w:rsidRPr="000B3F66">
      <w:rPr>
        <w:rStyle w:val="SidhuvudUtskott"/>
      </w:rPr>
      <w:instrText>O</w:instrText>
    </w:r>
    <w:r w:rsidRPr="000B3F66">
      <w:rPr>
        <w:rStyle w:val="SidhuvudUtskott"/>
      </w:rPr>
      <w:instrText>PERTY Status</w:instrText>
    </w:r>
    <w:r w:rsidRPr="000B3F66">
      <w:rPr>
        <w:rStyle w:val="SidhuvudUtskott"/>
      </w:rPr>
      <w:fldChar w:fldCharType="end"/>
    </w:r>
  </w:p>
  <w:p w:rsidR="00194CCE" w:rsidRPr="000B3F66" w:rsidRDefault="00194CCE">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huvudKantJmn"/>
      <w:framePr w:w="8732" w:h="567" w:hRule="exact" w:vSpace="0" w:wrap="around" w:vAnchor="page" w:y="341" w:anchorLock="0"/>
    </w:pPr>
    <w:r w:rsidRPr="000B3F66">
      <w:rPr>
        <w:rStyle w:val="SidhuvudUtskott"/>
      </w:rPr>
      <w:t>2004/05:RS2</w:t>
    </w:r>
    <w:r w:rsidRPr="000B3F66">
      <w:t xml:space="preserve">    </w:t>
    </w:r>
  </w:p>
  <w:p w:rsidR="00194CCE" w:rsidRPr="000B3F66" w:rsidRDefault="00194CCE">
    <w:pPr>
      <w:pStyle w:val="SidhuvudKantJmn"/>
      <w:framePr w:w="8732" w:h="567" w:hRule="exact" w:vSpace="0" w:wrap="around" w:vAnchor="page" w:y="341" w:anchorLock="0"/>
    </w:pPr>
  </w:p>
  <w:p w:rsidR="00194CCE" w:rsidRPr="000B3F66" w:rsidRDefault="00194CCE">
    <w:pPr>
      <w:pStyle w:val="SidhuvudKantUdda"/>
      <w:framePr w:w="8732" w:h="567" w:hRule="exact" w:vSpace="0" w:wrap="around" w:vAnchor="page" w:y="341" w:anchorLock="0"/>
    </w:pPr>
    <w:r w:rsidRPr="000B3F66">
      <w:rPr>
        <w:rStyle w:val="SidhuvudRubrikReferens"/>
        <w:smallCaps w:val="0"/>
      </w:rPr>
      <w:t xml:space="preserve"> </w:t>
    </w:r>
  </w:p>
  <w:p w:rsidR="00194CCE" w:rsidRPr="000B3F66" w:rsidRDefault="00194CCE">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huvudKantJmn"/>
      <w:framePr w:w="8732" w:h="567" w:hRule="exact" w:vSpace="0" w:wrap="around" w:vAnchor="page" w:y="341" w:anchorLock="0"/>
    </w:pPr>
    <w:r w:rsidRPr="000B3F66">
      <w:rPr>
        <w:rStyle w:val="SidhuvudUtskott"/>
      </w:rPr>
      <w:t>2004/05:RS2</w:t>
    </w:r>
    <w:r w:rsidRPr="000B3F66">
      <w:t xml:space="preserve">     </w:t>
    </w:r>
    <w:r w:rsidRPr="000B3F66">
      <w:rPr>
        <w:rStyle w:val="SidhuvudBilaga"/>
      </w:rPr>
      <w:t xml:space="preserve"> </w:t>
    </w:r>
    <w:r w:rsidRPr="000B3F66">
      <w:rPr>
        <w:rStyle w:val="SidhuvudRubrikReferens"/>
      </w:rPr>
      <w:t>Inledning</w:t>
    </w:r>
  </w:p>
  <w:p w:rsidR="00194CCE" w:rsidRPr="000B3F66" w:rsidRDefault="00194CCE">
    <w:pPr>
      <w:pStyle w:val="SidhuvudKantJmn"/>
      <w:framePr w:w="8732" w:h="567" w:hRule="exact" w:vSpace="0" w:wrap="around" w:vAnchor="page" w:y="341" w:anchorLock="0"/>
    </w:pPr>
  </w:p>
  <w:p w:rsidR="00194CCE" w:rsidRPr="000B3F66" w:rsidRDefault="00194CCE">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huvudKantUdda"/>
      <w:framePr w:w="8732" w:h="567" w:hRule="exact" w:vSpace="0" w:wrap="around" w:vAnchor="page" w:y="341" w:anchorLock="0"/>
    </w:pPr>
    <w:r w:rsidRPr="000B3F66">
      <w:rPr>
        <w:rStyle w:val="SidhuvudRubrikReferens"/>
      </w:rPr>
      <w:fldChar w:fldCharType="begin" w:fldLock="1"/>
    </w:r>
    <w:r w:rsidRPr="000B3F66">
      <w:rPr>
        <w:rStyle w:val="SidhuvudRubrikReferens"/>
      </w:rPr>
      <w:instrText xml:space="preserve"> StyleREF "Rubrik 1" </w:instrText>
    </w:r>
    <w:r w:rsidRPr="000B3F66">
      <w:rPr>
        <w:rStyle w:val="SidhuvudRubrikReferens"/>
      </w:rPr>
      <w:fldChar w:fldCharType="separate"/>
    </w:r>
    <w:r w:rsidRPr="000B3F66">
      <w:rPr>
        <w:rStyle w:val="SidhuvudRubrikReferens"/>
      </w:rPr>
      <w:t>Innehållsförteckning</w:t>
    </w:r>
    <w:r w:rsidRPr="000B3F66">
      <w:rPr>
        <w:rStyle w:val="SidhuvudRubrikReferens"/>
      </w:rPr>
      <w:fldChar w:fldCharType="end"/>
    </w:r>
    <w:r w:rsidRPr="000B3F66">
      <w:rPr>
        <w:rStyle w:val="SidhuvudBilaga"/>
      </w:rPr>
      <w:t xml:space="preserve"> </w:t>
    </w:r>
    <w:r w:rsidRPr="000B3F66">
      <w:t xml:space="preserve">     </w:t>
    </w:r>
    <w:r w:rsidRPr="000B3F66">
      <w:rPr>
        <w:rStyle w:val="SidhuvudUtskott"/>
      </w:rPr>
      <w:fldChar w:fldCharType="begin" w:fldLock="1"/>
    </w:r>
    <w:r w:rsidRPr="000B3F66">
      <w:rPr>
        <w:rStyle w:val="SidhuvudUtskott"/>
      </w:rPr>
      <w:instrText xml:space="preserve"> DOCPROPERTY BetänkandeÅr</w:instrText>
    </w:r>
    <w:r w:rsidRPr="000B3F66">
      <w:rPr>
        <w:rStyle w:val="SidhuvudUtskott"/>
      </w:rPr>
      <w:fldChar w:fldCharType="separate"/>
    </w:r>
    <w:r w:rsidRPr="000B3F66">
      <w:rPr>
        <w:rStyle w:val="SidhuvudUtskott"/>
      </w:rPr>
      <w:t>2004/05</w:t>
    </w:r>
    <w:r w:rsidRPr="000B3F66">
      <w:rPr>
        <w:rStyle w:val="SidhuvudUtskott"/>
      </w:rPr>
      <w:fldChar w:fldCharType="end"/>
    </w:r>
    <w:r w:rsidRPr="000B3F66">
      <w:rPr>
        <w:rStyle w:val="SidhuvudUtskott"/>
      </w:rPr>
      <w:t>:</w:t>
    </w:r>
    <w:r w:rsidRPr="000B3F66">
      <w:rPr>
        <w:rStyle w:val="SidhuvudUtskott"/>
      </w:rPr>
      <w:fldChar w:fldCharType="begin" w:fldLock="1"/>
    </w:r>
    <w:r w:rsidRPr="000B3F66">
      <w:rPr>
        <w:rStyle w:val="SidhuvudUtskott"/>
      </w:rPr>
      <w:instrText xml:space="preserve"> DOCPROPERTY</w:instrText>
    </w:r>
    <w:r w:rsidRPr="000B3F66">
      <w:instrText xml:space="preserve"> </w:instrText>
    </w:r>
    <w:r w:rsidRPr="000B3F66">
      <w:rPr>
        <w:rStyle w:val="SidhuvudUtskott"/>
      </w:rPr>
      <w:instrText>Utskott</w:instrText>
    </w:r>
    <w:r w:rsidRPr="000B3F66">
      <w:rPr>
        <w:rStyle w:val="SidhuvudUtskott"/>
      </w:rPr>
      <w:fldChar w:fldCharType="separate"/>
    </w:r>
    <w:r w:rsidRPr="000B3F66">
      <w:rPr>
        <w:rStyle w:val="SidhuvudUtskott"/>
      </w:rPr>
      <w:t>RS</w:t>
    </w:r>
    <w:r w:rsidRPr="000B3F66">
      <w:rPr>
        <w:rStyle w:val="SidhuvudUtskott"/>
      </w:rPr>
      <w:fldChar w:fldCharType="end"/>
    </w:r>
    <w:r w:rsidRPr="000B3F66">
      <w:rPr>
        <w:rStyle w:val="SidhuvudUtskott"/>
      </w:rPr>
      <w:fldChar w:fldCharType="begin" w:fldLock="1"/>
    </w:r>
    <w:r w:rsidRPr="000B3F66">
      <w:rPr>
        <w:rStyle w:val="SidhuvudUtskott"/>
      </w:rPr>
      <w:instrText xml:space="preserve"> DOCPROPERTY Betä</w:instrText>
    </w:r>
    <w:r w:rsidRPr="000B3F66">
      <w:rPr>
        <w:rStyle w:val="SidhuvudUtskott"/>
      </w:rPr>
      <w:instrText>n</w:instrText>
    </w:r>
    <w:r w:rsidRPr="000B3F66">
      <w:rPr>
        <w:rStyle w:val="SidhuvudUtskott"/>
      </w:rPr>
      <w:instrText>kandeNr</w:instrText>
    </w:r>
    <w:r w:rsidRPr="000B3F66">
      <w:rPr>
        <w:rStyle w:val="SidhuvudUtskott"/>
      </w:rPr>
      <w:fldChar w:fldCharType="separate"/>
    </w:r>
    <w:r w:rsidRPr="000B3F66">
      <w:rPr>
        <w:rStyle w:val="SidhuvudUtskott"/>
      </w:rPr>
      <w:t>2</w:t>
    </w:r>
    <w:r w:rsidRPr="000B3F66">
      <w:rPr>
        <w:rStyle w:val="SidhuvudUtskott"/>
      </w:rPr>
      <w:fldChar w:fldCharType="end"/>
    </w:r>
  </w:p>
  <w:p w:rsidR="00194CCE" w:rsidRPr="000B3F66" w:rsidRDefault="00194CCE">
    <w:pPr>
      <w:pStyle w:val="SidhuvudKantUdda"/>
      <w:framePr w:w="8732" w:h="567" w:hRule="exact" w:vSpace="0" w:wrap="around" w:vAnchor="page" w:y="341" w:anchorLock="0"/>
    </w:pPr>
    <w:r w:rsidRPr="000B3F66">
      <w:rPr>
        <w:rStyle w:val="SidhuvudUtskott"/>
      </w:rPr>
      <w:fldChar w:fldCharType="begin" w:fldLock="1"/>
    </w:r>
    <w:r w:rsidRPr="000B3F66">
      <w:rPr>
        <w:rStyle w:val="SidhuvudUtskott"/>
      </w:rPr>
      <w:instrText xml:space="preserve"> if </w:instrText>
    </w:r>
    <w:r w:rsidRPr="000B3F66">
      <w:rPr>
        <w:rStyle w:val="SidhuvudUtskott"/>
      </w:rPr>
      <w:fldChar w:fldCharType="begin" w:fldLock="1"/>
    </w:r>
    <w:r w:rsidRPr="000B3F66">
      <w:rPr>
        <w:rStyle w:val="SidhuvudUtskott"/>
      </w:rPr>
      <w:instrText xml:space="preserve"> DOCPROPERTY "UtkastDatum"</w:instrText>
    </w:r>
    <w:r w:rsidRPr="000B3F66">
      <w:rPr>
        <w:rStyle w:val="SidhuvudUtskott"/>
      </w:rPr>
      <w:fldChar w:fldCharType="separate"/>
    </w:r>
    <w:r w:rsidRPr="000B3F66">
      <w:rPr>
        <w:rStyle w:val="SidhuvudUtskott"/>
      </w:rPr>
      <w:instrText>Nej</w:instrText>
    </w:r>
    <w:r w:rsidRPr="000B3F66">
      <w:rPr>
        <w:rStyle w:val="SidhuvudUtskott"/>
      </w:rPr>
      <w:fldChar w:fldCharType="end"/>
    </w:r>
    <w:r w:rsidRPr="000B3F66">
      <w:rPr>
        <w:rStyle w:val="SidhuvudUtskott"/>
      </w:rPr>
      <w:instrText xml:space="preserve"> = "Ja" "</w:instrText>
    </w:r>
    <w:r w:rsidRPr="000B3F66">
      <w:rPr>
        <w:rStyle w:val="SidhuvudUtskott"/>
      </w:rPr>
      <w:fldChar w:fldCharType="begin" w:fldLock="1"/>
    </w:r>
    <w:r w:rsidRPr="000B3F66">
      <w:rPr>
        <w:rStyle w:val="SidhuvudUtskott"/>
      </w:rPr>
      <w:instrText xml:space="preserve"> PRINTDATE \@ "yyyy-MM-dd HH.mm    " </w:instrText>
    </w:r>
    <w:r w:rsidRPr="000B3F66">
      <w:rPr>
        <w:rStyle w:val="SidhuvudUtskott"/>
      </w:rPr>
      <w:fldChar w:fldCharType="separate"/>
    </w:r>
    <w:r w:rsidRPr="000B3F66">
      <w:rPr>
        <w:rStyle w:val="SidhuvudUtskott"/>
      </w:rPr>
      <w:instrText>2000-08-11 16.42</w:instrText>
    </w:r>
    <w:r w:rsidRPr="000B3F66">
      <w:rPr>
        <w:rStyle w:val="SidhuvudUtskott"/>
      </w:rPr>
      <w:fldChar w:fldCharType="end"/>
    </w:r>
    <w:r w:rsidRPr="000B3F66">
      <w:rPr>
        <w:rStyle w:val="SidhuvudUtskott"/>
      </w:rPr>
      <w:instrText xml:space="preserve">" </w:instrText>
    </w:r>
    <w:r w:rsidRPr="000B3F66">
      <w:rPr>
        <w:rStyle w:val="SidhuvudUtskott"/>
      </w:rPr>
      <w:fldChar w:fldCharType="end"/>
    </w:r>
    <w:r w:rsidRPr="000B3F66">
      <w:rPr>
        <w:rStyle w:val="SidhuvudUtskott"/>
      </w:rPr>
      <w:fldChar w:fldCharType="begin" w:fldLock="1"/>
    </w:r>
    <w:r w:rsidRPr="000B3F66">
      <w:rPr>
        <w:rStyle w:val="SidhuvudUtskott"/>
      </w:rPr>
      <w:instrText xml:space="preserve"> DOCPR</w:instrText>
    </w:r>
    <w:r w:rsidRPr="000B3F66">
      <w:rPr>
        <w:rStyle w:val="SidhuvudUtskott"/>
      </w:rPr>
      <w:instrText>O</w:instrText>
    </w:r>
    <w:r w:rsidRPr="000B3F66">
      <w:rPr>
        <w:rStyle w:val="SidhuvudUtskott"/>
      </w:rPr>
      <w:instrText>PERTY Status</w:instrText>
    </w:r>
    <w:r w:rsidRPr="000B3F66">
      <w:rPr>
        <w:rStyle w:val="SidhuvudUtskott"/>
      </w:rPr>
      <w:fldChar w:fldCharType="end"/>
    </w:r>
  </w:p>
  <w:p w:rsidR="00194CCE" w:rsidRPr="000B3F66" w:rsidRDefault="00194CCE">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CCE" w:rsidRPr="000B3F66" w:rsidRDefault="00194CCE">
    <w:pPr>
      <w:pStyle w:val="SidhuvudKantUdda"/>
      <w:framePr w:w="8732" w:h="567" w:hRule="exact" w:vSpace="0" w:wrap="around" w:vAnchor="page" w:y="341" w:anchorLock="0"/>
    </w:pPr>
    <w:r w:rsidRPr="000B3F66">
      <w:t xml:space="preserve">  </w:t>
    </w:r>
    <w:r w:rsidRPr="000B3F66">
      <w:rPr>
        <w:rStyle w:val="SidhuvudUtskott"/>
      </w:rPr>
      <w:t>2004/05:RS2</w:t>
    </w:r>
  </w:p>
  <w:p w:rsidR="00194CCE" w:rsidRPr="000B3F66" w:rsidRDefault="00194CCE">
    <w:pPr>
      <w:pStyle w:val="SidhuvudKantUdda"/>
      <w:framePr w:w="8732" w:h="567" w:hRule="exact" w:vSpace="0" w:wrap="around" w:vAnchor="page" w:y="341" w:anchorLock="0"/>
    </w:pPr>
  </w:p>
  <w:p w:rsidR="00194CCE" w:rsidRPr="000B3F66" w:rsidRDefault="00194CCE">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62F8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C4D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6684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8EA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58EA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12B6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6E4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387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E1A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248D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C60730"/>
    <w:multiLevelType w:val="multilevel"/>
    <w:tmpl w:val="D72EA812"/>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12" w15:restartNumberingAfterBreak="0">
    <w:nsid w:val="1CBF7D75"/>
    <w:multiLevelType w:val="singleLevel"/>
    <w:tmpl w:val="C6729404"/>
    <w:lvl w:ilvl="0">
      <w:numFmt w:val="bullet"/>
      <w:lvlText w:val="-"/>
      <w:lvlJc w:val="left"/>
      <w:pPr>
        <w:tabs>
          <w:tab w:val="num" w:pos="360"/>
        </w:tabs>
        <w:ind w:left="360" w:hanging="360"/>
      </w:pPr>
      <w:rPr>
        <w:rFonts w:hint="default"/>
      </w:rPr>
    </w:lvl>
  </w:abstractNum>
  <w:abstractNum w:abstractNumId="13" w15:restartNumberingAfterBreak="0">
    <w:nsid w:val="1E0675FD"/>
    <w:multiLevelType w:val="singleLevel"/>
    <w:tmpl w:val="9D08D8A4"/>
    <w:lvl w:ilvl="0">
      <w:start w:val="1"/>
      <w:numFmt w:val="bullet"/>
      <w:pStyle w:val="PunktlistaStreck"/>
      <w:lvlText w:val=""/>
      <w:lvlJc w:val="left"/>
      <w:pPr>
        <w:tabs>
          <w:tab w:val="num" w:pos="360"/>
        </w:tabs>
        <w:ind w:left="284" w:hanging="284"/>
      </w:pPr>
      <w:rPr>
        <w:rFonts w:ascii="Symbol" w:hAnsi="Symbol" w:hint="default"/>
        <w:sz w:val="20"/>
      </w:rPr>
    </w:lvl>
  </w:abstractNum>
  <w:abstractNum w:abstractNumId="14" w15:restartNumberingAfterBreak="0">
    <w:nsid w:val="262E78A8"/>
    <w:multiLevelType w:val="multilevel"/>
    <w:tmpl w:val="1FE624CC"/>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15:restartNumberingAfterBreak="0">
    <w:nsid w:val="27094A89"/>
    <w:multiLevelType w:val="singleLevel"/>
    <w:tmpl w:val="C6729404"/>
    <w:lvl w:ilvl="0">
      <w:numFmt w:val="bullet"/>
      <w:lvlText w:val="-"/>
      <w:lvlJc w:val="left"/>
      <w:pPr>
        <w:tabs>
          <w:tab w:val="num" w:pos="360"/>
        </w:tabs>
        <w:ind w:left="360" w:hanging="360"/>
      </w:pPr>
      <w:rPr>
        <w:rFonts w:hint="default"/>
      </w:rPr>
    </w:lvl>
  </w:abstractNum>
  <w:abstractNum w:abstractNumId="16" w15:restartNumberingAfterBreak="0">
    <w:nsid w:val="3AF2030E"/>
    <w:multiLevelType w:val="singleLevel"/>
    <w:tmpl w:val="C6729404"/>
    <w:lvl w:ilvl="0">
      <w:numFmt w:val="bullet"/>
      <w:lvlText w:val="-"/>
      <w:lvlJc w:val="left"/>
      <w:pPr>
        <w:tabs>
          <w:tab w:val="num" w:pos="360"/>
        </w:tabs>
        <w:ind w:left="360" w:hanging="360"/>
      </w:pPr>
      <w:rPr>
        <w:rFonts w:hint="default"/>
      </w:rPr>
    </w:lvl>
  </w:abstractNum>
  <w:abstractNum w:abstractNumId="17" w15:restartNumberingAfterBreak="0">
    <w:nsid w:val="3BC4040B"/>
    <w:multiLevelType w:val="singleLevel"/>
    <w:tmpl w:val="C6729404"/>
    <w:lvl w:ilvl="0">
      <w:numFmt w:val="bullet"/>
      <w:lvlText w:val="-"/>
      <w:lvlJc w:val="left"/>
      <w:pPr>
        <w:tabs>
          <w:tab w:val="num" w:pos="360"/>
        </w:tabs>
        <w:ind w:left="360" w:hanging="360"/>
      </w:pPr>
      <w:rPr>
        <w:rFonts w:hint="default"/>
      </w:rPr>
    </w:lvl>
  </w:abstractNum>
  <w:abstractNum w:abstractNumId="18" w15:restartNumberingAfterBreak="0">
    <w:nsid w:val="3D4A105D"/>
    <w:multiLevelType w:val="multilevel"/>
    <w:tmpl w:val="B06A86F2"/>
    <w:lvl w:ilvl="0">
      <w:start w:val="2004"/>
      <w:numFmt w:val="decimal"/>
      <w:lvlText w:val="%1"/>
      <w:lvlJc w:val="left"/>
      <w:pPr>
        <w:tabs>
          <w:tab w:val="num" w:pos="1665"/>
        </w:tabs>
        <w:ind w:left="1665" w:hanging="1305"/>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15:restartNumberingAfterBreak="0">
    <w:nsid w:val="4A7E104C"/>
    <w:multiLevelType w:val="multilevel"/>
    <w:tmpl w:val="20E8D700"/>
    <w:lvl w:ilvl="0">
      <w:start w:val="1"/>
      <w:numFmt w:val="decimal"/>
      <w:lvlText w:val="%1"/>
      <w:lvlJc w:val="left"/>
      <w:pPr>
        <w:tabs>
          <w:tab w:val="num" w:pos="360"/>
        </w:tabs>
        <w:ind w:left="340" w:hanging="340"/>
      </w:pPr>
      <w:rPr>
        <w:rFonts w:ascii="Times New Roman" w:hAnsi="Times New Roman" w:hint="default"/>
      </w:rPr>
    </w:lvl>
    <w:lvl w:ilvl="1">
      <w:start w:val="1"/>
      <w:numFmt w:val="decimal"/>
      <w:pStyle w:val="Rubrik2"/>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pStyle w:val="Rubrik5"/>
      <w:lvlText w:val="%1.%2.%3.%4.%5"/>
      <w:lvlJc w:val="left"/>
      <w:pPr>
        <w:tabs>
          <w:tab w:val="num" w:pos="0"/>
        </w:tabs>
        <w:ind w:left="0" w:firstLine="0"/>
      </w:pPr>
    </w:lvl>
    <w:lvl w:ilvl="5">
      <w:start w:val="1"/>
      <w:numFmt w:val="decimal"/>
      <w:pStyle w:val="Rubrik6"/>
      <w:lvlText w:val="%1.%2.%3.%4.%5.%6"/>
      <w:lvlJc w:val="left"/>
      <w:pPr>
        <w:tabs>
          <w:tab w:val="num" w:pos="0"/>
        </w:tabs>
        <w:ind w:left="0" w:firstLine="0"/>
      </w:pPr>
    </w:lvl>
    <w:lvl w:ilvl="6">
      <w:start w:val="1"/>
      <w:numFmt w:val="decimal"/>
      <w:pStyle w:val="Rubrik7"/>
      <w:lvlText w:val="%1.%2.%3.%4.%5.%6.%7"/>
      <w:lvlJc w:val="left"/>
      <w:pPr>
        <w:tabs>
          <w:tab w:val="num" w:pos="0"/>
        </w:tabs>
        <w:ind w:left="0" w:firstLine="0"/>
      </w:pPr>
    </w:lvl>
    <w:lvl w:ilvl="7">
      <w:start w:val="1"/>
      <w:numFmt w:val="decimal"/>
      <w:pStyle w:val="Rubrik8"/>
      <w:lvlText w:val="%1.%2.%3.%4.%5.%6.%7.%8"/>
      <w:lvlJc w:val="left"/>
      <w:pPr>
        <w:tabs>
          <w:tab w:val="num" w:pos="0"/>
        </w:tabs>
        <w:ind w:left="0" w:firstLine="0"/>
      </w:pPr>
    </w:lvl>
    <w:lvl w:ilvl="8">
      <w:start w:val="1"/>
      <w:numFmt w:val="decimal"/>
      <w:pStyle w:val="Rubrik9"/>
      <w:lvlText w:val="%1.%2.%3.%4.%5.%6.%7.%8.%9"/>
      <w:lvlJc w:val="left"/>
      <w:pPr>
        <w:tabs>
          <w:tab w:val="num" w:pos="0"/>
        </w:tabs>
        <w:ind w:left="0" w:firstLine="0"/>
      </w:pPr>
    </w:lvl>
  </w:abstractNum>
  <w:abstractNum w:abstractNumId="20" w15:restartNumberingAfterBreak="0">
    <w:nsid w:val="519C10FF"/>
    <w:multiLevelType w:val="multilevel"/>
    <w:tmpl w:val="ECEC9A3C"/>
    <w:lvl w:ilvl="0">
      <w:start w:val="1"/>
      <w:numFmt w:val="decimal"/>
      <w:lvlText w:val="%1."/>
      <w:lvlJc w:val="left"/>
      <w:pPr>
        <w:tabs>
          <w:tab w:val="num" w:pos="360"/>
        </w:tabs>
        <w:ind w:left="360" w:hanging="360"/>
      </w:pPr>
      <w:rPr>
        <w:color w:val="auto"/>
      </w:r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1" w15:restartNumberingAfterBreak="0">
    <w:nsid w:val="51B25A6F"/>
    <w:multiLevelType w:val="singleLevel"/>
    <w:tmpl w:val="C6729404"/>
    <w:lvl w:ilvl="0">
      <w:numFmt w:val="bullet"/>
      <w:lvlText w:val="-"/>
      <w:lvlJc w:val="left"/>
      <w:pPr>
        <w:tabs>
          <w:tab w:val="num" w:pos="360"/>
        </w:tabs>
        <w:ind w:left="360" w:hanging="360"/>
      </w:pPr>
      <w:rPr>
        <w:rFonts w:hint="default"/>
      </w:rPr>
    </w:lvl>
  </w:abstractNum>
  <w:abstractNum w:abstractNumId="22" w15:restartNumberingAfterBreak="0">
    <w:nsid w:val="540225D2"/>
    <w:multiLevelType w:val="multilevel"/>
    <w:tmpl w:val="3D72BBD0"/>
    <w:lvl w:ilvl="0">
      <w:start w:val="106"/>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2F5584"/>
    <w:multiLevelType w:val="multilevel"/>
    <w:tmpl w:val="BADC0FF4"/>
    <w:lvl w:ilvl="0">
      <w:start w:val="1"/>
      <w:numFmt w:val="decimal"/>
      <w:lvlText w:val="%1."/>
      <w:lvlJc w:val="left"/>
      <w:pPr>
        <w:tabs>
          <w:tab w:val="num" w:pos="720"/>
        </w:tabs>
        <w:ind w:left="720" w:hanging="360"/>
      </w:pPr>
      <w:rPr>
        <w:rFonts w:ascii="Bembo" w:hAnsi="Bembo" w:hint="default"/>
        <w:sz w:val="28"/>
        <w:szCs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696E69D7"/>
    <w:multiLevelType w:val="singleLevel"/>
    <w:tmpl w:val="C6729404"/>
    <w:lvl w:ilvl="0">
      <w:numFmt w:val="bullet"/>
      <w:lvlText w:val="-"/>
      <w:lvlJc w:val="left"/>
      <w:pPr>
        <w:tabs>
          <w:tab w:val="num" w:pos="360"/>
        </w:tabs>
        <w:ind w:left="360" w:hanging="360"/>
      </w:pPr>
      <w:rPr>
        <w:rFonts w:hint="default"/>
      </w:rPr>
    </w:lvl>
  </w:abstractNum>
  <w:num w:numId="1" w16cid:durableId="1895046730">
    <w:abstractNumId w:val="11"/>
  </w:num>
  <w:num w:numId="2" w16cid:durableId="709956931">
    <w:abstractNumId w:val="8"/>
  </w:num>
  <w:num w:numId="3" w16cid:durableId="1756051920">
    <w:abstractNumId w:val="3"/>
  </w:num>
  <w:num w:numId="4" w16cid:durableId="599261226">
    <w:abstractNumId w:val="2"/>
  </w:num>
  <w:num w:numId="5" w16cid:durableId="110830695">
    <w:abstractNumId w:val="1"/>
  </w:num>
  <w:num w:numId="6" w16cid:durableId="895317212">
    <w:abstractNumId w:val="0"/>
  </w:num>
  <w:num w:numId="7" w16cid:durableId="1513959904">
    <w:abstractNumId w:val="9"/>
  </w:num>
  <w:num w:numId="8" w16cid:durableId="440225373">
    <w:abstractNumId w:val="7"/>
  </w:num>
  <w:num w:numId="9" w16cid:durableId="323748359">
    <w:abstractNumId w:val="6"/>
  </w:num>
  <w:num w:numId="10" w16cid:durableId="1672104156">
    <w:abstractNumId w:val="5"/>
  </w:num>
  <w:num w:numId="11" w16cid:durableId="1609433211">
    <w:abstractNumId w:val="4"/>
  </w:num>
  <w:num w:numId="12" w16cid:durableId="615723170">
    <w:abstractNumId w:val="23"/>
  </w:num>
  <w:num w:numId="13" w16cid:durableId="1999992072">
    <w:abstractNumId w:val="22"/>
  </w:num>
  <w:num w:numId="14" w16cid:durableId="54202639">
    <w:abstractNumId w:val="18"/>
  </w:num>
  <w:num w:numId="15" w16cid:durableId="610434964">
    <w:abstractNumId w:val="24"/>
  </w:num>
  <w:num w:numId="16" w16cid:durableId="360864671">
    <w:abstractNumId w:val="15"/>
  </w:num>
  <w:num w:numId="17" w16cid:durableId="722606418">
    <w:abstractNumId w:val="12"/>
  </w:num>
  <w:num w:numId="18" w16cid:durableId="600450298">
    <w:abstractNumId w:val="17"/>
  </w:num>
  <w:num w:numId="19" w16cid:durableId="1384911568">
    <w:abstractNumId w:val="16"/>
  </w:num>
  <w:num w:numId="20" w16cid:durableId="1667316449">
    <w:abstractNumId w:val="21"/>
  </w:num>
  <w:num w:numId="21" w16cid:durableId="2099596930">
    <w:abstractNumId w:val="20"/>
  </w:num>
  <w:num w:numId="22" w16cid:durableId="358899456">
    <w:abstractNumId w:val="10"/>
  </w:num>
  <w:num w:numId="23" w16cid:durableId="1324351519">
    <w:abstractNumId w:val="14"/>
  </w:num>
  <w:num w:numId="24" w16cid:durableId="1694764990">
    <w:abstractNumId w:val="19"/>
  </w:num>
  <w:num w:numId="25" w16cid:durableId="286354798">
    <w:abstractNumId w:val="13"/>
  </w:num>
  <w:num w:numId="26" w16cid:durableId="1534534202">
    <w:abstractNumId w:val="19"/>
  </w:num>
  <w:num w:numId="27" w16cid:durableId="10057440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defaultTabStop w:val="1304"/>
  <w:autoHyphenation/>
  <w:hyphenationZone w:val="40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riksdagsförvaltningens"/>
    <w:docVar w:name="Skapår" w:val="0405"/>
  </w:docVars>
  <w:rsids>
    <w:rsidRoot w:val="00377D9B"/>
    <w:rsid w:val="000B3F66"/>
    <w:rsid w:val="00194CCE"/>
    <w:rsid w:val="00377D9B"/>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8B8335B-6FCE-4AC4-808B-41C8F8BED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indrag"/>
    <w:qFormat/>
    <w:pPr>
      <w:spacing w:before="62" w:line="250" w:lineRule="atLeast"/>
      <w:jc w:val="both"/>
    </w:pPr>
    <w:rPr>
      <w:sz w:val="19"/>
      <w:lang w:val="sv-SE" w:eastAsia="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numPr>
        <w:ilvl w:val="1"/>
        <w:numId w:val="27"/>
      </w:num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sz w:val="19"/>
    </w:rPr>
  </w:style>
  <w:style w:type="paragraph" w:styleId="Rubrik5">
    <w:name w:val="heading 5"/>
    <w:basedOn w:val="Rubrik3"/>
    <w:next w:val="Normal"/>
    <w:qFormat/>
    <w:pPr>
      <w:numPr>
        <w:ilvl w:val="4"/>
        <w:numId w:val="27"/>
      </w:numPr>
      <w:outlineLvl w:val="4"/>
    </w:pPr>
    <w:rPr>
      <w:b w:val="0"/>
      <w:sz w:val="19"/>
    </w:rPr>
  </w:style>
  <w:style w:type="paragraph" w:styleId="Rubrik6">
    <w:name w:val="heading 6"/>
    <w:basedOn w:val="Normal"/>
    <w:next w:val="Normal"/>
    <w:qFormat/>
    <w:pPr>
      <w:keepNext/>
      <w:numPr>
        <w:ilvl w:val="5"/>
        <w:numId w:val="27"/>
      </w:numPr>
      <w:spacing w:before="250" w:line="200" w:lineRule="atLeast"/>
      <w:jc w:val="left"/>
      <w:outlineLvl w:val="5"/>
    </w:pPr>
    <w:rPr>
      <w:sz w:val="16"/>
    </w:rPr>
  </w:style>
  <w:style w:type="paragraph" w:styleId="Rubrik7">
    <w:name w:val="heading 7"/>
    <w:basedOn w:val="Rubrik6"/>
    <w:next w:val="Normal"/>
    <w:qFormat/>
    <w:pPr>
      <w:numPr>
        <w:ilvl w:val="6"/>
      </w:numPr>
      <w:spacing w:line="240" w:lineRule="auto"/>
      <w:outlineLvl w:val="6"/>
    </w:pPr>
    <w:rPr>
      <w:sz w:val="14"/>
    </w:rPr>
  </w:style>
  <w:style w:type="paragraph" w:styleId="Rubrik8">
    <w:name w:val="heading 8"/>
    <w:basedOn w:val="Rubrik7"/>
    <w:next w:val="Normal"/>
    <w:qFormat/>
    <w:pPr>
      <w:numPr>
        <w:ilvl w:val="7"/>
      </w:numPr>
      <w:outlineLvl w:val="7"/>
    </w:pPr>
    <w:rPr>
      <w:i/>
    </w:rPr>
  </w:style>
  <w:style w:type="paragraph" w:styleId="Rubrik9">
    <w:name w:val="heading 9"/>
    <w:basedOn w:val="Normal"/>
    <w:next w:val="Normal"/>
    <w:qFormat/>
    <w:pPr>
      <w:numPr>
        <w:ilvl w:val="8"/>
        <w:numId w:val="27"/>
      </w:numPr>
      <w:spacing w:before="240" w:after="60" w:line="240" w:lineRule="auto"/>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basedOn w:val="Normal"/>
    <w:semiHidden/>
    <w:pPr>
      <w:spacing w:before="0"/>
      <w:ind w:firstLine="227"/>
    </w:pPr>
  </w:style>
  <w:style w:type="paragraph" w:customStyle="1" w:styleId="Bilaga">
    <w:name w:val="Bilaga"/>
    <w:basedOn w:val="Rubrik2"/>
    <w:pPr>
      <w:spacing w:before="0" w:after="40" w:line="190" w:lineRule="exact"/>
      <w:outlineLvl w:val="9"/>
    </w:pPr>
    <w:rPr>
      <w:caps/>
      <w:sz w:val="19"/>
      <w:u w:val="single"/>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Tabelltext">
    <w:name w:val="Tabelltext"/>
    <w:basedOn w:val="Normal"/>
    <w:pPr>
      <w:spacing w:before="0" w:line="200" w:lineRule="exact"/>
      <w:jc w:val="left"/>
    </w:pPr>
    <w:rPr>
      <w:sz w:val="16"/>
    </w:rPr>
  </w:style>
  <w:style w:type="paragraph" w:customStyle="1" w:styleId="Bildrubrik">
    <w:name w:val="Bildrubrik"/>
    <w:basedOn w:val="Tabellrubrik"/>
    <w:next w:val="Normal"/>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customStyle="1" w:styleId="Diagramrubrik">
    <w:name w:val="Diagramrubrik"/>
    <w:basedOn w:val="Tabellrubrik"/>
    <w:next w:val="Normal"/>
  </w:style>
  <w:style w:type="paragraph" w:customStyle="1" w:styleId="DokumentRubrik">
    <w:name w:val="DokumentRubrik"/>
    <w:basedOn w:val="Normal"/>
    <w:pPr>
      <w:spacing w:before="0" w:after="20" w:line="240" w:lineRule="atLeast"/>
      <w:jc w:val="left"/>
    </w:pPr>
    <w:rPr>
      <w:noProof/>
      <w:sz w:val="36"/>
    </w:rPr>
  </w:style>
  <w:style w:type="paragraph" w:styleId="Dokumentversikt">
    <w:name w:val="Document Map"/>
    <w:basedOn w:val="Normal"/>
    <w:semiHidden/>
    <w:pPr>
      <w:shd w:val="clear" w:color="auto" w:fill="000080"/>
    </w:pPr>
    <w:rPr>
      <w:rFonts w:ascii="Tahoma" w:hAnsi="Tahoma"/>
    </w:rPr>
  </w:style>
  <w:style w:type="paragraph" w:styleId="Figurfrteckning">
    <w:name w:val="table of figures"/>
    <w:basedOn w:val="Normal"/>
    <w:next w:val="Normal"/>
    <w:semiHidden/>
    <w:pPr>
      <w:ind w:left="380" w:hanging="380"/>
    </w:pPr>
  </w:style>
  <w:style w:type="paragraph" w:customStyle="1" w:styleId="Frslagspunkt">
    <w:name w:val="Förslagspunkt"/>
    <w:basedOn w:val="Rubrik3"/>
    <w:pPr>
      <w:spacing w:before="250"/>
      <w:ind w:left="340" w:hanging="340"/>
      <w:outlineLvl w:val="9"/>
    </w:pPr>
  </w:style>
  <w:style w:type="paragraph" w:customStyle="1" w:styleId="Reservationspunkt">
    <w:name w:val="Reservationspunkt"/>
    <w:basedOn w:val="Frslagspunkt"/>
    <w:next w:val="Reservanter"/>
    <w:pPr>
      <w:spacing w:before="360"/>
      <w:outlineLvl w:val="1"/>
    </w:pPr>
  </w:style>
  <w:style w:type="paragraph" w:customStyle="1" w:styleId="Reservanter">
    <w:name w:val="Reservanter"/>
    <w:basedOn w:val="Normaltindrag"/>
    <w:pPr>
      <w:ind w:left="340" w:firstLine="0"/>
    </w:pPr>
  </w:style>
  <w:style w:type="paragraph" w:customStyle="1" w:styleId="Formatmall1">
    <w:name w:val="Formatmall1"/>
    <w:basedOn w:val="Reservationspunkt"/>
    <w:next w:val="Reservanter"/>
  </w:style>
  <w:style w:type="character" w:styleId="Fotnotsreferens">
    <w:name w:val="footnote reference"/>
    <w:basedOn w:val="Standardstycketeckensnitt"/>
    <w:semiHidden/>
    <w:rPr>
      <w:vertAlign w:val="superscript"/>
    </w:rPr>
  </w:style>
  <w:style w:type="paragraph" w:styleId="Fotnotstext">
    <w:name w:val="footnote text"/>
    <w:basedOn w:val="Normal"/>
    <w:next w:val="Fotnotstextindrag"/>
    <w:semiHidden/>
    <w:pPr>
      <w:spacing w:before="0" w:line="170" w:lineRule="exact"/>
    </w:pPr>
    <w:rPr>
      <w:sz w:val="17"/>
    </w:rPr>
  </w:style>
  <w:style w:type="paragraph" w:customStyle="1" w:styleId="Fotnotstextindrag">
    <w:name w:val="Fotnotstext indrag"/>
    <w:basedOn w:val="Fotnotstext"/>
    <w:pPr>
      <w:ind w:left="113"/>
    </w:pPr>
  </w:style>
  <w:style w:type="paragraph" w:customStyle="1" w:styleId="Frslagstext">
    <w:name w:val="Förslagstext"/>
    <w:basedOn w:val="Normal"/>
    <w:pPr>
      <w:spacing w:before="0"/>
      <w:ind w:left="340"/>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HuvudRubrikRad2">
    <w:name w:val="HuvudRubrikRad2"/>
    <w:basedOn w:val="HuvudRubrik"/>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paragraph" w:styleId="Kommentarer">
    <w:name w:val="annotation text"/>
    <w:basedOn w:val="Normal"/>
    <w:semiHidden/>
    <w:pPr>
      <w:spacing w:before="0"/>
    </w:pPr>
    <w:rPr>
      <w:sz w:val="20"/>
    </w:r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customStyle="1" w:styleId="LagtextRubrik">
    <w:name w:val="LagtextRubrik"/>
    <w:basedOn w:val="Normal"/>
    <w:next w:val="LagtextIndrag"/>
    <w:pPr>
      <w:spacing w:before="0" w:after="220" w:line="220" w:lineRule="exact"/>
    </w:pPr>
    <w:rPr>
      <w:i/>
    </w:r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eastAsia="sv-SE"/>
    </w:rPr>
  </w:style>
  <w:style w:type="paragraph" w:customStyle="1" w:styleId="Motioner">
    <w:name w:val="Motioner"/>
    <w:basedOn w:val="Normal"/>
    <w:pPr>
      <w:spacing w:before="188"/>
      <w:jc w:val="left"/>
    </w:pPr>
    <w:rPr>
      <w:i/>
    </w:rPr>
  </w:style>
  <w:style w:type="paragraph" w:styleId="Oformateradtext">
    <w:name w:val="Plain Text"/>
    <w:basedOn w:val="Normal"/>
    <w:semiHidden/>
    <w:pPr>
      <w:widowControl w:val="0"/>
      <w:spacing w:line="240" w:lineRule="auto"/>
      <w:jc w:val="left"/>
    </w:pPr>
    <w:rPr>
      <w:rFonts w:ascii="Courier New" w:hAnsi="Courier New"/>
      <w:sz w:val="20"/>
    </w:rPr>
  </w:style>
  <w:style w:type="paragraph" w:customStyle="1" w:styleId="Ordfranden">
    <w:name w:val="Ordföranden"/>
    <w:basedOn w:val="Normal"/>
    <w:next w:val="Deltagare"/>
    <w:pPr>
      <w:keepNext/>
      <w:spacing w:before="500"/>
    </w:pPr>
    <w:rPr>
      <w:i/>
      <w:noProof/>
    </w:rPr>
  </w:style>
  <w:style w:type="paragraph" w:customStyle="1" w:styleId="OrtochDatum">
    <w:name w:val="Ort och Datum"/>
    <w:basedOn w:val="Normal"/>
    <w:next w:val="Normal"/>
    <w:pPr>
      <w:keepNext/>
      <w:spacing w:before="0"/>
    </w:pPr>
  </w:style>
  <w:style w:type="paragraph" w:customStyle="1" w:styleId="Pxx-utskottetsvgnar">
    <w:name w:val="På xx-utskottets vägnar"/>
    <w:basedOn w:val="Normal"/>
    <w:next w:val="Ordfranden"/>
    <w:pPr>
      <w:keepNext/>
      <w:spacing w:before="250"/>
    </w:p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character" w:styleId="Radnummer">
    <w:name w:val="line number"/>
    <w:basedOn w:val="Standardstycketeckensnitt"/>
    <w:semiHidden/>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RubrikBetNrDeldokument">
    <w:name w:val="Rubrik BetNr Deldokument"/>
    <w:basedOn w:val="Normal"/>
    <w:pPr>
      <w:spacing w:before="0" w:line="240" w:lineRule="auto"/>
      <w:jc w:val="left"/>
    </w:pPr>
    <w:rPr>
      <w:sz w:val="28"/>
    </w:rP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styleId="Sidfot">
    <w:name w:val="footer"/>
    <w:basedOn w:val="Normal"/>
    <w:semiHidden/>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styleId="Sidhuvud">
    <w:name w:val="header"/>
    <w:basedOn w:val="Normal"/>
    <w:semiHidden/>
    <w:pPr>
      <w:tabs>
        <w:tab w:val="center" w:pos="4252"/>
        <w:tab w:val="right" w:pos="8504"/>
      </w:tabs>
      <w:spacing w:before="0"/>
      <w:ind w:left="-851"/>
      <w:jc w:val="left"/>
    </w:pPr>
  </w:style>
  <w:style w:type="character" w:customStyle="1" w:styleId="SidhuvudRubrikReferens">
    <w:name w:val="SidhuvudRubrikReferens"/>
    <w:basedOn w:val="Standardstycketeckensnitt"/>
    <w:rPr>
      <w:smallCaps/>
      <w:spacing w:val="14"/>
      <w:sz w:val="16"/>
    </w:rPr>
  </w:style>
  <w:style w:type="character" w:customStyle="1" w:styleId="SidhuvudBilaga">
    <w:name w:val="SidhuvudBilaga"/>
    <w:basedOn w:val="SidhuvudRubrikReferens"/>
    <w:rPr>
      <w:smallCaps/>
      <w:spacing w:val="14"/>
      <w:sz w:val="16"/>
    </w:rPr>
  </w:style>
  <w:style w:type="paragraph" w:customStyle="1" w:styleId="SidhuvudKant">
    <w:name w:val="SidhuvudKant"/>
    <w:basedOn w:val="Sidhuvud"/>
    <w:pPr>
      <w:framePr w:w="8789" w:vSpace="142" w:wrap="around" w:vAnchor="text" w:hAnchor="page" w:xAlign="inside" w:y="1" w:anchorLock="1"/>
      <w:ind w:left="0"/>
    </w:pPr>
  </w:style>
  <w:style w:type="paragraph" w:customStyle="1" w:styleId="SidhuvudKantJmn">
    <w:name w:val="SidhuvudKantJämn"/>
    <w:basedOn w:val="SidhuvudKant"/>
    <w:pPr>
      <w:framePr w:wrap="around"/>
    </w:pPr>
  </w:style>
  <w:style w:type="paragraph" w:customStyle="1" w:styleId="SidhuvudKantUdda">
    <w:name w:val="SidhuvudKantUdda"/>
    <w:basedOn w:val="SidhuvudKant"/>
    <w:pPr>
      <w:framePr w:wrap="around"/>
      <w:jc w:val="right"/>
    </w:pPr>
  </w:style>
  <w:style w:type="character" w:customStyle="1" w:styleId="SidhuvudUtskott">
    <w:name w:val="SidhuvudUtskott"/>
    <w:basedOn w:val="Standardstycketeckensnitt"/>
    <w:rPr>
      <w:spacing w:val="14"/>
      <w:sz w:val="16"/>
    </w:rPr>
  </w:style>
  <w:style w:type="character" w:styleId="Sidnummer">
    <w:name w:val="page number"/>
    <w:basedOn w:val="Standardstycketeckensnitt"/>
    <w:semiHidden/>
    <w:rPr>
      <w:rFonts w:ascii="Times New Roman" w:hAnsi="Times New Roman"/>
      <w:sz w:val="19"/>
    </w:rPr>
  </w:style>
  <w:style w:type="paragraph" w:customStyle="1" w:styleId="StatusSida1">
    <w:name w:val="Status Sida1"/>
    <w:basedOn w:val="Normal"/>
    <w:pPr>
      <w:spacing w:before="0" w:line="240" w:lineRule="auto"/>
      <w:jc w:val="center"/>
    </w:pPr>
    <w:rPr>
      <w:sz w:val="24"/>
    </w:rPr>
  </w:style>
  <w:style w:type="paragraph" w:customStyle="1" w:styleId="Tabellfrklaring">
    <w:name w:val="Tabellförklaring"/>
    <w:basedOn w:val="Normal"/>
    <w:pPr>
      <w:keepNext/>
      <w:keepLines/>
      <w:spacing w:before="60" w:after="60" w:line="240" w:lineRule="auto"/>
    </w:pPr>
    <w:rPr>
      <w:sz w:val="14"/>
    </w:rPr>
  </w:style>
  <w:style w:type="paragraph" w:customStyle="1" w:styleId="TabellNot">
    <w:name w:val="TabellNot"/>
    <w:basedOn w:val="Tabelltext"/>
    <w:rPr>
      <w:sz w:val="12"/>
    </w:r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Tabelltextsiffror">
    <w:name w:val="Tabelltext siffror"/>
    <w:basedOn w:val="Tabelltext"/>
    <w:pPr>
      <w:jc w:val="right"/>
    </w:p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riftsdatum">
    <w:name w:val="Utskriftsdatum"/>
    <w:basedOn w:val="Normal"/>
    <w:next w:val="Normal"/>
    <w:pPr>
      <w:keepNext/>
      <w:spacing w:before="0" w:after="125"/>
    </w:pPr>
  </w:style>
  <w:style w:type="paragraph" w:customStyle="1" w:styleId="UtskriftsdatumSida1">
    <w:name w:val="Utskriftsdatum Sida1"/>
    <w:basedOn w:val="SidhuvudKant"/>
    <w:pPr>
      <w:framePr w:wrap="around"/>
      <w:spacing w:line="240" w:lineRule="auto"/>
      <w:jc w:val="center"/>
    </w:pPr>
  </w:style>
  <w:style w:type="paragraph" w:customStyle="1" w:styleId="Yrkanden">
    <w:name w:val="Yrkanden"/>
    <w:basedOn w:val="Normal"/>
    <w:pPr>
      <w:ind w:left="227" w:hanging="227"/>
    </w:pPr>
  </w:style>
  <w:style w:type="paragraph" w:customStyle="1" w:styleId="Yttrandepunkt">
    <w:name w:val="Yttrandepunkt"/>
    <w:basedOn w:val="Reservationspunkt"/>
    <w:next w:val="Reservanter"/>
  </w:style>
  <w:style w:type="paragraph" w:styleId="Brdtext">
    <w:name w:val="Body Text"/>
    <w:basedOn w:val="Normal"/>
    <w:semiHidden/>
    <w:pPr>
      <w:spacing w:before="0" w:line="240" w:lineRule="auto"/>
      <w:jc w:val="left"/>
    </w:pPr>
    <w:rPr>
      <w:i/>
      <w:sz w:val="24"/>
    </w:rPr>
  </w:style>
  <w:style w:type="character" w:customStyle="1" w:styleId="Rubrik1Char">
    <w:name w:val="Rubrik 1 Char"/>
    <w:basedOn w:val="Standardstycketeckensnitt"/>
    <w:rPr>
      <w:noProof w:val="0"/>
      <w:sz w:val="28"/>
      <w:szCs w:val="24"/>
      <w:lang w:val="sv-SE" w:eastAsia="sv-SE" w:bidi="ar-SA"/>
    </w:rPr>
  </w:style>
  <w:style w:type="paragraph" w:customStyle="1" w:styleId="PunktlistaStreck">
    <w:name w:val="Punktlista_Streck"/>
    <w:basedOn w:val="Normal"/>
    <w:pPr>
      <w:numPr>
        <w:numId w:val="25"/>
      </w:numPr>
      <w:tabs>
        <w:tab w:val="clear" w:pos="360"/>
      </w:tabs>
      <w:ind w:left="227" w:hanging="227"/>
    </w:pPr>
  </w:style>
  <w:style w:type="paragraph" w:styleId="Brdtext3">
    <w:name w:val="Body Text 3"/>
    <w:basedOn w:val="Normal"/>
    <w:semiHidden/>
    <w:pPr>
      <w:spacing w:before="0" w:line="240" w:lineRule="auto"/>
      <w:jc w:val="left"/>
    </w:pPr>
    <w:rPr>
      <w:rFonts w:ascii="Helv" w:hAnsi="Helv"/>
      <w:snapToGrid w:val="0"/>
      <w:color w:val="000000"/>
      <w:sz w:val="20"/>
    </w:rPr>
  </w:style>
  <w:style w:type="character" w:customStyle="1" w:styleId="Rubrik2Char">
    <w:name w:val="Rubrik 2 Char"/>
    <w:basedOn w:val="Standardstycketeckensnitt"/>
    <w:rPr>
      <w:i/>
      <w:iCs/>
      <w:noProof w:val="0"/>
      <w:snapToGrid w:val="0"/>
      <w:sz w:val="24"/>
      <w:szCs w:val="24"/>
      <w:lang w:val="sv-SE" w:eastAsia="sv-SE" w:bidi="ar-SA"/>
    </w:rPr>
  </w:style>
  <w:style w:type="paragraph" w:customStyle="1" w:styleId="FreTabell">
    <w:name w:val="FöreTabell"/>
    <w:basedOn w:val="Normaltindrag"/>
    <w:pPr>
      <w:spacing w:line="120"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42" Type="http://schemas.openxmlformats.org/officeDocument/2006/relationships/header" Target="header18.xml"/><Relationship Id="rId47" Type="http://schemas.openxmlformats.org/officeDocument/2006/relationships/footer" Target="footer20.xml"/><Relationship Id="rId63" Type="http://schemas.openxmlformats.org/officeDocument/2006/relationships/header" Target="header28.xml"/><Relationship Id="rId68" Type="http://schemas.openxmlformats.org/officeDocument/2006/relationships/footer" Target="footer30.xml"/><Relationship Id="rId84" Type="http://schemas.openxmlformats.org/officeDocument/2006/relationships/theme" Target="theme/theme1.xm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header" Target="header13.xml"/><Relationship Id="rId37" Type="http://schemas.openxmlformats.org/officeDocument/2006/relationships/footer" Target="footer15.xml"/><Relationship Id="rId53" Type="http://schemas.openxmlformats.org/officeDocument/2006/relationships/footer" Target="footer23.xml"/><Relationship Id="rId58" Type="http://schemas.openxmlformats.org/officeDocument/2006/relationships/footer" Target="footer25.xml"/><Relationship Id="rId74" Type="http://schemas.openxmlformats.org/officeDocument/2006/relationships/header" Target="header33.xml"/><Relationship Id="rId79" Type="http://schemas.openxmlformats.org/officeDocument/2006/relationships/footer" Target="footer34.xml"/><Relationship Id="rId5" Type="http://schemas.openxmlformats.org/officeDocument/2006/relationships/footnotes" Target="footnotes.xml"/><Relationship Id="rId61" Type="http://schemas.openxmlformats.org/officeDocument/2006/relationships/footer" Target="footer27.xml"/><Relationship Id="rId82" Type="http://schemas.openxmlformats.org/officeDocument/2006/relationships/footer" Target="footer36.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header" Target="header21.xml"/><Relationship Id="rId56" Type="http://schemas.openxmlformats.org/officeDocument/2006/relationships/header" Target="header25.xml"/><Relationship Id="rId64" Type="http://schemas.openxmlformats.org/officeDocument/2006/relationships/header" Target="header29.xml"/><Relationship Id="rId69" Type="http://schemas.openxmlformats.org/officeDocument/2006/relationships/image" Target="media/image3.png"/><Relationship Id="rId77" Type="http://schemas.openxmlformats.org/officeDocument/2006/relationships/header" Target="header34.xml"/><Relationship Id="rId8" Type="http://schemas.openxmlformats.org/officeDocument/2006/relationships/header" Target="header1.xml"/><Relationship Id="rId51" Type="http://schemas.openxmlformats.org/officeDocument/2006/relationships/header" Target="header23.xml"/><Relationship Id="rId72" Type="http://schemas.openxmlformats.org/officeDocument/2006/relationships/footer" Target="footer31.xml"/><Relationship Id="rId80" Type="http://schemas.openxmlformats.org/officeDocument/2006/relationships/footer" Target="footer35.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footer" Target="footer19.xml"/><Relationship Id="rId59" Type="http://schemas.openxmlformats.org/officeDocument/2006/relationships/footer" Target="footer26.xml"/><Relationship Id="rId67" Type="http://schemas.openxmlformats.org/officeDocument/2006/relationships/header" Target="header30.xml"/><Relationship Id="rId20" Type="http://schemas.openxmlformats.org/officeDocument/2006/relationships/header" Target="header7.xml"/><Relationship Id="rId41" Type="http://schemas.openxmlformats.org/officeDocument/2006/relationships/footer" Target="footer17.xml"/><Relationship Id="rId54" Type="http://schemas.openxmlformats.org/officeDocument/2006/relationships/header" Target="header24.xml"/><Relationship Id="rId62" Type="http://schemas.openxmlformats.org/officeDocument/2006/relationships/image" Target="media/image2.png"/><Relationship Id="rId70" Type="http://schemas.openxmlformats.org/officeDocument/2006/relationships/header" Target="header31.xml"/><Relationship Id="rId75" Type="http://schemas.openxmlformats.org/officeDocument/2006/relationships/footer" Target="footer33.xm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header" Target="header26.xml"/><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header" Target="header19.xml"/><Relationship Id="rId52" Type="http://schemas.openxmlformats.org/officeDocument/2006/relationships/footer" Target="footer22.xml"/><Relationship Id="rId60" Type="http://schemas.openxmlformats.org/officeDocument/2006/relationships/header" Target="header27.xml"/><Relationship Id="rId65" Type="http://schemas.openxmlformats.org/officeDocument/2006/relationships/footer" Target="footer28.xml"/><Relationship Id="rId73" Type="http://schemas.openxmlformats.org/officeDocument/2006/relationships/footer" Target="footer32.xml"/><Relationship Id="rId78" Type="http://schemas.openxmlformats.org/officeDocument/2006/relationships/header" Target="header35.xml"/><Relationship Id="rId81" Type="http://schemas.openxmlformats.org/officeDocument/2006/relationships/header" Target="header36.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34" Type="http://schemas.openxmlformats.org/officeDocument/2006/relationships/footer" Target="footer13.xml"/><Relationship Id="rId50" Type="http://schemas.openxmlformats.org/officeDocument/2006/relationships/header" Target="header22.xml"/><Relationship Id="rId55" Type="http://schemas.openxmlformats.org/officeDocument/2006/relationships/footer" Target="footer24.xml"/><Relationship Id="rId76" Type="http://schemas.openxmlformats.org/officeDocument/2006/relationships/image" Target="media/image4.png"/><Relationship Id="rId7" Type="http://schemas.openxmlformats.org/officeDocument/2006/relationships/image" Target="media/image1.wmf"/><Relationship Id="rId71" Type="http://schemas.openxmlformats.org/officeDocument/2006/relationships/header" Target="header32.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footer" Target="footer16.xml"/><Relationship Id="rId45" Type="http://schemas.openxmlformats.org/officeDocument/2006/relationships/header" Target="header20.xml"/><Relationship Id="rId66" Type="http://schemas.openxmlformats.org/officeDocument/2006/relationships/footer" Target="footer29.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13498</Words>
  <Characters>80990</Characters>
  <Application>Microsoft Office Word</Application>
  <DocSecurity>4</DocSecurity>
  <Lines>4499</Lines>
  <Paragraphs>2952</Paragraphs>
  <ScaleCrop>false</ScaleCrop>
  <HeadingPairs>
    <vt:vector size="2" baseType="variant">
      <vt:variant>
        <vt:lpstr>Title</vt:lpstr>
      </vt:variant>
      <vt:variant>
        <vt:i4>1</vt:i4>
      </vt:variant>
    </vt:vector>
  </HeadingPairs>
  <TitlesOfParts>
    <vt:vector size="1" baseType="lpstr">
      <vt:lpstr>Redogörelse till riksdagen</vt:lpstr>
    </vt:vector>
  </TitlesOfParts>
  <Company>Riksdagen</Company>
  <LinksUpToDate>false</LinksUpToDate>
  <CharactersWithSpaces>91536</CharactersWithSpaces>
  <SharedDoc>false</SharedDoc>
  <HLinks>
    <vt:vector size="12" baseType="variant">
      <vt:variant>
        <vt:i4>262393</vt:i4>
      </vt:variant>
      <vt:variant>
        <vt:i4>91745</vt:i4>
      </vt:variant>
      <vt:variant>
        <vt:i4>1026</vt:i4>
      </vt:variant>
      <vt:variant>
        <vt:i4>1</vt:i4>
      </vt:variant>
      <vt:variant>
        <vt:lpwstr>N:\ScanProp\ATestBL\RS2 Riksdagsstyrelsens ledamöter.tif</vt:lpwstr>
      </vt:variant>
      <vt:variant>
        <vt:lpwstr/>
      </vt:variant>
      <vt:variant>
        <vt:i4>1769568</vt:i4>
      </vt:variant>
      <vt:variant>
        <vt:i4>95443</vt:i4>
      </vt:variant>
      <vt:variant>
        <vt:i4>1027</vt:i4>
      </vt:variant>
      <vt:variant>
        <vt:i4>1</vt:i4>
      </vt:variant>
      <vt:variant>
        <vt:lpwstr>N:\ScanProp\ATestBL\NamnteckningarRS2.tif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Redogörelse till riksdagen</dc:title>
  <dc:subject>Redogörelse till riksdagen</dc:subject>
  <dc:creator>Riksdagen</dc:creator>
  <cp:keywords>Riksdagen</cp:keywords>
  <dc:description/>
  <cp:lastModifiedBy>Lars Brink</cp:lastModifiedBy>
  <cp:revision>2</cp:revision>
  <cp:lastPrinted>2005-02-21T12:37:00Z</cp:lastPrinted>
  <dcterms:created xsi:type="dcterms:W3CDTF">2025-12-16T18:39:00Z</dcterms:created>
  <dcterms:modified xsi:type="dcterms:W3CDTF">2025-12-16T18:39:00Z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2</vt:lpwstr>
  </property>
  <property fmtid="{D5CDD505-2E9C-101B-9397-08002B2CF9AE}" pid="3" name="Utskott">
    <vt:lpwstr>RS</vt:lpwstr>
  </property>
  <property fmtid="{D5CDD505-2E9C-101B-9397-08002B2CF9AE}" pid="4" name="BetänkandeÅr">
    <vt:lpwstr>2004/05</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