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0D92484B9F434FAD29BDF3C924F5E7"/>
        </w:placeholder>
        <w15:appearance w15:val="hidden"/>
        <w:text/>
      </w:sdtPr>
      <w:sdtEndPr/>
      <w:sdtContent>
        <w:p w:rsidRPr="009B062B" w:rsidR="00AF30DD" w:rsidP="009B062B" w:rsidRDefault="00AF30DD" w14:paraId="7789B801" w14:textId="77777777">
          <w:pPr>
            <w:pStyle w:val="RubrikFrslagTIllRiksdagsbeslut"/>
          </w:pPr>
          <w:r w:rsidRPr="009B062B">
            <w:t>Förslag till riksdagsbeslut</w:t>
          </w:r>
        </w:p>
      </w:sdtContent>
    </w:sdt>
    <w:sdt>
      <w:sdtPr>
        <w:alias w:val="Yrkande 1"/>
        <w:tag w:val="32536551-f062-4b44-98f6-dae81ef73543"/>
        <w:id w:val="-947389175"/>
        <w:lock w:val="sdtLocked"/>
      </w:sdtPr>
      <w:sdtEndPr/>
      <w:sdtContent>
        <w:p w:rsidR="00600DB1" w:rsidRDefault="0055329B" w14:paraId="7964EAEF" w14:textId="77777777">
          <w:pPr>
            <w:pStyle w:val="Frslagstext"/>
            <w:numPr>
              <w:ilvl w:val="0"/>
              <w:numId w:val="0"/>
            </w:numPr>
          </w:pPr>
          <w:r>
            <w:t>Riksdagen ställer sig bakom det som anförs i motionen om att verka för att stoppa tvångsbeskattning av svensk-eritreaner i Sverige och tillkännager detta för regeringen.</w:t>
          </w:r>
        </w:p>
      </w:sdtContent>
    </w:sdt>
    <w:p w:rsidRPr="009B062B" w:rsidR="00AF30DD" w:rsidP="009B062B" w:rsidRDefault="000156D9" w14:paraId="2F95C218" w14:textId="77777777">
      <w:pPr>
        <w:pStyle w:val="Rubrik1"/>
      </w:pPr>
      <w:bookmarkStart w:name="MotionsStart" w:id="0"/>
      <w:bookmarkEnd w:id="0"/>
      <w:r w:rsidRPr="009B062B">
        <w:t>Motivering</w:t>
      </w:r>
    </w:p>
    <w:p w:rsidR="00E35234" w:rsidP="00E35234" w:rsidRDefault="00E35234" w14:paraId="1F43E285" w14:textId="77777777">
      <w:pPr>
        <w:pStyle w:val="Normalutanindragellerluft"/>
      </w:pPr>
      <w:r>
        <w:t xml:space="preserve">Eritreaner i exil har i två decennier tvingats betala skatt till Eritrea. Trots polisanmälningar och olika påtryckningar har inget hänt för att stoppa betalningarna. Svenska regeringen är skyldig att agera mot indrivningen av tvångsskatter från eritreaner. </w:t>
      </w:r>
    </w:p>
    <w:p w:rsidR="00E35234" w:rsidP="00E35234" w:rsidRDefault="00E35234" w14:paraId="0A55CCF4" w14:textId="77777777">
      <w:r>
        <w:t>I början betalade de flesta exileritreaner frivilligt in skatten. Det var i början av 1990-talet och frihetskampen mot Etiopien var över. Många ville bidra till det nyligen självständiga Eritrea. Nu bidrar skatten till att finansiera den eritreanska diktaturens illdåd.</w:t>
      </w:r>
    </w:p>
    <w:p w:rsidR="00E35234" w:rsidP="00E35234" w:rsidRDefault="00E35234" w14:paraId="18A46ECE" w14:textId="77777777">
      <w:r>
        <w:t>Den eritreanska regimen kräver att eritreaner i Sverige betalar två procent av inkomsten. Annars kan släktingar i Eritrea råka illa ut. Man kan hindras från att få ut de dokument från Eritrea som behövs för att man ska kunna ansöka om att bli svensk medborgare eller hindras från att få fram originalhandlingar, vilket behövs för att betyg ska kunna översättas. Dessutom kan man hindras från att resa till Eritrea. Därför är det många eritreaner som fortsätter att betala in ”skatten”.</w:t>
      </w:r>
    </w:p>
    <w:p w:rsidR="00093F48" w:rsidP="00123816" w:rsidRDefault="00E35234" w14:paraId="773B9738" w14:textId="50D20B96">
      <w:r>
        <w:t>Det handlar om utpressning och olaga hot som den eritreanska regeringen gör i Sverige. FN uppmanar medlemsstaterna att stoppa Eritrea från att ta ut denna skatt. Enligt FN-rapporten kan det röra sig om miljardintäkter för den eritreanska staten och bara från Sverige handlar det om tiotals miljoner kronor. Utan skatten skulle regimen få svårt att överleva.</w:t>
      </w:r>
    </w:p>
    <w:bookmarkStart w:name="_GoBack" w:id="1"/>
    <w:bookmarkEnd w:id="1"/>
    <w:p w:rsidRPr="00093F48" w:rsidR="00B77215" w:rsidP="00123816" w:rsidRDefault="00B77215" w14:paraId="251366E4" w14:textId="77777777"/>
    <w:sdt>
      <w:sdtPr>
        <w:rPr>
          <w:i/>
          <w:noProof/>
        </w:rPr>
        <w:alias w:val="CC_Underskrifter"/>
        <w:tag w:val="CC_Underskrifter"/>
        <w:id w:val="583496634"/>
        <w:lock w:val="sdtContentLocked"/>
        <w:placeholder>
          <w:docPart w:val="8DF3FF491648417798B0CF2C274C72C5"/>
        </w:placeholder>
        <w15:appearance w15:val="hidden"/>
      </w:sdtPr>
      <w:sdtEndPr>
        <w:rPr>
          <w:i w:val="0"/>
          <w:noProof w:val="0"/>
        </w:rPr>
      </w:sdtEndPr>
      <w:sdtContent>
        <w:p w:rsidR="004801AC" w:rsidP="00907474" w:rsidRDefault="00B77215" w14:paraId="44253D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196947" w:rsidRDefault="00196947" w14:paraId="38BE39A7" w14:textId="77777777"/>
    <w:sectPr w:rsidR="001969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D72DB" w14:textId="77777777" w:rsidR="00F33C09" w:rsidRDefault="00F33C09" w:rsidP="000C1CAD">
      <w:pPr>
        <w:spacing w:line="240" w:lineRule="auto"/>
      </w:pPr>
      <w:r>
        <w:separator/>
      </w:r>
    </w:p>
  </w:endnote>
  <w:endnote w:type="continuationSeparator" w:id="0">
    <w:p w14:paraId="756E0671" w14:textId="77777777" w:rsidR="00F33C09" w:rsidRDefault="00F33C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0B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531CF" w14:textId="3232F0B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72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6F1D4" w14:textId="77777777" w:rsidR="00F33C09" w:rsidRDefault="00F33C09" w:rsidP="000C1CAD">
      <w:pPr>
        <w:spacing w:line="240" w:lineRule="auto"/>
      </w:pPr>
      <w:r>
        <w:separator/>
      </w:r>
    </w:p>
  </w:footnote>
  <w:footnote w:type="continuationSeparator" w:id="0">
    <w:p w14:paraId="3EE46883" w14:textId="77777777" w:rsidR="00F33C09" w:rsidRDefault="00F33C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CB46A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74E054" wp14:anchorId="2DA686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7215" w14:paraId="66CEDAC5" w14:textId="77777777">
                          <w:pPr>
                            <w:jc w:val="right"/>
                          </w:pPr>
                          <w:sdt>
                            <w:sdtPr>
                              <w:alias w:val="CC_Noformat_Partikod"/>
                              <w:tag w:val="CC_Noformat_Partikod"/>
                              <w:id w:val="-53464382"/>
                              <w:placeholder>
                                <w:docPart w:val="0F6AA3C5316940C5AA80C789EDE1CD8F"/>
                              </w:placeholder>
                              <w:text/>
                            </w:sdtPr>
                            <w:sdtEndPr/>
                            <w:sdtContent>
                              <w:r w:rsidR="00AC005D">
                                <w:t>M</w:t>
                              </w:r>
                            </w:sdtContent>
                          </w:sdt>
                          <w:sdt>
                            <w:sdtPr>
                              <w:alias w:val="CC_Noformat_Partinummer"/>
                              <w:tag w:val="CC_Noformat_Partinummer"/>
                              <w:id w:val="-1709555926"/>
                              <w:placeholder>
                                <w:docPart w:val="F873400D26C94E7288CB785D49AB402D"/>
                              </w:placeholder>
                              <w:text/>
                            </w:sdtPr>
                            <w:sdtEndPr/>
                            <w:sdtContent>
                              <w:r w:rsidR="008378DD">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A686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77215" w14:paraId="66CEDAC5" w14:textId="77777777">
                    <w:pPr>
                      <w:jc w:val="right"/>
                    </w:pPr>
                    <w:sdt>
                      <w:sdtPr>
                        <w:alias w:val="CC_Noformat_Partikod"/>
                        <w:tag w:val="CC_Noformat_Partikod"/>
                        <w:id w:val="-53464382"/>
                        <w:placeholder>
                          <w:docPart w:val="0F6AA3C5316940C5AA80C789EDE1CD8F"/>
                        </w:placeholder>
                        <w:text/>
                      </w:sdtPr>
                      <w:sdtEndPr/>
                      <w:sdtContent>
                        <w:r w:rsidR="00AC005D">
                          <w:t>M</w:t>
                        </w:r>
                      </w:sdtContent>
                    </w:sdt>
                    <w:sdt>
                      <w:sdtPr>
                        <w:alias w:val="CC_Noformat_Partinummer"/>
                        <w:tag w:val="CC_Noformat_Partinummer"/>
                        <w:id w:val="-1709555926"/>
                        <w:placeholder>
                          <w:docPart w:val="F873400D26C94E7288CB785D49AB402D"/>
                        </w:placeholder>
                        <w:text/>
                      </w:sdtPr>
                      <w:sdtEndPr/>
                      <w:sdtContent>
                        <w:r w:rsidR="008378DD">
                          <w:t>1381</w:t>
                        </w:r>
                      </w:sdtContent>
                    </w:sdt>
                  </w:p>
                </w:txbxContent>
              </v:textbox>
              <w10:wrap anchorx="page"/>
            </v:shape>
          </w:pict>
        </mc:Fallback>
      </mc:AlternateContent>
    </w:r>
  </w:p>
  <w:p w:rsidRPr="00293C4F" w:rsidR="007A5507" w:rsidP="00776B74" w:rsidRDefault="007A5507" w14:paraId="405B4C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77215" w14:paraId="77838F0B" w14:textId="77777777">
    <w:pPr>
      <w:jc w:val="right"/>
    </w:pPr>
    <w:sdt>
      <w:sdtPr>
        <w:alias w:val="CC_Noformat_Partikod"/>
        <w:tag w:val="CC_Noformat_Partikod"/>
        <w:id w:val="559911109"/>
        <w:text/>
      </w:sdtPr>
      <w:sdtEndPr/>
      <w:sdtContent>
        <w:r w:rsidR="00AC005D">
          <w:t>M</w:t>
        </w:r>
      </w:sdtContent>
    </w:sdt>
    <w:sdt>
      <w:sdtPr>
        <w:alias w:val="CC_Noformat_Partinummer"/>
        <w:tag w:val="CC_Noformat_Partinummer"/>
        <w:id w:val="1197820850"/>
        <w:text/>
      </w:sdtPr>
      <w:sdtEndPr/>
      <w:sdtContent>
        <w:r w:rsidR="008378DD">
          <w:t>1381</w:t>
        </w:r>
      </w:sdtContent>
    </w:sdt>
  </w:p>
  <w:p w:rsidR="007A5507" w:rsidP="00776B74" w:rsidRDefault="007A5507" w14:paraId="0D138C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77215" w14:paraId="275416E0" w14:textId="77777777">
    <w:pPr>
      <w:jc w:val="right"/>
    </w:pPr>
    <w:sdt>
      <w:sdtPr>
        <w:alias w:val="CC_Noformat_Partikod"/>
        <w:tag w:val="CC_Noformat_Partikod"/>
        <w:id w:val="1471015553"/>
        <w:lock w:val="contentLocked"/>
        <w:text/>
      </w:sdtPr>
      <w:sdtEndPr/>
      <w:sdtContent>
        <w:r w:rsidR="00AC005D">
          <w:t>M</w:t>
        </w:r>
      </w:sdtContent>
    </w:sdt>
    <w:sdt>
      <w:sdtPr>
        <w:alias w:val="CC_Noformat_Partinummer"/>
        <w:tag w:val="CC_Noformat_Partinummer"/>
        <w:id w:val="-2014525982"/>
        <w:lock w:val="contentLocked"/>
        <w:text/>
      </w:sdtPr>
      <w:sdtEndPr/>
      <w:sdtContent>
        <w:r w:rsidR="008378DD">
          <w:t>1381</w:t>
        </w:r>
      </w:sdtContent>
    </w:sdt>
  </w:p>
  <w:p w:rsidR="007A5507" w:rsidP="00A314CF" w:rsidRDefault="00B77215" w14:paraId="5FFE66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77215" w14:paraId="3DBB38C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7215" w14:paraId="527E87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:3080</w:t>
        </w:r>
      </w:sdtContent>
    </w:sdt>
  </w:p>
  <w:p w:rsidR="007A5507" w:rsidP="00E03A3D" w:rsidRDefault="00B77215" w14:paraId="5B233B2F" w14:textId="77777777">
    <w:pPr>
      <w:pStyle w:val="Motionr"/>
    </w:pPr>
    <w:sdt>
      <w:sdtPr>
        <w:alias w:val="CC_Noformat_Avtext"/>
        <w:tag w:val="CC_Noformat_Avtext"/>
        <w:id w:val="-2020768203"/>
        <w:lock w:val="sdtContentLocked"/>
        <w15:appearance w15:val="hidden"/>
        <w:text/>
      </w:sdtPr>
      <w:sdtEndPr/>
      <w:sdtContent>
        <w:r>
          <w:t>av Cecilia Magnusson (M)</w:t>
        </w:r>
      </w:sdtContent>
    </w:sdt>
  </w:p>
  <w:sdt>
    <w:sdtPr>
      <w:alias w:val="CC_Noformat_Rubtext"/>
      <w:tag w:val="CC_Noformat_Rubtext"/>
      <w:id w:val="-218060500"/>
      <w:lock w:val="sdtLocked"/>
      <w15:appearance w15:val="hidden"/>
      <w:text/>
    </w:sdtPr>
    <w:sdtEndPr/>
    <w:sdtContent>
      <w:p w:rsidR="007A5507" w:rsidP="00283E0F" w:rsidRDefault="00CE1132" w14:paraId="71A269CA" w14:textId="77777777">
        <w:pPr>
          <w:pStyle w:val="FSHRub2"/>
        </w:pPr>
        <w:r>
          <w:t>Stoppa tvångsbeskattning av svensk-eritreaner</w:t>
        </w:r>
      </w:p>
    </w:sdtContent>
  </w:sdt>
  <w:sdt>
    <w:sdtPr>
      <w:alias w:val="CC_Boilerplate_3"/>
      <w:tag w:val="CC_Boilerplate_3"/>
      <w:id w:val="1606463544"/>
      <w:lock w:val="sdtContentLocked"/>
      <w15:appearance w15:val="hidden"/>
      <w:text w:multiLine="1"/>
    </w:sdtPr>
    <w:sdtEndPr/>
    <w:sdtContent>
      <w:p w:rsidR="007A5507" w:rsidP="00283E0F" w:rsidRDefault="007A5507" w14:paraId="7EC163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005D"/>
    <w:rsid w:val="000014AF"/>
    <w:rsid w:val="000030B6"/>
    <w:rsid w:val="00003CCB"/>
    <w:rsid w:val="00006BF0"/>
    <w:rsid w:val="00010168"/>
    <w:rsid w:val="00010DF8"/>
    <w:rsid w:val="00011724"/>
    <w:rsid w:val="00011754"/>
    <w:rsid w:val="00011C61"/>
    <w:rsid w:val="00011F33"/>
    <w:rsid w:val="00015064"/>
    <w:rsid w:val="000156D9"/>
    <w:rsid w:val="000200F6"/>
    <w:rsid w:val="00020F19"/>
    <w:rsid w:val="00022F5C"/>
    <w:rsid w:val="00024356"/>
    <w:rsid w:val="00024712"/>
    <w:rsid w:val="000269AE"/>
    <w:rsid w:val="0002759A"/>
    <w:rsid w:val="000311F6"/>
    <w:rsid w:val="000314C1"/>
    <w:rsid w:val="0003287D"/>
    <w:rsid w:val="00032A5E"/>
    <w:rsid w:val="00040C68"/>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61A"/>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816"/>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94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66D"/>
    <w:rsid w:val="00202D08"/>
    <w:rsid w:val="002048F3"/>
    <w:rsid w:val="0020768B"/>
    <w:rsid w:val="00207EDF"/>
    <w:rsid w:val="0021239A"/>
    <w:rsid w:val="00212A8C"/>
    <w:rsid w:val="00213E34"/>
    <w:rsid w:val="00215274"/>
    <w:rsid w:val="00215AD1"/>
    <w:rsid w:val="00215FE8"/>
    <w:rsid w:val="002166EB"/>
    <w:rsid w:val="00217884"/>
    <w:rsid w:val="00223315"/>
    <w:rsid w:val="00223328"/>
    <w:rsid w:val="00225404"/>
    <w:rsid w:val="002257F5"/>
    <w:rsid w:val="002259A1"/>
    <w:rsid w:val="0023042C"/>
    <w:rsid w:val="00232D3A"/>
    <w:rsid w:val="00233501"/>
    <w:rsid w:val="002336C7"/>
    <w:rsid w:val="0023504A"/>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D5F"/>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135"/>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E5F"/>
    <w:rsid w:val="00482F49"/>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0B61"/>
    <w:rsid w:val="004C5B7D"/>
    <w:rsid w:val="004C6AA7"/>
    <w:rsid w:val="004C6CF3"/>
    <w:rsid w:val="004C7951"/>
    <w:rsid w:val="004D0B7F"/>
    <w:rsid w:val="004D1BF5"/>
    <w:rsid w:val="004E1287"/>
    <w:rsid w:val="004E1B8C"/>
    <w:rsid w:val="004E46C6"/>
    <w:rsid w:val="004E51DD"/>
    <w:rsid w:val="004E7C93"/>
    <w:rsid w:val="004F06EC"/>
    <w:rsid w:val="004F08B5"/>
    <w:rsid w:val="004F0F82"/>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DCD"/>
    <w:rsid w:val="00542806"/>
    <w:rsid w:val="00543302"/>
    <w:rsid w:val="0054517B"/>
    <w:rsid w:val="005518E6"/>
    <w:rsid w:val="00552763"/>
    <w:rsid w:val="00552AFC"/>
    <w:rsid w:val="00552C0F"/>
    <w:rsid w:val="0055329B"/>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07F6"/>
    <w:rsid w:val="005C19B1"/>
    <w:rsid w:val="005C4153"/>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DB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02C"/>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3C5F"/>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8DD"/>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8E9"/>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474"/>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7A7"/>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8DB"/>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05D"/>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6B"/>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3F98"/>
    <w:rsid w:val="00B64CCC"/>
    <w:rsid w:val="00B65145"/>
    <w:rsid w:val="00B6581E"/>
    <w:rsid w:val="00B65DB1"/>
    <w:rsid w:val="00B71138"/>
    <w:rsid w:val="00B718D2"/>
    <w:rsid w:val="00B728B6"/>
    <w:rsid w:val="00B737C6"/>
    <w:rsid w:val="00B74B6A"/>
    <w:rsid w:val="00B77215"/>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D14"/>
    <w:rsid w:val="00CA4E7B"/>
    <w:rsid w:val="00CA5EC4"/>
    <w:rsid w:val="00CA699F"/>
    <w:rsid w:val="00CA7301"/>
    <w:rsid w:val="00CB0385"/>
    <w:rsid w:val="00CB0A61"/>
    <w:rsid w:val="00CB0B7D"/>
    <w:rsid w:val="00CB4538"/>
    <w:rsid w:val="00CB6984"/>
    <w:rsid w:val="00CB6B0C"/>
    <w:rsid w:val="00CB7683"/>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132"/>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162"/>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234"/>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5C1"/>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676"/>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3A8C"/>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C09"/>
    <w:rsid w:val="00F37610"/>
    <w:rsid w:val="00F42101"/>
    <w:rsid w:val="00F449F0"/>
    <w:rsid w:val="00F46C6E"/>
    <w:rsid w:val="00F506CD"/>
    <w:rsid w:val="00F55F38"/>
    <w:rsid w:val="00F55FA4"/>
    <w:rsid w:val="00F6045E"/>
    <w:rsid w:val="00F61698"/>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879"/>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DC3"/>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35F649"/>
  <w15:chartTrackingRefBased/>
  <w15:docId w15:val="{555D0CA9-BBEF-4F40-B948-59BA5D94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98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0D92484B9F434FAD29BDF3C924F5E7"/>
        <w:category>
          <w:name w:val="Allmänt"/>
          <w:gallery w:val="placeholder"/>
        </w:category>
        <w:types>
          <w:type w:val="bbPlcHdr"/>
        </w:types>
        <w:behaviors>
          <w:behavior w:val="content"/>
        </w:behaviors>
        <w:guid w:val="{61C8810E-BBDF-4282-AF70-A0DBED36CD7D}"/>
      </w:docPartPr>
      <w:docPartBody>
        <w:p w:rsidR="002B1C89" w:rsidRDefault="00525150">
          <w:pPr>
            <w:pStyle w:val="3C0D92484B9F434FAD29BDF3C924F5E7"/>
          </w:pPr>
          <w:r w:rsidRPr="009A726D">
            <w:rPr>
              <w:rStyle w:val="Platshllartext"/>
            </w:rPr>
            <w:t>Klicka här för att ange text.</w:t>
          </w:r>
        </w:p>
      </w:docPartBody>
    </w:docPart>
    <w:docPart>
      <w:docPartPr>
        <w:name w:val="0F6AA3C5316940C5AA80C789EDE1CD8F"/>
        <w:category>
          <w:name w:val="Allmänt"/>
          <w:gallery w:val="placeholder"/>
        </w:category>
        <w:types>
          <w:type w:val="bbPlcHdr"/>
        </w:types>
        <w:behaviors>
          <w:behavior w:val="content"/>
        </w:behaviors>
        <w:guid w:val="{F3E047A7-D3C0-4C51-A1A7-D54246D9D176}"/>
      </w:docPartPr>
      <w:docPartBody>
        <w:p w:rsidR="002B1C89" w:rsidRDefault="00525150">
          <w:pPr>
            <w:pStyle w:val="0F6AA3C5316940C5AA80C789EDE1CD8F"/>
          </w:pPr>
          <w:r>
            <w:rPr>
              <w:rStyle w:val="Platshllartext"/>
            </w:rPr>
            <w:t xml:space="preserve"> </w:t>
          </w:r>
        </w:p>
      </w:docPartBody>
    </w:docPart>
    <w:docPart>
      <w:docPartPr>
        <w:name w:val="F873400D26C94E7288CB785D49AB402D"/>
        <w:category>
          <w:name w:val="Allmänt"/>
          <w:gallery w:val="placeholder"/>
        </w:category>
        <w:types>
          <w:type w:val="bbPlcHdr"/>
        </w:types>
        <w:behaviors>
          <w:behavior w:val="content"/>
        </w:behaviors>
        <w:guid w:val="{C7A27018-DA1F-4725-9510-69737B70D7A8}"/>
      </w:docPartPr>
      <w:docPartBody>
        <w:p w:rsidR="002B1C89" w:rsidRDefault="00525150">
          <w:pPr>
            <w:pStyle w:val="F873400D26C94E7288CB785D49AB402D"/>
          </w:pPr>
          <w:r>
            <w:t xml:space="preserve"> </w:t>
          </w:r>
        </w:p>
      </w:docPartBody>
    </w:docPart>
    <w:docPart>
      <w:docPartPr>
        <w:name w:val="8DF3FF491648417798B0CF2C274C72C5"/>
        <w:category>
          <w:name w:val="Allmänt"/>
          <w:gallery w:val="placeholder"/>
        </w:category>
        <w:types>
          <w:type w:val="bbPlcHdr"/>
        </w:types>
        <w:behaviors>
          <w:behavior w:val="content"/>
        </w:behaviors>
        <w:guid w:val="{84D6B401-4B8C-49C8-BC82-C89344E35C6A}"/>
      </w:docPartPr>
      <w:docPartBody>
        <w:p w:rsidR="001D50B4" w:rsidRDefault="001D50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50"/>
    <w:rsid w:val="000670F8"/>
    <w:rsid w:val="001257E3"/>
    <w:rsid w:val="001D50B4"/>
    <w:rsid w:val="002B1C89"/>
    <w:rsid w:val="0039361D"/>
    <w:rsid w:val="00525150"/>
    <w:rsid w:val="0073405D"/>
    <w:rsid w:val="008B17FE"/>
    <w:rsid w:val="009607B3"/>
    <w:rsid w:val="00AE61E3"/>
    <w:rsid w:val="00DF1803"/>
    <w:rsid w:val="00EB3497"/>
    <w:rsid w:val="00FF3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0D92484B9F434FAD29BDF3C924F5E7">
    <w:name w:val="3C0D92484B9F434FAD29BDF3C924F5E7"/>
  </w:style>
  <w:style w:type="paragraph" w:customStyle="1" w:styleId="F32F92B524A8465B9D70E59F16E50029">
    <w:name w:val="F32F92B524A8465B9D70E59F16E50029"/>
  </w:style>
  <w:style w:type="paragraph" w:customStyle="1" w:styleId="B8BC55E30DD34735BCE0C187AD7E4273">
    <w:name w:val="B8BC55E30DD34735BCE0C187AD7E4273"/>
  </w:style>
  <w:style w:type="paragraph" w:customStyle="1" w:styleId="720EFE07333D4BD6AD221E8764838796">
    <w:name w:val="720EFE07333D4BD6AD221E8764838796"/>
  </w:style>
  <w:style w:type="paragraph" w:customStyle="1" w:styleId="0F6AA3C5316940C5AA80C789EDE1CD8F">
    <w:name w:val="0F6AA3C5316940C5AA80C789EDE1CD8F"/>
  </w:style>
  <w:style w:type="paragraph" w:customStyle="1" w:styleId="F873400D26C94E7288CB785D49AB402D">
    <w:name w:val="F873400D26C94E7288CB785D49AB4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AE971-8DAE-4674-9672-C6A78733C250}"/>
</file>

<file path=customXml/itemProps2.xml><?xml version="1.0" encoding="utf-8"?>
<ds:datastoreItem xmlns:ds="http://schemas.openxmlformats.org/officeDocument/2006/customXml" ds:itemID="{E2691192-D007-4B09-B378-D0447CC71116}"/>
</file>

<file path=customXml/itemProps3.xml><?xml version="1.0" encoding="utf-8"?>
<ds:datastoreItem xmlns:ds="http://schemas.openxmlformats.org/officeDocument/2006/customXml" ds:itemID="{8F4980C8-9C10-46F0-9017-F012369670A0}"/>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1371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M1381 Stoppa tvångsbeskattning av svensk eritreaner</vt:lpstr>
      <vt:lpstr>
      </vt:lpstr>
    </vt:vector>
  </TitlesOfParts>
  <Company>Sveriges riksdag</Company>
  <LinksUpToDate>false</LinksUpToDate>
  <CharactersWithSpaces>1607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