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4E" w:rsidRPr="00A77B4E" w:rsidRDefault="00A77B4E">
      <w:pPr>
        <w:pStyle w:val="Hemstlrubrik"/>
      </w:pPr>
      <w:r w:rsidRPr="00A77B4E">
        <w:t>Förslag till riksdagsbeslut</w:t>
      </w:r>
    </w:p>
    <w:p w:rsidR="00A77B4E" w:rsidRPr="00A77B4E" w:rsidRDefault="00A77B4E">
      <w:pPr>
        <w:pStyle w:val="Hemstlatt"/>
        <w:ind w:left="0"/>
      </w:pPr>
      <w:r w:rsidRPr="00A77B4E">
        <w:t>Riksdagen tillkännager för regeringen som sin mening vad som anförs i motionen om att se över frågan om dubbelt medborgarskap och eventuella risker och möjligheter med medborgarsk</w:t>
      </w:r>
      <w:r w:rsidRPr="00A77B4E">
        <w:t>a</w:t>
      </w:r>
      <w:r w:rsidRPr="00A77B4E">
        <w:t>pet.</w:t>
      </w:r>
    </w:p>
    <w:p w:rsidR="00A77B4E" w:rsidRPr="00A77B4E" w:rsidRDefault="00A77B4E">
      <w:pPr>
        <w:pStyle w:val="Rubrik1"/>
      </w:pPr>
      <w:r w:rsidRPr="00A77B4E">
        <w:t>Motivering</w:t>
      </w:r>
    </w:p>
    <w:p w:rsidR="00A77B4E" w:rsidRPr="00A77B4E" w:rsidRDefault="00A77B4E">
      <w:r w:rsidRPr="00A77B4E">
        <w:t>Sverige är i dag ett mångkulturellt land. Vi har, förutom svenskan, ett antal minoritetsspråk, vilket visar att vi välkomnar och uppskattar att vårt land har flera kulturer som lever här, sida vid sida.</w:t>
      </w:r>
    </w:p>
    <w:p w:rsidR="00A77B4E" w:rsidRPr="00A77B4E" w:rsidRDefault="00A77B4E">
      <w:pPr>
        <w:pStyle w:val="Normaltindrag"/>
      </w:pPr>
      <w:r w:rsidRPr="00A77B4E">
        <w:t>Frågan om medborgarskap genomgår en förändring i Europa. Den som föds i Frankrike kan vid 18 års ålder välja franskt medborgarskap eller inte. I Tyskland diskuterar man tyskt medborgarskap för dem som föds inom Tys</w:t>
      </w:r>
      <w:r w:rsidRPr="00A77B4E">
        <w:t>k</w:t>
      </w:r>
      <w:r w:rsidRPr="00A77B4E">
        <w:t>lands gränser.</w:t>
      </w:r>
    </w:p>
    <w:p w:rsidR="00A77B4E" w:rsidRPr="00A77B4E" w:rsidRDefault="00A77B4E">
      <w:pPr>
        <w:pStyle w:val="Normaltindrag"/>
      </w:pPr>
      <w:r w:rsidRPr="00A77B4E">
        <w:t>Medborgarskapslagar är uppbyggda enligt någon av två grundprinciper, som gäller när man föds:</w:t>
      </w:r>
    </w:p>
    <w:p w:rsidR="00A77B4E" w:rsidRPr="00A77B4E" w:rsidRDefault="00A77B4E">
      <w:pPr>
        <w:pStyle w:val="PunktlistaBomb"/>
        <w:tabs>
          <w:tab w:val="clear" w:pos="360"/>
        </w:tabs>
      </w:pPr>
      <w:r w:rsidRPr="00A77B4E">
        <w:t>härstamningsprincipen – där barnet får det medborgarskap som föräl</w:t>
      </w:r>
      <w:r w:rsidRPr="00A77B4E">
        <w:t>d</w:t>
      </w:r>
      <w:r w:rsidRPr="00A77B4E">
        <w:t>rarna har</w:t>
      </w:r>
    </w:p>
    <w:p w:rsidR="00A77B4E" w:rsidRPr="00A77B4E" w:rsidRDefault="00A77B4E">
      <w:pPr>
        <w:pStyle w:val="PunktlistaBomb"/>
        <w:tabs>
          <w:tab w:val="clear" w:pos="360"/>
        </w:tabs>
        <w:spacing w:before="0"/>
      </w:pPr>
      <w:r w:rsidRPr="00A77B4E">
        <w:t>territorialprincipen – där barnet får medborgarskap i det land där barnet föds.</w:t>
      </w:r>
    </w:p>
    <w:p w:rsidR="00A77B4E" w:rsidRPr="00A77B4E" w:rsidRDefault="00A77B4E">
      <w:r w:rsidRPr="00A77B4E">
        <w:t>Från år 2001 har Sverige en ny medborgarskapslag som bland annat innebär att det är möjligt att ha dubbelt medborgarskap. Därmed kan barn som fötts i Sverige, och som har föräldrar med uppehållstillstånd i en svensk kommun, få dubbelt medborgarskap.</w:t>
      </w:r>
    </w:p>
    <w:p w:rsidR="00A77B4E" w:rsidRPr="00A77B4E" w:rsidRDefault="00A77B4E">
      <w:pPr>
        <w:pStyle w:val="Normaltindrag"/>
      </w:pPr>
      <w:r w:rsidRPr="00A77B4E">
        <w:t xml:space="preserve">Det finns dock både för- och nackdelar med ett dubbelt medborgarskap. Den främsta risken är att det svenska medborgarskapet inte erkänns av det andra landet. Man kan också bli kallad till militärtjänstgöring i ett annat land </w:t>
      </w:r>
      <w:r w:rsidRPr="00A77B4E">
        <w:lastRenderedPageBreak/>
        <w:t>om man har dubbelt medborgarskap. Det kan också uppstå problem med konsulär hjälp i det andra landet om man har dubbelt medborgarskap.</w:t>
      </w:r>
    </w:p>
    <w:p w:rsidR="00A77B4E" w:rsidRPr="00A77B4E" w:rsidRDefault="00A77B4E">
      <w:pPr>
        <w:pStyle w:val="Normaltindrag"/>
      </w:pPr>
      <w:r w:rsidRPr="00A77B4E">
        <w:t>Med denna utveckling mot allt mer mångfald är det viktigt att arbetet för integration ökar i Sverige. Ett medborgarskap ger både rättigheter och sky</w:t>
      </w:r>
      <w:r w:rsidRPr="00A77B4E">
        <w:t>l</w:t>
      </w:r>
      <w:r w:rsidRPr="00A77B4E">
        <w:t>digheter, och det ger framförallt möjlighet att påverka och att delta i samhället fullt ut.</w:t>
      </w:r>
    </w:p>
    <w:p w:rsidR="00A77B4E" w:rsidRPr="00A77B4E" w:rsidRDefault="00A77B4E">
      <w:pPr>
        <w:pStyle w:val="Normaltindrag"/>
      </w:pPr>
      <w:r w:rsidRPr="00A77B4E">
        <w:t>Frågan om möjlighet till dubbelt medborgarskap behöver ses över, så att alla risker och möjligheter kan beaktas vad avser dubbelt medborgarskap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7B4E">
        <w:trPr>
          <w:cantSplit/>
        </w:trPr>
        <w:tc>
          <w:tcPr>
            <w:tcW w:w="3046" w:type="dxa"/>
          </w:tcPr>
          <w:p w:rsidR="00A77B4E" w:rsidRPr="00A77B4E" w:rsidRDefault="00A77B4E">
            <w:pPr>
              <w:pStyle w:val="UnderskriftDatum"/>
              <w:spacing w:before="240"/>
            </w:pPr>
            <w:r w:rsidRPr="00A77B4E">
              <w:t>Stockholm den 25 september 2008</w:t>
            </w:r>
          </w:p>
        </w:tc>
        <w:tc>
          <w:tcPr>
            <w:tcW w:w="3047" w:type="dxa"/>
          </w:tcPr>
          <w:p w:rsidR="00A77B4E" w:rsidRPr="00A77B4E" w:rsidRDefault="00A77B4E">
            <w:pPr>
              <w:pStyle w:val="Underskrifter"/>
              <w:spacing w:before="240"/>
            </w:pPr>
          </w:p>
        </w:tc>
      </w:tr>
      <w:tr w:rsidR="00000000" w:rsidRPr="00A77B4E">
        <w:trPr>
          <w:cantSplit/>
        </w:trPr>
        <w:tc>
          <w:tcPr>
            <w:tcW w:w="3046" w:type="dxa"/>
          </w:tcPr>
          <w:p w:rsidR="00A77B4E" w:rsidRPr="00A77B4E" w:rsidRDefault="00A77B4E">
            <w:pPr>
              <w:pStyle w:val="Underskrifter"/>
            </w:pPr>
            <w:r w:rsidRPr="00A77B4E">
              <w:t>Christina Oskarsson (s)</w:t>
            </w:r>
          </w:p>
        </w:tc>
        <w:tc>
          <w:tcPr>
            <w:tcW w:w="3046" w:type="dxa"/>
          </w:tcPr>
          <w:p w:rsidR="00A77B4E" w:rsidRPr="00A77B4E" w:rsidRDefault="00A77B4E">
            <w:pPr>
              <w:pStyle w:val="Underskrifter"/>
            </w:pPr>
          </w:p>
        </w:tc>
      </w:tr>
    </w:tbl>
    <w:p w:rsidR="00A77B4E" w:rsidRPr="00A77B4E" w:rsidRDefault="00A77B4E">
      <w:pPr>
        <w:pStyle w:val="Normaltindrag"/>
      </w:pPr>
    </w:p>
    <w:sectPr w:rsidR="00000000" w:rsidRPr="00A77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B4E" w:rsidRPr="00A77B4E" w:rsidRDefault="00A77B4E">
      <w:r w:rsidRPr="00A77B4E">
        <w:separator/>
      </w:r>
    </w:p>
  </w:endnote>
  <w:endnote w:type="continuationSeparator" w:id="0">
    <w:p w:rsidR="00A77B4E" w:rsidRPr="00A77B4E" w:rsidRDefault="00A77B4E">
      <w:r w:rsidRPr="00A77B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B4E" w:rsidRPr="00A77B4E" w:rsidRDefault="00A77B4E">
    <w:pPr>
      <w:pStyle w:val="Sidfot"/>
    </w:pPr>
    <w:r w:rsidRPr="00A77B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49635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B4E" w:rsidRDefault="00A77B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7B4E" w:rsidRDefault="00A77B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B4E" w:rsidRPr="00A77B4E" w:rsidRDefault="00A77B4E">
    <w:pPr>
      <w:pStyle w:val="Sidfot"/>
    </w:pPr>
    <w:r w:rsidRPr="00A77B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17834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B4E" w:rsidRDefault="00A77B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7B4E" w:rsidRDefault="00A77B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B4E" w:rsidRPr="00A77B4E" w:rsidRDefault="00A77B4E">
    <w:pPr>
      <w:pStyle w:val="Sidfot"/>
    </w:pPr>
    <w:r w:rsidRPr="00A77B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03400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B4E" w:rsidRDefault="00A77B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7B4E" w:rsidRDefault="00A77B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B4E" w:rsidRPr="00A77B4E" w:rsidRDefault="00A77B4E">
      <w:r w:rsidRPr="00A77B4E">
        <w:separator/>
      </w:r>
    </w:p>
  </w:footnote>
  <w:footnote w:type="continuationSeparator" w:id="0">
    <w:p w:rsidR="00A77B4E" w:rsidRPr="00A77B4E" w:rsidRDefault="00A77B4E">
      <w:r w:rsidRPr="00A77B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B4E" w:rsidRPr="00A77B4E" w:rsidRDefault="00A77B4E">
    <w:pPr>
      <w:pStyle w:val="Sidhuvud"/>
    </w:pPr>
    <w:r w:rsidRPr="00A77B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97914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B4E" w:rsidRDefault="00A77B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7B4E" w:rsidRDefault="00A77B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B4E" w:rsidRPr="00A77B4E" w:rsidRDefault="00A77B4E">
    <w:pPr>
      <w:pStyle w:val="Sidhuvud"/>
    </w:pPr>
    <w:r w:rsidRPr="00A77B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25911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B4E" w:rsidRDefault="00A77B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7B4E" w:rsidRDefault="00A77B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B4E" w:rsidRPr="00A77B4E" w:rsidRDefault="00A77B4E">
    <w:pPr>
      <w:pStyle w:val="FSHNormal"/>
      <w:tabs>
        <w:tab w:val="right" w:pos="5840"/>
      </w:tabs>
    </w:pPr>
    <w:r w:rsidRPr="00A77B4E">
      <w:br/>
    </w:r>
    <w:r w:rsidRPr="00A77B4E">
      <w:fldChar w:fldCharType="begin" w:fldLock="1"/>
    </w:r>
    <w:r w:rsidRPr="00A77B4E">
      <w:instrText xml:space="preserve"> DOCPROPERTY</w:instrText>
    </w:r>
    <w:r w:rsidRPr="00A77B4E">
      <w:rPr>
        <w:sz w:val="18"/>
      </w:rPr>
      <w:instrText xml:space="preserve"> "YearUser" *\charformat </w:instrText>
    </w:r>
    <w:r w:rsidRPr="00A77B4E">
      <w:fldChar w:fldCharType="separate"/>
    </w:r>
    <w:r w:rsidRPr="00A77B4E">
      <w:t>2008/09</w:t>
    </w:r>
    <w:r w:rsidRPr="00A77B4E">
      <w:fldChar w:fldCharType="end"/>
    </w:r>
    <w:r w:rsidRPr="00A77B4E">
      <w:t xml:space="preserve"> </w:t>
    </w:r>
    <w:r w:rsidRPr="00A77B4E">
      <w:tab/>
      <w:t xml:space="preserve">mnr: </w:t>
    </w:r>
    <w:r w:rsidRPr="00A77B4E">
      <w:fldChar w:fldCharType="begin" w:fldLock="1"/>
    </w:r>
    <w:r w:rsidRPr="00A77B4E">
      <w:instrText xml:space="preserve"> DOCPROPERTY</w:instrText>
    </w:r>
    <w:r w:rsidRPr="00A77B4E">
      <w:rPr>
        <w:sz w:val="18"/>
      </w:rPr>
      <w:instrText xml:space="preserve"> "Motionsnummer" *\charformat </w:instrText>
    </w:r>
    <w:r w:rsidRPr="00A77B4E">
      <w:fldChar w:fldCharType="separate"/>
    </w:r>
    <w:r w:rsidRPr="00A77B4E">
      <w:t>Sf234</w:t>
    </w:r>
    <w:r w:rsidRPr="00A77B4E">
      <w:fldChar w:fldCharType="end"/>
    </w:r>
    <w:r w:rsidRPr="00A77B4E">
      <w:br/>
    </w:r>
    <w:r w:rsidRPr="00A77B4E">
      <w:fldChar w:fldCharType="begin" w:fldLock="1"/>
    </w:r>
    <w:r w:rsidRPr="00A77B4E">
      <w:instrText xml:space="preserve"> DOCPROPERTY</w:instrText>
    </w:r>
    <w:r w:rsidRPr="00A77B4E">
      <w:rPr>
        <w:sz w:val="18"/>
      </w:rPr>
      <w:instrText xml:space="preserve"> "Samling" *\charformat </w:instrText>
    </w:r>
    <w:r w:rsidRPr="00A77B4E">
      <w:fldChar w:fldCharType="end"/>
    </w:r>
    <w:r w:rsidRPr="00A77B4E">
      <w:tab/>
      <w:t xml:space="preserve">pnr: </w:t>
    </w:r>
    <w:r w:rsidRPr="00A77B4E">
      <w:fldChar w:fldCharType="begin" w:fldLock="1"/>
    </w:r>
    <w:r w:rsidRPr="00A77B4E">
      <w:instrText xml:space="preserve"> DOCPROPERTY</w:instrText>
    </w:r>
    <w:r w:rsidRPr="00A77B4E">
      <w:rPr>
        <w:sz w:val="18"/>
      </w:rPr>
      <w:instrText xml:space="preserve"> "Partinummer" *\charformat </w:instrText>
    </w:r>
    <w:r w:rsidRPr="00A77B4E">
      <w:fldChar w:fldCharType="separate"/>
    </w:r>
    <w:r w:rsidRPr="00A77B4E">
      <w:t>s27073</w:t>
    </w:r>
    <w:r w:rsidRPr="00A77B4E">
      <w:fldChar w:fldCharType="end"/>
    </w:r>
  </w:p>
  <w:p w:rsidR="00A77B4E" w:rsidRPr="00A77B4E" w:rsidRDefault="00A77B4E">
    <w:pPr>
      <w:pStyle w:val="FSHRub1"/>
    </w:pPr>
    <w:r w:rsidRPr="00A77B4E">
      <w:t>Motion till riksdagen</w:t>
    </w:r>
    <w:r w:rsidRPr="00A77B4E">
      <w:br/>
    </w:r>
    <w:r w:rsidRPr="00A77B4E">
      <w:fldChar w:fldCharType="begin" w:fldLock="1"/>
    </w:r>
    <w:r w:rsidRPr="00A77B4E">
      <w:instrText xml:space="preserve"> DOCPROPERTY "YearUser" *\charformat </w:instrText>
    </w:r>
    <w:r w:rsidRPr="00A77B4E">
      <w:fldChar w:fldCharType="separate"/>
    </w:r>
    <w:r w:rsidRPr="00A77B4E">
      <w:t>2008/09</w:t>
    </w:r>
    <w:r w:rsidRPr="00A77B4E">
      <w:fldChar w:fldCharType="end"/>
    </w:r>
    <w:r w:rsidRPr="00A77B4E">
      <w:t>:</w:t>
    </w:r>
    <w:r w:rsidRPr="00A77B4E">
      <w:fldChar w:fldCharType="begin" w:fldLock="1"/>
    </w:r>
    <w:r w:rsidRPr="00A77B4E">
      <w:instrText xml:space="preserve"> DOCPROPERTY "Motionsnummer" *\charformat </w:instrText>
    </w:r>
    <w:r w:rsidRPr="00A77B4E">
      <w:fldChar w:fldCharType="separate"/>
    </w:r>
    <w:r w:rsidRPr="00A77B4E">
      <w:t>Sf234</w:t>
    </w:r>
    <w:r w:rsidRPr="00A77B4E">
      <w:fldChar w:fldCharType="end"/>
    </w:r>
  </w:p>
  <w:p w:rsidR="00A77B4E" w:rsidRPr="00A77B4E" w:rsidRDefault="00A77B4E">
    <w:pPr>
      <w:pStyle w:val="FSHNormalS5"/>
    </w:pPr>
    <w:r w:rsidRPr="00A77B4E">
      <w:fldChar w:fldCharType="begin" w:fldLock="1"/>
    </w:r>
    <w:r w:rsidRPr="00A77B4E">
      <w:instrText xml:space="preserve"> DOCPROPERTY "MotionarText" *\charformat </w:instrText>
    </w:r>
    <w:r w:rsidRPr="00A77B4E">
      <w:fldChar w:fldCharType="separate"/>
    </w:r>
    <w:r w:rsidRPr="00A77B4E">
      <w:t>av Christina Oskarsson (s)</w:t>
    </w:r>
    <w:r w:rsidRPr="00A77B4E">
      <w:fldChar w:fldCharType="end"/>
    </w:r>
    <w:r w:rsidRPr="00A77B4E">
      <w:br/>
    </w:r>
    <w:r w:rsidRPr="00A77B4E">
      <w:fldChar w:fldCharType="begin" w:fldLock="1"/>
    </w:r>
    <w:r w:rsidRPr="00A77B4E">
      <w:instrText xml:space="preserve"> DOCPROPERTY "SvarFrasKort" *\charformat </w:instrText>
    </w:r>
    <w:r w:rsidRPr="00A77B4E">
      <w:fldChar w:fldCharType="end"/>
    </w:r>
  </w:p>
  <w:p w:rsidR="00A77B4E" w:rsidRPr="00A77B4E" w:rsidRDefault="00A77B4E">
    <w:pPr>
      <w:pStyle w:val="FSHTitel"/>
    </w:pPr>
    <w:r w:rsidRPr="00A77B4E">
      <w:fldChar w:fldCharType="begin" w:fldLock="1"/>
    </w:r>
    <w:r w:rsidRPr="00A77B4E">
      <w:instrText xml:space="preserve"> DOCPROPERTY</w:instrText>
    </w:r>
    <w:r w:rsidRPr="00A77B4E">
      <w:rPr>
        <w:sz w:val="18"/>
      </w:rPr>
      <w:instrText xml:space="preserve"> "RubrikSvar" *\charformat </w:instrText>
    </w:r>
    <w:r w:rsidRPr="00A77B4E">
      <w:fldChar w:fldCharType="separate"/>
    </w:r>
    <w:r w:rsidRPr="00A77B4E">
      <w:t>Dubbelt medborgarskap</w:t>
    </w:r>
    <w:r w:rsidRPr="00A77B4E">
      <w:fldChar w:fldCharType="end"/>
    </w:r>
  </w:p>
  <w:p w:rsidR="00A77B4E" w:rsidRPr="00A77B4E" w:rsidRDefault="00A77B4E">
    <w:pPr>
      <w:pStyle w:val="Normal00"/>
    </w:pPr>
  </w:p>
  <w:p w:rsidR="00A77B4E" w:rsidRPr="00A77B4E" w:rsidRDefault="00A77B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4358138">
    <w:abstractNumId w:val="8"/>
  </w:num>
  <w:num w:numId="2" w16cid:durableId="1231386233">
    <w:abstractNumId w:val="9"/>
  </w:num>
  <w:num w:numId="3" w16cid:durableId="1415710037">
    <w:abstractNumId w:val="8"/>
  </w:num>
  <w:num w:numId="4" w16cid:durableId="756555203">
    <w:abstractNumId w:val="9"/>
  </w:num>
  <w:num w:numId="5" w16cid:durableId="94600628">
    <w:abstractNumId w:val="13"/>
  </w:num>
  <w:num w:numId="6" w16cid:durableId="595019430">
    <w:abstractNumId w:val="10"/>
  </w:num>
  <w:num w:numId="7" w16cid:durableId="256405934">
    <w:abstractNumId w:val="11"/>
  </w:num>
  <w:num w:numId="8" w16cid:durableId="1575506455">
    <w:abstractNumId w:val="12"/>
  </w:num>
  <w:num w:numId="9" w16cid:durableId="1953319682">
    <w:abstractNumId w:val="8"/>
  </w:num>
  <w:num w:numId="10" w16cid:durableId="1534073535">
    <w:abstractNumId w:val="3"/>
  </w:num>
  <w:num w:numId="11" w16cid:durableId="1337538418">
    <w:abstractNumId w:val="2"/>
  </w:num>
  <w:num w:numId="12" w16cid:durableId="1069697027">
    <w:abstractNumId w:val="1"/>
  </w:num>
  <w:num w:numId="13" w16cid:durableId="1758288799">
    <w:abstractNumId w:val="0"/>
  </w:num>
  <w:num w:numId="14" w16cid:durableId="475413953">
    <w:abstractNumId w:val="9"/>
  </w:num>
  <w:num w:numId="15" w16cid:durableId="1490092480">
    <w:abstractNumId w:val="7"/>
  </w:num>
  <w:num w:numId="16" w16cid:durableId="1606378728">
    <w:abstractNumId w:val="6"/>
  </w:num>
  <w:num w:numId="17" w16cid:durableId="1947274435">
    <w:abstractNumId w:val="5"/>
  </w:num>
  <w:num w:numId="18" w16cid:durableId="1186360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FCBB1D1D-DA71-44FB-8C92-3111F9EDC77F}"/>
  </w:docVars>
  <w:rsids>
    <w:rsidRoot w:val="00690BFB"/>
    <w:rsid w:val="00690BFB"/>
    <w:rsid w:val="00A7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3223E0F9-523D-4291-81AE-3C66A531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1673</Characters>
  <Application>Microsoft Office Word</Application>
  <DocSecurity>4</DocSecurity>
  <Lines>38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s27073</vt:lpstr>
    </vt:vector>
  </TitlesOfParts>
  <Company>Riksdagen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s27073</dc:title>
  <dc:subject>s27073</dc:subject>
  <dc:creator>Riksdagen</dc:creator>
  <cp:keywords>Riksdagen</cp:keywords>
  <dc:description>TKG-ktrl, MSMQ4mb, PersReg-Distribution mm</dc:description>
  <cp:lastModifiedBy>Lars Brink</cp:lastModifiedBy>
  <cp:revision>2</cp:revision>
  <cp:lastPrinted>2008-11-24T09:00:00Z</cp:lastPrinted>
  <dcterms:created xsi:type="dcterms:W3CDTF">2025-12-17T18:14:00Z</dcterms:created>
  <dcterms:modified xsi:type="dcterms:W3CDTF">2025-12-17T18:14:00Z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Dubbelt medborgarskap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Dubbelt medborgarskap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Oskarsson (s)</vt:lpwstr>
  </property>
  <property fmtid="{D5CDD505-2E9C-101B-9397-08002B2CF9AE}" pid="26" name="MotionarLista">
    <vt:lpwstr>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20082009000000000115000270730069</vt:lpwstr>
  </property>
  <property fmtid="{D5CDD505-2E9C-101B-9397-08002B2CF9AE}" pid="47" name="datum">
    <vt:lpwstr>080925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20082009000000000115000270730069</vt:lpwstr>
  </property>
  <property fmtid="{D5CDD505-2E9C-101B-9397-08002B2CF9AE}" pid="50" name="nummer">
    <vt:lpwstr>234</vt:lpwstr>
  </property>
  <property fmtid="{D5CDD505-2E9C-101B-9397-08002B2CF9AE}" pid="51" name="utskottsbeteckning">
    <vt:lpwstr>Sf</vt:lpwstr>
  </property>
  <property fmtid="{D5CDD505-2E9C-101B-9397-08002B2CF9AE}" pid="52" name="GlobalUID">
    <vt:lpwstr>{D6A1F34F-091A-4769-9D7D-89E9A10B01FD}</vt:lpwstr>
  </property>
  <property fmtid="{D5CDD505-2E9C-101B-9397-08002B2CF9AE}" pid="53" name="Överföringar">
    <vt:i4>0</vt:i4>
  </property>
  <property fmtid="{D5CDD505-2E9C-101B-9397-08002B2CF9AE}" pid="54" name="Checksum">
    <vt:lpwstr>*1015780822390*</vt:lpwstr>
  </property>
  <property fmtid="{D5CDD505-2E9C-101B-9397-08002B2CF9AE}" pid="55" name="skuggnummer">
    <vt:lpwstr>501</vt:lpwstr>
  </property>
  <property fmtid="{D5CDD505-2E9C-101B-9397-08002B2CF9AE}" pid="56" name="urixVersion">
    <vt:lpwstr>3.2.0.8</vt:lpwstr>
  </property>
  <property fmtid="{D5CDD505-2E9C-101B-9397-08002B2CF9AE}" pid="57" name="urixOrigin">
    <vt:lpwstr>090402 12:47:33.793</vt:lpwstr>
  </property>
  <property fmtid="{D5CDD505-2E9C-101B-9397-08002B2CF9AE}" pid="58" name="urixGuid">
    <vt:lpwstr>{61A7FFD1-A5CE-450A-9113-608DE321B2F9}</vt:lpwstr>
  </property>
</Properties>
</file>