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5C8" w:rsidRPr="00F82232" w:rsidRDefault="003725C8">
      <w:pPr>
        <w:pStyle w:val="Frslagsrubrik"/>
      </w:pPr>
      <w:r w:rsidRPr="00F82232">
        <w:t>Förslag till riksdagsbeslut</w:t>
      </w:r>
    </w:p>
    <w:p w:rsidR="003725C8" w:rsidRPr="00F82232" w:rsidRDefault="003725C8">
      <w:pPr>
        <w:pStyle w:val="Hemstlatt"/>
        <w:ind w:left="0"/>
      </w:pPr>
      <w:r w:rsidRPr="00F82232">
        <w:t>Riksdagen tillkännager för regeringen som sin mening vad som anförs i motionen om att tillsynen över spermabanker bör ske med större noggrannhet.</w:t>
      </w:r>
    </w:p>
    <w:p w:rsidR="003725C8" w:rsidRPr="00F82232" w:rsidRDefault="003725C8">
      <w:pPr>
        <w:pStyle w:val="Rubrik1"/>
      </w:pPr>
      <w:r w:rsidRPr="00F82232">
        <w:t>Motivering</w:t>
      </w:r>
    </w:p>
    <w:p w:rsidR="003725C8" w:rsidRPr="00F82232" w:rsidRDefault="003725C8">
      <w:r w:rsidRPr="00F82232">
        <w:t>Det saknas för närvarande tillräcklig tillsyn och lagstiftning över spermaba</w:t>
      </w:r>
      <w:r w:rsidRPr="00F82232">
        <w:t>n</w:t>
      </w:r>
      <w:r w:rsidRPr="00F82232">
        <w:t>ker och deras verksamhet. Utan att diskutera nytta och bruk av sperm</w:t>
      </w:r>
      <w:r w:rsidRPr="00F82232">
        <w:t>a</w:t>
      </w:r>
      <w:r w:rsidRPr="00F82232">
        <w:t>banker är det av vikt att dessa i bruk varande spermabanker fungerar.</w:t>
      </w:r>
    </w:p>
    <w:p w:rsidR="003725C8" w:rsidRPr="00F82232" w:rsidRDefault="003725C8">
      <w:pPr>
        <w:pStyle w:val="Normaltindrag"/>
        <w:rPr>
          <w:szCs w:val="27"/>
        </w:rPr>
      </w:pPr>
      <w:r w:rsidRPr="00F82232">
        <w:t>Det finns därför anledning att utreda tillsyn över spermadonationer, spe</w:t>
      </w:r>
      <w:r w:rsidRPr="00F82232">
        <w:t>r</w:t>
      </w:r>
      <w:r w:rsidRPr="00F82232">
        <w:t>mabankernas skyldighet att göra tillräckligt omfattande hälsokontroller av donatorer och bankernas informationsplikt gentemot de inseminerade, donat</w:t>
      </w:r>
      <w:r w:rsidRPr="00F82232">
        <w:t>o</w:t>
      </w:r>
      <w:r w:rsidRPr="00F82232">
        <w:t>rerna och samhälleliga organ.</w:t>
      </w:r>
    </w:p>
    <w:p w:rsidR="003725C8" w:rsidRPr="00F82232" w:rsidRDefault="003725C8">
      <w:pPr>
        <w:pStyle w:val="Normaltindrag"/>
      </w:pPr>
      <w:r w:rsidRPr="00F82232">
        <w:t>Nyligen rapporterade media (TT 2012-09-25) att en dansk donator som e</w:t>
      </w:r>
      <w:r w:rsidRPr="00F82232">
        <w:t>n</w:t>
      </w:r>
      <w:r w:rsidRPr="00F82232">
        <w:t>ligt medieuppgifter är far till 43 barn visat sig bära på en ärftlig sjukdom och att ett tiotal barn hittills insjuknat. Banken uppges ha dröjt med att meddela förhållandet.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2232">
        <w:trPr>
          <w:cantSplit/>
        </w:trPr>
        <w:tc>
          <w:tcPr>
            <w:tcW w:w="3046" w:type="dxa"/>
          </w:tcPr>
          <w:p w:rsidR="003725C8" w:rsidRPr="00F82232" w:rsidRDefault="003725C8">
            <w:pPr>
              <w:pStyle w:val="UnderskriftDatum"/>
              <w:spacing w:before="240"/>
            </w:pPr>
            <w:r w:rsidRPr="00F82232">
              <w:t>Stockholm den 5 oktober 2012</w:t>
            </w:r>
          </w:p>
        </w:tc>
        <w:tc>
          <w:tcPr>
            <w:tcW w:w="3047" w:type="dxa"/>
          </w:tcPr>
          <w:p w:rsidR="003725C8" w:rsidRPr="00F82232" w:rsidRDefault="003725C8">
            <w:pPr>
              <w:pStyle w:val="Underskrifter"/>
              <w:spacing w:before="240"/>
            </w:pPr>
          </w:p>
        </w:tc>
      </w:tr>
      <w:tr w:rsidR="00000000" w:rsidRPr="00F82232">
        <w:trPr>
          <w:cantSplit/>
        </w:trPr>
        <w:tc>
          <w:tcPr>
            <w:tcW w:w="3046" w:type="dxa"/>
          </w:tcPr>
          <w:p w:rsidR="003725C8" w:rsidRPr="00F82232" w:rsidRDefault="003725C8">
            <w:pPr>
              <w:pStyle w:val="Underskrifter"/>
            </w:pPr>
            <w:r w:rsidRPr="00F82232">
              <w:t>Mikael Jansson (SD)</w:t>
            </w:r>
          </w:p>
        </w:tc>
        <w:tc>
          <w:tcPr>
            <w:tcW w:w="3046" w:type="dxa"/>
          </w:tcPr>
          <w:p w:rsidR="003725C8" w:rsidRPr="00F82232" w:rsidRDefault="003725C8">
            <w:pPr>
              <w:pStyle w:val="Underskrifter"/>
            </w:pPr>
            <w:r w:rsidRPr="00F82232">
              <w:t>David Lång (SD)</w:t>
            </w:r>
          </w:p>
        </w:tc>
      </w:tr>
    </w:tbl>
    <w:p w:rsidR="003725C8" w:rsidRPr="00F82232" w:rsidRDefault="003725C8">
      <w:pPr>
        <w:pStyle w:val="Normaltindrag"/>
      </w:pPr>
    </w:p>
    <w:sectPr w:rsidR="003725C8" w:rsidRPr="00F82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5C8" w:rsidRPr="00F82232" w:rsidRDefault="003725C8">
      <w:r w:rsidRPr="00F82232">
        <w:separator/>
      </w:r>
    </w:p>
  </w:endnote>
  <w:endnote w:type="continuationSeparator" w:id="0">
    <w:p w:rsidR="003725C8" w:rsidRPr="00F82232" w:rsidRDefault="003725C8">
      <w:r w:rsidRPr="00F82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F82232">
    <w:pPr>
      <w:pStyle w:val="Sidfot"/>
    </w:pPr>
    <w:r w:rsidRPr="00F822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809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5C8" w:rsidRDefault="003725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5C8" w:rsidRDefault="003725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F82232">
    <w:pPr>
      <w:pStyle w:val="Sidfot"/>
    </w:pPr>
    <w:r w:rsidRPr="00F822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2037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5C8" w:rsidRDefault="003725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5C8" w:rsidRDefault="003725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F82232">
    <w:pPr>
      <w:pStyle w:val="Sidfot"/>
    </w:pPr>
    <w:r w:rsidRPr="00F822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092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5C8" w:rsidRDefault="003725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5C8" w:rsidRDefault="003725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5C8" w:rsidRPr="00F82232" w:rsidRDefault="003725C8">
      <w:r w:rsidRPr="00F82232">
        <w:separator/>
      </w:r>
    </w:p>
  </w:footnote>
  <w:footnote w:type="continuationSeparator" w:id="0">
    <w:p w:rsidR="003725C8" w:rsidRPr="00F82232" w:rsidRDefault="003725C8">
      <w:r w:rsidRPr="00F82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F82232">
    <w:pPr>
      <w:pStyle w:val="Sidhuvud"/>
    </w:pPr>
    <w:r w:rsidRPr="00F822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2495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5C8" w:rsidRDefault="003725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5C8" w:rsidRDefault="003725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F82232">
    <w:pPr>
      <w:pStyle w:val="Sidhuvud"/>
    </w:pPr>
    <w:r w:rsidRPr="00F822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2520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5C8" w:rsidRDefault="003725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5C8" w:rsidRDefault="003725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5C8" w:rsidRPr="00F82232" w:rsidRDefault="003725C8">
    <w:pPr>
      <w:pStyle w:val="FSHNormal"/>
      <w:tabs>
        <w:tab w:val="right" w:pos="5840"/>
      </w:tabs>
    </w:pPr>
    <w:r w:rsidRPr="00F82232">
      <w:br/>
    </w:r>
    <w:r w:rsidRPr="00F82232">
      <w:fldChar w:fldCharType="begin" w:fldLock="1"/>
    </w:r>
    <w:r w:rsidRPr="00F82232">
      <w:instrText xml:space="preserve"> DOCPROPERTY</w:instrText>
    </w:r>
    <w:r w:rsidRPr="00F82232">
      <w:rPr>
        <w:sz w:val="18"/>
      </w:rPr>
      <w:instrText xml:space="preserve"> "YearUser" *\charformat </w:instrText>
    </w:r>
    <w:r w:rsidRPr="00F82232">
      <w:fldChar w:fldCharType="separate"/>
    </w:r>
    <w:r w:rsidRPr="00F82232">
      <w:t>2012/13</w:t>
    </w:r>
    <w:r w:rsidRPr="00F82232">
      <w:fldChar w:fldCharType="end"/>
    </w:r>
    <w:r w:rsidRPr="00F82232">
      <w:t xml:space="preserve"> </w:t>
    </w:r>
    <w:r w:rsidRPr="00F82232">
      <w:tab/>
      <w:t xml:space="preserve">mnr: </w:t>
    </w:r>
    <w:r w:rsidRPr="00F82232">
      <w:fldChar w:fldCharType="begin" w:fldLock="1"/>
    </w:r>
    <w:r w:rsidRPr="00F82232">
      <w:instrText xml:space="preserve"> DOCPROPERTY</w:instrText>
    </w:r>
    <w:r w:rsidRPr="00F82232">
      <w:rPr>
        <w:sz w:val="18"/>
      </w:rPr>
      <w:instrText xml:space="preserve"> "Motionsnummer" *\charformat </w:instrText>
    </w:r>
    <w:r w:rsidRPr="00F82232">
      <w:fldChar w:fldCharType="separate"/>
    </w:r>
    <w:r w:rsidRPr="00F82232">
      <w:t>So515</w:t>
    </w:r>
    <w:r w:rsidRPr="00F82232">
      <w:fldChar w:fldCharType="end"/>
    </w:r>
    <w:r w:rsidRPr="00F82232">
      <w:br/>
    </w:r>
    <w:r w:rsidRPr="00F82232">
      <w:fldChar w:fldCharType="begin" w:fldLock="1"/>
    </w:r>
    <w:r w:rsidRPr="00F82232">
      <w:instrText xml:space="preserve"> DOCPROPERTY</w:instrText>
    </w:r>
    <w:r w:rsidRPr="00F82232">
      <w:rPr>
        <w:sz w:val="18"/>
      </w:rPr>
      <w:instrText xml:space="preserve"> "Samling" *\charformat </w:instrText>
    </w:r>
    <w:r w:rsidRPr="00F82232">
      <w:fldChar w:fldCharType="end"/>
    </w:r>
    <w:r w:rsidRPr="00F82232">
      <w:tab/>
      <w:t xml:space="preserve">pnr: </w:t>
    </w:r>
    <w:r w:rsidRPr="00F82232">
      <w:fldChar w:fldCharType="begin" w:fldLock="1"/>
    </w:r>
    <w:r w:rsidRPr="00F82232">
      <w:instrText xml:space="preserve"> DOCPROPERTY</w:instrText>
    </w:r>
    <w:r w:rsidRPr="00F82232">
      <w:rPr>
        <w:sz w:val="18"/>
      </w:rPr>
      <w:instrText xml:space="preserve"> "Partinummer" *\charformat </w:instrText>
    </w:r>
    <w:r w:rsidRPr="00F82232">
      <w:fldChar w:fldCharType="separate"/>
    </w:r>
    <w:r w:rsidRPr="00F82232">
      <w:t>SD116</w:t>
    </w:r>
    <w:r w:rsidRPr="00F82232">
      <w:fldChar w:fldCharType="end"/>
    </w:r>
  </w:p>
  <w:p w:rsidR="003725C8" w:rsidRPr="00F82232" w:rsidRDefault="003725C8">
    <w:pPr>
      <w:pStyle w:val="FSHRub1"/>
    </w:pPr>
    <w:r w:rsidRPr="00F82232">
      <w:t>Motion till riksdagen</w:t>
    </w:r>
    <w:r w:rsidRPr="00F82232">
      <w:br/>
    </w:r>
    <w:r w:rsidRPr="00F82232">
      <w:fldChar w:fldCharType="begin" w:fldLock="1"/>
    </w:r>
    <w:r w:rsidRPr="00F82232">
      <w:instrText xml:space="preserve"> DOCPROPERTY "YearUser" *\charformat </w:instrText>
    </w:r>
    <w:r w:rsidRPr="00F82232">
      <w:fldChar w:fldCharType="separate"/>
    </w:r>
    <w:r w:rsidRPr="00F82232">
      <w:t>2012/13</w:t>
    </w:r>
    <w:r w:rsidRPr="00F82232">
      <w:fldChar w:fldCharType="end"/>
    </w:r>
    <w:r w:rsidRPr="00F82232">
      <w:t>:</w:t>
    </w:r>
    <w:r w:rsidRPr="00F82232">
      <w:fldChar w:fldCharType="begin" w:fldLock="1"/>
    </w:r>
    <w:r w:rsidRPr="00F82232">
      <w:instrText xml:space="preserve"> DOCPROPERTY "Motionsnummer" *\charformat </w:instrText>
    </w:r>
    <w:r w:rsidRPr="00F82232">
      <w:fldChar w:fldCharType="separate"/>
    </w:r>
    <w:r w:rsidRPr="00F82232">
      <w:t>So515</w:t>
    </w:r>
    <w:r w:rsidRPr="00F82232">
      <w:fldChar w:fldCharType="end"/>
    </w:r>
  </w:p>
  <w:p w:rsidR="003725C8" w:rsidRPr="00F82232" w:rsidRDefault="003725C8">
    <w:pPr>
      <w:pStyle w:val="FSHNormalS5"/>
    </w:pPr>
    <w:r w:rsidRPr="00F82232">
      <w:fldChar w:fldCharType="begin" w:fldLock="1"/>
    </w:r>
    <w:r w:rsidRPr="00F82232">
      <w:instrText xml:space="preserve"> DOCPROPERTY "MotionarText" *\charformat </w:instrText>
    </w:r>
    <w:r w:rsidRPr="00F82232">
      <w:fldChar w:fldCharType="separate"/>
    </w:r>
    <w:r w:rsidRPr="00F82232">
      <w:t>av Mikael Jansson och David Lång (SD)</w:t>
    </w:r>
    <w:r w:rsidRPr="00F82232">
      <w:fldChar w:fldCharType="end"/>
    </w:r>
    <w:r w:rsidRPr="00F82232">
      <w:br/>
    </w:r>
    <w:r w:rsidRPr="00F82232">
      <w:fldChar w:fldCharType="begin" w:fldLock="1"/>
    </w:r>
    <w:r w:rsidRPr="00F82232">
      <w:instrText xml:space="preserve"> DOCPROPERTY "SvarFrasKort" *\charformat </w:instrText>
    </w:r>
    <w:r w:rsidRPr="00F82232">
      <w:fldChar w:fldCharType="end"/>
    </w:r>
  </w:p>
  <w:p w:rsidR="003725C8" w:rsidRPr="00F82232" w:rsidRDefault="003725C8">
    <w:pPr>
      <w:pStyle w:val="FSHTitel"/>
    </w:pPr>
    <w:r w:rsidRPr="00F82232">
      <w:fldChar w:fldCharType="begin" w:fldLock="1"/>
    </w:r>
    <w:r w:rsidRPr="00F82232">
      <w:instrText xml:space="preserve"> DOCPROPERTY</w:instrText>
    </w:r>
    <w:r w:rsidRPr="00F82232">
      <w:rPr>
        <w:sz w:val="18"/>
      </w:rPr>
      <w:instrText xml:space="preserve"> "RubrikSvar" *\charformat </w:instrText>
    </w:r>
    <w:r w:rsidRPr="00F82232">
      <w:fldChar w:fldCharType="separate"/>
    </w:r>
    <w:r w:rsidRPr="00F82232">
      <w:t>Tillsyn över spermadonationer</w:t>
    </w:r>
    <w:r w:rsidRPr="00F82232">
      <w:fldChar w:fldCharType="end"/>
    </w:r>
  </w:p>
  <w:p w:rsidR="003725C8" w:rsidRPr="00F82232" w:rsidRDefault="003725C8">
    <w:pPr>
      <w:pStyle w:val="Normal00"/>
    </w:pPr>
  </w:p>
  <w:p w:rsidR="003725C8" w:rsidRPr="00F82232" w:rsidRDefault="003725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34337432">
    <w:abstractNumId w:val="13"/>
  </w:num>
  <w:num w:numId="2" w16cid:durableId="344136299">
    <w:abstractNumId w:val="11"/>
  </w:num>
  <w:num w:numId="3" w16cid:durableId="1021400110">
    <w:abstractNumId w:val="14"/>
  </w:num>
  <w:num w:numId="4" w16cid:durableId="937979146">
    <w:abstractNumId w:val="8"/>
  </w:num>
  <w:num w:numId="5" w16cid:durableId="1967276799">
    <w:abstractNumId w:val="3"/>
  </w:num>
  <w:num w:numId="6" w16cid:durableId="2117168556">
    <w:abstractNumId w:val="2"/>
  </w:num>
  <w:num w:numId="7" w16cid:durableId="1094282968">
    <w:abstractNumId w:val="1"/>
  </w:num>
  <w:num w:numId="8" w16cid:durableId="700663959">
    <w:abstractNumId w:val="0"/>
  </w:num>
  <w:num w:numId="9" w16cid:durableId="134838178">
    <w:abstractNumId w:val="9"/>
  </w:num>
  <w:num w:numId="10" w16cid:durableId="1629243630">
    <w:abstractNumId w:val="7"/>
  </w:num>
  <w:num w:numId="11" w16cid:durableId="373502422">
    <w:abstractNumId w:val="6"/>
  </w:num>
  <w:num w:numId="12" w16cid:durableId="542448226">
    <w:abstractNumId w:val="5"/>
  </w:num>
  <w:num w:numId="13" w16cid:durableId="1511723709">
    <w:abstractNumId w:val="4"/>
  </w:num>
  <w:num w:numId="14" w16cid:durableId="587543079">
    <w:abstractNumId w:val="16"/>
  </w:num>
  <w:num w:numId="15" w16cid:durableId="1085609039">
    <w:abstractNumId w:val="12"/>
  </w:num>
  <w:num w:numId="16" w16cid:durableId="1173951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D217574-0DDF-4581-95BF-BB95138898CF},{91552D3C-C99E-461F-B71B-0E113B8C02CC}"/>
  </w:docVars>
  <w:rsids>
    <w:rsidRoot w:val="002C4EDA"/>
    <w:rsid w:val="002C4EDA"/>
    <w:rsid w:val="003725C8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86B775-2063-4E9F-9CE8-1C1083A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SD116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SD116</dc:title>
  <dc:subject>SD116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2013-01-04T09:39:00Z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Tillsyn över spermadonationer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 över spermadonationer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20122013000000830068000001160069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20122013000000830068000001160069</vt:lpwstr>
  </property>
  <property fmtid="{D5CDD505-2E9C-101B-9397-08002B2CF9AE}" pid="50" name="nummer">
    <vt:lpwstr>515</vt:lpwstr>
  </property>
  <property fmtid="{D5CDD505-2E9C-101B-9397-08002B2CF9AE}" pid="51" name="utskottsbeteckning">
    <vt:lpwstr>So</vt:lpwstr>
  </property>
  <property fmtid="{D5CDD505-2E9C-101B-9397-08002B2CF9AE}" pid="52" name="GlobalUID">
    <vt:lpwstr>{8F09DEB4-9E76-42DD-B5DA-8A1BAB8D750E}</vt:lpwstr>
  </property>
  <property fmtid="{D5CDD505-2E9C-101B-9397-08002B2CF9AE}" pid="53" name="Överföringar">
    <vt:i4>0</vt:i4>
  </property>
  <property fmtid="{D5CDD505-2E9C-101B-9397-08002B2CF9AE}" pid="54" name="Checksum">
    <vt:lpwstr>*0020397437050*</vt:lpwstr>
  </property>
  <property fmtid="{D5CDD505-2E9C-101B-9397-08002B2CF9AE}" pid="55" name="skuggnummer">
    <vt:lpwstr>2513</vt:lpwstr>
  </property>
  <property fmtid="{D5CDD505-2E9C-101B-9397-08002B2CF9AE}" pid="56" name="urixVersion">
    <vt:lpwstr>4.6.0.0</vt:lpwstr>
  </property>
  <property fmtid="{D5CDD505-2E9C-101B-9397-08002B2CF9AE}" pid="57" name="urixOrigin">
    <vt:lpwstr>130104 10:40:21.810</vt:lpwstr>
  </property>
  <property fmtid="{D5CDD505-2E9C-101B-9397-08002B2CF9AE}" pid="58" name="urixGuid">
    <vt:lpwstr>{25631C0D-EFEE-4D70-B14E-BB78991AF0E9}</vt:lpwstr>
  </property>
</Properties>
</file>