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7CC" w:rsidRPr="00B71441" w:rsidRDefault="006537CC">
      <w:pPr>
        <w:pStyle w:val="Frslagsrubrik"/>
      </w:pPr>
      <w:r w:rsidRPr="00B71441">
        <w:t>Förslag till riksdagsbeslut</w:t>
      </w:r>
    </w:p>
    <w:p w:rsidR="006537CC" w:rsidRPr="00B71441" w:rsidRDefault="006537CC">
      <w:pPr>
        <w:pStyle w:val="Hemstlatt"/>
        <w:ind w:left="0"/>
      </w:pPr>
      <w:r w:rsidRPr="00B71441">
        <w:t>Riksdagen tillkännager för regeringen som sin mening vad som anförs i motionen om att låta alla skolor arbeta enligt alternativa läroplaner som godkänts av Skolverket.</w:t>
      </w:r>
    </w:p>
    <w:p w:rsidR="006537CC" w:rsidRPr="00B71441" w:rsidRDefault="006537CC">
      <w:pPr>
        <w:pStyle w:val="Rubrik1"/>
      </w:pPr>
      <w:r w:rsidRPr="00B71441">
        <w:t>Motivering</w:t>
      </w:r>
    </w:p>
    <w:p w:rsidR="006537CC" w:rsidRPr="00B71441" w:rsidRDefault="006537CC">
      <w:r w:rsidRPr="00B71441">
        <w:t>Sverige har sedan länge en målstyrd skola där regering och riksdag anger målen och det är upp till professionen att finna de bästa och mest lämpade pedagogiska vägarna för att eleverna skall kunna nå målen med de bästa r</w:t>
      </w:r>
      <w:r w:rsidRPr="00B71441">
        <w:t>e</w:t>
      </w:r>
      <w:r w:rsidRPr="00B71441">
        <w:t>sultaten.</w:t>
      </w:r>
    </w:p>
    <w:p w:rsidR="006537CC" w:rsidRPr="00B71441" w:rsidRDefault="006537CC">
      <w:pPr>
        <w:pStyle w:val="Normaltindrag"/>
      </w:pPr>
      <w:r w:rsidRPr="00B71441">
        <w:t>Detta var möjligt enligt den gamla läroplanen, men i den nya läroplanen är det inte möjligt fullt ut, och regeringen har varit tvungen att införa undantag för Waldorfskolor när det gäller läroplan, betyg och lärarutbildning. Detta är olyckligt. Alla skolor borde till exempel få möjligheten att välja att arbeta enligt Waldorfskolornas läroplan eller någon annan alternativ läroplan, under förutsättning att man når skolans kunskapsmål.</w:t>
      </w:r>
    </w:p>
    <w:p w:rsidR="006537CC" w:rsidRPr="00B71441" w:rsidRDefault="006537CC">
      <w:pPr>
        <w:pStyle w:val="Normaltindrag"/>
      </w:pPr>
      <w:r w:rsidRPr="00B71441">
        <w:t>Därför bör det vara möjligt för alla skolor, fristående som kommunala, att arbeta med alternativ pedagogisk profil och arbeta efter en alternativ läroplan. Alla skolor ska arbeta efter innehållet i värdegrundsdelen i den nationella läroplanen, men det är viktigt att utrymme ges för stor pedagogisk mångfald i övrigt. Att vara tvungen att följa de nationella styrdokumenten fullt ut kan göra detta svårt. Därför anser vi att alla skolor, kommunala såväl som frist</w:t>
      </w:r>
      <w:r w:rsidRPr="00B71441">
        <w:t>å</w:t>
      </w:r>
      <w:r w:rsidRPr="00B71441">
        <w:t>ende, efter prövning av Skolverket ska kunna få undantag från skyldigheten att fullt ut följa den nationella läroplanen och i stället arbeta efter en annan läroplan.</w:t>
      </w:r>
    </w:p>
    <w:p w:rsidR="006537CC" w:rsidRPr="00B71441" w:rsidRDefault="006537CC">
      <w:pPr>
        <w:pStyle w:val="Normaltindrag"/>
      </w:pPr>
      <w:r w:rsidRPr="00B71441">
        <w:t>Att en skola kan få möjlighet att arbeta efter en alternativ läroplan betyder inte att det blir fritt att välja vilka styrdokument som helst. En kvalitet</w:t>
      </w:r>
      <w:r w:rsidRPr="00B71441">
        <w:t>s</w:t>
      </w:r>
      <w:r w:rsidRPr="00B71441">
        <w:t xml:space="preserve">granskning av Skolverket bör ske för att pröva att den alternativa läroplanen i </w:t>
      </w:r>
      <w:r w:rsidRPr="00B71441">
        <w:lastRenderedPageBreak/>
        <w:t>allt väsentligt motsvarar den nationella. På det sättet uppmuntras en mångfald inom svenskt skolväsende och en utveckling där nya metoder och alternativ pedagogik får frodas och utvecklas. Jag ser mycket kritiskt på regeringens attacker mot den pedagogiska mångfalden när man försvårar för fristående pedagogiska alternativ att arbeta efter sina pedagogiska metoder.</w:t>
      </w:r>
    </w:p>
    <w:p w:rsidR="006537CC" w:rsidRPr="00B71441" w:rsidRDefault="006537CC">
      <w:pPr>
        <w:pStyle w:val="Normaltindrag"/>
      </w:pPr>
      <w:r w:rsidRPr="00B71441">
        <w:t>Jag föreslår därför riksdagen att till regeringen uttala som sin</w:t>
      </w:r>
      <w:r w:rsidRPr="00B71441">
        <w:t xml:space="preserve"> mening att alla skolor, oberoende av huvudman, skall ha möjligheten att arbeta efter alternativa läroplaner, som till exempel Waldorfläroplanen, efter det att Sko</w:t>
      </w:r>
      <w:r w:rsidRPr="00B71441">
        <w:t>l</w:t>
      </w:r>
      <w:r w:rsidRPr="00B71441">
        <w:t>verket prövat och godkänt läroplanen som likvärdig den av riksdagen fas</w:t>
      </w:r>
      <w:r w:rsidRPr="00B71441">
        <w:t>t</w:t>
      </w:r>
      <w:r w:rsidRPr="00B71441">
        <w:t>ställda läroplanen.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441">
        <w:trPr>
          <w:cantSplit/>
        </w:trPr>
        <w:tc>
          <w:tcPr>
            <w:tcW w:w="3046" w:type="dxa"/>
          </w:tcPr>
          <w:p w:rsidR="006537CC" w:rsidRPr="00B71441" w:rsidRDefault="006537CC">
            <w:pPr>
              <w:pStyle w:val="UnderskriftDatum"/>
              <w:spacing w:before="240"/>
            </w:pPr>
            <w:r w:rsidRPr="00B71441">
              <w:t>Stockholm den 3 oktober 2011</w:t>
            </w:r>
          </w:p>
        </w:tc>
        <w:tc>
          <w:tcPr>
            <w:tcW w:w="3047" w:type="dxa"/>
          </w:tcPr>
          <w:p w:rsidR="006537CC" w:rsidRPr="00B71441" w:rsidRDefault="006537CC">
            <w:pPr>
              <w:pStyle w:val="Underskrifter"/>
              <w:spacing w:before="240"/>
            </w:pPr>
          </w:p>
        </w:tc>
      </w:tr>
      <w:tr w:rsidR="00000000" w:rsidRPr="00B71441">
        <w:trPr>
          <w:cantSplit/>
        </w:trPr>
        <w:tc>
          <w:tcPr>
            <w:tcW w:w="3046" w:type="dxa"/>
          </w:tcPr>
          <w:p w:rsidR="006537CC" w:rsidRPr="00B71441" w:rsidRDefault="006537CC">
            <w:pPr>
              <w:pStyle w:val="Underskrifter"/>
            </w:pPr>
            <w:r w:rsidRPr="00B71441">
              <w:t>Mats Pertoft (MP)</w:t>
            </w:r>
          </w:p>
        </w:tc>
        <w:tc>
          <w:tcPr>
            <w:tcW w:w="3046" w:type="dxa"/>
          </w:tcPr>
          <w:p w:rsidR="006537CC" w:rsidRPr="00B71441" w:rsidRDefault="006537CC">
            <w:pPr>
              <w:pStyle w:val="Underskrifter"/>
            </w:pPr>
          </w:p>
        </w:tc>
      </w:tr>
    </w:tbl>
    <w:p w:rsidR="006537CC" w:rsidRPr="00B71441" w:rsidRDefault="006537CC">
      <w:pPr>
        <w:pStyle w:val="Normaltindrag"/>
      </w:pPr>
    </w:p>
    <w:sectPr w:rsidR="006537CC" w:rsidRPr="00B714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7CC" w:rsidRPr="00B71441" w:rsidRDefault="006537CC">
      <w:r w:rsidRPr="00B71441">
        <w:separator/>
      </w:r>
    </w:p>
  </w:endnote>
  <w:endnote w:type="continuationSeparator" w:id="0">
    <w:p w:rsidR="006537CC" w:rsidRPr="00B71441" w:rsidRDefault="006537CC">
      <w:r w:rsidRPr="00B71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B71441">
    <w:pPr>
      <w:pStyle w:val="Sidfot"/>
    </w:pPr>
    <w:r w:rsidRPr="00B714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168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7CC" w:rsidRDefault="00653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7CC" w:rsidRDefault="00653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B71441">
    <w:pPr>
      <w:pStyle w:val="Sidfot"/>
    </w:pPr>
    <w:r w:rsidRPr="00B714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8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7CC" w:rsidRDefault="006537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7CC" w:rsidRDefault="006537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B71441">
    <w:pPr>
      <w:pStyle w:val="Sidfot"/>
    </w:pPr>
    <w:r w:rsidRPr="00B714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532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7CC" w:rsidRDefault="00653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7CC" w:rsidRDefault="00653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7CC" w:rsidRPr="00B71441" w:rsidRDefault="006537CC">
      <w:r w:rsidRPr="00B71441">
        <w:separator/>
      </w:r>
    </w:p>
  </w:footnote>
  <w:footnote w:type="continuationSeparator" w:id="0">
    <w:p w:rsidR="006537CC" w:rsidRPr="00B71441" w:rsidRDefault="006537CC">
      <w:r w:rsidRPr="00B71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B71441">
    <w:pPr>
      <w:pStyle w:val="Sidhuvud"/>
    </w:pPr>
    <w:r w:rsidRPr="00B714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340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7CC" w:rsidRDefault="006537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7CC" w:rsidRDefault="006537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B71441">
    <w:pPr>
      <w:pStyle w:val="Sidhuvud"/>
    </w:pPr>
    <w:r w:rsidRPr="00B714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21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7CC" w:rsidRDefault="006537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7CC" w:rsidRDefault="006537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7CC" w:rsidRPr="00B71441" w:rsidRDefault="006537CC">
    <w:pPr>
      <w:pStyle w:val="FSHNormal"/>
      <w:tabs>
        <w:tab w:val="right" w:pos="5840"/>
      </w:tabs>
    </w:pPr>
    <w:r w:rsidRPr="00B71441">
      <w:br/>
    </w:r>
    <w:r w:rsidRPr="00B71441">
      <w:fldChar w:fldCharType="begin" w:fldLock="1"/>
    </w:r>
    <w:r w:rsidRPr="00B71441">
      <w:instrText xml:space="preserve"> DOCPROPERTY</w:instrText>
    </w:r>
    <w:r w:rsidRPr="00B71441">
      <w:rPr>
        <w:sz w:val="18"/>
      </w:rPr>
      <w:instrText xml:space="preserve"> "YearUser" *\charformat </w:instrText>
    </w:r>
    <w:r w:rsidRPr="00B71441">
      <w:fldChar w:fldCharType="separate"/>
    </w:r>
    <w:r w:rsidRPr="00B71441">
      <w:t>2011/12</w:t>
    </w:r>
    <w:r w:rsidRPr="00B71441">
      <w:fldChar w:fldCharType="end"/>
    </w:r>
    <w:r w:rsidRPr="00B71441">
      <w:t xml:space="preserve"> </w:t>
    </w:r>
    <w:r w:rsidRPr="00B71441">
      <w:tab/>
      <w:t xml:space="preserve">mnr: </w:t>
    </w:r>
    <w:r w:rsidRPr="00B71441">
      <w:fldChar w:fldCharType="begin" w:fldLock="1"/>
    </w:r>
    <w:r w:rsidRPr="00B71441">
      <w:instrText xml:space="preserve"> DOCPROPERTY</w:instrText>
    </w:r>
    <w:r w:rsidRPr="00B71441">
      <w:rPr>
        <w:sz w:val="18"/>
      </w:rPr>
      <w:instrText xml:space="preserve"> "Motionsnummer" *\charformat </w:instrText>
    </w:r>
    <w:r w:rsidRPr="00B71441">
      <w:fldChar w:fldCharType="separate"/>
    </w:r>
    <w:r w:rsidRPr="00B71441">
      <w:t>Ub276</w:t>
    </w:r>
    <w:r w:rsidRPr="00B71441">
      <w:fldChar w:fldCharType="end"/>
    </w:r>
    <w:r w:rsidRPr="00B71441">
      <w:br/>
    </w:r>
    <w:r w:rsidRPr="00B71441">
      <w:fldChar w:fldCharType="begin" w:fldLock="1"/>
    </w:r>
    <w:r w:rsidRPr="00B71441">
      <w:instrText xml:space="preserve"> DOCPROPERTY</w:instrText>
    </w:r>
    <w:r w:rsidRPr="00B71441">
      <w:rPr>
        <w:sz w:val="18"/>
      </w:rPr>
      <w:instrText xml:space="preserve"> "Samling" *\charformat </w:instrText>
    </w:r>
    <w:r w:rsidRPr="00B71441">
      <w:fldChar w:fldCharType="end"/>
    </w:r>
    <w:r w:rsidRPr="00B71441">
      <w:tab/>
      <w:t xml:space="preserve">pnr: </w:t>
    </w:r>
    <w:r w:rsidRPr="00B71441">
      <w:fldChar w:fldCharType="begin" w:fldLock="1"/>
    </w:r>
    <w:r w:rsidRPr="00B71441">
      <w:instrText xml:space="preserve"> DOCPROPERTY</w:instrText>
    </w:r>
    <w:r w:rsidRPr="00B71441">
      <w:rPr>
        <w:sz w:val="18"/>
      </w:rPr>
      <w:instrText xml:space="preserve"> "Partinummer" *\charformat </w:instrText>
    </w:r>
    <w:r w:rsidRPr="00B71441">
      <w:fldChar w:fldCharType="separate"/>
    </w:r>
    <w:r w:rsidRPr="00B71441">
      <w:t>MP3310</w:t>
    </w:r>
    <w:r w:rsidRPr="00B71441">
      <w:fldChar w:fldCharType="end"/>
    </w:r>
  </w:p>
  <w:p w:rsidR="006537CC" w:rsidRPr="00B71441" w:rsidRDefault="006537CC">
    <w:pPr>
      <w:pStyle w:val="FSHRub1"/>
    </w:pPr>
    <w:r w:rsidRPr="00B71441">
      <w:t>Motion till riksdagen</w:t>
    </w:r>
    <w:r w:rsidRPr="00B71441">
      <w:br/>
    </w:r>
    <w:r w:rsidRPr="00B71441">
      <w:fldChar w:fldCharType="begin" w:fldLock="1"/>
    </w:r>
    <w:r w:rsidRPr="00B71441">
      <w:instrText xml:space="preserve"> DOCPROPERTY "YearUser" *\charformat </w:instrText>
    </w:r>
    <w:r w:rsidRPr="00B71441">
      <w:fldChar w:fldCharType="separate"/>
    </w:r>
    <w:r w:rsidRPr="00B71441">
      <w:t>2011/12</w:t>
    </w:r>
    <w:r w:rsidRPr="00B71441">
      <w:fldChar w:fldCharType="end"/>
    </w:r>
    <w:r w:rsidRPr="00B71441">
      <w:t>:</w:t>
    </w:r>
    <w:r w:rsidRPr="00B71441">
      <w:fldChar w:fldCharType="begin" w:fldLock="1"/>
    </w:r>
    <w:r w:rsidRPr="00B71441">
      <w:instrText xml:space="preserve"> DOCPROPERTY "Motionsnummer" *\charformat </w:instrText>
    </w:r>
    <w:r w:rsidRPr="00B71441">
      <w:fldChar w:fldCharType="separate"/>
    </w:r>
    <w:r w:rsidRPr="00B71441">
      <w:t>Ub276</w:t>
    </w:r>
    <w:r w:rsidRPr="00B71441">
      <w:fldChar w:fldCharType="end"/>
    </w:r>
  </w:p>
  <w:p w:rsidR="006537CC" w:rsidRPr="00B71441" w:rsidRDefault="006537CC">
    <w:pPr>
      <w:pStyle w:val="FSHNormalS5"/>
    </w:pPr>
    <w:r w:rsidRPr="00B71441">
      <w:fldChar w:fldCharType="begin" w:fldLock="1"/>
    </w:r>
    <w:r w:rsidRPr="00B71441">
      <w:instrText xml:space="preserve"> DOCPROPERTY "MotionarText" *\charformat </w:instrText>
    </w:r>
    <w:r w:rsidRPr="00B71441">
      <w:fldChar w:fldCharType="separate"/>
    </w:r>
    <w:r w:rsidRPr="00B71441">
      <w:t>av Mats Pertoft (MP)</w:t>
    </w:r>
    <w:r w:rsidRPr="00B71441">
      <w:fldChar w:fldCharType="end"/>
    </w:r>
    <w:r w:rsidRPr="00B71441">
      <w:br/>
    </w:r>
    <w:r w:rsidRPr="00B71441">
      <w:fldChar w:fldCharType="begin" w:fldLock="1"/>
    </w:r>
    <w:r w:rsidRPr="00B71441">
      <w:instrText xml:space="preserve"> DOCPROPERTY "SvarFrasKort" *\charformat </w:instrText>
    </w:r>
    <w:r w:rsidRPr="00B71441">
      <w:fldChar w:fldCharType="end"/>
    </w:r>
  </w:p>
  <w:p w:rsidR="006537CC" w:rsidRPr="00B71441" w:rsidRDefault="006537CC">
    <w:pPr>
      <w:pStyle w:val="FSHTitel"/>
    </w:pPr>
    <w:r w:rsidRPr="00B71441">
      <w:fldChar w:fldCharType="begin" w:fldLock="1"/>
    </w:r>
    <w:r w:rsidRPr="00B71441">
      <w:instrText xml:space="preserve"> DOCPROPERTY</w:instrText>
    </w:r>
    <w:r w:rsidRPr="00B71441">
      <w:rPr>
        <w:sz w:val="18"/>
      </w:rPr>
      <w:instrText xml:space="preserve"> "RubrikSvar" *\charformat </w:instrText>
    </w:r>
    <w:r w:rsidRPr="00B71441">
      <w:fldChar w:fldCharType="separate"/>
    </w:r>
    <w:r w:rsidRPr="00B71441">
      <w:t>Alternativa läroplaner</w:t>
    </w:r>
    <w:r w:rsidRPr="00B71441">
      <w:fldChar w:fldCharType="end"/>
    </w:r>
  </w:p>
  <w:p w:rsidR="006537CC" w:rsidRPr="00B71441" w:rsidRDefault="006537CC">
    <w:pPr>
      <w:pStyle w:val="Normal00"/>
    </w:pPr>
  </w:p>
  <w:p w:rsidR="006537CC" w:rsidRPr="00B71441" w:rsidRDefault="00653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3513732">
    <w:abstractNumId w:val="3"/>
  </w:num>
  <w:num w:numId="2" w16cid:durableId="1690064489">
    <w:abstractNumId w:val="2"/>
  </w:num>
  <w:num w:numId="3" w16cid:durableId="907610551">
    <w:abstractNumId w:val="1"/>
  </w:num>
  <w:num w:numId="4" w16cid:durableId="1453330364">
    <w:abstractNumId w:val="0"/>
  </w:num>
  <w:num w:numId="5" w16cid:durableId="1085957283">
    <w:abstractNumId w:val="7"/>
  </w:num>
  <w:num w:numId="6" w16cid:durableId="154804435">
    <w:abstractNumId w:val="6"/>
  </w:num>
  <w:num w:numId="7" w16cid:durableId="1794640059">
    <w:abstractNumId w:val="5"/>
  </w:num>
  <w:num w:numId="8" w16cid:durableId="319817589">
    <w:abstractNumId w:val="4"/>
  </w:num>
  <w:num w:numId="9" w16cid:durableId="860513789">
    <w:abstractNumId w:val="8"/>
  </w:num>
  <w:num w:numId="10" w16cid:durableId="1825193629">
    <w:abstractNumId w:val="9"/>
  </w:num>
  <w:num w:numId="11" w16cid:durableId="997348732">
    <w:abstractNumId w:val="10"/>
  </w:num>
  <w:num w:numId="12" w16cid:durableId="1026642953">
    <w:abstractNumId w:val="13"/>
  </w:num>
  <w:num w:numId="13" w16cid:durableId="385954833">
    <w:abstractNumId w:val="15"/>
  </w:num>
  <w:num w:numId="14" w16cid:durableId="1060664693">
    <w:abstractNumId w:val="16"/>
  </w:num>
  <w:num w:numId="15" w16cid:durableId="1261641931">
    <w:abstractNumId w:val="11"/>
  </w:num>
  <w:num w:numId="16" w16cid:durableId="1167088788">
    <w:abstractNumId w:val="18"/>
  </w:num>
  <w:num w:numId="17" w16cid:durableId="1870218281">
    <w:abstractNumId w:val="17"/>
  </w:num>
  <w:num w:numId="18" w16cid:durableId="181169835">
    <w:abstractNumId w:val="14"/>
  </w:num>
  <w:num w:numId="19" w16cid:durableId="1869173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400643"/>
    <w:rsid w:val="00400643"/>
    <w:rsid w:val="006537CC"/>
    <w:rsid w:val="00B714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9B7F3-3705-45D2-AE1C-99307FAA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2108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MP3310</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MP3310</dc:title>
  <dc:subject>MP3310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2011-11-25T08:24:00Z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Alternativa läroplaner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läroplaner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20112012000000770080000033100069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20112012000000770080000033100069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{24478AC0-AD4C-4C32-8338-3611C87CD775}</vt:lpwstr>
  </property>
  <property fmtid="{D5CDD505-2E9C-101B-9397-08002B2CF9AE}" pid="53" name="Överföringar">
    <vt:i4>0</vt:i4>
  </property>
  <property fmtid="{D5CDD505-2E9C-101B-9397-08002B2CF9AE}" pid="54" name="Checksum">
    <vt:lpwstr>*1019370193211*</vt:lpwstr>
  </property>
  <property fmtid="{D5CDD505-2E9C-101B-9397-08002B2CF9AE}" pid="55" name="skuggnummer">
    <vt:lpwstr>823</vt:lpwstr>
  </property>
  <property fmtid="{D5CDD505-2E9C-101B-9397-08002B2CF9AE}" pid="56" name="urixVersion">
    <vt:lpwstr>4.5.0.25</vt:lpwstr>
  </property>
  <property fmtid="{D5CDD505-2E9C-101B-9397-08002B2CF9AE}" pid="57" name="urixOrigin">
    <vt:lpwstr>111125 09:24:25.738</vt:lpwstr>
  </property>
  <property fmtid="{D5CDD505-2E9C-101B-9397-08002B2CF9AE}" pid="58" name="urixGuid">
    <vt:lpwstr>{72562DBA-1D8D-41C2-9E7A-C472F65EC277}</vt:lpwstr>
  </property>
</Properties>
</file>