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035D5" w:rsidP="00DA0661">
      <w:pPr>
        <w:pStyle w:val="Title"/>
      </w:pPr>
      <w:bookmarkStart w:id="0" w:name="Start"/>
      <w:bookmarkStart w:id="1" w:name="_Hlk127430351"/>
      <w:bookmarkStart w:id="2" w:name="_Hlk127430413"/>
      <w:bookmarkEnd w:id="0"/>
      <w:r>
        <w:t xml:space="preserve">Svar på fråga 2022/23:327 av Ida </w:t>
      </w:r>
      <w:r>
        <w:t>Karkiainen</w:t>
      </w:r>
      <w:r>
        <w:t xml:space="preserve"> (S)</w:t>
      </w:r>
      <w:r>
        <w:br/>
        <w:t>Barnperspektivet vid asylprövningar</w:t>
      </w:r>
    </w:p>
    <w:p w:rsidR="00D035D5" w:rsidP="002749F7">
      <w:pPr>
        <w:pStyle w:val="BodyText"/>
      </w:pPr>
      <w:bookmarkEnd w:id="1"/>
      <w:r>
        <w:t xml:space="preserve">Ida </w:t>
      </w:r>
      <w:r>
        <w:t>Karkiainen</w:t>
      </w:r>
      <w:r>
        <w:t xml:space="preserve"> har frågat mig</w:t>
      </w:r>
      <w:r w:rsidR="007A3561">
        <w:t xml:space="preserve"> om jag avser att jobba för att barns egna rättigheter och asylskäl ska stärkas i prövningarna och om jag tänker ta några initiativ för att barn inte ska riskera att fara illa vid sådana förfaranden.</w:t>
      </w:r>
    </w:p>
    <w:p w:rsidR="00690AA2" w:rsidP="00690AA2">
      <w:pPr>
        <w:pStyle w:val="BodyText"/>
      </w:pPr>
      <w:r>
        <w:t xml:space="preserve">Frågan </w:t>
      </w:r>
      <w:r w:rsidR="002575A2">
        <w:t>utgår</w:t>
      </w:r>
      <w:r w:rsidR="00965AC5">
        <w:t xml:space="preserve"> f</w:t>
      </w:r>
      <w:r w:rsidR="002575A2">
        <w:t>rån</w:t>
      </w:r>
      <w:r w:rsidR="00965AC5">
        <w:t xml:space="preserve"> </w:t>
      </w:r>
      <w:r>
        <w:t xml:space="preserve">ett enskilt ärende. Som statsråd kan jag inte uttala mig om hur en myndighet eller domstol handlägger och beslutar i enskilda ärenden. </w:t>
      </w:r>
    </w:p>
    <w:p w:rsidR="00462F2F" w:rsidP="00462F2F">
      <w:pPr>
        <w:pStyle w:val="BodyText"/>
      </w:pPr>
      <w:r>
        <w:t>Utlänningslagen (2005:716) föreskriver att hänsynen till barnets hälsa, utveckling och barnets bästa i övrigt ska beaktas</w:t>
      </w:r>
      <w:r w:rsidRPr="00E61CD9">
        <w:t xml:space="preserve"> </w:t>
      </w:r>
      <w:r>
        <w:t xml:space="preserve">i fall som rör ett barn. Myndigheter och domstolar ska beakta de rättigheter som följer av barnkonventionen när bedömningar görs i ärenden och mål som </w:t>
      </w:r>
      <w:r w:rsidR="007B4E77">
        <w:t xml:space="preserve">angår </w:t>
      </w:r>
      <w:r>
        <w:t>barn.</w:t>
      </w:r>
      <w:r w:rsidR="00CF4578">
        <w:t xml:space="preserve"> </w:t>
      </w:r>
      <w:r>
        <w:t xml:space="preserve">Migrationsverkets instruktion </w:t>
      </w:r>
      <w:r w:rsidR="002575A2">
        <w:t xml:space="preserve">ålägger </w:t>
      </w:r>
      <w:r>
        <w:t xml:space="preserve">myndigheten </w:t>
      </w:r>
      <w:r w:rsidR="002575A2">
        <w:t xml:space="preserve">att </w:t>
      </w:r>
      <w:r>
        <w:t xml:space="preserve">analysera konsekvenserna för barn inför beslut eller andra åtgärder som kan röra barn. </w:t>
      </w:r>
    </w:p>
    <w:p w:rsidR="00462F2F" w:rsidP="00462F2F">
      <w:pPr>
        <w:pStyle w:val="BodyText"/>
      </w:pPr>
      <w:r>
        <w:t xml:space="preserve">Migrationsverket har </w:t>
      </w:r>
      <w:r w:rsidR="00770DE5">
        <w:t xml:space="preserve">tidigare redovisat </w:t>
      </w:r>
      <w:r w:rsidRPr="00227FB2" w:rsidR="00770DE5">
        <w:t xml:space="preserve">åtgärder och resultat av arbetet med att säkerställa barnets rättigheter enligt </w:t>
      </w:r>
      <w:r w:rsidR="00770DE5">
        <w:t>b</w:t>
      </w:r>
      <w:r w:rsidRPr="00227FB2" w:rsidR="00770DE5">
        <w:t xml:space="preserve">arnkonventionen. </w:t>
      </w:r>
      <w:r w:rsidR="00041578">
        <w:t>Ett r</w:t>
      </w:r>
      <w:r>
        <w:t xml:space="preserve">ättsligt stöd för </w:t>
      </w:r>
      <w:r w:rsidR="00CF4578">
        <w:t>prövningen av barnets bästa</w:t>
      </w:r>
      <w:r w:rsidR="00770DE5">
        <w:t xml:space="preserve"> har tagits fram</w:t>
      </w:r>
      <w:r w:rsidR="00041578">
        <w:t xml:space="preserve"> och e</w:t>
      </w:r>
      <w:r>
        <w:t xml:space="preserve">tt stort antal medarbetare har genomgått någon av Migrationsverkets utbildningar </w:t>
      </w:r>
      <w:r w:rsidR="00041578">
        <w:t xml:space="preserve">om </w:t>
      </w:r>
      <w:r>
        <w:t xml:space="preserve">barnrättskompetens. </w:t>
      </w:r>
      <w:r w:rsidR="00041578">
        <w:t>Nyligen genomförde Migrationsverket en tematisk uppföljning av den rättsliga och processuella kvaliteten avseende asylsökande barn i familj.</w:t>
      </w:r>
    </w:p>
    <w:p w:rsidR="00C77698" w:rsidP="00462F2F">
      <w:pPr>
        <w:pStyle w:val="BodyText"/>
      </w:pPr>
      <w:bookmarkStart w:id="3" w:name="_Hlk127430448"/>
      <w:bookmarkEnd w:id="2"/>
      <w:r>
        <w:t xml:space="preserve">Som framgår av Tidöavtalet ska en översyn av asylprocessen göras i syfte att </w:t>
      </w:r>
      <w:r w:rsidR="00425E78">
        <w:t xml:space="preserve">generellt </w:t>
      </w:r>
      <w:r>
        <w:t xml:space="preserve">stärka rättslig kvalitet, enhetlighet och rättssäkerhet utan att </w:t>
      </w:r>
      <w:r w:rsidR="00531730">
        <w:t xml:space="preserve">utöka asylsökandes rättigheter </w:t>
      </w:r>
      <w:r>
        <w:t xml:space="preserve">utöver vad EU-rätten kräver.  </w:t>
      </w:r>
    </w:p>
    <w:p w:rsidR="00462F2F" w:rsidP="00462F2F">
      <w:pPr>
        <w:pStyle w:val="BodyText"/>
      </w:pPr>
      <w:r>
        <w:t xml:space="preserve">Barns rättigheter ska säkerställas i Migrationsverkets arbete. </w:t>
      </w:r>
      <w:r>
        <w:t>Jag följer arbetet noga men i nuläget har jag inte för avsikt att vidta ytterligare åtgärder.</w:t>
      </w:r>
    </w:p>
    <w:p w:rsidR="007A3561" w:rsidP="002749F7">
      <w:pPr>
        <w:pStyle w:val="BodyText"/>
      </w:pPr>
    </w:p>
    <w:p w:rsidR="00D035D5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5F3ABDDF69C148779A5794E806C210D4"/>
          </w:placeholder>
          <w:dataBinding w:xpath="/ns0:DocumentInfo[1]/ns0:BaseInfo[1]/ns0:HeaderDate[1]" w:storeItemID="{7313DE66-80E8-49DF-9873-9FD6998F847F}" w:prefixMappings="xmlns:ns0='http://lp/documentinfo/RK' "/>
          <w:date w:fullDate="2023-02-22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22 februari 2023</w:t>
          </w:r>
        </w:sdtContent>
      </w:sdt>
    </w:p>
    <w:p w:rsidR="00D035D5" w:rsidP="004E7A8F">
      <w:pPr>
        <w:pStyle w:val="Brdtextutanavstnd"/>
      </w:pPr>
    </w:p>
    <w:p w:rsidR="00D035D5" w:rsidP="004E7A8F">
      <w:pPr>
        <w:pStyle w:val="Brdtextutanavstnd"/>
      </w:pPr>
    </w:p>
    <w:p w:rsidR="00D035D5" w:rsidP="00422A41">
      <w:pPr>
        <w:pStyle w:val="BodyText"/>
      </w:pPr>
      <w:r>
        <w:t>Maria Malmer Stenergard</w:t>
      </w:r>
    </w:p>
    <w:p w:rsidR="00D035D5" w:rsidRPr="00DB48AB" w:rsidP="00DB48AB">
      <w:pPr>
        <w:pStyle w:val="BodyText"/>
      </w:pPr>
      <w:bookmarkEnd w:id="3"/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5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5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465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D035D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D035D5" w:rsidRPr="007D73AB" w:rsidP="00340DE0">
          <w:pPr>
            <w:pStyle w:val="Header"/>
          </w:pPr>
        </w:p>
      </w:tc>
      <w:tc>
        <w:tcPr>
          <w:tcW w:w="1134" w:type="dxa"/>
        </w:tcPr>
        <w:p w:rsidR="00D035D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D035D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D035D5" w:rsidRPr="00710A6C" w:rsidP="00EE3C0F">
          <w:pPr>
            <w:pStyle w:val="Header"/>
            <w:rPr>
              <w:b/>
            </w:rPr>
          </w:pPr>
        </w:p>
        <w:p w:rsidR="00D035D5" w:rsidP="00EE3C0F">
          <w:pPr>
            <w:pStyle w:val="Header"/>
          </w:pPr>
        </w:p>
        <w:p w:rsidR="00D035D5" w:rsidP="00EE3C0F">
          <w:pPr>
            <w:pStyle w:val="Header"/>
          </w:pPr>
        </w:p>
        <w:p w:rsidR="00D035D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667E533B251743A9ACD1DFC36DCFF31B"/>
            </w:placeholder>
            <w:dataBinding w:xpath="/ns0:DocumentInfo[1]/ns0:BaseInfo[1]/ns0:Dnr[1]" w:storeItemID="{7313DE66-80E8-49DF-9873-9FD6998F847F}" w:prefixMappings="xmlns:ns0='http://lp/documentinfo/RK' "/>
            <w:text/>
          </w:sdtPr>
          <w:sdtContent>
            <w:p w:rsidR="00D035D5" w:rsidP="00EE3C0F">
              <w:pPr>
                <w:pStyle w:val="Header"/>
              </w:pPr>
              <w:r>
                <w:t>Ju2023/00334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D476F803F17A47368A8656B5D07C752D"/>
            </w:placeholder>
            <w:showingPlcHdr/>
            <w:dataBinding w:xpath="/ns0:DocumentInfo[1]/ns0:BaseInfo[1]/ns0:DocNumber[1]" w:storeItemID="{7313DE66-80E8-49DF-9873-9FD6998F847F}" w:prefixMappings="xmlns:ns0='http://lp/documentinfo/RK' "/>
            <w:text/>
          </w:sdtPr>
          <w:sdtContent>
            <w:p w:rsidR="00D035D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D035D5" w:rsidP="00EE3C0F">
          <w:pPr>
            <w:pStyle w:val="Header"/>
          </w:pPr>
        </w:p>
      </w:tc>
      <w:tc>
        <w:tcPr>
          <w:tcW w:w="1134" w:type="dxa"/>
        </w:tcPr>
        <w:p w:rsidR="00D035D5" w:rsidP="0094502D">
          <w:pPr>
            <w:pStyle w:val="Header"/>
          </w:pPr>
        </w:p>
        <w:p w:rsidR="00D035D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F5B698CBF674DE9BCDD1316C173238A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D035D5" w:rsidRPr="00D035D5" w:rsidP="00340DE0">
              <w:pPr>
                <w:pStyle w:val="Header"/>
                <w:rPr>
                  <w:b/>
                </w:rPr>
              </w:pPr>
              <w:r w:rsidRPr="00D035D5">
                <w:rPr>
                  <w:b/>
                </w:rPr>
                <w:t>Justitiedepartementet</w:t>
              </w:r>
            </w:p>
            <w:p w:rsidR="00425E78" w:rsidP="00340DE0">
              <w:pPr>
                <w:pStyle w:val="Header"/>
              </w:pPr>
              <w:r w:rsidRPr="00D035D5">
                <w:t>Migrationsministern</w:t>
              </w:r>
            </w:p>
            <w:p w:rsidR="00425E78" w:rsidP="00340DE0">
              <w:pPr>
                <w:pStyle w:val="Header"/>
              </w:pPr>
            </w:p>
            <w:p w:rsidR="00425E78" w:rsidP="00340DE0">
              <w:pPr>
                <w:pStyle w:val="Header"/>
              </w:pPr>
            </w:p>
            <w:p w:rsidR="00425E78" w:rsidP="00340DE0">
              <w:pPr>
                <w:pStyle w:val="Header"/>
              </w:pPr>
            </w:p>
            <w:p w:rsidR="00425E78" w:rsidP="00340DE0">
              <w:pPr>
                <w:pStyle w:val="Header"/>
              </w:pPr>
            </w:p>
            <w:p w:rsidR="00D035D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1FB17EE1184C404FB22F95BE9CFE1100"/>
          </w:placeholder>
          <w:dataBinding w:xpath="/ns0:DocumentInfo[1]/ns0:BaseInfo[1]/ns0:Recipient[1]" w:storeItemID="{7313DE66-80E8-49DF-9873-9FD6998F847F}" w:prefixMappings="xmlns:ns0='http://lp/documentinfo/RK' "/>
          <w:text w:multiLine="1"/>
        </w:sdtPr>
        <w:sdtContent>
          <w:tc>
            <w:tcPr>
              <w:tcW w:w="3170" w:type="dxa"/>
            </w:tcPr>
            <w:p w:rsidR="00D035D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D035D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53173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667E533B251743A9ACD1DFC36DCFF3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B7438CB-49F1-4878-AE31-385A325C3AFF}"/>
      </w:docPartPr>
      <w:docPartBody>
        <w:p w:rsidR="001D3679" w:rsidP="006264C5">
          <w:pPr>
            <w:pStyle w:val="667E533B251743A9ACD1DFC36DCFF31B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D476F803F17A47368A8656B5D07C75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DFB412A-7597-4727-9B4A-54C82B6B773C}"/>
      </w:docPartPr>
      <w:docPartBody>
        <w:p w:rsidR="001D3679" w:rsidP="006264C5">
          <w:pPr>
            <w:pStyle w:val="D476F803F17A47368A8656B5D07C752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F5B698CBF674DE9BCDD1316C173238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F202F5B-D981-4E87-8592-5353B7EB7CEC}"/>
      </w:docPartPr>
      <w:docPartBody>
        <w:p w:rsidR="001D3679" w:rsidP="006264C5">
          <w:pPr>
            <w:pStyle w:val="8F5B698CBF674DE9BCDD1316C173238A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FB17EE1184C404FB22F95BE9CFE1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F695AC6-92DF-4BDD-8E05-9C0E1C9942C0}"/>
      </w:docPartPr>
      <w:docPartBody>
        <w:p w:rsidR="001D3679" w:rsidP="006264C5">
          <w:pPr>
            <w:pStyle w:val="1FB17EE1184C404FB22F95BE9CFE11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F3ABDDF69C148779A5794E806C210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952D957-7570-4AE2-9511-D8179B1F7627}"/>
      </w:docPartPr>
      <w:docPartBody>
        <w:p w:rsidR="001D3679" w:rsidP="006264C5">
          <w:pPr>
            <w:pStyle w:val="5F3ABDDF69C148779A5794E806C210D4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264C5"/>
    <w:rPr>
      <w:noProof w:val="0"/>
      <w:color w:val="808080"/>
    </w:rPr>
  </w:style>
  <w:style w:type="paragraph" w:customStyle="1" w:styleId="667E533B251743A9ACD1DFC36DCFF31B">
    <w:name w:val="667E533B251743A9ACD1DFC36DCFF31B"/>
    <w:rsid w:val="006264C5"/>
  </w:style>
  <w:style w:type="paragraph" w:customStyle="1" w:styleId="1FB17EE1184C404FB22F95BE9CFE1100">
    <w:name w:val="1FB17EE1184C404FB22F95BE9CFE1100"/>
    <w:rsid w:val="006264C5"/>
  </w:style>
  <w:style w:type="paragraph" w:customStyle="1" w:styleId="D476F803F17A47368A8656B5D07C752D1">
    <w:name w:val="D476F803F17A47368A8656B5D07C752D1"/>
    <w:rsid w:val="006264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F5B698CBF674DE9BCDD1316C173238A1">
    <w:name w:val="8F5B698CBF674DE9BCDD1316C173238A1"/>
    <w:rsid w:val="006264C5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F3ABDDF69C148779A5794E806C210D4">
    <w:name w:val="5F3ABDDF69C148779A5794E806C210D4"/>
    <w:rsid w:val="006264C5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2023-02-22T00:00:00</HeaderDate>
    <Office/>
    <Dnr>Ju2023/00334</Dnr>
    <ParagrafNr/>
    <DocumentTitle/>
    <VisitingAddress/>
    <Extra1/>
    <Extra2/>
    <Extra3>Ida Karkiainen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1c3bb968-7bde-410b-bd1d-db688a3be719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337C8C-5432-4193-8E9C-91B5D531032E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7313DE66-80E8-49DF-9873-9FD6998F847F}"/>
</file>

<file path=customXml/itemProps4.xml><?xml version="1.0" encoding="utf-8"?>
<ds:datastoreItem xmlns:ds="http://schemas.openxmlformats.org/officeDocument/2006/customXml" ds:itemID="{E28F2085-668C-40B5-866D-840B0C78B946}"/>
</file>

<file path=customXml/itemProps5.xml><?xml version="1.0" encoding="utf-8"?>
<ds:datastoreItem xmlns:ds="http://schemas.openxmlformats.org/officeDocument/2006/customXml" ds:itemID="{ECE2DBC7-EBC1-4CA7-A85E-A4BE9282CE3C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282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327.docx</dc:title>
  <cp:revision>2</cp:revision>
  <dcterms:created xsi:type="dcterms:W3CDTF">2023-02-21T12:06:00Z</dcterms:created>
  <dcterms:modified xsi:type="dcterms:W3CDTF">2023-02-21T12:06:00Z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</Properties>
</file>