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12D" w:rsidRPr="00D11542" w:rsidRDefault="00EC512D">
      <w:pPr>
        <w:pStyle w:val="Hemstlrubrik"/>
      </w:pPr>
      <w:r w:rsidRPr="00D11542">
        <w:t>Förslag till riksdagsbeslut</w:t>
      </w:r>
    </w:p>
    <w:p w:rsidR="00EC512D" w:rsidRPr="00D11542" w:rsidRDefault="00EC512D">
      <w:pPr>
        <w:pStyle w:val="Hemstlatt"/>
        <w:ind w:left="0"/>
      </w:pPr>
      <w:r w:rsidRPr="00D11542">
        <w:t>Riksdagen tillkännager för regeringen som sin mening vad som anförs i motionen om en sammanhållen infrastruktur för flygplatser i Sverige.</w:t>
      </w:r>
    </w:p>
    <w:p w:rsidR="00EC512D" w:rsidRPr="00D11542" w:rsidRDefault="00EC512D">
      <w:pPr>
        <w:pStyle w:val="Rubrik1"/>
      </w:pPr>
      <w:r w:rsidRPr="00D11542">
        <w:t>Motivering</w:t>
      </w:r>
    </w:p>
    <w:p w:rsidR="00EC512D" w:rsidRPr="00D11542" w:rsidRDefault="00EC512D">
      <w:r w:rsidRPr="00D11542">
        <w:t>I en alltmer intensiv debatt om transporter och miljö kan man ställa sig frågan om flyget behövs?</w:t>
      </w:r>
    </w:p>
    <w:p w:rsidR="00EC512D" w:rsidRPr="00D11542" w:rsidRDefault="00EC512D">
      <w:pPr>
        <w:pStyle w:val="Normaltindrag"/>
      </w:pPr>
      <w:r w:rsidRPr="00D11542">
        <w:t>Vi kan då konstatera att Sverige är ett glest befolkat land med långa a</w:t>
      </w:r>
      <w:r w:rsidRPr="00D11542">
        <w:t>v</w:t>
      </w:r>
      <w:r w:rsidRPr="00D11542">
        <w:t>stånd och som ligger avsides ifrån sina stora marknader. Därför behövs fl</w:t>
      </w:r>
      <w:r w:rsidRPr="00D11542">
        <w:t>y</w:t>
      </w:r>
      <w:r w:rsidRPr="00D11542">
        <w:t>gets snabbhet för näringslivets och exportens skull. Förr handlade det mest om att människor skulle kunna besöka kunder i andra länder – och att vi sku</w:t>
      </w:r>
      <w:r w:rsidRPr="00D11542">
        <w:t>l</w:t>
      </w:r>
      <w:r w:rsidRPr="00D11542">
        <w:t>le kunna ta emot dem i Sverige. Men idag är också flygfrakt en växande bransch.</w:t>
      </w:r>
    </w:p>
    <w:p w:rsidR="00EC512D" w:rsidRPr="00D11542" w:rsidRDefault="00EC512D">
      <w:pPr>
        <w:pStyle w:val="Rubrik1"/>
      </w:pPr>
      <w:r w:rsidRPr="00D11542">
        <w:t>Men inrikesflyget då – behövs det?</w:t>
      </w:r>
    </w:p>
    <w:p w:rsidR="00EC512D" w:rsidRPr="00D11542" w:rsidRDefault="00EC512D">
      <w:r w:rsidRPr="00D11542">
        <w:t>Ja. Menar vi allvar med att hela Sverige ska leva är flyget nödvändigt. Jag som bor i Kalmar län känner, liksom många i andra regioner runt om i Sver</w:t>
      </w:r>
      <w:r w:rsidRPr="00D11542">
        <w:t>i</w:t>
      </w:r>
      <w:r w:rsidRPr="00D11542">
        <w:t>ge, att utan flyg skulle ännu fler företag och människor flytta till storstäderna. I t.ex. stora delar av Norrland gör långa avstånd och gles befolkning att flyget också är det ekonomiskt överlägset bästa transportalternativet.</w:t>
      </w:r>
    </w:p>
    <w:p w:rsidR="00EC512D" w:rsidRPr="00D11542" w:rsidRDefault="00EC512D">
      <w:pPr>
        <w:pStyle w:val="Normaltindrag"/>
      </w:pPr>
      <w:r w:rsidRPr="00D11542">
        <w:t>Flyg är ett billigt trafikslag för samhället. Stödet till icke-statliga flygpla</w:t>
      </w:r>
      <w:r w:rsidRPr="00D11542">
        <w:t>t</w:t>
      </w:r>
      <w:r w:rsidRPr="00D11542">
        <w:t>ser och Rikstrafikens upphandling av regionalpolitiskt viktiga linjer handlar om ett par hundra miljoner. LFV, f.d. Luftfartsverket, finansierar genom a</w:t>
      </w:r>
      <w:r w:rsidRPr="00D11542">
        <w:t>v</w:t>
      </w:r>
      <w:r w:rsidRPr="00D11542">
        <w:t>gifter flygets infrastruktur med flygledning och de största flygplatserna i la</w:t>
      </w:r>
      <w:r w:rsidRPr="00D11542">
        <w:t>n</w:t>
      </w:r>
      <w:r w:rsidRPr="00D11542">
        <w:t xml:space="preserve">det. Den svenska flygplatsstrukturen bygger dessutom på en omfördelning </w:t>
      </w:r>
      <w:r w:rsidRPr="00D11542">
        <w:lastRenderedPageBreak/>
        <w:t>mellan vinst- och förlustflygplatser. Av LFV:s 16 flygplatser är det bara fem som går med vinst.</w:t>
      </w:r>
    </w:p>
    <w:p w:rsidR="00EC512D" w:rsidRPr="00D11542" w:rsidRDefault="00EC512D">
      <w:pPr>
        <w:pStyle w:val="Normaltindrag"/>
      </w:pPr>
      <w:r w:rsidRPr="00D11542">
        <w:t>Men till skillnad från i Norge och Finland finns ett stort antal flygplatser som ägs av andra än staten. Skavs</w:t>
      </w:r>
      <w:r w:rsidRPr="00D11542">
        <w:t>ta är en flygplats som genom en kraftfull satsning snart närmar sig positionen som landets tredje största flygplats. Va</w:t>
      </w:r>
      <w:r w:rsidRPr="00D11542">
        <w:t>n</w:t>
      </w:r>
      <w:r w:rsidRPr="00D11542">
        <w:t>ligare är flygplatser som Arvidsjaur, Torsby, och för den delen Kalmar, där kommuner och regioner bestämt sig för att det är en överlevnadsfråga att ha en flygplats för att näringsliv och besöksnäring ska kunna utvecklas.</w:t>
      </w:r>
    </w:p>
    <w:p w:rsidR="00EC512D" w:rsidRPr="00D11542" w:rsidRDefault="00EC512D">
      <w:pPr>
        <w:pStyle w:val="Normaltindrag"/>
      </w:pPr>
      <w:r w:rsidRPr="00D11542">
        <w:t>Det är viktigt att den pågående Flygplatsutredningen slår vakt om LFV som en stark statlig flygplatsaktör. Sverige är ett litet land och för att attrahera flygbolag och n</w:t>
      </w:r>
      <w:r w:rsidRPr="00D11542">
        <w:t>ya destinationer är det bra med en stor och välkänd aktör som LFV. Det är ett bra och kostnadseffektivt sätt att garantera en grundläggande bra flyginfrastruktur utan stora statliga kostnader. Också kommunala flygpla</w:t>
      </w:r>
      <w:r w:rsidRPr="00D11542">
        <w:t>t</w:t>
      </w:r>
      <w:r w:rsidRPr="00D11542">
        <w:t>ser drar nytta av det kunnande som finns inom LFV på det tekniska området, när det gäller arbetsorganisation och att möta nya säkerhetskrav.</w:t>
      </w:r>
    </w:p>
    <w:p w:rsidR="00EC512D" w:rsidRPr="00D11542" w:rsidRDefault="00EC512D">
      <w:pPr>
        <w:pStyle w:val="Normaltindrag"/>
      </w:pPr>
      <w:r w:rsidRPr="00D11542">
        <w:t>Det är angeläget att ett statligt stöd till regionala flygplatser behålls och helst förstärks. I relation till flygets nytta för näringsliv och besöksnäri</w:t>
      </w:r>
      <w:r w:rsidRPr="00D11542">
        <w:t>ng är det förhållandevis små kostnader för staten.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1542">
        <w:trPr>
          <w:cantSplit/>
        </w:trPr>
        <w:tc>
          <w:tcPr>
            <w:tcW w:w="3046" w:type="dxa"/>
          </w:tcPr>
          <w:p w:rsidR="00EC512D" w:rsidRPr="00D11542" w:rsidRDefault="00EC512D">
            <w:pPr>
              <w:pStyle w:val="UnderskriftDatum"/>
              <w:spacing w:before="240"/>
            </w:pPr>
            <w:r w:rsidRPr="00D11542">
              <w:t>Stockholm den 3 oktober 2007</w:t>
            </w:r>
          </w:p>
        </w:tc>
        <w:tc>
          <w:tcPr>
            <w:tcW w:w="3047" w:type="dxa"/>
          </w:tcPr>
          <w:p w:rsidR="00EC512D" w:rsidRPr="00D11542" w:rsidRDefault="00EC512D">
            <w:pPr>
              <w:pStyle w:val="Underskrifter"/>
              <w:spacing w:before="240"/>
            </w:pPr>
          </w:p>
        </w:tc>
      </w:tr>
      <w:tr w:rsidR="00000000" w:rsidRPr="00D11542">
        <w:trPr>
          <w:cantSplit/>
        </w:trPr>
        <w:tc>
          <w:tcPr>
            <w:tcW w:w="3046" w:type="dxa"/>
          </w:tcPr>
          <w:p w:rsidR="00EC512D" w:rsidRPr="00D11542" w:rsidRDefault="00EC512D">
            <w:pPr>
              <w:pStyle w:val="Underskrifter"/>
            </w:pPr>
            <w:r w:rsidRPr="00D11542">
              <w:t>Krister Örnfjäder (s)</w:t>
            </w:r>
          </w:p>
        </w:tc>
        <w:tc>
          <w:tcPr>
            <w:tcW w:w="3046" w:type="dxa"/>
          </w:tcPr>
          <w:p w:rsidR="00EC512D" w:rsidRPr="00D11542" w:rsidRDefault="00EC512D">
            <w:pPr>
              <w:pStyle w:val="Underskrifter"/>
            </w:pPr>
          </w:p>
        </w:tc>
      </w:tr>
    </w:tbl>
    <w:p w:rsidR="00EC512D" w:rsidRPr="00D11542" w:rsidRDefault="00EC512D">
      <w:pPr>
        <w:pStyle w:val="Normaltindrag"/>
      </w:pPr>
    </w:p>
    <w:sectPr w:rsidR="00EC512D" w:rsidRPr="00D115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12D" w:rsidRPr="00D11542" w:rsidRDefault="00EC512D">
      <w:r w:rsidRPr="00D11542">
        <w:separator/>
      </w:r>
    </w:p>
  </w:endnote>
  <w:endnote w:type="continuationSeparator" w:id="0">
    <w:p w:rsidR="00EC512D" w:rsidRPr="00D11542" w:rsidRDefault="00EC512D">
      <w:r w:rsidRPr="00D115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12D" w:rsidRPr="00D11542" w:rsidRDefault="00D11542">
    <w:pPr>
      <w:pStyle w:val="Sidfot"/>
    </w:pPr>
    <w:r w:rsidRPr="00D115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18990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12D" w:rsidRDefault="00EC51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512D" w:rsidRDefault="00EC51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12D" w:rsidRPr="00D11542" w:rsidRDefault="00D11542">
    <w:pPr>
      <w:pStyle w:val="Sidfot"/>
    </w:pPr>
    <w:r w:rsidRPr="00D115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15788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12D" w:rsidRDefault="00EC51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512D" w:rsidRDefault="00EC51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12D" w:rsidRPr="00D11542" w:rsidRDefault="00D11542">
    <w:pPr>
      <w:pStyle w:val="Sidfot"/>
    </w:pPr>
    <w:r w:rsidRPr="00D115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486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12D" w:rsidRDefault="00EC51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512D" w:rsidRDefault="00EC51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12D" w:rsidRPr="00D11542" w:rsidRDefault="00EC512D">
      <w:r w:rsidRPr="00D11542">
        <w:separator/>
      </w:r>
    </w:p>
  </w:footnote>
  <w:footnote w:type="continuationSeparator" w:id="0">
    <w:p w:rsidR="00EC512D" w:rsidRPr="00D11542" w:rsidRDefault="00EC512D">
      <w:r w:rsidRPr="00D115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12D" w:rsidRPr="00D11542" w:rsidRDefault="00D11542">
    <w:pPr>
      <w:pStyle w:val="Sidhuvud"/>
    </w:pPr>
    <w:r w:rsidRPr="00D115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7234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12D" w:rsidRDefault="00EC51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512D" w:rsidRDefault="00EC51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12D" w:rsidRPr="00D11542" w:rsidRDefault="00D11542">
    <w:pPr>
      <w:pStyle w:val="Sidhuvud"/>
    </w:pPr>
    <w:r w:rsidRPr="00D115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77091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12D" w:rsidRDefault="00EC51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512D" w:rsidRDefault="00EC51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12D" w:rsidRPr="00D11542" w:rsidRDefault="00EC512D">
    <w:pPr>
      <w:pStyle w:val="FSHNormal"/>
      <w:tabs>
        <w:tab w:val="right" w:pos="5840"/>
      </w:tabs>
    </w:pPr>
    <w:r w:rsidRPr="00D11542">
      <w:br/>
    </w:r>
    <w:r w:rsidRPr="00D11542">
      <w:fldChar w:fldCharType="begin" w:fldLock="1"/>
    </w:r>
    <w:r w:rsidRPr="00D11542">
      <w:instrText xml:space="preserve"> DOCPROPERTY</w:instrText>
    </w:r>
    <w:r w:rsidRPr="00D11542">
      <w:rPr>
        <w:sz w:val="18"/>
      </w:rPr>
      <w:instrText xml:space="preserve"> "YearUser" *\charformat </w:instrText>
    </w:r>
    <w:r w:rsidRPr="00D11542">
      <w:fldChar w:fldCharType="separate"/>
    </w:r>
    <w:r w:rsidRPr="00D11542">
      <w:t>2007/08</w:t>
    </w:r>
    <w:r w:rsidRPr="00D11542">
      <w:fldChar w:fldCharType="end"/>
    </w:r>
    <w:r w:rsidRPr="00D11542">
      <w:t xml:space="preserve"> </w:t>
    </w:r>
    <w:r w:rsidRPr="00D11542">
      <w:tab/>
      <w:t xml:space="preserve">mnr: </w:t>
    </w:r>
    <w:r w:rsidRPr="00D11542">
      <w:fldChar w:fldCharType="begin" w:fldLock="1"/>
    </w:r>
    <w:r w:rsidRPr="00D11542">
      <w:instrText xml:space="preserve"> DOCPROPERTY</w:instrText>
    </w:r>
    <w:r w:rsidRPr="00D11542">
      <w:rPr>
        <w:sz w:val="18"/>
      </w:rPr>
      <w:instrText xml:space="preserve"> "Motionsnummer" *\charformat </w:instrText>
    </w:r>
    <w:r w:rsidRPr="00D11542">
      <w:fldChar w:fldCharType="separate"/>
    </w:r>
    <w:r w:rsidRPr="00D11542">
      <w:t>T360</w:t>
    </w:r>
    <w:r w:rsidRPr="00D11542">
      <w:fldChar w:fldCharType="end"/>
    </w:r>
    <w:r w:rsidRPr="00D11542">
      <w:br/>
    </w:r>
    <w:r w:rsidRPr="00D11542">
      <w:fldChar w:fldCharType="begin" w:fldLock="1"/>
    </w:r>
    <w:r w:rsidRPr="00D11542">
      <w:instrText xml:space="preserve"> DOCPROPERTY</w:instrText>
    </w:r>
    <w:r w:rsidRPr="00D11542">
      <w:rPr>
        <w:sz w:val="18"/>
      </w:rPr>
      <w:instrText xml:space="preserve"> "Samling" *\charformat </w:instrText>
    </w:r>
    <w:r w:rsidRPr="00D11542">
      <w:fldChar w:fldCharType="end"/>
    </w:r>
    <w:r w:rsidRPr="00D11542">
      <w:tab/>
      <w:t xml:space="preserve">pnr: </w:t>
    </w:r>
    <w:r w:rsidRPr="00D11542">
      <w:fldChar w:fldCharType="begin" w:fldLock="1"/>
    </w:r>
    <w:r w:rsidRPr="00D11542">
      <w:instrText xml:space="preserve"> DOCPROPERTY</w:instrText>
    </w:r>
    <w:r w:rsidRPr="00D11542">
      <w:rPr>
        <w:sz w:val="18"/>
      </w:rPr>
      <w:instrText xml:space="preserve"> "Partinummer" *\charformat </w:instrText>
    </w:r>
    <w:r w:rsidRPr="00D11542">
      <w:fldChar w:fldCharType="separate"/>
    </w:r>
    <w:r w:rsidRPr="00D11542">
      <w:t>s45125</w:t>
    </w:r>
    <w:r w:rsidRPr="00D11542">
      <w:fldChar w:fldCharType="end"/>
    </w:r>
  </w:p>
  <w:p w:rsidR="00EC512D" w:rsidRPr="00D11542" w:rsidRDefault="00EC512D">
    <w:pPr>
      <w:pStyle w:val="FSHRub1"/>
    </w:pPr>
    <w:r w:rsidRPr="00D11542">
      <w:t>Motion till riksdagen</w:t>
    </w:r>
    <w:r w:rsidRPr="00D11542">
      <w:br/>
    </w:r>
    <w:r w:rsidRPr="00D11542">
      <w:fldChar w:fldCharType="begin" w:fldLock="1"/>
    </w:r>
    <w:r w:rsidRPr="00D11542">
      <w:instrText xml:space="preserve"> DOCPROPERTY "YearUser" *\charformat </w:instrText>
    </w:r>
    <w:r w:rsidRPr="00D11542">
      <w:fldChar w:fldCharType="separate"/>
    </w:r>
    <w:r w:rsidRPr="00D11542">
      <w:t>2007/08</w:t>
    </w:r>
    <w:r w:rsidRPr="00D11542">
      <w:fldChar w:fldCharType="end"/>
    </w:r>
    <w:r w:rsidRPr="00D11542">
      <w:t>:</w:t>
    </w:r>
    <w:r w:rsidRPr="00D11542">
      <w:fldChar w:fldCharType="begin" w:fldLock="1"/>
    </w:r>
    <w:r w:rsidRPr="00D11542">
      <w:instrText xml:space="preserve"> DOCPROPERTY "Motionsnummer" *\charformat </w:instrText>
    </w:r>
    <w:r w:rsidRPr="00D11542">
      <w:fldChar w:fldCharType="separate"/>
    </w:r>
    <w:r w:rsidRPr="00D11542">
      <w:t>T360</w:t>
    </w:r>
    <w:r w:rsidRPr="00D11542">
      <w:fldChar w:fldCharType="end"/>
    </w:r>
  </w:p>
  <w:p w:rsidR="00EC512D" w:rsidRPr="00D11542" w:rsidRDefault="00EC512D">
    <w:pPr>
      <w:pStyle w:val="FSHNormalS5"/>
    </w:pPr>
    <w:r w:rsidRPr="00D11542">
      <w:fldChar w:fldCharType="begin" w:fldLock="1"/>
    </w:r>
    <w:r w:rsidRPr="00D11542">
      <w:instrText xml:space="preserve"> DOCPROPERTY "MotionarText" *\charformat </w:instrText>
    </w:r>
    <w:r w:rsidRPr="00D11542">
      <w:fldChar w:fldCharType="separate"/>
    </w:r>
    <w:r w:rsidRPr="00D11542">
      <w:t>av Krister Örnfjäder (s)</w:t>
    </w:r>
    <w:r w:rsidRPr="00D11542">
      <w:fldChar w:fldCharType="end"/>
    </w:r>
    <w:r w:rsidRPr="00D11542">
      <w:br/>
    </w:r>
    <w:r w:rsidRPr="00D11542">
      <w:fldChar w:fldCharType="begin" w:fldLock="1"/>
    </w:r>
    <w:r w:rsidRPr="00D11542">
      <w:instrText xml:space="preserve"> DOCPROPERTY "SvarFrasKort" *\charformat </w:instrText>
    </w:r>
    <w:r w:rsidRPr="00D11542">
      <w:fldChar w:fldCharType="end"/>
    </w:r>
  </w:p>
  <w:p w:rsidR="00EC512D" w:rsidRPr="00D11542" w:rsidRDefault="00EC512D">
    <w:pPr>
      <w:pStyle w:val="FSHTitel"/>
    </w:pPr>
    <w:r w:rsidRPr="00D11542">
      <w:fldChar w:fldCharType="begin" w:fldLock="1"/>
    </w:r>
    <w:r w:rsidRPr="00D11542">
      <w:instrText xml:space="preserve"> DOCPROPERTY</w:instrText>
    </w:r>
    <w:r w:rsidRPr="00D11542">
      <w:rPr>
        <w:sz w:val="18"/>
      </w:rPr>
      <w:instrText xml:space="preserve"> "RubrikSvar" *\charformat </w:instrText>
    </w:r>
    <w:r w:rsidRPr="00D11542">
      <w:fldChar w:fldCharType="separate"/>
    </w:r>
    <w:r w:rsidRPr="00D11542">
      <w:t>Flyget</w:t>
    </w:r>
    <w:r w:rsidRPr="00D11542">
      <w:fldChar w:fldCharType="end"/>
    </w:r>
  </w:p>
  <w:p w:rsidR="00EC512D" w:rsidRPr="00D11542" w:rsidRDefault="00EC512D">
    <w:pPr>
      <w:pStyle w:val="Normal00"/>
    </w:pPr>
  </w:p>
  <w:p w:rsidR="00EC512D" w:rsidRPr="00D11542" w:rsidRDefault="00EC51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2001355">
    <w:abstractNumId w:val="8"/>
  </w:num>
  <w:num w:numId="2" w16cid:durableId="1156873812">
    <w:abstractNumId w:val="9"/>
  </w:num>
  <w:num w:numId="3" w16cid:durableId="942103927">
    <w:abstractNumId w:val="8"/>
  </w:num>
  <w:num w:numId="4" w16cid:durableId="1965113281">
    <w:abstractNumId w:val="9"/>
  </w:num>
  <w:num w:numId="5" w16cid:durableId="2120174601">
    <w:abstractNumId w:val="13"/>
  </w:num>
  <w:num w:numId="6" w16cid:durableId="723138342">
    <w:abstractNumId w:val="10"/>
  </w:num>
  <w:num w:numId="7" w16cid:durableId="1607611242">
    <w:abstractNumId w:val="11"/>
  </w:num>
  <w:num w:numId="8" w16cid:durableId="445544380">
    <w:abstractNumId w:val="12"/>
  </w:num>
  <w:num w:numId="9" w16cid:durableId="653410570">
    <w:abstractNumId w:val="8"/>
  </w:num>
  <w:num w:numId="10" w16cid:durableId="1326664259">
    <w:abstractNumId w:val="3"/>
  </w:num>
  <w:num w:numId="11" w16cid:durableId="535394350">
    <w:abstractNumId w:val="2"/>
  </w:num>
  <w:num w:numId="12" w16cid:durableId="1060716035">
    <w:abstractNumId w:val="1"/>
  </w:num>
  <w:num w:numId="13" w16cid:durableId="715812358">
    <w:abstractNumId w:val="0"/>
  </w:num>
  <w:num w:numId="14" w16cid:durableId="885331955">
    <w:abstractNumId w:val="9"/>
  </w:num>
  <w:num w:numId="15" w16cid:durableId="1801338086">
    <w:abstractNumId w:val="7"/>
  </w:num>
  <w:num w:numId="16" w16cid:durableId="1950089951">
    <w:abstractNumId w:val="6"/>
  </w:num>
  <w:num w:numId="17" w16cid:durableId="1638753011">
    <w:abstractNumId w:val="5"/>
  </w:num>
  <w:num w:numId="18" w16cid:durableId="1214854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13B8A42-4E53-4123-8AC8-76C1986C47BF}"/>
  </w:docVars>
  <w:rsids>
    <w:rsidRoot w:val="0009341B"/>
    <w:rsid w:val="0009341B"/>
    <w:rsid w:val="00D11542"/>
    <w:rsid w:val="00EC51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CD4333-9549-46AE-81C4-3A59C7CB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2361</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s45125</vt:lpstr>
    </vt:vector>
  </TitlesOfParts>
  <Company>Riksdagen</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s45125</dc:title>
  <dc:subject>s45125</dc:subject>
  <dc:creator>Riksdagen</dc:creator>
  <cp:keywords>Riksdagen</cp:keywords>
  <dc:description>TKG-ktrl, MSMQ4mb, PersReg-Distribution mm</dc:description>
  <cp:lastModifiedBy>Lars Brink</cp:lastModifiedBy>
  <cp:revision>2</cp:revision>
  <cp:lastPrinted>2007-11-17T09:15:00Z</cp:lastPrinted>
  <dcterms:created xsi:type="dcterms:W3CDTF">2025-12-17T09:43:00Z</dcterms:created>
  <dcterms:modified xsi:type="dcterms:W3CDTF">2025-12-17T09:43:00Z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Flyget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20072008000000000115000451250069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20072008000000000115000451250069</vt:lpwstr>
  </property>
  <property fmtid="{D5CDD505-2E9C-101B-9397-08002B2CF9AE}" pid="50" name="nummer">
    <vt:lpwstr>360</vt:lpwstr>
  </property>
  <property fmtid="{D5CDD505-2E9C-101B-9397-08002B2CF9AE}" pid="51" name="utskottsbeteckning">
    <vt:lpwstr>T</vt:lpwstr>
  </property>
  <property fmtid="{D5CDD505-2E9C-101B-9397-08002B2CF9AE}" pid="52" name="GlobalUID">
    <vt:lpwstr>{F7A1B712-69F4-4449-8FEC-3DBA3F8BBA38}</vt:lpwstr>
  </property>
  <property fmtid="{D5CDD505-2E9C-101B-9397-08002B2CF9AE}" pid="53" name="Överföringar">
    <vt:i4>0</vt:i4>
  </property>
  <property fmtid="{D5CDD505-2E9C-101B-9397-08002B2CF9AE}" pid="54" name="Checksum">
    <vt:lpwstr>*0015547329965*</vt:lpwstr>
  </property>
  <property fmtid="{D5CDD505-2E9C-101B-9397-08002B2CF9AE}" pid="55" name="skuggnummer">
    <vt:lpwstr>1541</vt:lpwstr>
  </property>
  <property fmtid="{D5CDD505-2E9C-101B-9397-08002B2CF9AE}" pid="56" name="urixVersion">
    <vt:lpwstr>3.2.0.8</vt:lpwstr>
  </property>
  <property fmtid="{D5CDD505-2E9C-101B-9397-08002B2CF9AE}" pid="57" name="urixOrigin">
    <vt:lpwstr>071117 10:15:39.962</vt:lpwstr>
  </property>
  <property fmtid="{D5CDD505-2E9C-101B-9397-08002B2CF9AE}" pid="58" name="urixGuid">
    <vt:lpwstr>{014F6E04-51BC-46DF-BFE1-03C3FDC7084B}</vt:lpwstr>
  </property>
</Properties>
</file>