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7B2C" w:rsidRPr="00B27659" w:rsidRDefault="002F7B2C" w:rsidP="00833490">
      <w:pPr>
        <w:pStyle w:val="Hemstlrubrik"/>
      </w:pPr>
      <w:r w:rsidRPr="00B27659">
        <w:t>Förslag till riksdagsbeslut</w:t>
      </w:r>
    </w:p>
    <w:p w:rsidR="00D95FEE" w:rsidRPr="00B27659" w:rsidRDefault="00D95FEE">
      <w:pPr>
        <w:pStyle w:val="Hemstlatt"/>
        <w:ind w:left="0"/>
      </w:pPr>
      <w:r w:rsidRPr="00B27659">
        <w:t>Riksdagen avslår regeringens förslag om ändringar i lagen (1997:238) om arbetslöshetsförsäkring och lagen (1997:239) om arbet</w:t>
      </w:r>
      <w:r w:rsidRPr="00B27659">
        <w:t>s</w:t>
      </w:r>
      <w:r w:rsidRPr="00B27659">
        <w:t>löshetskassor.</w:t>
      </w:r>
    </w:p>
    <w:p w:rsidR="00E84F25" w:rsidRPr="00B27659" w:rsidRDefault="007C6092" w:rsidP="00E22893">
      <w:pPr>
        <w:pStyle w:val="Rubrik1"/>
      </w:pPr>
      <w:r w:rsidRPr="00B27659">
        <w:t>Motivering</w:t>
      </w:r>
    </w:p>
    <w:p w:rsidR="002F7B2C" w:rsidRPr="00B27659" w:rsidRDefault="002F7B2C" w:rsidP="002F7B2C">
      <w:pPr>
        <w:autoSpaceDE w:val="0"/>
        <w:autoSpaceDN w:val="0"/>
        <w:adjustRightInd w:val="0"/>
        <w:ind w:left="75"/>
        <w:rPr>
          <w:color w:val="000000"/>
        </w:rPr>
      </w:pPr>
      <w:r w:rsidRPr="00B27659">
        <w:rPr>
          <w:color w:val="000000"/>
        </w:rPr>
        <w:t>Regeringen har till riksdagen överlämnat en proposition</w:t>
      </w:r>
      <w:r w:rsidR="00F54CE1" w:rsidRPr="00B27659">
        <w:rPr>
          <w:color w:val="000000"/>
        </w:rPr>
        <w:t>,</w:t>
      </w:r>
      <w:r w:rsidRPr="00B27659">
        <w:rPr>
          <w:color w:val="000000"/>
        </w:rPr>
        <w:t xml:space="preserve"> </w:t>
      </w:r>
      <w:r w:rsidRPr="00B27659">
        <w:t>2006/07:15 En a</w:t>
      </w:r>
      <w:r w:rsidRPr="00B27659">
        <w:t>r</w:t>
      </w:r>
      <w:r w:rsidRPr="00B27659">
        <w:t>betslöshetsförsäkring för arbete</w:t>
      </w:r>
      <w:r w:rsidR="00F54CE1" w:rsidRPr="00B27659">
        <w:t xml:space="preserve">, </w:t>
      </w:r>
      <w:r w:rsidRPr="00B27659">
        <w:rPr>
          <w:color w:val="000000"/>
        </w:rPr>
        <w:t>om förändringar i a-kassa</w:t>
      </w:r>
      <w:r w:rsidR="00F54CE1" w:rsidRPr="00B27659">
        <w:rPr>
          <w:color w:val="000000"/>
        </w:rPr>
        <w:t>n</w:t>
      </w:r>
      <w:r w:rsidRPr="00B27659">
        <w:rPr>
          <w:color w:val="000000"/>
        </w:rPr>
        <w:t>. Regeringen m</w:t>
      </w:r>
      <w:r w:rsidRPr="00B27659">
        <w:rPr>
          <w:color w:val="000000"/>
        </w:rPr>
        <w:t>e</w:t>
      </w:r>
      <w:r w:rsidRPr="00B27659">
        <w:rPr>
          <w:color w:val="000000"/>
        </w:rPr>
        <w:t>nar här att en alltför generös arbetslöshetsförsäkring riskerar att motverka människors vilja att vid arbetslöshet hitta ett nytt arbete. Jag delar absolut inte regeringens uppfattning.</w:t>
      </w:r>
    </w:p>
    <w:p w:rsidR="002F7B2C" w:rsidRPr="00B27659" w:rsidRDefault="002F7B2C" w:rsidP="00F54CE1">
      <w:pPr>
        <w:pStyle w:val="Normaltindrag"/>
      </w:pPr>
      <w:r w:rsidRPr="00B27659">
        <w:t>Arbetsmarknadspolitiken är en grundläggande del av den ekonomiska pol</w:t>
      </w:r>
      <w:r w:rsidRPr="00B27659">
        <w:t>i</w:t>
      </w:r>
      <w:r w:rsidRPr="00B27659">
        <w:t>tiken. Utan en bra och effektiv arbetsmarknadspolitik försämras arbetsmar</w:t>
      </w:r>
      <w:r w:rsidRPr="00B27659">
        <w:t>k</w:t>
      </w:r>
      <w:r w:rsidRPr="00B27659">
        <w:t>nadens funktionssätt och vi riskerar att få ett flaskhalsproblem. Det kan leda till inflation och, i förlängningen, till en försämrad konkurrenskraft. Arbet</w:t>
      </w:r>
      <w:r w:rsidRPr="00B27659">
        <w:t>s</w:t>
      </w:r>
      <w:r w:rsidRPr="00B27659">
        <w:t>löshetsförsäkringen är en grundsten för en trygg arbetsmarknadspolitik. Try</w:t>
      </w:r>
      <w:r w:rsidRPr="00B27659">
        <w:t>g</w:t>
      </w:r>
      <w:r w:rsidRPr="00B27659">
        <w:t>ga ersättningsnivåer och rimliga villkor utifrån den enskildes utgångspunkt gör att människor blir öppnare för den globaliserade ekonomin och våga</w:t>
      </w:r>
      <w:r w:rsidR="00F54CE1" w:rsidRPr="00B27659">
        <w:t>r</w:t>
      </w:r>
      <w:r w:rsidRPr="00B27659">
        <w:t xml:space="preserve"> gå från det gamla till det nya.</w:t>
      </w:r>
    </w:p>
    <w:p w:rsidR="002F7B2C" w:rsidRPr="00B27659" w:rsidRDefault="002F7B2C" w:rsidP="00F54CE1">
      <w:pPr>
        <w:pStyle w:val="Normaltindrag"/>
      </w:pPr>
      <w:r w:rsidRPr="00B27659">
        <w:t>De förslag till förändringar i arbetslöshetsförsäkringen som den modera</w:t>
      </w:r>
      <w:r w:rsidRPr="00B27659">
        <w:t>t</w:t>
      </w:r>
      <w:r w:rsidRPr="00B27659">
        <w:t>ledda regeringen nu lagt fram driver utvecklingen åt ett helt annat håll. Jag är övertygad om att det blir ökad otrygghet med försämrade ersättningar i a</w:t>
      </w:r>
      <w:r w:rsidRPr="00B27659">
        <w:t>r</w:t>
      </w:r>
      <w:r w:rsidRPr="00B27659">
        <w:t>betslöshetsförsäkringen vilket leder till en försvagad omställningsförmåga såväl hos den enskilde som i den svenska ekonomin.</w:t>
      </w:r>
    </w:p>
    <w:p w:rsidR="002F7B2C" w:rsidRPr="00B27659" w:rsidRDefault="002F7B2C" w:rsidP="00F54CE1">
      <w:pPr>
        <w:pStyle w:val="Normaltindrag"/>
        <w:rPr>
          <w:color w:val="000000"/>
        </w:rPr>
      </w:pPr>
      <w:r w:rsidRPr="00B27659">
        <w:t>Med regeringens förslag får bara en av tio 80 procents ersättning vid a</w:t>
      </w:r>
      <w:r w:rsidRPr="00B27659">
        <w:t>r</w:t>
      </w:r>
      <w:r w:rsidRPr="00B27659">
        <w:t>betslöshet. Bara de som tjänar 16</w:t>
      </w:r>
      <w:r w:rsidR="00F54CE1" w:rsidRPr="00B27659">
        <w:t> </w:t>
      </w:r>
      <w:r w:rsidRPr="00B27659">
        <w:t>000 kronor i månaden kommer att ersättas fullt ut vid arbetslöshet. Nästa år får endast löntagare som har en månadslön upp till 18</w:t>
      </w:r>
      <w:r w:rsidR="00F54CE1" w:rsidRPr="00B27659">
        <w:t> </w:t>
      </w:r>
      <w:r w:rsidRPr="00B27659">
        <w:t>700 kronor ett 80-procentigt inkomstskydd. Arbetslöshetsförsä</w:t>
      </w:r>
      <w:r w:rsidRPr="00B27659">
        <w:t>k</w:t>
      </w:r>
      <w:r w:rsidRPr="00B27659">
        <w:t xml:space="preserve">ringen håller gradvis på att bli en grundtrygghetsförsäkring. Om två decennier </w:t>
      </w:r>
      <w:r w:rsidRPr="00B27659">
        <w:lastRenderedPageBreak/>
        <w:t>får ingen arbetslös högre ersättning än socialbidragstagaren. Det visar LO:s beräkningar av effekterna av regeringens arbetsmarknadspolitik. Facket kan inte samverka med regeringen om lägre löner och ersättningsnivåer för sina medlemmar.</w:t>
      </w:r>
    </w:p>
    <w:p w:rsidR="002F7B2C" w:rsidRPr="00B27659" w:rsidRDefault="002F7B2C" w:rsidP="00F54CE1">
      <w:pPr>
        <w:pStyle w:val="Normaltindrag"/>
      </w:pPr>
      <w:r w:rsidRPr="00B27659">
        <w:t>LO-förbunden på Gotland reagerar starkt mot regeringens förslag och u</w:t>
      </w:r>
      <w:r w:rsidRPr="00B27659">
        <w:t>n</w:t>
      </w:r>
      <w:r w:rsidRPr="00B27659">
        <w:t>derstryker att a-kassan har en stor regionalpolitisk betydelse.</w:t>
      </w:r>
      <w:r w:rsidR="00833490" w:rsidRPr="00B27659">
        <w:t xml:space="preserve"> </w:t>
      </w:r>
      <w:r w:rsidRPr="00B27659">
        <w:t>En trygg och stabil arbetslöshetsförsäkring innebär till exempel att man kan bo kvar i gle</w:t>
      </w:r>
      <w:r w:rsidRPr="00B27659">
        <w:t>s</w:t>
      </w:r>
      <w:r w:rsidRPr="00B27659">
        <w:t>bygd längre innan man kanske kan bli tvungen att flytta och därmed kanske riva upp familjen från dess rötter. Med ändrade regler tror jag precis som LO-förbunden på Gotland att det kan leda till en snabbare avbefolkning av land</w:t>
      </w:r>
      <w:r w:rsidRPr="00B27659">
        <w:t>s</w:t>
      </w:r>
      <w:r w:rsidRPr="00B27659">
        <w:t>bygden.</w:t>
      </w:r>
    </w:p>
    <w:p w:rsidR="002F7B2C" w:rsidRPr="00B27659" w:rsidRDefault="002F7B2C" w:rsidP="00F54CE1">
      <w:pPr>
        <w:pStyle w:val="Normaltindrag"/>
      </w:pPr>
      <w:r w:rsidRPr="00B27659">
        <w:t>Förslaget till förändringar i a-kassan berör även de på Gotland frekventa säsongsanställda, som delar av året går arbetslösa, exempelvis i turistnärin</w:t>
      </w:r>
      <w:r w:rsidRPr="00B27659">
        <w:t>g</w:t>
      </w:r>
      <w:r w:rsidRPr="00B27659">
        <w:t>en, kulturarbetare och så vidare.</w:t>
      </w:r>
    </w:p>
    <w:p w:rsidR="002F7B2C" w:rsidRPr="00B27659" w:rsidRDefault="002F7B2C" w:rsidP="00F54CE1">
      <w:pPr>
        <w:pStyle w:val="Normaltindrag"/>
      </w:pPr>
      <w:r w:rsidRPr="00B27659">
        <w:t>Även TCO har reagerat starkt, inte minst de gotländska TCO-förbunden som berättar att förslaget resulterar i ett försämrat inkomstskydd via a-kassan för åtta av tio heltidsarbetande TCO:are</w:t>
      </w:r>
      <w:r w:rsidRPr="00B27659">
        <w:rPr>
          <w:b/>
        </w:rPr>
        <w:t xml:space="preserve"> </w:t>
      </w:r>
      <w:r w:rsidRPr="00B27659">
        <w:t>på Gotland. Hela 72 procent av dem som jobbar heltid på Gotland är medlemmar i något av TCO:s medlemsfö</w:t>
      </w:r>
      <w:r w:rsidRPr="00B27659">
        <w:t>r</w:t>
      </w:r>
      <w:r w:rsidRPr="00B27659">
        <w:rPr>
          <w:spacing w:val="-2"/>
        </w:rPr>
        <w:t>bund</w:t>
      </w:r>
      <w:r w:rsidR="00F54CE1" w:rsidRPr="00B27659">
        <w:rPr>
          <w:spacing w:val="-2"/>
        </w:rPr>
        <w:t>,</w:t>
      </w:r>
      <w:r w:rsidRPr="00B27659">
        <w:rPr>
          <w:spacing w:val="-2"/>
        </w:rPr>
        <w:t xml:space="preserve"> och de får redan idag ut mindre än 80 procent av sin tidigare lön i a-kassa vid arbetslöshet. Regeringens förslag innebär att ännu fler, totalt 84</w:t>
      </w:r>
      <w:r w:rsidRPr="00B27659">
        <w:t xml:space="preserve"> procent, får ut mindre än 80 procent av sin tidigare lön.</w:t>
      </w:r>
    </w:p>
    <w:p w:rsidR="002F7B2C" w:rsidRPr="00B27659" w:rsidRDefault="002F7B2C" w:rsidP="00F54CE1">
      <w:pPr>
        <w:pStyle w:val="Normaltindrag"/>
      </w:pPr>
      <w:r w:rsidRPr="00B27659">
        <w:t>Bara på Gotland drabbas de runt 1</w:t>
      </w:r>
      <w:r w:rsidR="00F54CE1" w:rsidRPr="00B27659">
        <w:t> </w:t>
      </w:r>
      <w:r w:rsidRPr="00B27659">
        <w:t xml:space="preserve">500 människor som har a-kassa idag av sänkt ersättning till följd av regeringens politik. Det är de som är arbetslösa </w:t>
      </w:r>
      <w:r w:rsidRPr="00B27659">
        <w:rPr>
          <w:i/>
        </w:rPr>
        <w:t>idag</w:t>
      </w:r>
      <w:r w:rsidRPr="00B27659">
        <w:t>. Men förslaget kan drabba alla som är med i a-kassan och potentiellt sett kan mista sitt jobb.</w:t>
      </w:r>
    </w:p>
    <w:p w:rsidR="002F7B2C" w:rsidRPr="00B27659" w:rsidRDefault="002F7B2C" w:rsidP="00F54CE1">
      <w:pPr>
        <w:pStyle w:val="Normaltindrag"/>
      </w:pPr>
      <w:r w:rsidRPr="00B27659">
        <w:t>Vi socialdemokrater vill att taket i a-kassan ska höjas så att fler får ut 80 procent av sin inkomst vid arbetslöshet. Det är inte rimligt att arbetslöshet ska innebära att människors privatekonomi plötsligt förändras radikalt.</w:t>
      </w:r>
    </w:p>
    <w:p w:rsidR="002F7B2C" w:rsidRPr="00B27659" w:rsidRDefault="002F7B2C" w:rsidP="00F54CE1">
      <w:pPr>
        <w:pStyle w:val="Normaltindrag"/>
      </w:pPr>
      <w:r w:rsidRPr="00B27659">
        <w:t>Allra hårdast slår regering</w:t>
      </w:r>
      <w:r w:rsidR="00F54CE1" w:rsidRPr="00B27659">
        <w:t>en</w:t>
      </w:r>
      <w:r w:rsidRPr="00B27659">
        <w:t>s förslag till förändringar mot dem vars hu</w:t>
      </w:r>
      <w:r w:rsidRPr="00B27659">
        <w:t>s</w:t>
      </w:r>
      <w:r w:rsidRPr="00B27659">
        <w:t>hållsekonomi redan är ansträngd.</w:t>
      </w:r>
    </w:p>
    <w:p w:rsidR="002F7B2C" w:rsidRPr="00B27659" w:rsidRDefault="002F7B2C" w:rsidP="00F54CE1">
      <w:pPr>
        <w:pStyle w:val="Normaltindrag"/>
      </w:pPr>
      <w:r w:rsidRPr="00B27659">
        <w:t>Jag yrkar därför avslag på regeringens proposition 2006/07:15 En arbet</w:t>
      </w:r>
      <w:r w:rsidRPr="00B27659">
        <w:t>s</w:t>
      </w:r>
      <w:r w:rsidRPr="00B27659">
        <w:t>löshetsförsäkring för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7659">
        <w:trPr>
          <w:cantSplit/>
        </w:trPr>
        <w:tc>
          <w:tcPr>
            <w:tcW w:w="3046" w:type="dxa"/>
          </w:tcPr>
          <w:p w:rsidR="00D95FEE" w:rsidRPr="00B27659" w:rsidRDefault="00D95FEE">
            <w:pPr>
              <w:pStyle w:val="UnderskriftDatum"/>
              <w:spacing w:before="240"/>
            </w:pPr>
            <w:r w:rsidRPr="00B27659">
              <w:t>Stockholm den 30 november 2006</w:t>
            </w:r>
          </w:p>
        </w:tc>
        <w:tc>
          <w:tcPr>
            <w:tcW w:w="3047" w:type="dxa"/>
          </w:tcPr>
          <w:p w:rsidR="00D95FEE" w:rsidRPr="00B27659" w:rsidRDefault="00D95FEE">
            <w:pPr>
              <w:pStyle w:val="Underskrifter"/>
              <w:spacing w:before="240"/>
            </w:pPr>
          </w:p>
        </w:tc>
      </w:tr>
      <w:tr w:rsidR="00000000" w:rsidRPr="00B27659">
        <w:trPr>
          <w:cantSplit/>
        </w:trPr>
        <w:tc>
          <w:tcPr>
            <w:tcW w:w="3046" w:type="dxa"/>
          </w:tcPr>
          <w:p w:rsidR="00D95FEE" w:rsidRPr="00B27659" w:rsidRDefault="00D95FEE">
            <w:pPr>
              <w:pStyle w:val="Underskrifter"/>
            </w:pPr>
            <w:r w:rsidRPr="00B27659">
              <w:t>Christer Engelhardt (s)</w:t>
            </w:r>
          </w:p>
        </w:tc>
        <w:tc>
          <w:tcPr>
            <w:tcW w:w="3046" w:type="dxa"/>
          </w:tcPr>
          <w:p w:rsidR="00D95FEE" w:rsidRPr="00B27659" w:rsidRDefault="00D95FEE">
            <w:pPr>
              <w:pStyle w:val="Underskrifter"/>
            </w:pPr>
          </w:p>
        </w:tc>
      </w:tr>
    </w:tbl>
    <w:p w:rsidR="002F7B2C" w:rsidRPr="00B27659" w:rsidRDefault="002F7B2C" w:rsidP="00F54CE1">
      <w:pPr>
        <w:pStyle w:val="Normaltindrag"/>
      </w:pPr>
    </w:p>
    <w:sectPr w:rsidR="002F7B2C" w:rsidRPr="00B27659" w:rsidSect="00F54C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5FEE" w:rsidRPr="00B27659" w:rsidRDefault="00D95FEE">
      <w:r w:rsidRPr="00B27659">
        <w:separator/>
      </w:r>
    </w:p>
  </w:endnote>
  <w:endnote w:type="continuationSeparator" w:id="0">
    <w:p w:rsidR="00D95FEE" w:rsidRPr="00B27659" w:rsidRDefault="00D95FEE">
      <w:r w:rsidRPr="00B276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A90" w:rsidRPr="00B27659" w:rsidRDefault="00B27659" w:rsidP="00F54CE1">
    <w:pPr>
      <w:pStyle w:val="Sidfot"/>
    </w:pPr>
    <w:r w:rsidRPr="00B276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17164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CE1" w:rsidRDefault="00D95F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54C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4CE1" w:rsidRDefault="00D95FEE">
                    <w:pPr>
                      <w:pStyle w:val="NormalS5sidnrV"/>
                    </w:pPr>
                    <w:r>
                      <w:fldChar w:fldCharType="begin"/>
                    </w:r>
                    <w:r w:rsidR="00F54C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A90" w:rsidRPr="00B27659" w:rsidRDefault="00B27659" w:rsidP="00F54CE1">
    <w:pPr>
      <w:pStyle w:val="Sidfot"/>
    </w:pPr>
    <w:r w:rsidRPr="00B276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77649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CE1" w:rsidRDefault="00D95F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54C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4C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4CE1" w:rsidRDefault="00D95F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54CE1">
                      <w:instrText xml:space="preserve"> PAGE *\charformat</w:instrText>
                    </w:r>
                    <w:r>
                      <w:fldChar w:fldCharType="separate"/>
                    </w:r>
                    <w:r w:rsidR="00F54C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A90" w:rsidRPr="00B27659" w:rsidRDefault="00B27659" w:rsidP="00F54CE1">
    <w:pPr>
      <w:pStyle w:val="Sidfot"/>
    </w:pPr>
    <w:r w:rsidRPr="00B276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9404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CE1" w:rsidRDefault="00D95F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54C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4CE1" w:rsidRDefault="00D95F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54C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5FEE" w:rsidRPr="00B27659" w:rsidRDefault="00D95FEE">
      <w:r w:rsidRPr="00B27659">
        <w:separator/>
      </w:r>
    </w:p>
  </w:footnote>
  <w:footnote w:type="continuationSeparator" w:id="0">
    <w:p w:rsidR="00D95FEE" w:rsidRPr="00B27659" w:rsidRDefault="00D95FEE">
      <w:r w:rsidRPr="00B276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A90" w:rsidRPr="00B27659" w:rsidRDefault="00B27659" w:rsidP="00F54CE1">
    <w:pPr>
      <w:pStyle w:val="Sidhuvud"/>
    </w:pPr>
    <w:r w:rsidRPr="00B276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09401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CE1" w:rsidRDefault="00D95F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54C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172BF">
                            <w:t>2006/07</w:t>
                          </w:r>
                          <w:r>
                            <w:fldChar w:fldCharType="end"/>
                          </w:r>
                          <w:r w:rsidR="00F54CE1">
                            <w:t>:</w:t>
                          </w:r>
                          <w:r>
                            <w:fldChar w:fldCharType="begin"/>
                          </w:r>
                          <w:r w:rsidR="00F54C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172BF">
                            <w:t>A8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4CE1" w:rsidRDefault="00D95FEE">
                    <w:pPr>
                      <w:pStyle w:val="KantRubrikS5V"/>
                    </w:pPr>
                    <w:r>
                      <w:fldChar w:fldCharType="begin"/>
                    </w:r>
                    <w:r w:rsidR="00F54C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172BF">
                      <w:t>2006/07</w:t>
                    </w:r>
                    <w:r>
                      <w:fldChar w:fldCharType="end"/>
                    </w:r>
                    <w:r w:rsidR="00F54CE1">
                      <w:t>:</w:t>
                    </w:r>
                    <w:r>
                      <w:fldChar w:fldCharType="begin"/>
                    </w:r>
                    <w:r w:rsidR="00F54C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172BF">
                      <w:t>A8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A90" w:rsidRPr="00B27659" w:rsidRDefault="00B27659" w:rsidP="00F54CE1">
    <w:pPr>
      <w:pStyle w:val="Sidhuvud"/>
    </w:pPr>
    <w:r w:rsidRPr="00B276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94363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CE1" w:rsidRDefault="00D95F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54C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172BF">
                            <w:t>2006/07</w:t>
                          </w:r>
                          <w:r>
                            <w:fldChar w:fldCharType="end"/>
                          </w:r>
                          <w:r w:rsidR="00F54CE1">
                            <w:t>:</w:t>
                          </w:r>
                          <w:r>
                            <w:fldChar w:fldCharType="begin"/>
                          </w:r>
                          <w:r w:rsidR="00F54C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172BF">
                            <w:t>A8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4CE1" w:rsidRDefault="00D95F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54C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172BF">
                      <w:t>2006/07</w:t>
                    </w:r>
                    <w:r>
                      <w:fldChar w:fldCharType="end"/>
                    </w:r>
                    <w:r w:rsidR="00F54CE1">
                      <w:t>:</w:t>
                    </w:r>
                    <w:r>
                      <w:fldChar w:fldCharType="begin"/>
                    </w:r>
                    <w:r w:rsidR="00F54C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172BF">
                      <w:t>A8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5FEE" w:rsidRPr="00B27659" w:rsidRDefault="00D95FEE">
    <w:pPr>
      <w:pStyle w:val="FSHNormal"/>
      <w:tabs>
        <w:tab w:val="right" w:pos="5840"/>
      </w:tabs>
    </w:pPr>
    <w:r w:rsidRPr="00B27659">
      <w:br/>
    </w:r>
    <w:r w:rsidRPr="00B27659">
      <w:fldChar w:fldCharType="begin" w:fldLock="1"/>
    </w:r>
    <w:r w:rsidRPr="00B27659">
      <w:instrText xml:space="preserve"> DOCPROPERTY</w:instrText>
    </w:r>
    <w:r w:rsidRPr="00B27659">
      <w:rPr>
        <w:sz w:val="18"/>
      </w:rPr>
      <w:instrText xml:space="preserve"> "YearUser" *\charformat </w:instrText>
    </w:r>
    <w:r w:rsidRPr="00B27659">
      <w:fldChar w:fldCharType="separate"/>
    </w:r>
    <w:r w:rsidRPr="00B27659">
      <w:t>2006/07</w:t>
    </w:r>
    <w:r w:rsidRPr="00B27659">
      <w:fldChar w:fldCharType="end"/>
    </w:r>
    <w:r w:rsidRPr="00B27659">
      <w:t xml:space="preserve"> </w:t>
    </w:r>
    <w:r w:rsidRPr="00B27659">
      <w:tab/>
      <w:t xml:space="preserve">mnr: </w:t>
    </w:r>
    <w:r w:rsidRPr="00B27659">
      <w:fldChar w:fldCharType="begin" w:fldLock="1"/>
    </w:r>
    <w:r w:rsidRPr="00B27659">
      <w:instrText xml:space="preserve"> DOCPROPERTY</w:instrText>
    </w:r>
    <w:r w:rsidRPr="00B27659">
      <w:rPr>
        <w:sz w:val="18"/>
      </w:rPr>
      <w:instrText xml:space="preserve"> "Motionsnummer" *\charformat </w:instrText>
    </w:r>
    <w:r w:rsidRPr="00B27659">
      <w:fldChar w:fldCharType="separate"/>
    </w:r>
    <w:r w:rsidRPr="00B27659">
      <w:t>A8</w:t>
    </w:r>
    <w:r w:rsidRPr="00B27659">
      <w:fldChar w:fldCharType="end"/>
    </w:r>
    <w:r w:rsidRPr="00B27659">
      <w:br/>
    </w:r>
    <w:r w:rsidRPr="00B27659">
      <w:fldChar w:fldCharType="begin" w:fldLock="1"/>
    </w:r>
    <w:r w:rsidRPr="00B27659">
      <w:instrText xml:space="preserve"> DOCPROPERTY</w:instrText>
    </w:r>
    <w:r w:rsidRPr="00B27659">
      <w:rPr>
        <w:sz w:val="18"/>
      </w:rPr>
      <w:instrText xml:space="preserve"> "Samling" *\charformat </w:instrText>
    </w:r>
    <w:r w:rsidRPr="00B27659">
      <w:fldChar w:fldCharType="end"/>
    </w:r>
    <w:r w:rsidRPr="00B27659">
      <w:tab/>
      <w:t xml:space="preserve">pnr: </w:t>
    </w:r>
    <w:r w:rsidRPr="00B27659">
      <w:fldChar w:fldCharType="begin" w:fldLock="1"/>
    </w:r>
    <w:r w:rsidRPr="00B27659">
      <w:instrText xml:space="preserve"> DOCPROPERTY</w:instrText>
    </w:r>
    <w:r w:rsidRPr="00B27659">
      <w:rPr>
        <w:sz w:val="18"/>
      </w:rPr>
      <w:instrText xml:space="preserve"> "Partinummer" *\charformat </w:instrText>
    </w:r>
    <w:r w:rsidRPr="00B27659">
      <w:fldChar w:fldCharType="separate"/>
    </w:r>
    <w:r w:rsidRPr="00B27659">
      <w:t>s66173</w:t>
    </w:r>
    <w:r w:rsidRPr="00B27659">
      <w:fldChar w:fldCharType="end"/>
    </w:r>
  </w:p>
  <w:p w:rsidR="00D95FEE" w:rsidRPr="00B27659" w:rsidRDefault="00D95FEE">
    <w:pPr>
      <w:pStyle w:val="FSHRub1"/>
    </w:pPr>
    <w:r w:rsidRPr="00B27659">
      <w:t>Motion till riksdagen</w:t>
    </w:r>
    <w:r w:rsidRPr="00B27659">
      <w:br/>
    </w:r>
    <w:r w:rsidRPr="00B27659">
      <w:fldChar w:fldCharType="begin" w:fldLock="1"/>
    </w:r>
    <w:r w:rsidRPr="00B27659">
      <w:instrText xml:space="preserve"> DOCPROPERTY "YearUser" *\charformat </w:instrText>
    </w:r>
    <w:r w:rsidRPr="00B27659">
      <w:fldChar w:fldCharType="separate"/>
    </w:r>
    <w:r w:rsidRPr="00B27659">
      <w:t>2006/07</w:t>
    </w:r>
    <w:r w:rsidRPr="00B27659">
      <w:fldChar w:fldCharType="end"/>
    </w:r>
    <w:r w:rsidRPr="00B27659">
      <w:t>:</w:t>
    </w:r>
    <w:r w:rsidRPr="00B27659">
      <w:fldChar w:fldCharType="begin" w:fldLock="1"/>
    </w:r>
    <w:r w:rsidRPr="00B27659">
      <w:instrText xml:space="preserve"> DOCPROPERTY "Motionsnummer" *\charformat </w:instrText>
    </w:r>
    <w:r w:rsidRPr="00B27659">
      <w:fldChar w:fldCharType="separate"/>
    </w:r>
    <w:r w:rsidRPr="00B27659">
      <w:t>A8</w:t>
    </w:r>
    <w:r w:rsidRPr="00B27659">
      <w:fldChar w:fldCharType="end"/>
    </w:r>
  </w:p>
  <w:p w:rsidR="00D95FEE" w:rsidRPr="00B27659" w:rsidRDefault="00D95FEE">
    <w:pPr>
      <w:pStyle w:val="FSHNormalS5"/>
    </w:pPr>
    <w:r w:rsidRPr="00B27659">
      <w:fldChar w:fldCharType="begin" w:fldLock="1"/>
    </w:r>
    <w:r w:rsidRPr="00B27659">
      <w:instrText xml:space="preserve"> DOCPROPERTY "MotionarText" *\charformat </w:instrText>
    </w:r>
    <w:r w:rsidRPr="00B27659">
      <w:fldChar w:fldCharType="separate"/>
    </w:r>
    <w:r w:rsidRPr="00B27659">
      <w:t>av Christer Engelhardt (s)</w:t>
    </w:r>
    <w:r w:rsidRPr="00B27659">
      <w:fldChar w:fldCharType="end"/>
    </w:r>
    <w:r w:rsidRPr="00B27659">
      <w:br/>
    </w:r>
    <w:r w:rsidRPr="00B27659">
      <w:fldChar w:fldCharType="begin" w:fldLock="1"/>
    </w:r>
    <w:r w:rsidRPr="00B27659">
      <w:instrText xml:space="preserve"> DOCPROPERTY "SvarFrasKort" *\charformat </w:instrText>
    </w:r>
    <w:r w:rsidRPr="00B27659">
      <w:fldChar w:fldCharType="separate"/>
    </w:r>
    <w:r w:rsidRPr="00B27659">
      <w:t>med anledning av prop. 2006/07:15</w:t>
    </w:r>
    <w:r w:rsidRPr="00B27659">
      <w:fldChar w:fldCharType="end"/>
    </w:r>
  </w:p>
  <w:p w:rsidR="00D95FEE" w:rsidRPr="00B27659" w:rsidRDefault="00D95FEE">
    <w:pPr>
      <w:pStyle w:val="FSHTitel"/>
    </w:pPr>
    <w:r w:rsidRPr="00B27659">
      <w:fldChar w:fldCharType="begin" w:fldLock="1"/>
    </w:r>
    <w:r w:rsidRPr="00B27659">
      <w:instrText xml:space="preserve"> DOCPROPERTY</w:instrText>
    </w:r>
    <w:r w:rsidRPr="00B27659">
      <w:rPr>
        <w:sz w:val="18"/>
      </w:rPr>
      <w:instrText xml:space="preserve"> "RubrikSvar" *\charformat </w:instrText>
    </w:r>
    <w:r w:rsidRPr="00B27659">
      <w:fldChar w:fldCharType="separate"/>
    </w:r>
    <w:r w:rsidRPr="00B27659">
      <w:t>En arbetslöshetsförsäkring för arbete</w:t>
    </w:r>
    <w:r w:rsidRPr="00B27659">
      <w:fldChar w:fldCharType="end"/>
    </w:r>
  </w:p>
  <w:p w:rsidR="00D95FEE" w:rsidRPr="00B27659" w:rsidRDefault="00D95FEE">
    <w:pPr>
      <w:pStyle w:val="Normal00"/>
    </w:pPr>
  </w:p>
  <w:p w:rsidR="00F54CE1" w:rsidRPr="00B27659" w:rsidRDefault="00F54C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0214194">
    <w:abstractNumId w:val="13"/>
  </w:num>
  <w:num w:numId="2" w16cid:durableId="1190338482">
    <w:abstractNumId w:val="10"/>
  </w:num>
  <w:num w:numId="3" w16cid:durableId="513568676">
    <w:abstractNumId w:val="11"/>
  </w:num>
  <w:num w:numId="4" w16cid:durableId="1068192247">
    <w:abstractNumId w:val="12"/>
  </w:num>
  <w:num w:numId="5" w16cid:durableId="776799424">
    <w:abstractNumId w:val="8"/>
  </w:num>
  <w:num w:numId="6" w16cid:durableId="1898853190">
    <w:abstractNumId w:val="3"/>
  </w:num>
  <w:num w:numId="7" w16cid:durableId="1106773886">
    <w:abstractNumId w:val="2"/>
  </w:num>
  <w:num w:numId="8" w16cid:durableId="208422035">
    <w:abstractNumId w:val="1"/>
  </w:num>
  <w:num w:numId="9" w16cid:durableId="270556674">
    <w:abstractNumId w:val="0"/>
  </w:num>
  <w:num w:numId="10" w16cid:durableId="712769899">
    <w:abstractNumId w:val="9"/>
  </w:num>
  <w:num w:numId="11" w16cid:durableId="552157274">
    <w:abstractNumId w:val="7"/>
  </w:num>
  <w:num w:numId="12" w16cid:durableId="121273275">
    <w:abstractNumId w:val="6"/>
  </w:num>
  <w:num w:numId="13" w16cid:durableId="195316578">
    <w:abstractNumId w:val="5"/>
  </w:num>
  <w:num w:numId="14" w16cid:durableId="724374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29"/>
    <w:docVar w:name="PersonGUIDs" w:val="{82FD6D19-B8C3-40BA-8DF6-51F47A3B1385}"/>
  </w:docVars>
  <w:rsids>
    <w:rsidRoot w:val="00B2765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4A9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0849"/>
    <w:rsid w:val="002818D3"/>
    <w:rsid w:val="002911A7"/>
    <w:rsid w:val="002943C8"/>
    <w:rsid w:val="00295E6D"/>
    <w:rsid w:val="002A2A6B"/>
    <w:rsid w:val="002C2373"/>
    <w:rsid w:val="002D11A8"/>
    <w:rsid w:val="002F7B2C"/>
    <w:rsid w:val="00301178"/>
    <w:rsid w:val="00314F87"/>
    <w:rsid w:val="0032051D"/>
    <w:rsid w:val="00325DA2"/>
    <w:rsid w:val="003303B5"/>
    <w:rsid w:val="003366E9"/>
    <w:rsid w:val="00342FB4"/>
    <w:rsid w:val="0036065A"/>
    <w:rsid w:val="00366CCE"/>
    <w:rsid w:val="00370A53"/>
    <w:rsid w:val="003866EC"/>
    <w:rsid w:val="00391AF5"/>
    <w:rsid w:val="003B418B"/>
    <w:rsid w:val="003B4917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72BF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1793"/>
    <w:rsid w:val="00653DD0"/>
    <w:rsid w:val="006B6262"/>
    <w:rsid w:val="00727C6F"/>
    <w:rsid w:val="00740D6D"/>
    <w:rsid w:val="00743F76"/>
    <w:rsid w:val="00770030"/>
    <w:rsid w:val="00774959"/>
    <w:rsid w:val="00775B76"/>
    <w:rsid w:val="007852B2"/>
    <w:rsid w:val="00794149"/>
    <w:rsid w:val="007B67A7"/>
    <w:rsid w:val="007C6092"/>
    <w:rsid w:val="007E119E"/>
    <w:rsid w:val="00833490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7659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6906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5FEE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7DD6"/>
    <w:rsid w:val="00E84F25"/>
    <w:rsid w:val="00EC007B"/>
    <w:rsid w:val="00F10193"/>
    <w:rsid w:val="00F21B30"/>
    <w:rsid w:val="00F273EA"/>
    <w:rsid w:val="00F42CB9"/>
    <w:rsid w:val="00F54CE1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913391-21E3-423F-B3F8-F1D66534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3374</Characters>
  <Application>Microsoft Office Word</Application>
  <DocSecurity>4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2007-01-19T14:21:00Z</cp:lastPrinted>
  <dcterms:created xsi:type="dcterms:W3CDTF">2025-12-16T23:34:00Z</dcterms:created>
  <dcterms:modified xsi:type="dcterms:W3CDTF">2025-12-16T23:34:00Z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mot2000_460_2006-11-29</vt:lpwstr>
  </property>
  <property fmtid="{D5CDD505-2E9C-101B-9397-08002B2CF9AE}" pid="3" name="version">
    <vt:lpwstr>mot2000_460_2006-11-29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arbetslöshetsförsäkring för arbete</vt:lpwstr>
  </property>
  <property fmtid="{D5CDD505-2E9C-101B-9397-08002B2CF9AE}" pid="11" name="SvarFrasKort">
    <vt:lpwstr>med anledning av prop. 2006/07:15</vt:lpwstr>
  </property>
  <property fmtid="{D5CDD505-2E9C-101B-9397-08002B2CF9AE}" pid="12" name="Svar">
    <vt:lpwstr>Proposition</vt:lpwstr>
  </property>
  <property fmtid="{D5CDD505-2E9C-101B-9397-08002B2CF9AE}" pid="13" name="SvarNr">
    <vt:lpwstr>2006/07:15</vt:lpwstr>
  </property>
  <property fmtid="{D5CDD505-2E9C-101B-9397-08002B2CF9AE}" pid="14" name="RubrikSvar">
    <vt:lpwstr>En arbetslöshetsförsäkring för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november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20062007000000000115000661730069</vt:lpwstr>
  </property>
  <property fmtid="{D5CDD505-2E9C-101B-9397-08002B2CF9AE}" pid="47" name="datum">
    <vt:lpwstr>061130</vt:lpwstr>
  </property>
  <property fmtid="{D5CDD505-2E9C-101B-9397-08002B2CF9AE}" pid="48" name="avsändar-e-post">
    <vt:lpwstr/>
  </property>
  <property fmtid="{D5CDD505-2E9C-101B-9397-08002B2CF9AE}" pid="49" name="id">
    <vt:lpwstr>20062007000000000115000661730069</vt:lpwstr>
  </property>
  <property fmtid="{D5CDD505-2E9C-101B-9397-08002B2CF9AE}" pid="50" name="nummer">
    <vt:lpwstr>8</vt:lpwstr>
  </property>
  <property fmtid="{D5CDD505-2E9C-101B-9397-08002B2CF9AE}" pid="51" name="utskottsbeteckning">
    <vt:lpwstr>A</vt:lpwstr>
  </property>
  <property fmtid="{D5CDD505-2E9C-101B-9397-08002B2CF9AE}" pid="52" name="GlobalUID">
    <vt:lpwstr>{4469568E-C649-4F7F-A8B7-06A7ABA36D00}</vt:lpwstr>
  </property>
  <property fmtid="{D5CDD505-2E9C-101B-9397-08002B2CF9AE}" pid="53" name="Överföringar">
    <vt:i4>0</vt:i4>
  </property>
  <property fmtid="{D5CDD505-2E9C-101B-9397-08002B2CF9AE}" pid="54" name="Checksum">
    <vt:lpwstr>*0016252597687*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16:30:59.425</vt:lpwstr>
  </property>
  <property fmtid="{D5CDD505-2E9C-101B-9397-08002B2CF9AE}" pid="58" name="urixGuid">
    <vt:lpwstr>{DA2206E7-D92D-494A-A771-E03A7A6108D3}</vt:lpwstr>
  </property>
</Properties>
</file>