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21F2" w:rsidRDefault="00D86161" w14:paraId="19C580A7" w14:textId="77777777">
      <w:pPr>
        <w:pStyle w:val="Rubrik1"/>
        <w:spacing w:after="300"/>
      </w:pPr>
      <w:sdt>
        <w:sdtPr>
          <w:alias w:val="CC_Boilerplate_4"/>
          <w:tag w:val="CC_Boilerplate_4"/>
          <w:id w:val="-1644581176"/>
          <w:lock w:val="sdtLocked"/>
          <w:placeholder>
            <w:docPart w:val="ABD6061ADB6441AFA0B1966698962BE0"/>
          </w:placeholder>
          <w:text/>
        </w:sdtPr>
        <w:sdtEndPr/>
        <w:sdtContent>
          <w:r w:rsidRPr="009B062B" w:rsidR="00AF30DD">
            <w:t>Förslag till riksdagsbeslut</w:t>
          </w:r>
        </w:sdtContent>
      </w:sdt>
      <w:bookmarkEnd w:id="0"/>
      <w:bookmarkEnd w:id="1"/>
    </w:p>
    <w:sdt>
      <w:sdtPr>
        <w:alias w:val="Yrkande 1"/>
        <w:tag w:val="f9179325-3fdc-4c83-81ee-1f692004b57c"/>
        <w:id w:val="-881168460"/>
        <w:lock w:val="sdtLocked"/>
      </w:sdtPr>
      <w:sdtEndPr/>
      <w:sdtContent>
        <w:p w:rsidR="00AC3320" w:rsidRDefault="00DA1704" w14:paraId="0CB5CC60" w14:textId="77777777">
          <w:pPr>
            <w:pStyle w:val="Frslagstext"/>
            <w:numPr>
              <w:ilvl w:val="0"/>
              <w:numId w:val="0"/>
            </w:numPr>
          </w:pPr>
          <w:r>
            <w:t>Riksdagen ställer sig bakom det som anförs i motionen om att snabbutreda förutsättningarna för att införa krav på FM-mottagare vid nybilsförsäljning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DF20AAB0AD46769AE74049AD0CD0E7"/>
        </w:placeholder>
        <w:text/>
      </w:sdtPr>
      <w:sdtEndPr/>
      <w:sdtContent>
        <w:p w:rsidRPr="009B062B" w:rsidR="006D79C9" w:rsidP="00333E95" w:rsidRDefault="006D79C9" w14:paraId="20138B2A" w14:textId="77777777">
          <w:pPr>
            <w:pStyle w:val="Rubrik1"/>
          </w:pPr>
          <w:r>
            <w:t>Motivering</w:t>
          </w:r>
        </w:p>
      </w:sdtContent>
    </w:sdt>
    <w:bookmarkEnd w:displacedByCustomXml="prev" w:id="3"/>
    <w:bookmarkEnd w:displacedByCustomXml="prev" w:id="4"/>
    <w:p w:rsidR="00340F95" w:rsidP="001B6FC0" w:rsidRDefault="009A7386" w14:paraId="74C44593" w14:textId="4916A843">
      <w:pPr>
        <w:pStyle w:val="Normalutanindragellerluft"/>
      </w:pPr>
      <w:r>
        <w:t>Idag präglas det globala säkerhetsläget av såväl instabilitet som oförutsägbarhet. För Sverige har den säkerhetspolitiska situationen hastigt förändrats med Rysslands full</w:t>
      </w:r>
      <w:r w:rsidR="00340F95">
        <w:softHyphen/>
      </w:r>
      <w:r>
        <w:t xml:space="preserve">skaliga invasion av Ukraina i februari 2022. I Sverige har radions betydelse för att nå ut med information till befolkningen lyfts fram i en utredning redan på mitten av 1940-talet. </w:t>
      </w:r>
    </w:p>
    <w:p w:rsidR="00340F95" w:rsidP="00340F95" w:rsidRDefault="009A7386" w14:paraId="386BD5A5" w14:textId="4AB88D48">
      <w:r>
        <w:t>Vid sidan av radions viktiga beredskapsroll så tillhandahåller radion även en grund</w:t>
      </w:r>
      <w:r w:rsidR="00340F95">
        <w:softHyphen/>
      </w:r>
      <w:r>
        <w:t xml:space="preserve">läggande kanal för varnings- och informationssystemet Viktigt </w:t>
      </w:r>
      <w:r w:rsidR="00DA1704">
        <w:t>m</w:t>
      </w:r>
      <w:r>
        <w:t xml:space="preserve">eddelande till </w:t>
      </w:r>
      <w:r w:rsidR="00DA1704">
        <w:t>a</w:t>
      </w:r>
      <w:r>
        <w:t>llmän</w:t>
      </w:r>
      <w:r w:rsidR="00340F95">
        <w:softHyphen/>
      </w:r>
      <w:r>
        <w:t>heten (VMA-systemet)</w:t>
      </w:r>
      <w:r w:rsidR="00DA1704">
        <w:t>, e</w:t>
      </w:r>
      <w:r>
        <w:t>tt system som används vid ex. stora bränder och gasutsläpp.</w:t>
      </w:r>
    </w:p>
    <w:p w:rsidR="00340F95" w:rsidP="00340F95" w:rsidRDefault="009A7386" w14:paraId="5E499CF1" w14:textId="77777777">
      <w:r>
        <w:t>Det analoga FM-nätet kommer även i framtiden vara centralt för vår förmåga att nå ut med meddelanden till vår befolkning. Den analoga ljudradion har egenskaper som gör den svår att ersätta för meddelanden vid händelser av kris och krig. Noterbart är att Sveriges Radios FM-nät når ut till 99,8</w:t>
      </w:r>
      <w:r w:rsidR="00DA1704">
        <w:t> </w:t>
      </w:r>
      <w:r>
        <w:t>% av befolkningen, ett nät som dessutom är driftsäkert</w:t>
      </w:r>
      <w:r w:rsidR="00DA1704">
        <w:t xml:space="preserve"> och</w:t>
      </w:r>
      <w:r>
        <w:t xml:space="preserve"> tål påfrestningar och sändningarna kräver ingen avancerad utrustning för att tas emot.</w:t>
      </w:r>
    </w:p>
    <w:p w:rsidR="00BB6339" w:rsidP="00340F95" w:rsidRDefault="009A7386" w14:paraId="15725EB2" w14:textId="1883FEEB">
      <w:r>
        <w:t>Utifrån ovan är det finska lagkravet om att en FM-radio ska finnas i alla nya bilar något för Sverige att ta efter. Idag finns det endast krav på att nya bilar ska ha en digital</w:t>
      </w:r>
      <w:r w:rsidR="00340F95">
        <w:softHyphen/>
      </w:r>
      <w:r>
        <w:t xml:space="preserve">mottagare i EU. Den svenska regeringen bör därför </w:t>
      </w:r>
      <w:r w:rsidR="004D5A7A">
        <w:t>snabb</w:t>
      </w:r>
      <w:r w:rsidR="00B229AF">
        <w:t>utreda</w:t>
      </w:r>
      <w:r w:rsidR="004D5A7A">
        <w:t xml:space="preserve"> för att klargöra de förutsättningar som krävs för</w:t>
      </w:r>
      <w:r w:rsidR="00B229AF">
        <w:t xml:space="preserve"> </w:t>
      </w:r>
      <w:r w:rsidR="004D5A7A">
        <w:t>att införa ett</w:t>
      </w:r>
      <w:r w:rsidR="00B229AF">
        <w:t xml:space="preserve"> krav på FM-mottagare vid nybilsförsäljning.</w:t>
      </w:r>
    </w:p>
    <w:sdt>
      <w:sdtPr>
        <w:alias w:val="CC_Underskrifter"/>
        <w:tag w:val="CC_Underskrifter"/>
        <w:id w:val="583496634"/>
        <w:lock w:val="sdtContentLocked"/>
        <w:placeholder>
          <w:docPart w:val="A4ABF20A9418475E93F43633D9E66C54"/>
        </w:placeholder>
      </w:sdtPr>
      <w:sdtEndPr/>
      <w:sdtContent>
        <w:p w:rsidR="001C21F2" w:rsidP="001C21F2" w:rsidRDefault="001C21F2" w14:paraId="5199B15D" w14:textId="77777777"/>
        <w:p w:rsidRPr="008E0FE2" w:rsidR="004801AC" w:rsidP="001C21F2" w:rsidRDefault="00D86161" w14:paraId="39789D40" w14:textId="3E357F61"/>
      </w:sdtContent>
    </w:sdt>
    <w:tbl>
      <w:tblPr>
        <w:tblW w:w="5000" w:type="pct"/>
        <w:tblLook w:val="04A0" w:firstRow="1" w:lastRow="0" w:firstColumn="1" w:lastColumn="0" w:noHBand="0" w:noVBand="1"/>
        <w:tblCaption w:val="underskrifter"/>
      </w:tblPr>
      <w:tblGrid>
        <w:gridCol w:w="4252"/>
        <w:gridCol w:w="4252"/>
      </w:tblGrid>
      <w:tr w:rsidR="00AC3320" w14:paraId="787985E6" w14:textId="77777777">
        <w:trPr>
          <w:cantSplit/>
        </w:trPr>
        <w:tc>
          <w:tcPr>
            <w:tcW w:w="50" w:type="pct"/>
            <w:vAlign w:val="bottom"/>
          </w:tcPr>
          <w:p w:rsidR="00AC3320" w:rsidRDefault="00DA1704" w14:paraId="55C22F26" w14:textId="77777777">
            <w:pPr>
              <w:pStyle w:val="Underskrifter"/>
              <w:spacing w:after="0"/>
            </w:pPr>
            <w:r>
              <w:t>Hans Eklind (KD)</w:t>
            </w:r>
          </w:p>
        </w:tc>
        <w:tc>
          <w:tcPr>
            <w:tcW w:w="50" w:type="pct"/>
            <w:vAlign w:val="bottom"/>
          </w:tcPr>
          <w:p w:rsidR="00AC3320" w:rsidRDefault="00DA1704" w14:paraId="1597B7F9" w14:textId="77777777">
            <w:pPr>
              <w:pStyle w:val="Underskrifter"/>
              <w:spacing w:after="0"/>
            </w:pPr>
            <w:r>
              <w:t>Larry Söder (KD)</w:t>
            </w:r>
          </w:p>
        </w:tc>
      </w:tr>
    </w:tbl>
    <w:p w:rsidR="000F4280" w:rsidRDefault="000F4280" w14:paraId="468E2D2A" w14:textId="77777777"/>
    <w:sectPr w:rsidR="000F428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8FF5C" w14:textId="77777777" w:rsidR="00E14D50" w:rsidRDefault="00E14D50" w:rsidP="000C1CAD">
      <w:pPr>
        <w:spacing w:line="240" w:lineRule="auto"/>
      </w:pPr>
      <w:r>
        <w:separator/>
      </w:r>
    </w:p>
  </w:endnote>
  <w:endnote w:type="continuationSeparator" w:id="0">
    <w:p w14:paraId="0525778A" w14:textId="77777777" w:rsidR="00E14D50" w:rsidRDefault="00E14D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68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84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E9E8" w14:textId="06CF96FE" w:rsidR="00262EA3" w:rsidRPr="001C21F2" w:rsidRDefault="00262EA3" w:rsidP="001C21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132B5" w14:textId="77777777" w:rsidR="00E14D50" w:rsidRDefault="00E14D50" w:rsidP="000C1CAD">
      <w:pPr>
        <w:spacing w:line="240" w:lineRule="auto"/>
      </w:pPr>
      <w:r>
        <w:separator/>
      </w:r>
    </w:p>
  </w:footnote>
  <w:footnote w:type="continuationSeparator" w:id="0">
    <w:p w14:paraId="5FBD0329" w14:textId="77777777" w:rsidR="00E14D50" w:rsidRDefault="00E14D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8E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A42DB2" wp14:editId="6979EA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CDFFF0" w14:textId="3AF8D95C" w:rsidR="00262EA3" w:rsidRDefault="00D86161" w:rsidP="008103B5">
                          <w:pPr>
                            <w:jc w:val="right"/>
                          </w:pPr>
                          <w:sdt>
                            <w:sdtPr>
                              <w:alias w:val="CC_Noformat_Partikod"/>
                              <w:tag w:val="CC_Noformat_Partikod"/>
                              <w:id w:val="-53464382"/>
                              <w:text/>
                            </w:sdtPr>
                            <w:sdtEndPr/>
                            <w:sdtContent>
                              <w:r w:rsidR="009A738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A42D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CDFFF0" w14:textId="3AF8D95C" w:rsidR="00262EA3" w:rsidRDefault="00D86161" w:rsidP="008103B5">
                    <w:pPr>
                      <w:jc w:val="right"/>
                    </w:pPr>
                    <w:sdt>
                      <w:sdtPr>
                        <w:alias w:val="CC_Noformat_Partikod"/>
                        <w:tag w:val="CC_Noformat_Partikod"/>
                        <w:id w:val="-53464382"/>
                        <w:text/>
                      </w:sdtPr>
                      <w:sdtEndPr/>
                      <w:sdtContent>
                        <w:r w:rsidR="009A738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3F16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C382C" w14:textId="77777777" w:rsidR="00262EA3" w:rsidRDefault="00262EA3" w:rsidP="008563AC">
    <w:pPr>
      <w:jc w:val="right"/>
    </w:pPr>
  </w:p>
  <w:p w14:paraId="3B13DB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524D" w14:textId="77777777" w:rsidR="00262EA3" w:rsidRDefault="00D861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3515E2" wp14:editId="609525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CB4291" w14:textId="5379806D" w:rsidR="00262EA3" w:rsidRDefault="00D86161" w:rsidP="00A314CF">
    <w:pPr>
      <w:pStyle w:val="FSHNormal"/>
      <w:spacing w:before="40"/>
    </w:pPr>
    <w:sdt>
      <w:sdtPr>
        <w:alias w:val="CC_Noformat_Motionstyp"/>
        <w:tag w:val="CC_Noformat_Motionstyp"/>
        <w:id w:val="1162973129"/>
        <w:lock w:val="sdtContentLocked"/>
        <w15:appearance w15:val="hidden"/>
        <w:text/>
      </w:sdtPr>
      <w:sdtEndPr/>
      <w:sdtContent>
        <w:r w:rsidR="001C21F2">
          <w:t>Enskild motion</w:t>
        </w:r>
      </w:sdtContent>
    </w:sdt>
    <w:r w:rsidR="00821B36">
      <w:t xml:space="preserve"> </w:t>
    </w:r>
    <w:sdt>
      <w:sdtPr>
        <w:alias w:val="CC_Noformat_Partikod"/>
        <w:tag w:val="CC_Noformat_Partikod"/>
        <w:id w:val="1471015553"/>
        <w:lock w:val="contentLocked"/>
        <w:text/>
      </w:sdtPr>
      <w:sdtEndPr/>
      <w:sdtContent>
        <w:r w:rsidR="009A7386">
          <w:t>KD</w:t>
        </w:r>
      </w:sdtContent>
    </w:sdt>
    <w:sdt>
      <w:sdtPr>
        <w:alias w:val="CC_Noformat_Partinummer"/>
        <w:tag w:val="CC_Noformat_Partinummer"/>
        <w:id w:val="-2014525982"/>
        <w:lock w:val="contentLocked"/>
        <w:showingPlcHdr/>
        <w:text/>
      </w:sdtPr>
      <w:sdtEndPr/>
      <w:sdtContent>
        <w:r w:rsidR="00821B36">
          <w:t xml:space="preserve"> </w:t>
        </w:r>
      </w:sdtContent>
    </w:sdt>
  </w:p>
  <w:p w14:paraId="74C59268" w14:textId="77777777" w:rsidR="00262EA3" w:rsidRPr="008227B3" w:rsidRDefault="00D861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8EA8E6" w14:textId="00BA7B06" w:rsidR="00262EA3" w:rsidRPr="008227B3" w:rsidRDefault="00D861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21F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21F2">
          <w:t>:1268</w:t>
        </w:r>
      </w:sdtContent>
    </w:sdt>
  </w:p>
  <w:p w14:paraId="2DF268FB" w14:textId="05378197" w:rsidR="00262EA3" w:rsidRDefault="00D86161" w:rsidP="00E03A3D">
    <w:pPr>
      <w:pStyle w:val="Motionr"/>
    </w:pPr>
    <w:sdt>
      <w:sdtPr>
        <w:alias w:val="CC_Noformat_Avtext"/>
        <w:tag w:val="CC_Noformat_Avtext"/>
        <w:id w:val="-2020768203"/>
        <w:lock w:val="sdtContentLocked"/>
        <w15:appearance w15:val="hidden"/>
        <w:text/>
      </w:sdtPr>
      <w:sdtEndPr/>
      <w:sdtContent>
        <w:r w:rsidR="001C21F2">
          <w:t>av Hans Eklind och Larry Söder (båda KD)</w:t>
        </w:r>
      </w:sdtContent>
    </w:sdt>
  </w:p>
  <w:sdt>
    <w:sdtPr>
      <w:alias w:val="CC_Noformat_Rubtext"/>
      <w:tag w:val="CC_Noformat_Rubtext"/>
      <w:id w:val="-218060500"/>
      <w:lock w:val="sdtLocked"/>
      <w:text/>
    </w:sdtPr>
    <w:sdtEndPr/>
    <w:sdtContent>
      <w:p w14:paraId="47B22E77" w14:textId="375093C6" w:rsidR="00262EA3" w:rsidRDefault="009A7386" w:rsidP="00283E0F">
        <w:pPr>
          <w:pStyle w:val="FSHRub2"/>
        </w:pPr>
        <w:r>
          <w:t>FM-mottagare vid nybilsförsäljning</w:t>
        </w:r>
      </w:p>
    </w:sdtContent>
  </w:sdt>
  <w:sdt>
    <w:sdtPr>
      <w:alias w:val="CC_Boilerplate_3"/>
      <w:tag w:val="CC_Boilerplate_3"/>
      <w:id w:val="1606463544"/>
      <w:lock w:val="sdtContentLocked"/>
      <w15:appearance w15:val="hidden"/>
      <w:text w:multiLine="1"/>
    </w:sdtPr>
    <w:sdtEndPr/>
    <w:sdtContent>
      <w:p w14:paraId="19AD57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73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280"/>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FC0"/>
    <w:rsid w:val="001B7753"/>
    <w:rsid w:val="001B7923"/>
    <w:rsid w:val="001C0645"/>
    <w:rsid w:val="001C1DDA"/>
    <w:rsid w:val="001C21F2"/>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F9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8B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A7A"/>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38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6C0"/>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757"/>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20"/>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61"/>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704"/>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D50"/>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19B"/>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BCBE0B"/>
  <w15:chartTrackingRefBased/>
  <w15:docId w15:val="{0A9FC671-EFEE-489A-8D8F-33237503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D6061ADB6441AFA0B1966698962BE0"/>
        <w:category>
          <w:name w:val="Allmänt"/>
          <w:gallery w:val="placeholder"/>
        </w:category>
        <w:types>
          <w:type w:val="bbPlcHdr"/>
        </w:types>
        <w:behaviors>
          <w:behavior w:val="content"/>
        </w:behaviors>
        <w:guid w:val="{C0F29443-4BDC-49FB-8A61-276DAD5FDDE8}"/>
      </w:docPartPr>
      <w:docPartBody>
        <w:p w:rsidR="00FE393B" w:rsidRDefault="001D517C">
          <w:pPr>
            <w:pStyle w:val="ABD6061ADB6441AFA0B1966698962BE0"/>
          </w:pPr>
          <w:r w:rsidRPr="005A0A93">
            <w:rPr>
              <w:rStyle w:val="Platshllartext"/>
            </w:rPr>
            <w:t>Förslag till riksdagsbeslut</w:t>
          </w:r>
        </w:p>
      </w:docPartBody>
    </w:docPart>
    <w:docPart>
      <w:docPartPr>
        <w:name w:val="2BDF20AAB0AD46769AE74049AD0CD0E7"/>
        <w:category>
          <w:name w:val="Allmänt"/>
          <w:gallery w:val="placeholder"/>
        </w:category>
        <w:types>
          <w:type w:val="bbPlcHdr"/>
        </w:types>
        <w:behaviors>
          <w:behavior w:val="content"/>
        </w:behaviors>
        <w:guid w:val="{37709BA8-47B7-4E9C-8E20-7214579C617A}"/>
      </w:docPartPr>
      <w:docPartBody>
        <w:p w:rsidR="00FE393B" w:rsidRDefault="001D517C">
          <w:pPr>
            <w:pStyle w:val="2BDF20AAB0AD46769AE74049AD0CD0E7"/>
          </w:pPr>
          <w:r w:rsidRPr="005A0A93">
            <w:rPr>
              <w:rStyle w:val="Platshllartext"/>
            </w:rPr>
            <w:t>Motivering</w:t>
          </w:r>
        </w:p>
      </w:docPartBody>
    </w:docPart>
    <w:docPart>
      <w:docPartPr>
        <w:name w:val="A4ABF20A9418475E93F43633D9E66C54"/>
        <w:category>
          <w:name w:val="Allmänt"/>
          <w:gallery w:val="placeholder"/>
        </w:category>
        <w:types>
          <w:type w:val="bbPlcHdr"/>
        </w:types>
        <w:behaviors>
          <w:behavior w:val="content"/>
        </w:behaviors>
        <w:guid w:val="{F6A8A097-9ED6-480C-A9CE-5B7FA4A98247}"/>
      </w:docPartPr>
      <w:docPartBody>
        <w:p w:rsidR="00E56A48" w:rsidRDefault="00E56A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3B"/>
    <w:rsid w:val="001D517C"/>
    <w:rsid w:val="00C92B23"/>
    <w:rsid w:val="00E56A48"/>
    <w:rsid w:val="00FE39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D6061ADB6441AFA0B1966698962BE0">
    <w:name w:val="ABD6061ADB6441AFA0B1966698962BE0"/>
  </w:style>
  <w:style w:type="paragraph" w:customStyle="1" w:styleId="2BDF20AAB0AD46769AE74049AD0CD0E7">
    <w:name w:val="2BDF20AAB0AD46769AE74049AD0CD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EFBF9C-4537-427D-90EC-44930A5A48E5}"/>
</file>

<file path=customXml/itemProps2.xml><?xml version="1.0" encoding="utf-8"?>
<ds:datastoreItem xmlns:ds="http://schemas.openxmlformats.org/officeDocument/2006/customXml" ds:itemID="{96907402-48D1-404E-98DD-4705588DF2BB}"/>
</file>

<file path=customXml/itemProps3.xml><?xml version="1.0" encoding="utf-8"?>
<ds:datastoreItem xmlns:ds="http://schemas.openxmlformats.org/officeDocument/2006/customXml" ds:itemID="{6EC6C3EF-CBF7-4213-8D43-262280BCFD79}"/>
</file>

<file path=docProps/app.xml><?xml version="1.0" encoding="utf-8"?>
<Properties xmlns="http://schemas.openxmlformats.org/officeDocument/2006/extended-properties" xmlns:vt="http://schemas.openxmlformats.org/officeDocument/2006/docPropsVTypes">
  <Template>Normal</Template>
  <TotalTime>12</TotalTime>
  <Pages>2</Pages>
  <Words>252</Words>
  <Characters>1427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FM mottagare vid nybilsförsäljning</vt:lpstr>
      <vt:lpstr>
      </vt:lpstr>
    </vt:vector>
  </TitlesOfParts>
  <Company>Sveriges riksdag</Company>
  <LinksUpToDate>false</LinksUpToDate>
  <CharactersWithSpaces>1669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