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313B8E" w:rsidRDefault="00313B8E" w:rsidP="0096348C"/>
    <w:p w:rsidR="00313B8E" w:rsidRDefault="00313B8E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F47FA4">
              <w:rPr>
                <w:b/>
              </w:rPr>
              <w:t>8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F47FA4">
              <w:t>10-24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C573EB" w:rsidP="00AF3CA6">
            <w:pPr>
              <w:ind w:right="-269"/>
            </w:pPr>
            <w:r>
              <w:t>K</w:t>
            </w:r>
            <w:r w:rsidR="00111135">
              <w:t>l.</w:t>
            </w:r>
            <w:r w:rsidR="00F47FA4">
              <w:t xml:space="preserve"> 10.00-10.41, ajournerin</w:t>
            </w:r>
            <w:r>
              <w:t>g,</w:t>
            </w:r>
            <w:r w:rsidR="00F47FA4">
              <w:t xml:space="preserve"> kl. 10.43-10.56, ajournering</w:t>
            </w:r>
            <w:r>
              <w:t>,</w:t>
            </w:r>
            <w:r w:rsidR="00F47FA4">
              <w:t xml:space="preserve"> kl. 11.00-11.40, ajournering</w:t>
            </w:r>
            <w:r>
              <w:t>,</w:t>
            </w:r>
            <w:r w:rsidR="00F47FA4">
              <w:t xml:space="preserve"> kl. 11.45-12.10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313B8E" w:rsidRDefault="00313B8E" w:rsidP="0096348C">
      <w:pPr>
        <w:tabs>
          <w:tab w:val="left" w:pos="1701"/>
        </w:tabs>
        <w:rPr>
          <w:snapToGrid w:val="0"/>
          <w:color w:val="000000"/>
        </w:rPr>
      </w:pPr>
    </w:p>
    <w:p w:rsidR="00313B8E" w:rsidRDefault="00313B8E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F47FA4" w:rsidP="00342BB1">
            <w:pPr>
              <w:outlineLvl w:val="0"/>
              <w:rPr>
                <w:b/>
              </w:rPr>
            </w:pPr>
            <w:r>
              <w:rPr>
                <w:b/>
              </w:rPr>
              <w:t>En effektivare flytträtt av försäkringssparande</w:t>
            </w:r>
          </w:p>
          <w:p w:rsidR="009A61FB" w:rsidRDefault="00F47FA4" w:rsidP="00342BB1">
            <w:pPr>
              <w:outlineLvl w:val="0"/>
            </w:pPr>
            <w:r w:rsidRPr="00F47FA4">
              <w:t>Statssekreterare Ulf Holm informerade utskottet och svarade på ledamöternas frågor</w:t>
            </w:r>
            <w:r w:rsidR="009A61FB">
              <w:t>.</w:t>
            </w:r>
          </w:p>
          <w:p w:rsidR="009A61FB" w:rsidRDefault="009A61FB" w:rsidP="00342BB1">
            <w:pPr>
              <w:outlineLvl w:val="0"/>
            </w:pPr>
          </w:p>
          <w:p w:rsidR="003C16DA" w:rsidRDefault="009A61FB" w:rsidP="00342BB1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Underlag för informationen utgjordes av översänd promemoria</w:t>
            </w:r>
          </w:p>
          <w:p w:rsidR="00F47FA4" w:rsidRPr="00F47FA4" w:rsidRDefault="00F47FA4" w:rsidP="00342BB1">
            <w:pPr>
              <w:outlineLvl w:val="0"/>
            </w:pPr>
            <w:r>
              <w:t xml:space="preserve">(dnr. </w:t>
            </w:r>
            <w:proofErr w:type="gramStart"/>
            <w:r>
              <w:t>410-2019</w:t>
            </w:r>
            <w:proofErr w:type="gramEnd"/>
            <w:r>
              <w:t>/20).</w:t>
            </w:r>
          </w:p>
          <w:p w:rsidR="00F47FA4" w:rsidRDefault="00F47FA4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7B7C03" w:rsidRDefault="00F47FA4" w:rsidP="00F47FA4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EU:s årsbudget 2020</w:t>
            </w:r>
          </w:p>
          <w:p w:rsidR="00F47FA4" w:rsidRDefault="00F47FA4" w:rsidP="00F47FA4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Utskottet överlade med statssekreterare Max </w:t>
            </w:r>
            <w:proofErr w:type="spellStart"/>
            <w:r>
              <w:rPr>
                <w:b/>
                <w:color w:val="000000"/>
                <w:szCs w:val="24"/>
              </w:rPr>
              <w:t>Elger</w:t>
            </w:r>
            <w:proofErr w:type="spellEnd"/>
            <w:r>
              <w:rPr>
                <w:b/>
                <w:color w:val="000000"/>
                <w:szCs w:val="24"/>
              </w:rPr>
              <w:t xml:space="preserve"> om EU:s årsbudget 2020.</w:t>
            </w:r>
          </w:p>
          <w:p w:rsidR="00F47FA4" w:rsidRDefault="00F47FA4" w:rsidP="00F47FA4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3C16DA" w:rsidRDefault="00F47FA4" w:rsidP="00F47FA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47FA4">
              <w:rPr>
                <w:color w:val="000000"/>
                <w:szCs w:val="24"/>
              </w:rPr>
              <w:t xml:space="preserve">Underlag utgjordes av en översänd promemoria och en presentation </w:t>
            </w:r>
          </w:p>
          <w:p w:rsidR="00F47FA4" w:rsidRPr="00F47FA4" w:rsidRDefault="00F47FA4" w:rsidP="00F47FA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47FA4">
              <w:rPr>
                <w:color w:val="000000"/>
                <w:szCs w:val="24"/>
              </w:rPr>
              <w:t>(dnr</w:t>
            </w:r>
            <w:r w:rsidR="003C16DA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 xml:space="preserve"> </w:t>
            </w:r>
            <w:proofErr w:type="gramStart"/>
            <w:r>
              <w:rPr>
                <w:color w:val="000000"/>
                <w:szCs w:val="24"/>
              </w:rPr>
              <w:t>411</w:t>
            </w:r>
            <w:r w:rsidRPr="00F47FA4">
              <w:rPr>
                <w:color w:val="000000"/>
                <w:szCs w:val="24"/>
              </w:rPr>
              <w:t>-2019</w:t>
            </w:r>
            <w:proofErr w:type="gramEnd"/>
            <w:r w:rsidRPr="00F47FA4">
              <w:rPr>
                <w:color w:val="000000"/>
                <w:szCs w:val="24"/>
              </w:rPr>
              <w:t>/20).</w:t>
            </w:r>
          </w:p>
          <w:p w:rsidR="00F47FA4" w:rsidRPr="00F47FA4" w:rsidRDefault="00F47FA4" w:rsidP="00F47FA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47FA4" w:rsidRDefault="00F47FA4" w:rsidP="00F47FA4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47FA4">
              <w:rPr>
                <w:color w:val="000000"/>
                <w:szCs w:val="24"/>
              </w:rPr>
              <w:t>Ordförande konstaterade att det fanns stöd för regeringens nu redovisade ståndpunkt</w:t>
            </w:r>
            <w:r w:rsidRPr="00C573EB">
              <w:rPr>
                <w:color w:val="000000"/>
                <w:szCs w:val="24"/>
              </w:rPr>
              <w:t>.</w:t>
            </w:r>
          </w:p>
          <w:p w:rsidR="00F47FA4" w:rsidRPr="00AD47F5" w:rsidRDefault="00F47FA4" w:rsidP="00F47FA4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Pr="00F47FA4" w:rsidRDefault="00F47FA4" w:rsidP="000E010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47FA4">
              <w:rPr>
                <w:b/>
                <w:color w:val="000000"/>
                <w:szCs w:val="24"/>
              </w:rPr>
              <w:t>Revisionsrättens årsrapport 2018</w:t>
            </w:r>
            <w:r w:rsidR="00E02D78">
              <w:rPr>
                <w:b/>
                <w:color w:val="000000"/>
                <w:szCs w:val="24"/>
              </w:rPr>
              <w:t xml:space="preserve"> (gemensamt med EUN)</w:t>
            </w:r>
          </w:p>
          <w:p w:rsidR="00F47FA4" w:rsidRDefault="00F47FA4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Eva Lindström, </w:t>
            </w:r>
            <w:proofErr w:type="gramStart"/>
            <w:r>
              <w:rPr>
                <w:color w:val="000000"/>
                <w:szCs w:val="24"/>
              </w:rPr>
              <w:t>Europeiska</w:t>
            </w:r>
            <w:proofErr w:type="gramEnd"/>
            <w:r>
              <w:rPr>
                <w:color w:val="000000"/>
                <w:szCs w:val="24"/>
              </w:rPr>
              <w:t xml:space="preserve"> revisionsrätten</w:t>
            </w:r>
            <w:r w:rsidR="00343AAB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informerade utskottet </w:t>
            </w:r>
            <w:r w:rsidR="00E02D78">
              <w:rPr>
                <w:color w:val="000000"/>
                <w:szCs w:val="24"/>
              </w:rPr>
              <w:t xml:space="preserve">och nämnden </w:t>
            </w:r>
            <w:r>
              <w:rPr>
                <w:color w:val="000000"/>
                <w:szCs w:val="24"/>
              </w:rPr>
              <w:t>och svarade på frågor om årsrapporten.</w:t>
            </w:r>
          </w:p>
          <w:p w:rsidR="00F47FA4" w:rsidRPr="00305C38" w:rsidRDefault="00F47FA4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7FA4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F47FA4" w:rsidRDefault="00F47FA4" w:rsidP="00F47FA4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CD7E8B" w:rsidRDefault="00F47FA4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protokoll 2019/20:7.</w:t>
            </w:r>
          </w:p>
          <w:p w:rsidR="00F47FA4" w:rsidRPr="00305C38" w:rsidRDefault="00F47FA4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7FA4">
              <w:rPr>
                <w:b/>
                <w:snapToGrid w:val="0"/>
              </w:rPr>
              <w:t>5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Pr="00F47FA4" w:rsidRDefault="00F47FA4" w:rsidP="00D021DB">
            <w:pPr>
              <w:outlineLvl w:val="0"/>
              <w:rPr>
                <w:b/>
                <w:bCs/>
              </w:rPr>
            </w:pPr>
            <w:r w:rsidRPr="00F47FA4">
              <w:rPr>
                <w:b/>
                <w:bCs/>
              </w:rPr>
              <w:t>En ny reglering för tjänstepensionsföretag (FiU12)</w:t>
            </w:r>
          </w:p>
          <w:p w:rsidR="00F47FA4" w:rsidRDefault="00F47FA4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Utskottet fortsatte beredningen av proposition 2018/19:158.</w:t>
            </w:r>
          </w:p>
          <w:p w:rsidR="00F47FA4" w:rsidRDefault="00F47FA4" w:rsidP="00D021DB">
            <w:pPr>
              <w:outlineLvl w:val="0"/>
              <w:rPr>
                <w:bCs/>
              </w:rPr>
            </w:pPr>
          </w:p>
          <w:p w:rsidR="00F47FA4" w:rsidRDefault="00F47FA4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F47FA4" w:rsidRDefault="00F47FA4" w:rsidP="00D021DB">
            <w:pPr>
              <w:outlineLvl w:val="0"/>
              <w:rPr>
                <w:bCs/>
              </w:rPr>
            </w:pPr>
          </w:p>
          <w:p w:rsidR="00F47FA4" w:rsidRDefault="00F47FA4" w:rsidP="00D021DB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Utskottet beslutade att </w:t>
            </w:r>
            <w:r w:rsidR="00C573EB">
              <w:rPr>
                <w:bCs/>
              </w:rPr>
              <w:t>till sammanträdet 5 november bjuda in</w:t>
            </w:r>
            <w:r w:rsidR="00E02D78">
              <w:rPr>
                <w:bCs/>
              </w:rPr>
              <w:t xml:space="preserve"> företrädare för</w:t>
            </w:r>
            <w:r w:rsidR="00313B8E">
              <w:rPr>
                <w:bCs/>
              </w:rPr>
              <w:t xml:space="preserve"> </w:t>
            </w:r>
            <w:r w:rsidR="00C573EB">
              <w:rPr>
                <w:bCs/>
              </w:rPr>
              <w:t xml:space="preserve">Finansinspektionen, LO, Svenskt </w:t>
            </w:r>
            <w:r w:rsidR="00343AAB">
              <w:rPr>
                <w:bCs/>
              </w:rPr>
              <w:t>N</w:t>
            </w:r>
            <w:r w:rsidR="00C573EB">
              <w:rPr>
                <w:bCs/>
              </w:rPr>
              <w:t>äringsliv och P</w:t>
            </w:r>
            <w:r w:rsidR="00E438A9">
              <w:rPr>
                <w:bCs/>
              </w:rPr>
              <w:t>T</w:t>
            </w:r>
            <w:r w:rsidR="00C573EB">
              <w:rPr>
                <w:bCs/>
              </w:rPr>
              <w:t xml:space="preserve">K för </w:t>
            </w:r>
            <w:r>
              <w:rPr>
                <w:bCs/>
              </w:rPr>
              <w:t>ytterligare information</w:t>
            </w:r>
            <w:r w:rsidR="00C573EB">
              <w:rPr>
                <w:bCs/>
              </w:rPr>
              <w:t xml:space="preserve"> i ärendet</w:t>
            </w:r>
            <w:r>
              <w:rPr>
                <w:bCs/>
              </w:rPr>
              <w:t>.</w:t>
            </w:r>
          </w:p>
          <w:p w:rsidR="00F47FA4" w:rsidRPr="00D12ED4" w:rsidRDefault="00F47FA4" w:rsidP="00D021DB">
            <w:pPr>
              <w:outlineLvl w:val="0"/>
              <w:rPr>
                <w:bCs/>
              </w:rPr>
            </w:pPr>
          </w:p>
        </w:tc>
      </w:tr>
      <w:tr w:rsidR="00F47FA4" w:rsidTr="00D12ED4">
        <w:trPr>
          <w:trHeight w:val="707"/>
        </w:trPr>
        <w:tc>
          <w:tcPr>
            <w:tcW w:w="567" w:type="dxa"/>
          </w:tcPr>
          <w:p w:rsidR="00F47FA4" w:rsidRDefault="00F47FA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:rsidR="00F47FA4" w:rsidRDefault="00F47FA4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Nya regler för pensionsstiftelser med anledning av andra tjänstepensionsdirektivet (FiU13)</w:t>
            </w:r>
          </w:p>
          <w:p w:rsidR="00F47FA4" w:rsidRDefault="00F47FA4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Utskottet fortsatte beredningen av proposition 2018/19:159.</w:t>
            </w:r>
          </w:p>
          <w:p w:rsidR="00F47FA4" w:rsidRDefault="00F47FA4" w:rsidP="00D021DB">
            <w:pPr>
              <w:outlineLvl w:val="0"/>
              <w:rPr>
                <w:bCs/>
              </w:rPr>
            </w:pPr>
          </w:p>
          <w:p w:rsidR="00F47FA4" w:rsidRDefault="00F47FA4" w:rsidP="00D021DB">
            <w:pPr>
              <w:outlineLvl w:val="0"/>
              <w:rPr>
                <w:b/>
                <w:bCs/>
              </w:rPr>
            </w:pPr>
            <w:r>
              <w:rPr>
                <w:bCs/>
              </w:rPr>
              <w:t>Ärendet bordlades.</w:t>
            </w:r>
          </w:p>
          <w:p w:rsidR="00313B8E" w:rsidRDefault="00313B8E" w:rsidP="00D021DB">
            <w:pPr>
              <w:outlineLvl w:val="0"/>
              <w:rPr>
                <w:b/>
                <w:bCs/>
              </w:rPr>
            </w:pPr>
          </w:p>
          <w:p w:rsidR="00313B8E" w:rsidRDefault="00313B8E" w:rsidP="00D021DB">
            <w:pPr>
              <w:outlineLvl w:val="0"/>
              <w:rPr>
                <w:b/>
                <w:bCs/>
              </w:rPr>
            </w:pPr>
          </w:p>
          <w:p w:rsidR="00313B8E" w:rsidRDefault="00313B8E" w:rsidP="00D021DB">
            <w:pPr>
              <w:outlineLvl w:val="0"/>
              <w:rPr>
                <w:b/>
                <w:bCs/>
              </w:rPr>
            </w:pPr>
          </w:p>
          <w:p w:rsidR="00313B8E" w:rsidRDefault="00313B8E" w:rsidP="00D021DB">
            <w:pPr>
              <w:outlineLvl w:val="0"/>
              <w:rPr>
                <w:b/>
                <w:bCs/>
              </w:rPr>
            </w:pPr>
          </w:p>
          <w:p w:rsidR="00313B8E" w:rsidRDefault="00313B8E" w:rsidP="00D021DB">
            <w:pPr>
              <w:outlineLvl w:val="0"/>
              <w:rPr>
                <w:b/>
                <w:bCs/>
              </w:rPr>
            </w:pPr>
          </w:p>
          <w:p w:rsidR="00313B8E" w:rsidRDefault="00313B8E" w:rsidP="00D021DB">
            <w:pPr>
              <w:outlineLvl w:val="0"/>
              <w:rPr>
                <w:b/>
                <w:bCs/>
              </w:rPr>
            </w:pPr>
          </w:p>
          <w:p w:rsidR="00313B8E" w:rsidRDefault="00313B8E" w:rsidP="00D021DB">
            <w:pPr>
              <w:outlineLvl w:val="0"/>
              <w:rPr>
                <w:b/>
                <w:bCs/>
              </w:rPr>
            </w:pPr>
          </w:p>
          <w:p w:rsidR="00313B8E" w:rsidRDefault="00313B8E" w:rsidP="00D021DB">
            <w:pPr>
              <w:outlineLvl w:val="0"/>
              <w:rPr>
                <w:b/>
                <w:bCs/>
              </w:rPr>
            </w:pPr>
          </w:p>
          <w:p w:rsidR="00313B8E" w:rsidRPr="00F47FA4" w:rsidRDefault="00313B8E" w:rsidP="00D021DB">
            <w:pPr>
              <w:outlineLvl w:val="0"/>
              <w:rPr>
                <w:b/>
                <w:bCs/>
              </w:rPr>
            </w:pPr>
          </w:p>
        </w:tc>
      </w:tr>
      <w:tr w:rsidR="00F47FA4" w:rsidTr="00D12ED4">
        <w:trPr>
          <w:trHeight w:val="707"/>
        </w:trPr>
        <w:tc>
          <w:tcPr>
            <w:tcW w:w="567" w:type="dxa"/>
          </w:tcPr>
          <w:p w:rsidR="00F47FA4" w:rsidRDefault="00F47FA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655" w:type="dxa"/>
          </w:tcPr>
          <w:p w:rsidR="00F47FA4" w:rsidRDefault="00F47FA4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En effektivare flytträtt av försäkringssparande (FiU14)</w:t>
            </w:r>
          </w:p>
          <w:p w:rsidR="00F47FA4" w:rsidRDefault="00F47FA4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Utskottet fortsatte beredningen av proposition 2018/19:124.</w:t>
            </w:r>
          </w:p>
          <w:p w:rsidR="00F47FA4" w:rsidRDefault="00F47FA4" w:rsidP="00D021DB">
            <w:pPr>
              <w:outlineLvl w:val="0"/>
              <w:rPr>
                <w:bCs/>
              </w:rPr>
            </w:pPr>
          </w:p>
          <w:p w:rsidR="00F47FA4" w:rsidRDefault="00F47FA4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F47FA4" w:rsidRPr="00F47FA4" w:rsidRDefault="00F47FA4" w:rsidP="00D021DB">
            <w:pPr>
              <w:outlineLvl w:val="0"/>
              <w:rPr>
                <w:b/>
                <w:bCs/>
              </w:rPr>
            </w:pPr>
          </w:p>
        </w:tc>
      </w:tr>
      <w:tr w:rsidR="00F47FA4" w:rsidTr="00D12ED4">
        <w:trPr>
          <w:trHeight w:val="707"/>
        </w:trPr>
        <w:tc>
          <w:tcPr>
            <w:tcW w:w="567" w:type="dxa"/>
          </w:tcPr>
          <w:p w:rsidR="00F47FA4" w:rsidRDefault="00F47FA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:rsidR="00F47FA4" w:rsidRDefault="00F47FA4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Köp på saklig grund (FiU17)</w:t>
            </w:r>
          </w:p>
          <w:p w:rsidR="00F47FA4" w:rsidRDefault="00F47FA4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Utskottet fortsatte beredningen av skrivelse 2018/19:148.</w:t>
            </w:r>
          </w:p>
          <w:p w:rsidR="00F47FA4" w:rsidRDefault="00F47FA4" w:rsidP="00D021DB">
            <w:pPr>
              <w:outlineLvl w:val="0"/>
              <w:rPr>
                <w:bCs/>
              </w:rPr>
            </w:pPr>
          </w:p>
          <w:p w:rsidR="00F47FA4" w:rsidRDefault="00F47FA4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F47FA4" w:rsidRPr="00F47FA4" w:rsidRDefault="00F47FA4" w:rsidP="00D021DB">
            <w:pPr>
              <w:outlineLvl w:val="0"/>
              <w:rPr>
                <w:b/>
                <w:bCs/>
              </w:rPr>
            </w:pPr>
          </w:p>
        </w:tc>
      </w:tr>
      <w:tr w:rsidR="00F47FA4" w:rsidTr="00D12ED4">
        <w:trPr>
          <w:trHeight w:val="707"/>
        </w:trPr>
        <w:tc>
          <w:tcPr>
            <w:tcW w:w="567" w:type="dxa"/>
          </w:tcPr>
          <w:p w:rsidR="00F47FA4" w:rsidRDefault="00F47FA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:rsidR="00F47FA4" w:rsidRDefault="00F47FA4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Medgivande att närvara</w:t>
            </w:r>
          </w:p>
          <w:p w:rsidR="00F47FA4" w:rsidRPr="00F47FA4" w:rsidRDefault="00F47FA4" w:rsidP="00D021DB">
            <w:pPr>
              <w:outlineLvl w:val="0"/>
              <w:rPr>
                <w:bCs/>
              </w:rPr>
            </w:pPr>
            <w:r w:rsidRPr="00F47FA4">
              <w:rPr>
                <w:bCs/>
              </w:rPr>
              <w:t>Utskottet beslutade att föredragande</w:t>
            </w:r>
            <w:r>
              <w:rPr>
                <w:bCs/>
              </w:rPr>
              <w:t>n</w:t>
            </w:r>
            <w:r w:rsidR="00C573EB">
              <w:rPr>
                <w:bCs/>
              </w:rPr>
              <w:t>a</w:t>
            </w:r>
            <w:r w:rsidRPr="00F47FA4">
              <w:rPr>
                <w:bCs/>
              </w:rPr>
              <w:t xml:space="preserve"> Mikael </w:t>
            </w:r>
            <w:proofErr w:type="spellStart"/>
            <w:r w:rsidRPr="00F47FA4">
              <w:rPr>
                <w:bCs/>
              </w:rPr>
              <w:t>Pyka</w:t>
            </w:r>
            <w:proofErr w:type="spellEnd"/>
            <w:r w:rsidRPr="00F47FA4">
              <w:rPr>
                <w:bCs/>
              </w:rPr>
              <w:t xml:space="preserve"> och Eva Berg</w:t>
            </w:r>
            <w:r>
              <w:rPr>
                <w:bCs/>
              </w:rPr>
              <w:t>g</w:t>
            </w:r>
            <w:r w:rsidRPr="00F47FA4">
              <w:rPr>
                <w:bCs/>
              </w:rPr>
              <w:t>ren</w:t>
            </w:r>
            <w:r>
              <w:rPr>
                <w:bCs/>
              </w:rPr>
              <w:t xml:space="preserve">, </w:t>
            </w:r>
            <w:r w:rsidRPr="00F47FA4">
              <w:rPr>
                <w:bCs/>
              </w:rPr>
              <w:t xml:space="preserve"> skatteutskottet</w:t>
            </w:r>
            <w:r w:rsidR="00C573EB">
              <w:rPr>
                <w:bCs/>
              </w:rPr>
              <w:t>s kansli</w:t>
            </w:r>
            <w:r w:rsidR="00343AAB">
              <w:rPr>
                <w:bCs/>
              </w:rPr>
              <w:t>,</w:t>
            </w:r>
            <w:r w:rsidRPr="00F47FA4">
              <w:rPr>
                <w:bCs/>
              </w:rPr>
              <w:t xml:space="preserve"> fick närvara under </w:t>
            </w:r>
            <w:r>
              <w:rPr>
                <w:bCs/>
              </w:rPr>
              <w:t xml:space="preserve">punkten 10 och fortsatt under </w:t>
            </w:r>
            <w:r w:rsidRPr="00F47FA4">
              <w:rPr>
                <w:bCs/>
              </w:rPr>
              <w:t>budget</w:t>
            </w:r>
            <w:r>
              <w:rPr>
                <w:bCs/>
              </w:rPr>
              <w:t>behandlingen</w:t>
            </w:r>
            <w:r w:rsidRPr="00F47FA4">
              <w:rPr>
                <w:bCs/>
              </w:rPr>
              <w:t xml:space="preserve"> hösten 2019.</w:t>
            </w:r>
          </w:p>
          <w:p w:rsidR="00F47FA4" w:rsidRDefault="00F47FA4" w:rsidP="00D021DB">
            <w:pPr>
              <w:outlineLvl w:val="0"/>
              <w:rPr>
                <w:b/>
                <w:bCs/>
              </w:rPr>
            </w:pPr>
          </w:p>
        </w:tc>
      </w:tr>
      <w:tr w:rsidR="00F47FA4" w:rsidTr="00D12ED4">
        <w:trPr>
          <w:trHeight w:val="707"/>
        </w:trPr>
        <w:tc>
          <w:tcPr>
            <w:tcW w:w="567" w:type="dxa"/>
          </w:tcPr>
          <w:p w:rsidR="00F47FA4" w:rsidRDefault="00F47FA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655" w:type="dxa"/>
          </w:tcPr>
          <w:p w:rsidR="00F47FA4" w:rsidRDefault="00F47FA4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Statens budget 2020 Rambeslutet (FiU1)</w:t>
            </w:r>
          </w:p>
          <w:p w:rsidR="00F47FA4" w:rsidRPr="00F47FA4" w:rsidRDefault="00F47FA4" w:rsidP="00D021DB">
            <w:pPr>
              <w:outlineLvl w:val="0"/>
              <w:rPr>
                <w:bCs/>
              </w:rPr>
            </w:pPr>
            <w:r w:rsidRPr="00F47FA4">
              <w:rPr>
                <w:bCs/>
              </w:rPr>
              <w:t>Utskottet inledde beredningen av proposition 2019/20:1, motioner och yttrande</w:t>
            </w:r>
            <w:r w:rsidR="000E5371">
              <w:rPr>
                <w:bCs/>
              </w:rPr>
              <w:t>n</w:t>
            </w:r>
            <w:r w:rsidRPr="00F47FA4">
              <w:rPr>
                <w:bCs/>
              </w:rPr>
              <w:t>.</w:t>
            </w:r>
          </w:p>
          <w:p w:rsidR="00F47FA4" w:rsidRPr="00F47FA4" w:rsidRDefault="00F47FA4" w:rsidP="00D021DB">
            <w:pPr>
              <w:outlineLvl w:val="0"/>
              <w:rPr>
                <w:bCs/>
              </w:rPr>
            </w:pPr>
          </w:p>
          <w:p w:rsidR="00F47FA4" w:rsidRPr="00F47FA4" w:rsidRDefault="00F47FA4" w:rsidP="00D021DB">
            <w:pPr>
              <w:outlineLvl w:val="0"/>
              <w:rPr>
                <w:bCs/>
              </w:rPr>
            </w:pPr>
            <w:r w:rsidRPr="00F47FA4">
              <w:rPr>
                <w:bCs/>
              </w:rPr>
              <w:t>Ärendet bordlades.</w:t>
            </w:r>
          </w:p>
          <w:p w:rsidR="00F47FA4" w:rsidRPr="00F47FA4" w:rsidRDefault="00F47FA4" w:rsidP="00D021DB">
            <w:pPr>
              <w:outlineLvl w:val="0"/>
              <w:rPr>
                <w:b/>
                <w:bCs/>
              </w:rPr>
            </w:pPr>
          </w:p>
        </w:tc>
      </w:tr>
      <w:tr w:rsidR="00F47FA4" w:rsidTr="00D12ED4">
        <w:trPr>
          <w:trHeight w:val="707"/>
        </w:trPr>
        <w:tc>
          <w:tcPr>
            <w:tcW w:w="567" w:type="dxa"/>
          </w:tcPr>
          <w:p w:rsidR="00F47FA4" w:rsidRDefault="00F47FA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655" w:type="dxa"/>
          </w:tcPr>
          <w:p w:rsidR="00F47FA4" w:rsidRDefault="00F47FA4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Höständringsbudget för 2019 (FiU11)</w:t>
            </w:r>
          </w:p>
          <w:p w:rsidR="00F47FA4" w:rsidRDefault="00F47FA4" w:rsidP="00D021DB">
            <w:pPr>
              <w:outlineLvl w:val="0"/>
              <w:rPr>
                <w:bCs/>
              </w:rPr>
            </w:pPr>
            <w:r w:rsidRPr="00F47FA4">
              <w:rPr>
                <w:bCs/>
              </w:rPr>
              <w:t>Utskottet inledde beredningen av proposition 2019/20:</w:t>
            </w:r>
            <w:r>
              <w:rPr>
                <w:bCs/>
              </w:rPr>
              <w:t>2, motion och yttrande.</w:t>
            </w:r>
          </w:p>
          <w:p w:rsidR="00F47FA4" w:rsidRDefault="00F47FA4" w:rsidP="00D021DB">
            <w:pPr>
              <w:outlineLvl w:val="0"/>
              <w:rPr>
                <w:bCs/>
              </w:rPr>
            </w:pPr>
          </w:p>
          <w:p w:rsidR="00F47FA4" w:rsidRDefault="00F47FA4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F47FA4" w:rsidRPr="00F47FA4" w:rsidRDefault="00F47FA4" w:rsidP="00D021DB">
            <w:pPr>
              <w:outlineLvl w:val="0"/>
              <w:rPr>
                <w:b/>
                <w:bCs/>
              </w:rPr>
            </w:pPr>
          </w:p>
        </w:tc>
      </w:tr>
      <w:tr w:rsidR="00F47FA4" w:rsidTr="00D12ED4">
        <w:trPr>
          <w:trHeight w:val="707"/>
        </w:trPr>
        <w:tc>
          <w:tcPr>
            <w:tcW w:w="567" w:type="dxa"/>
          </w:tcPr>
          <w:p w:rsidR="00F47FA4" w:rsidRDefault="00F47FA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7655" w:type="dxa"/>
          </w:tcPr>
          <w:p w:rsidR="00F47FA4" w:rsidRDefault="00F47FA4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Skärpta åtgärder mot penningtvätt och finansiering av terrorism (FiU15)</w:t>
            </w:r>
          </w:p>
          <w:p w:rsidR="00F47FA4" w:rsidRPr="00F47FA4" w:rsidRDefault="00F47FA4" w:rsidP="00D021DB">
            <w:pPr>
              <w:outlineLvl w:val="0"/>
              <w:rPr>
                <w:bCs/>
              </w:rPr>
            </w:pPr>
            <w:r w:rsidRPr="00F47FA4">
              <w:rPr>
                <w:bCs/>
              </w:rPr>
              <w:t>Utskottet inledde beredning</w:t>
            </w:r>
            <w:r w:rsidR="00C573EB">
              <w:rPr>
                <w:bCs/>
              </w:rPr>
              <w:t>en</w:t>
            </w:r>
            <w:r w:rsidRPr="00F47FA4">
              <w:rPr>
                <w:bCs/>
              </w:rPr>
              <w:t xml:space="preserve"> av proposition 2018/19:150.</w:t>
            </w:r>
          </w:p>
          <w:p w:rsidR="00F47FA4" w:rsidRPr="00F47FA4" w:rsidRDefault="00F47FA4" w:rsidP="00D021DB">
            <w:pPr>
              <w:outlineLvl w:val="0"/>
              <w:rPr>
                <w:bCs/>
              </w:rPr>
            </w:pPr>
          </w:p>
          <w:p w:rsidR="00F47FA4" w:rsidRPr="00F47FA4" w:rsidRDefault="00F47FA4" w:rsidP="00D021DB">
            <w:pPr>
              <w:outlineLvl w:val="0"/>
              <w:rPr>
                <w:bCs/>
              </w:rPr>
            </w:pPr>
            <w:r w:rsidRPr="00F47FA4">
              <w:rPr>
                <w:bCs/>
              </w:rPr>
              <w:t>Ärendet bordlades.</w:t>
            </w:r>
          </w:p>
          <w:p w:rsidR="00F47FA4" w:rsidRPr="00F47FA4" w:rsidRDefault="00F47FA4" w:rsidP="00D021DB">
            <w:pPr>
              <w:outlineLvl w:val="0"/>
              <w:rPr>
                <w:b/>
                <w:bCs/>
              </w:rPr>
            </w:pPr>
          </w:p>
        </w:tc>
      </w:tr>
      <w:tr w:rsidR="00F47FA4" w:rsidTr="00D12ED4">
        <w:trPr>
          <w:trHeight w:val="707"/>
        </w:trPr>
        <w:tc>
          <w:tcPr>
            <w:tcW w:w="567" w:type="dxa"/>
          </w:tcPr>
          <w:p w:rsidR="00F47FA4" w:rsidRDefault="00F47FA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7655" w:type="dxa"/>
          </w:tcPr>
          <w:p w:rsidR="00F47FA4" w:rsidRDefault="00F47FA4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Ändringar i kostnadsutjämningen för kommuner och landsting (FiU18)</w:t>
            </w:r>
          </w:p>
          <w:p w:rsidR="00F47FA4" w:rsidRPr="00F47FA4" w:rsidRDefault="00F47FA4" w:rsidP="00D021DB">
            <w:pPr>
              <w:outlineLvl w:val="0"/>
              <w:rPr>
                <w:bCs/>
              </w:rPr>
            </w:pPr>
            <w:r w:rsidRPr="00F47FA4">
              <w:rPr>
                <w:bCs/>
              </w:rPr>
              <w:t>Utskottet inledde beredningen av proposition 2019/20:11 och motioner.</w:t>
            </w:r>
          </w:p>
          <w:p w:rsidR="00F47FA4" w:rsidRPr="00F47FA4" w:rsidRDefault="00F47FA4" w:rsidP="00D021DB">
            <w:pPr>
              <w:outlineLvl w:val="0"/>
              <w:rPr>
                <w:bCs/>
              </w:rPr>
            </w:pPr>
          </w:p>
          <w:p w:rsidR="00F47FA4" w:rsidRPr="00F47FA4" w:rsidRDefault="00F47FA4" w:rsidP="00D021DB">
            <w:pPr>
              <w:outlineLvl w:val="0"/>
              <w:rPr>
                <w:bCs/>
              </w:rPr>
            </w:pPr>
            <w:r w:rsidRPr="00F47FA4">
              <w:rPr>
                <w:bCs/>
              </w:rPr>
              <w:t>Ärendet bordlades.</w:t>
            </w:r>
          </w:p>
          <w:p w:rsidR="00F47FA4" w:rsidRPr="00F47FA4" w:rsidRDefault="00F47FA4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7FA4">
              <w:rPr>
                <w:b/>
                <w:snapToGrid w:val="0"/>
              </w:rPr>
              <w:t>14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F47FA4" w:rsidRPr="00F47FA4" w:rsidRDefault="00F47FA4" w:rsidP="00F47FA4">
            <w:pPr>
              <w:widowControl/>
              <w:autoSpaceDE w:val="0"/>
              <w:autoSpaceDN w:val="0"/>
              <w:adjustRightInd w:val="0"/>
            </w:pPr>
            <w:r w:rsidRPr="00F47FA4">
              <w:t xml:space="preserve">Fråga om yttrande till </w:t>
            </w:r>
            <w:r w:rsidR="00C573EB">
              <w:t>u</w:t>
            </w:r>
            <w:r w:rsidRPr="00F47FA4">
              <w:t xml:space="preserve">trikesutskottet </w:t>
            </w:r>
            <w:r>
              <w:t>över skrivelse 2019/20:18 Arbetet i frågor som rör Kina och följdmotioner.</w:t>
            </w:r>
          </w:p>
          <w:p w:rsidR="00F47FA4" w:rsidRDefault="00F47FA4" w:rsidP="00F47FA4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  <w:p w:rsidR="00F47FA4" w:rsidRPr="00F47FA4" w:rsidRDefault="00F47FA4" w:rsidP="00F47FA4">
            <w:pPr>
              <w:widowControl/>
              <w:autoSpaceDE w:val="0"/>
              <w:autoSpaceDN w:val="0"/>
              <w:adjustRightInd w:val="0"/>
            </w:pPr>
            <w:r w:rsidRPr="00F47FA4">
              <w:t xml:space="preserve">Utskottet beslutade att </w:t>
            </w:r>
            <w:r w:rsidR="002A0EF3">
              <w:t>avstå att</w:t>
            </w:r>
            <w:r w:rsidRPr="00F47FA4">
              <w:t xml:space="preserve"> yttra sig.</w:t>
            </w:r>
          </w:p>
          <w:p w:rsidR="00F47FA4" w:rsidRPr="00AD47F5" w:rsidRDefault="00F47FA4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7FA4">
              <w:rPr>
                <w:b/>
                <w:snapToGrid w:val="0"/>
              </w:rPr>
              <w:t>15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F47FA4" w:rsidRPr="00F47FA4" w:rsidRDefault="00F47FA4" w:rsidP="00D021DB">
            <w:pPr>
              <w:outlineLvl w:val="0"/>
              <w:rPr>
                <w:bCs/>
              </w:rPr>
            </w:pPr>
            <w:r w:rsidRPr="00F47FA4">
              <w:rPr>
                <w:bCs/>
              </w:rPr>
              <w:t>Tisdag 5 november kl. 11.00</w:t>
            </w:r>
          </w:p>
          <w:p w:rsidR="00F47FA4" w:rsidRDefault="00F47FA4" w:rsidP="00D021DB">
            <w:pPr>
              <w:outlineLvl w:val="0"/>
              <w:rPr>
                <w:b/>
                <w:bCs/>
              </w:rPr>
            </w:pPr>
          </w:p>
          <w:p w:rsidR="00313B8E" w:rsidRDefault="00313B8E" w:rsidP="00D021DB">
            <w:pPr>
              <w:outlineLvl w:val="0"/>
              <w:rPr>
                <w:b/>
                <w:bCs/>
              </w:rPr>
            </w:pPr>
          </w:p>
          <w:p w:rsidR="00313B8E" w:rsidRPr="00AD47F5" w:rsidRDefault="00313B8E" w:rsidP="00D021DB">
            <w:pPr>
              <w:outlineLvl w:val="0"/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F47FA4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Sylvia Fredlund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F47FA4">
        <w:rPr>
          <w:sz w:val="22"/>
          <w:szCs w:val="22"/>
        </w:rPr>
        <w:t>8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4-15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47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Lennkvist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371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A0EF3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3B8E"/>
    <w:rsid w:val="0032581E"/>
    <w:rsid w:val="00342BB1"/>
    <w:rsid w:val="00343AAB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6DA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1888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1FB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3EB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02D78"/>
    <w:rsid w:val="00E15BE8"/>
    <w:rsid w:val="00E2015B"/>
    <w:rsid w:val="00E264E7"/>
    <w:rsid w:val="00E27E50"/>
    <w:rsid w:val="00E438A9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47FA4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,"/>
  <w:listSeparator w:val=";"/>
  <w14:docId w14:val="7C86BD74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3D4C2-510F-4C9F-A98F-0A7CA67EC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598</Words>
  <Characters>4246</Characters>
  <Application>Microsoft Office Word</Application>
  <DocSecurity>0</DocSecurity>
  <Lines>1061</Lines>
  <Paragraphs>269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12</cp:revision>
  <cp:lastPrinted>2018-10-02T11:13:00Z</cp:lastPrinted>
  <dcterms:created xsi:type="dcterms:W3CDTF">2019-10-24T11:50:00Z</dcterms:created>
  <dcterms:modified xsi:type="dcterms:W3CDTF">2019-10-30T08:50:00Z</dcterms:modified>
</cp:coreProperties>
</file>