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328" w:rsidRPr="00960AA8" w:rsidRDefault="00A57328">
      <w:pPr>
        <w:pStyle w:val="Frslagsrubrik"/>
      </w:pPr>
      <w:r w:rsidRPr="00960AA8">
        <w:t>Förslag till riksdagsbeslut</w:t>
      </w:r>
    </w:p>
    <w:p w:rsidR="00A57328" w:rsidRPr="00960AA8" w:rsidRDefault="00A57328">
      <w:pPr>
        <w:pStyle w:val="Hemstlatt"/>
        <w:ind w:left="0"/>
      </w:pPr>
      <w:r w:rsidRPr="00960AA8">
        <w:t>Riksdagen tillkännager för regeringen som sin mening vad som anförs i motionen om att göra om Världskulturmuseet till en stifte</w:t>
      </w:r>
      <w:r w:rsidRPr="00960AA8">
        <w:t>l</w:t>
      </w:r>
      <w:r w:rsidRPr="00960AA8">
        <w:t>se.</w:t>
      </w:r>
    </w:p>
    <w:p w:rsidR="00A57328" w:rsidRPr="00960AA8" w:rsidRDefault="00A57328">
      <w:pPr>
        <w:pStyle w:val="Rubrik1"/>
      </w:pPr>
      <w:r w:rsidRPr="00960AA8">
        <w:t>Motivering</w:t>
      </w:r>
    </w:p>
    <w:p w:rsidR="00A57328" w:rsidRPr="00960AA8" w:rsidRDefault="00A57328">
      <w:pPr>
        <w:pStyle w:val="Normaltindrag"/>
        <w:ind w:firstLine="0"/>
      </w:pPr>
      <w:r w:rsidRPr="00960AA8">
        <w:t>Världskulturmuseerna omfattar fyra museer. Tre av dem – Etnografiska m</w:t>
      </w:r>
      <w:r w:rsidRPr="00960AA8">
        <w:t>u</w:t>
      </w:r>
      <w:r w:rsidRPr="00960AA8">
        <w:t>seet, Östasiatiska museet och Medelhavsmuseet – ligger i Stockholm och Världskulturmuseet ligger i Göteborg. Världskulturmuseerna styrs formellt av Statens museer för världskultur som är en myndighet, även den med säte i Göteborg. Uppdraget anges i SFS nr 2007:1185 och i regleringsbrev.</w:t>
      </w:r>
    </w:p>
    <w:p w:rsidR="00A57328" w:rsidRPr="00960AA8" w:rsidRDefault="00A57328">
      <w:pPr>
        <w:pStyle w:val="Normaltindrag"/>
      </w:pPr>
      <w:r w:rsidRPr="00960AA8">
        <w:t>De flesta av Sveriges stora centrala museer är, precis som Världskulturm</w:t>
      </w:r>
      <w:r w:rsidRPr="00960AA8">
        <w:t>u</w:t>
      </w:r>
      <w:r w:rsidRPr="00960AA8">
        <w:t>seerna, museimyndigheter. En del är däremot, i likhet med de flesta av län</w:t>
      </w:r>
      <w:r w:rsidRPr="00960AA8">
        <w:t>s</w:t>
      </w:r>
      <w:r w:rsidRPr="00960AA8">
        <w:t>museerna, stiftelser. Bland dessa kan nämnas välkända Skansen och Nordiska museet. Stiftelseformen innebär ett större mått av självbestämmande och oberoende då stiftelsen saknar externa huvudmän och styrs av en egen styre</w:t>
      </w:r>
      <w:r w:rsidRPr="00960AA8">
        <w:t>l</w:t>
      </w:r>
      <w:r w:rsidRPr="00960AA8">
        <w:t>se. Däremot ska ändamålet vid instiftandet vara bestämt och varaktigt. Om en museimyndighet övergår i stiftelseform innebär det alltså i praktiken inte att syftet och inriktningen påverkas märkbart men att självbes</w:t>
      </w:r>
      <w:r w:rsidRPr="00960AA8">
        <w:t>tämmandet stärks.</w:t>
      </w:r>
    </w:p>
    <w:p w:rsidR="00A57328" w:rsidRPr="00960AA8" w:rsidRDefault="00A57328">
      <w:pPr>
        <w:pStyle w:val="Normaltindrag"/>
      </w:pPr>
      <w:r w:rsidRPr="00960AA8">
        <w:t>Självklart har driftsformen museimyndighet sina fördelar. När det gäller Världskulturmuseet i Göteborg är det däremot lätt att se fördelarna med större autonomi. Exempelvis skulle det med en högre grad av självbestämmande vara lättare att involvera föreningar och organisationer på det lokala och reg</w:t>
      </w:r>
      <w:r w:rsidRPr="00960AA8">
        <w:t>i</w:t>
      </w:r>
      <w:r w:rsidRPr="00960AA8">
        <w:t>onala planet. Då kan man bättre finna konkreta uttryck för de olika kulturer som finns representerade i och runt Göteborg. Ett utökat samarbete med de sådana verksamheter skulle också öka intresset för museiverksamheten och bidra till att forma en mer lokalt förankrad verksamhet, utan att man tappar museets huvudsakliga syfte.</w:t>
      </w:r>
    </w:p>
    <w:p w:rsidR="00A57328" w:rsidRPr="00960AA8" w:rsidRDefault="00A57328">
      <w:pPr>
        <w:pStyle w:val="Normaltindrag"/>
      </w:pPr>
      <w:r w:rsidRPr="00960AA8">
        <w:lastRenderedPageBreak/>
        <w:t>I syfte att öka Världskulturmuseets självbestämmande och möjlighet att verka tillsammans med lokala aktörer bör man se över om en övergång från museimyndighet till stiftelse skulle k</w:t>
      </w:r>
      <w:r w:rsidRPr="00960AA8">
        <w:t>unna bidra till en sådan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0AA8">
        <w:trPr>
          <w:cantSplit/>
        </w:trPr>
        <w:tc>
          <w:tcPr>
            <w:tcW w:w="3046" w:type="dxa"/>
          </w:tcPr>
          <w:p w:rsidR="00A57328" w:rsidRPr="00960AA8" w:rsidRDefault="00A57328">
            <w:pPr>
              <w:pStyle w:val="UnderskriftDatum"/>
              <w:spacing w:before="240"/>
            </w:pPr>
            <w:r w:rsidRPr="00960AA8">
              <w:t>Stockholm den 25 september 2013</w:t>
            </w:r>
          </w:p>
        </w:tc>
        <w:tc>
          <w:tcPr>
            <w:tcW w:w="3047" w:type="dxa"/>
          </w:tcPr>
          <w:p w:rsidR="00A57328" w:rsidRPr="00960AA8" w:rsidRDefault="00A57328">
            <w:pPr>
              <w:pStyle w:val="Underskrifter"/>
              <w:spacing w:before="240"/>
            </w:pPr>
          </w:p>
        </w:tc>
      </w:tr>
      <w:tr w:rsidR="00000000" w:rsidRPr="00960AA8">
        <w:trPr>
          <w:cantSplit/>
        </w:trPr>
        <w:tc>
          <w:tcPr>
            <w:tcW w:w="3046" w:type="dxa"/>
          </w:tcPr>
          <w:p w:rsidR="00A57328" w:rsidRPr="00960AA8" w:rsidRDefault="00A57328">
            <w:pPr>
              <w:pStyle w:val="Underskrifter"/>
            </w:pPr>
            <w:r w:rsidRPr="00960AA8">
              <w:t>Hans Rothenberg (M)</w:t>
            </w:r>
          </w:p>
        </w:tc>
        <w:tc>
          <w:tcPr>
            <w:tcW w:w="3046" w:type="dxa"/>
          </w:tcPr>
          <w:p w:rsidR="00A57328" w:rsidRPr="00960AA8" w:rsidRDefault="00A57328">
            <w:pPr>
              <w:pStyle w:val="Underskrifter"/>
            </w:pPr>
          </w:p>
        </w:tc>
      </w:tr>
    </w:tbl>
    <w:p w:rsidR="00A57328" w:rsidRPr="00960AA8" w:rsidRDefault="00A57328">
      <w:pPr>
        <w:pStyle w:val="Normaltindrag"/>
      </w:pPr>
    </w:p>
    <w:sectPr w:rsidR="00A57328" w:rsidRPr="00960A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328" w:rsidRPr="00960AA8" w:rsidRDefault="00A57328">
      <w:r w:rsidRPr="00960AA8">
        <w:separator/>
      </w:r>
    </w:p>
  </w:endnote>
  <w:endnote w:type="continuationSeparator" w:id="0">
    <w:p w:rsidR="00A57328" w:rsidRPr="00960AA8" w:rsidRDefault="00A57328">
      <w:r w:rsidRPr="00960A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28" w:rsidRPr="00960AA8" w:rsidRDefault="00960AA8">
    <w:pPr>
      <w:pStyle w:val="Sidfot"/>
    </w:pPr>
    <w:r w:rsidRPr="00960A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1781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328" w:rsidRDefault="00A573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7328" w:rsidRDefault="00A573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28" w:rsidRPr="00960AA8" w:rsidRDefault="00960AA8">
    <w:pPr>
      <w:pStyle w:val="Sidfot"/>
    </w:pPr>
    <w:r w:rsidRPr="00960A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633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328" w:rsidRDefault="00A573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7328" w:rsidRDefault="00A573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28" w:rsidRPr="00960AA8" w:rsidRDefault="00960AA8">
    <w:pPr>
      <w:pStyle w:val="Sidfot"/>
    </w:pPr>
    <w:r w:rsidRPr="00960A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812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328" w:rsidRDefault="00A573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7328" w:rsidRDefault="00A573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328" w:rsidRPr="00960AA8" w:rsidRDefault="00A57328">
      <w:r w:rsidRPr="00960AA8">
        <w:separator/>
      </w:r>
    </w:p>
  </w:footnote>
  <w:footnote w:type="continuationSeparator" w:id="0">
    <w:p w:rsidR="00A57328" w:rsidRPr="00960AA8" w:rsidRDefault="00A57328">
      <w:r w:rsidRPr="00960A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28" w:rsidRPr="00960AA8" w:rsidRDefault="00960AA8">
    <w:pPr>
      <w:pStyle w:val="Sidhuvud"/>
    </w:pPr>
    <w:r w:rsidRPr="00960A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1080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328" w:rsidRDefault="00A573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7328" w:rsidRDefault="00A573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28" w:rsidRPr="00960AA8" w:rsidRDefault="00960AA8">
    <w:pPr>
      <w:pStyle w:val="Sidhuvud"/>
    </w:pPr>
    <w:r w:rsidRPr="00960A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768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328" w:rsidRDefault="00A573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7328" w:rsidRDefault="00A573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28" w:rsidRPr="00960AA8" w:rsidRDefault="00A57328">
    <w:pPr>
      <w:pStyle w:val="FSHNormal"/>
      <w:tabs>
        <w:tab w:val="right" w:pos="5840"/>
      </w:tabs>
    </w:pPr>
    <w:r w:rsidRPr="00960AA8">
      <w:br/>
    </w:r>
    <w:r w:rsidRPr="00960AA8">
      <w:fldChar w:fldCharType="begin" w:fldLock="1"/>
    </w:r>
    <w:r w:rsidRPr="00960AA8">
      <w:instrText xml:space="preserve"> DOCPROPERTY</w:instrText>
    </w:r>
    <w:r w:rsidRPr="00960AA8">
      <w:rPr>
        <w:sz w:val="18"/>
      </w:rPr>
      <w:instrText xml:space="preserve"> "YearUser" *\charformat </w:instrText>
    </w:r>
    <w:r w:rsidRPr="00960AA8">
      <w:fldChar w:fldCharType="separate"/>
    </w:r>
    <w:r w:rsidRPr="00960AA8">
      <w:t>2013/14</w:t>
    </w:r>
    <w:r w:rsidRPr="00960AA8">
      <w:fldChar w:fldCharType="end"/>
    </w:r>
    <w:r w:rsidRPr="00960AA8">
      <w:t xml:space="preserve"> </w:t>
    </w:r>
    <w:r w:rsidRPr="00960AA8">
      <w:tab/>
      <w:t xml:space="preserve">mnr: </w:t>
    </w:r>
    <w:r w:rsidRPr="00960AA8">
      <w:fldChar w:fldCharType="begin" w:fldLock="1"/>
    </w:r>
    <w:r w:rsidRPr="00960AA8">
      <w:instrText xml:space="preserve"> DOCPROPERTY</w:instrText>
    </w:r>
    <w:r w:rsidRPr="00960AA8">
      <w:rPr>
        <w:sz w:val="18"/>
      </w:rPr>
      <w:instrText xml:space="preserve"> "Motionsnummer" *\charformat </w:instrText>
    </w:r>
    <w:r w:rsidRPr="00960AA8">
      <w:fldChar w:fldCharType="separate"/>
    </w:r>
    <w:r w:rsidRPr="00960AA8">
      <w:t>Kr233</w:t>
    </w:r>
    <w:r w:rsidRPr="00960AA8">
      <w:fldChar w:fldCharType="end"/>
    </w:r>
    <w:r w:rsidRPr="00960AA8">
      <w:br/>
    </w:r>
    <w:r w:rsidRPr="00960AA8">
      <w:fldChar w:fldCharType="begin" w:fldLock="1"/>
    </w:r>
    <w:r w:rsidRPr="00960AA8">
      <w:instrText xml:space="preserve"> DOCPROPERTY</w:instrText>
    </w:r>
    <w:r w:rsidRPr="00960AA8">
      <w:rPr>
        <w:sz w:val="18"/>
      </w:rPr>
      <w:instrText xml:space="preserve"> "Samling" *\charformat </w:instrText>
    </w:r>
    <w:r w:rsidRPr="00960AA8">
      <w:fldChar w:fldCharType="end"/>
    </w:r>
    <w:r w:rsidRPr="00960AA8">
      <w:tab/>
      <w:t xml:space="preserve">pnr: </w:t>
    </w:r>
    <w:r w:rsidRPr="00960AA8">
      <w:fldChar w:fldCharType="begin" w:fldLock="1"/>
    </w:r>
    <w:r w:rsidRPr="00960AA8">
      <w:instrText xml:space="preserve"> DOCPROPERTY</w:instrText>
    </w:r>
    <w:r w:rsidRPr="00960AA8">
      <w:rPr>
        <w:sz w:val="18"/>
      </w:rPr>
      <w:instrText xml:space="preserve"> "Partinummer" *\charformat </w:instrText>
    </w:r>
    <w:r w:rsidRPr="00960AA8">
      <w:fldChar w:fldCharType="separate"/>
    </w:r>
    <w:r w:rsidRPr="00960AA8">
      <w:t>M1578</w:t>
    </w:r>
    <w:r w:rsidRPr="00960AA8">
      <w:fldChar w:fldCharType="end"/>
    </w:r>
  </w:p>
  <w:p w:rsidR="00A57328" w:rsidRPr="00960AA8" w:rsidRDefault="00A57328">
    <w:pPr>
      <w:pStyle w:val="FSHRub1"/>
    </w:pPr>
    <w:r w:rsidRPr="00960AA8">
      <w:t>Motion till riksdagen</w:t>
    </w:r>
    <w:r w:rsidRPr="00960AA8">
      <w:br/>
    </w:r>
    <w:r w:rsidRPr="00960AA8">
      <w:fldChar w:fldCharType="begin" w:fldLock="1"/>
    </w:r>
    <w:r w:rsidRPr="00960AA8">
      <w:instrText xml:space="preserve"> DOCPROPERTY "YearUser" *\charformat </w:instrText>
    </w:r>
    <w:r w:rsidRPr="00960AA8">
      <w:fldChar w:fldCharType="separate"/>
    </w:r>
    <w:r w:rsidRPr="00960AA8">
      <w:t>2013/14</w:t>
    </w:r>
    <w:r w:rsidRPr="00960AA8">
      <w:fldChar w:fldCharType="end"/>
    </w:r>
    <w:r w:rsidRPr="00960AA8">
      <w:t>:</w:t>
    </w:r>
    <w:r w:rsidRPr="00960AA8">
      <w:fldChar w:fldCharType="begin" w:fldLock="1"/>
    </w:r>
    <w:r w:rsidRPr="00960AA8">
      <w:instrText xml:space="preserve"> DOCPROPERTY "Motionsnummer" *\charformat </w:instrText>
    </w:r>
    <w:r w:rsidRPr="00960AA8">
      <w:fldChar w:fldCharType="separate"/>
    </w:r>
    <w:r w:rsidRPr="00960AA8">
      <w:t>Kr233</w:t>
    </w:r>
    <w:r w:rsidRPr="00960AA8">
      <w:fldChar w:fldCharType="end"/>
    </w:r>
  </w:p>
  <w:p w:rsidR="00A57328" w:rsidRPr="00960AA8" w:rsidRDefault="00A57328">
    <w:pPr>
      <w:pStyle w:val="FSHNormalS5"/>
    </w:pPr>
    <w:r w:rsidRPr="00960AA8">
      <w:fldChar w:fldCharType="begin" w:fldLock="1"/>
    </w:r>
    <w:r w:rsidRPr="00960AA8">
      <w:instrText xml:space="preserve"> DOCPROPERTY "MotionarText" *\charformat </w:instrText>
    </w:r>
    <w:r w:rsidRPr="00960AA8">
      <w:fldChar w:fldCharType="separate"/>
    </w:r>
    <w:r w:rsidRPr="00960AA8">
      <w:t>av Hans Rothenberg (M)</w:t>
    </w:r>
    <w:r w:rsidRPr="00960AA8">
      <w:fldChar w:fldCharType="end"/>
    </w:r>
    <w:r w:rsidRPr="00960AA8">
      <w:br/>
    </w:r>
    <w:r w:rsidRPr="00960AA8">
      <w:fldChar w:fldCharType="begin" w:fldLock="1"/>
    </w:r>
    <w:r w:rsidRPr="00960AA8">
      <w:instrText xml:space="preserve"> DOCPROPERTY "SvarFrasKort" *\charformat </w:instrText>
    </w:r>
    <w:r w:rsidRPr="00960AA8">
      <w:fldChar w:fldCharType="end"/>
    </w:r>
  </w:p>
  <w:p w:rsidR="00A57328" w:rsidRPr="00960AA8" w:rsidRDefault="00A57328">
    <w:pPr>
      <w:pStyle w:val="FSHTitel"/>
    </w:pPr>
    <w:r w:rsidRPr="00960AA8">
      <w:fldChar w:fldCharType="begin" w:fldLock="1"/>
    </w:r>
    <w:r w:rsidRPr="00960AA8">
      <w:instrText xml:space="preserve"> DOCPROPERTY</w:instrText>
    </w:r>
    <w:r w:rsidRPr="00960AA8">
      <w:rPr>
        <w:sz w:val="18"/>
      </w:rPr>
      <w:instrText xml:space="preserve"> "RubrikSvar" *\charformat </w:instrText>
    </w:r>
    <w:r w:rsidRPr="00960AA8">
      <w:fldChar w:fldCharType="separate"/>
    </w:r>
    <w:r w:rsidRPr="00960AA8">
      <w:t>Världskulturmuseet som en stiftelse</w:t>
    </w:r>
    <w:r w:rsidRPr="00960AA8">
      <w:fldChar w:fldCharType="end"/>
    </w:r>
  </w:p>
  <w:p w:rsidR="00A57328" w:rsidRPr="00960AA8" w:rsidRDefault="00A57328">
    <w:pPr>
      <w:pStyle w:val="Normal00"/>
    </w:pPr>
  </w:p>
  <w:p w:rsidR="00A57328" w:rsidRPr="00960AA8" w:rsidRDefault="00A573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900562">
    <w:abstractNumId w:val="13"/>
  </w:num>
  <w:num w:numId="2" w16cid:durableId="1236015364">
    <w:abstractNumId w:val="11"/>
  </w:num>
  <w:num w:numId="3" w16cid:durableId="1617757360">
    <w:abstractNumId w:val="14"/>
  </w:num>
  <w:num w:numId="4" w16cid:durableId="201134420">
    <w:abstractNumId w:val="8"/>
  </w:num>
  <w:num w:numId="5" w16cid:durableId="1970821597">
    <w:abstractNumId w:val="3"/>
  </w:num>
  <w:num w:numId="6" w16cid:durableId="1043671738">
    <w:abstractNumId w:val="2"/>
  </w:num>
  <w:num w:numId="7" w16cid:durableId="1783762315">
    <w:abstractNumId w:val="1"/>
  </w:num>
  <w:num w:numId="8" w16cid:durableId="1293095100">
    <w:abstractNumId w:val="0"/>
  </w:num>
  <w:num w:numId="9" w16cid:durableId="694692671">
    <w:abstractNumId w:val="9"/>
  </w:num>
  <w:num w:numId="10" w16cid:durableId="960453457">
    <w:abstractNumId w:val="7"/>
  </w:num>
  <w:num w:numId="11" w16cid:durableId="1850168844">
    <w:abstractNumId w:val="6"/>
  </w:num>
  <w:num w:numId="12" w16cid:durableId="1551918950">
    <w:abstractNumId w:val="5"/>
  </w:num>
  <w:num w:numId="13" w16cid:durableId="246773055">
    <w:abstractNumId w:val="4"/>
  </w:num>
  <w:num w:numId="14" w16cid:durableId="904031583">
    <w:abstractNumId w:val="16"/>
  </w:num>
  <w:num w:numId="15" w16cid:durableId="336811335">
    <w:abstractNumId w:val="12"/>
  </w:num>
  <w:num w:numId="16" w16cid:durableId="11106584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4289A21E-39A0-4559-AD2A-FA6F34B881BA}"/>
  </w:docVars>
  <w:rsids>
    <w:rsidRoot w:val="0019694A"/>
    <w:rsid w:val="0019694A"/>
    <w:rsid w:val="00960AA8"/>
    <w:rsid w:val="00A573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5A9D8A-4319-4303-90D8-C9627E7A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1749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M1578</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M1578</dc:title>
  <dc:subject>M1578</dc:subject>
  <dc:creator>Riksdagen</dc:creator>
  <cp:keywords>Riksdagen</cp:keywords>
  <dc:description>AD-ändringar</dc:description>
  <cp:lastModifiedBy>Lars Brink</cp:lastModifiedBy>
  <cp:revision>2</cp:revision>
  <cp:lastPrinted>2013-10-23T08:01:00Z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ChHa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Världskulturmuseet som en stiftelse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Världskulturmuseet som en stiftelse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ce1128aa</vt:lpwstr>
  </property>
  <property fmtid="{D5CDD505-2E9C-101B-9397-08002B2CF9AE}" pid="46" name="MotionID">
    <vt:lpwstr>20132014000000000077000015780069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20132014000000000077000015780069</vt:lpwstr>
  </property>
  <property fmtid="{D5CDD505-2E9C-101B-9397-08002B2CF9AE}" pid="50" name="nummer">
    <vt:lpwstr>233</vt:lpwstr>
  </property>
  <property fmtid="{D5CDD505-2E9C-101B-9397-08002B2CF9AE}" pid="51" name="utskottsbeteckning">
    <vt:lpwstr>Kr</vt:lpwstr>
  </property>
  <property fmtid="{D5CDD505-2E9C-101B-9397-08002B2CF9AE}" pid="52" name="GlobalUID">
    <vt:lpwstr>{FDADBA1D-1412-41A5-92EE-01DC1093E9A1}</vt:lpwstr>
  </property>
  <property fmtid="{D5CDD505-2E9C-101B-9397-08002B2CF9AE}" pid="53" name="Överföringar">
    <vt:i4>0</vt:i4>
  </property>
  <property fmtid="{D5CDD505-2E9C-101B-9397-08002B2CF9AE}" pid="54" name="Checksum">
    <vt:lpwstr>*0007077145115*</vt:lpwstr>
  </property>
  <property fmtid="{D5CDD505-2E9C-101B-9397-08002B2CF9AE}" pid="55" name="skuggnummer">
    <vt:lpwstr>1020</vt:lpwstr>
  </property>
  <property fmtid="{D5CDD505-2E9C-101B-9397-08002B2CF9AE}" pid="56" name="urixVersion">
    <vt:lpwstr>4.6.0.0</vt:lpwstr>
  </property>
  <property fmtid="{D5CDD505-2E9C-101B-9397-08002B2CF9AE}" pid="57" name="urixOrigin">
    <vt:lpwstr>131023 10:01:35.236</vt:lpwstr>
  </property>
  <property fmtid="{D5CDD505-2E9C-101B-9397-08002B2CF9AE}" pid="58" name="urixGuid">
    <vt:lpwstr>{9A2C5287-8A30-4330-842D-6F80D990645D}</vt:lpwstr>
  </property>
</Properties>
</file>