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0D4803509AA4F189B2CA1F6F6E1D7DC"/>
        </w:placeholder>
        <w:text/>
      </w:sdtPr>
      <w:sdtEndPr/>
      <w:sdtContent>
        <w:p w:rsidRPr="009B062B" w:rsidR="00AF30DD" w:rsidP="00EC0E9E" w:rsidRDefault="00AF30DD" w14:paraId="4236F564" w14:textId="77777777">
          <w:pPr>
            <w:pStyle w:val="Rubrik1"/>
            <w:spacing w:after="300"/>
          </w:pPr>
          <w:r w:rsidRPr="009B062B">
            <w:t>Förslag till riksdagsbeslut</w:t>
          </w:r>
        </w:p>
      </w:sdtContent>
    </w:sdt>
    <w:sdt>
      <w:sdtPr>
        <w:alias w:val="Yrkande 1"/>
        <w:tag w:val="d5644fa8-f287-4699-bd20-6adcd9105839"/>
        <w:id w:val="602544883"/>
        <w:lock w:val="sdtLocked"/>
      </w:sdtPr>
      <w:sdtEndPr/>
      <w:sdtContent>
        <w:p w:rsidR="00DF5122" w:rsidRDefault="003D7EF4" w14:paraId="4D237620" w14:textId="77777777">
          <w:pPr>
            <w:pStyle w:val="Frslagstext"/>
          </w:pPr>
          <w:r>
            <w:t>Riksdagen ställer sig bakom det som anförs i motionen om att initiera en åtgärdsvalsstudie för E18 Stockholm Nordost med utgångspunkten kapacitets- och trafiksäkerhetshöjande åtgärder och tillkännager detta för regeringen.</w:t>
          </w:r>
        </w:p>
      </w:sdtContent>
    </w:sdt>
    <w:sdt>
      <w:sdtPr>
        <w:alias w:val="Yrkande 2"/>
        <w:tag w:val="1767a3c8-1ab3-4fc0-a094-a3d7474951f7"/>
        <w:id w:val="-292285566"/>
        <w:lock w:val="sdtLocked"/>
      </w:sdtPr>
      <w:sdtEndPr/>
      <w:sdtContent>
        <w:p w:rsidR="00DF5122" w:rsidRDefault="003D7EF4" w14:paraId="0D790894" w14:textId="77777777">
          <w:pPr>
            <w:pStyle w:val="Frslagstext"/>
          </w:pPr>
          <w:r>
            <w:t>Riksdagen ställer sig bakom det som anförs i motionen om att påbörja en förhandling med berörda parter kring finansieringen av kapacitets- och trafiksäkerhetshöjande åtgärder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46E7B4623740299D4C0FC7F2FF3EA7"/>
        </w:placeholder>
        <w:text/>
      </w:sdtPr>
      <w:sdtEndPr/>
      <w:sdtContent>
        <w:p w:rsidRPr="009B062B" w:rsidR="006D79C9" w:rsidP="00333E95" w:rsidRDefault="006D79C9" w14:paraId="48EC9C9A" w14:textId="77777777">
          <w:pPr>
            <w:pStyle w:val="Rubrik1"/>
          </w:pPr>
          <w:r>
            <w:t>Motivering</w:t>
          </w:r>
        </w:p>
      </w:sdtContent>
    </w:sdt>
    <w:p w:rsidR="00011716" w:rsidP="00674952" w:rsidRDefault="00011716" w14:paraId="3840A40D" w14:textId="72FD88B6">
      <w:pPr>
        <w:pStyle w:val="Normalutanindragellerluft"/>
      </w:pPr>
      <w:r>
        <w:t xml:space="preserve">Europaväg 18 förbinder Norrtälje och hamnen i Kapellskär med Stockholm och vidare via Karlstad med Oslo. E18 är en tvåfilig motorväg som bland annat passerar flertalet av </w:t>
      </w:r>
      <w:proofErr w:type="gramStart"/>
      <w:r>
        <w:t>Stockholms</w:t>
      </w:r>
      <w:r w:rsidR="003D7EF4">
        <w:t xml:space="preserve"> </w:t>
      </w:r>
      <w:r>
        <w:t>kommuner</w:t>
      </w:r>
      <w:proofErr w:type="gramEnd"/>
      <w:r>
        <w:t>. Sträckan mellan trafikplats Rosenkälla norr om Ullnasjön och Roslagsstoppet</w:t>
      </w:r>
      <w:r w:rsidR="003D7EF4">
        <w:t xml:space="preserve"> </w:t>
      </w:r>
      <w:proofErr w:type="spellStart"/>
      <w:r>
        <w:t>Söderhall</w:t>
      </w:r>
      <w:proofErr w:type="spellEnd"/>
      <w:r>
        <w:t xml:space="preserve"> är idag en </w:t>
      </w:r>
      <w:r w:rsidR="003D7EF4">
        <w:t>”</w:t>
      </w:r>
      <w:r>
        <w:t>2</w:t>
      </w:r>
      <w:r w:rsidR="003D7EF4">
        <w:t> </w:t>
      </w:r>
      <w:r>
        <w:t>+1</w:t>
      </w:r>
      <w:r w:rsidR="003D7EF4">
        <w:t> ”</w:t>
      </w:r>
      <w:r>
        <w:t>-väg.</w:t>
      </w:r>
    </w:p>
    <w:p w:rsidR="00011716" w:rsidP="00674952" w:rsidRDefault="00011716" w14:paraId="22E253FA" w14:textId="04EB5758">
      <w:r>
        <w:t>Trafiken uppgick enligt Trafikverkets mätning till cirka 19</w:t>
      </w:r>
      <w:r w:rsidR="003D7EF4">
        <w:t> </w:t>
      </w:r>
      <w:r>
        <w:t>000 fordon per dygn varav cirka 2</w:t>
      </w:r>
      <w:r w:rsidR="003D7EF4">
        <w:t> </w:t>
      </w:r>
      <w:r>
        <w:t>300 lastbilar under 2018.</w:t>
      </w:r>
    </w:p>
    <w:p w:rsidR="00011716" w:rsidP="00674952" w:rsidRDefault="00011716" w14:paraId="5FBC5BB6" w14:textId="002C464F">
      <w:r>
        <w:t xml:space="preserve">Godstrafiken går bland annat via hamnen i Kapellskär vars huvuduppgift är att avlasta Stockholm som godshamn. Den hanterar redan idag hela 40 procent av Stockholms Hamnars färjegods till och från Finland, Estland och Åland samt cirka en miljon passagerare per år. Kapellskärs hamn är en så kallad </w:t>
      </w:r>
      <w:proofErr w:type="spellStart"/>
      <w:r>
        <w:t>comprehensive</w:t>
      </w:r>
      <w:proofErr w:type="spellEnd"/>
      <w:r w:rsidR="003D7EF4">
        <w:t>-</w:t>
      </w:r>
      <w:r>
        <w:t xml:space="preserve">hamn inom det omfattande EU-nätverket </w:t>
      </w:r>
      <w:r w:rsidR="003D7EF4">
        <w:t>t</w:t>
      </w:r>
      <w:r>
        <w:t>rans-</w:t>
      </w:r>
      <w:proofErr w:type="spellStart"/>
      <w:r>
        <w:t>European</w:t>
      </w:r>
      <w:proofErr w:type="spellEnd"/>
      <w:r>
        <w:t xml:space="preserve"> </w:t>
      </w:r>
      <w:r w:rsidR="003D7EF4">
        <w:t>t</w:t>
      </w:r>
      <w:r>
        <w:t xml:space="preserve">ransport </w:t>
      </w:r>
      <w:proofErr w:type="spellStart"/>
      <w:r w:rsidR="003D7EF4">
        <w:t>n</w:t>
      </w:r>
      <w:r>
        <w:t>etwork</w:t>
      </w:r>
      <w:proofErr w:type="spellEnd"/>
      <w:r>
        <w:t xml:space="preserve"> (TEN-T) och går under EU:s projekt </w:t>
      </w:r>
      <w:proofErr w:type="spellStart"/>
      <w:r>
        <w:t>Motorways</w:t>
      </w:r>
      <w:proofErr w:type="spellEnd"/>
      <w:r>
        <w:t xml:space="preserve"> </w:t>
      </w:r>
      <w:proofErr w:type="spellStart"/>
      <w:r>
        <w:t>of</w:t>
      </w:r>
      <w:proofErr w:type="spellEnd"/>
      <w:r>
        <w:t xml:space="preserve"> the Sea. Kapellskärs hamns geografiska placering gör att </w:t>
      </w:r>
      <w:r w:rsidR="003D7EF4">
        <w:t xml:space="preserve">det </w:t>
      </w:r>
      <w:r>
        <w:t xml:space="preserve">finns goda förutsättningar för hamnen att expandera och öppna fler färjeförbindelser med Europa. Hamnen har även moderniserats och samtidigt byggts ut med nära dubbla </w:t>
      </w:r>
      <w:proofErr w:type="spellStart"/>
      <w:r>
        <w:t>hamnytan</w:t>
      </w:r>
      <w:proofErr w:type="spellEnd"/>
      <w:r>
        <w:t xml:space="preserve"> för att möta det växande behovet av en utvecklad logistikkedja för bland annat Stockholms län.   </w:t>
      </w:r>
    </w:p>
    <w:p w:rsidR="00011716" w:rsidP="00674952" w:rsidRDefault="00011716" w14:paraId="5817304E" w14:textId="02B5623D">
      <w:r>
        <w:lastRenderedPageBreak/>
        <w:t>Samtidigt har de norra delarna av Stockholms län idag också en stark befolknings</w:t>
      </w:r>
      <w:r w:rsidR="00674952">
        <w:softHyphen/>
      </w:r>
      <w:r>
        <w:t xml:space="preserve">tillväxt. Täby, Vallentuna och Norrtälje är kommuner som planerar för en fortsatt hög byggtakt de närmsta åren vilket innebär att trafikvolymerna kommer att öka och belasta E18 ytterligare. </w:t>
      </w:r>
    </w:p>
    <w:p w:rsidR="00BB6339" w:rsidP="00674952" w:rsidRDefault="00011716" w14:paraId="0CA4FC5A" w14:textId="2245C266">
      <w:r>
        <w:t xml:space="preserve">Det finns ett tydligt behov </w:t>
      </w:r>
      <w:r w:rsidR="003D7EF4">
        <w:t xml:space="preserve">av </w:t>
      </w:r>
      <w:r>
        <w:t xml:space="preserve">att genomföra en åtgärdsvalsstudie för E18 Nordost ur ett kapacitets- och trafiksäkerhetshöjande </w:t>
      </w:r>
      <w:r w:rsidR="00004C18">
        <w:t>perspektiv</w:t>
      </w:r>
      <w:r>
        <w:t>. Jag anser därmed att man ska påbörja en förhandling med berörda kommuner</w:t>
      </w:r>
      <w:r w:rsidR="00A21053">
        <w:t>, region</w:t>
      </w:r>
      <w:r>
        <w:t xml:space="preserve"> och stat kring finansiering av den berörda sträckan i kommunerna Norrtälje, Vallentuna, Österåker och Täby för att öka kapaciteten och driftsäkerheten av motorvägen.</w:t>
      </w:r>
    </w:p>
    <w:sdt>
      <w:sdtPr>
        <w:alias w:val="CC_Underskrifter"/>
        <w:tag w:val="CC_Underskrifter"/>
        <w:id w:val="583496634"/>
        <w:lock w:val="sdtContentLocked"/>
        <w:placeholder>
          <w:docPart w:val="5326D01ADF944B4AA86DEC8744A9BA51"/>
        </w:placeholder>
      </w:sdtPr>
      <w:sdtEndPr/>
      <w:sdtContent>
        <w:p w:rsidR="00EC0E9E" w:rsidP="00EC0E9E" w:rsidRDefault="00EC0E9E" w14:paraId="363F9EDE" w14:textId="77777777"/>
        <w:p w:rsidRPr="008E0FE2" w:rsidR="004801AC" w:rsidP="00EC0E9E" w:rsidRDefault="00D04C94" w14:paraId="64FC30F3" w14:textId="343B14CA"/>
      </w:sdtContent>
    </w:sdt>
    <w:tbl>
      <w:tblPr>
        <w:tblW w:w="5000" w:type="pct"/>
        <w:tblLook w:val="04A0" w:firstRow="1" w:lastRow="0" w:firstColumn="1" w:lastColumn="0" w:noHBand="0" w:noVBand="1"/>
        <w:tblCaption w:val="underskrifter"/>
      </w:tblPr>
      <w:tblGrid>
        <w:gridCol w:w="4252"/>
        <w:gridCol w:w="4252"/>
      </w:tblGrid>
      <w:tr w:rsidR="00DF5122" w14:paraId="0B9CD94C" w14:textId="77777777">
        <w:trPr>
          <w:cantSplit/>
        </w:trPr>
        <w:tc>
          <w:tcPr>
            <w:tcW w:w="50" w:type="pct"/>
            <w:vAlign w:val="bottom"/>
          </w:tcPr>
          <w:p w:rsidR="00DF5122" w:rsidRDefault="003D7EF4" w14:paraId="4EA61BA4" w14:textId="77777777">
            <w:pPr>
              <w:pStyle w:val="Underskrifter"/>
              <w:spacing w:after="0"/>
            </w:pPr>
            <w:r>
              <w:t>Fredrik Lindahl (SD)</w:t>
            </w:r>
          </w:p>
        </w:tc>
        <w:tc>
          <w:tcPr>
            <w:tcW w:w="50" w:type="pct"/>
            <w:vAlign w:val="bottom"/>
          </w:tcPr>
          <w:p w:rsidR="00DF5122" w:rsidRDefault="00DF5122" w14:paraId="557F318D" w14:textId="77777777">
            <w:pPr>
              <w:pStyle w:val="Underskrifter"/>
              <w:spacing w:after="0"/>
            </w:pPr>
          </w:p>
        </w:tc>
      </w:tr>
    </w:tbl>
    <w:p w:rsidR="00735D33" w:rsidRDefault="00735D33" w14:paraId="13B4D083" w14:textId="77777777"/>
    <w:sectPr w:rsidR="00735D3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4C98B" w14:textId="77777777" w:rsidR="00AA4219" w:rsidRDefault="00AA4219" w:rsidP="000C1CAD">
      <w:pPr>
        <w:spacing w:line="240" w:lineRule="auto"/>
      </w:pPr>
      <w:r>
        <w:separator/>
      </w:r>
    </w:p>
  </w:endnote>
  <w:endnote w:type="continuationSeparator" w:id="0">
    <w:p w14:paraId="3EA43772" w14:textId="77777777" w:rsidR="00AA4219" w:rsidRDefault="00AA42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5E1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504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93E6C" w14:textId="46CEFA91" w:rsidR="00262EA3" w:rsidRPr="00EC0E9E" w:rsidRDefault="00262EA3" w:rsidP="00EC0E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46FC4" w14:textId="77777777" w:rsidR="00AA4219" w:rsidRDefault="00AA4219" w:rsidP="000C1CAD">
      <w:pPr>
        <w:spacing w:line="240" w:lineRule="auto"/>
      </w:pPr>
      <w:r>
        <w:separator/>
      </w:r>
    </w:p>
  </w:footnote>
  <w:footnote w:type="continuationSeparator" w:id="0">
    <w:p w14:paraId="42D9D633" w14:textId="77777777" w:rsidR="00AA4219" w:rsidRDefault="00AA42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E4D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A12B07" wp14:editId="7DFCA1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4A2204" w14:textId="77777777" w:rsidR="00262EA3" w:rsidRDefault="00D04C94" w:rsidP="008103B5">
                          <w:pPr>
                            <w:jc w:val="right"/>
                          </w:pPr>
                          <w:sdt>
                            <w:sdtPr>
                              <w:alias w:val="CC_Noformat_Partikod"/>
                              <w:tag w:val="CC_Noformat_Partikod"/>
                              <w:id w:val="-53464382"/>
                              <w:placeholder>
                                <w:docPart w:val="E628F1F79F8D48E4BF30B0BFBF1D662D"/>
                              </w:placeholder>
                              <w:text/>
                            </w:sdtPr>
                            <w:sdtEndPr/>
                            <w:sdtContent>
                              <w:r w:rsidR="00011716">
                                <w:t>SD</w:t>
                              </w:r>
                            </w:sdtContent>
                          </w:sdt>
                          <w:sdt>
                            <w:sdtPr>
                              <w:alias w:val="CC_Noformat_Partinummer"/>
                              <w:tag w:val="CC_Noformat_Partinummer"/>
                              <w:id w:val="-1709555926"/>
                              <w:placeholder>
                                <w:docPart w:val="0ECC922009DA4D52AA3F78F885BB198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A12B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4A2204" w14:textId="77777777" w:rsidR="00262EA3" w:rsidRDefault="00D04C94" w:rsidP="008103B5">
                    <w:pPr>
                      <w:jc w:val="right"/>
                    </w:pPr>
                    <w:sdt>
                      <w:sdtPr>
                        <w:alias w:val="CC_Noformat_Partikod"/>
                        <w:tag w:val="CC_Noformat_Partikod"/>
                        <w:id w:val="-53464382"/>
                        <w:placeholder>
                          <w:docPart w:val="E628F1F79F8D48E4BF30B0BFBF1D662D"/>
                        </w:placeholder>
                        <w:text/>
                      </w:sdtPr>
                      <w:sdtEndPr/>
                      <w:sdtContent>
                        <w:r w:rsidR="00011716">
                          <w:t>SD</w:t>
                        </w:r>
                      </w:sdtContent>
                    </w:sdt>
                    <w:sdt>
                      <w:sdtPr>
                        <w:alias w:val="CC_Noformat_Partinummer"/>
                        <w:tag w:val="CC_Noformat_Partinummer"/>
                        <w:id w:val="-1709555926"/>
                        <w:placeholder>
                          <w:docPart w:val="0ECC922009DA4D52AA3F78F885BB1983"/>
                        </w:placeholder>
                        <w:showingPlcHdr/>
                        <w:text/>
                      </w:sdtPr>
                      <w:sdtEndPr/>
                      <w:sdtContent>
                        <w:r w:rsidR="00262EA3">
                          <w:t xml:space="preserve"> </w:t>
                        </w:r>
                      </w:sdtContent>
                    </w:sdt>
                  </w:p>
                </w:txbxContent>
              </v:textbox>
              <w10:wrap anchorx="page"/>
            </v:shape>
          </w:pict>
        </mc:Fallback>
      </mc:AlternateContent>
    </w:r>
  </w:p>
  <w:p w14:paraId="1AE762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08C24" w14:textId="77777777" w:rsidR="00262EA3" w:rsidRDefault="00262EA3" w:rsidP="008563AC">
    <w:pPr>
      <w:jc w:val="right"/>
    </w:pPr>
  </w:p>
  <w:p w14:paraId="05ECF5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91B3E" w14:textId="77777777" w:rsidR="00262EA3" w:rsidRDefault="00D04C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C60209" wp14:editId="4A48EA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D6F3F6" w14:textId="77777777" w:rsidR="00262EA3" w:rsidRDefault="00D04C94" w:rsidP="00A314CF">
    <w:pPr>
      <w:pStyle w:val="FSHNormal"/>
      <w:spacing w:before="40"/>
    </w:pPr>
    <w:sdt>
      <w:sdtPr>
        <w:alias w:val="CC_Noformat_Motionstyp"/>
        <w:tag w:val="CC_Noformat_Motionstyp"/>
        <w:id w:val="1162973129"/>
        <w:lock w:val="sdtContentLocked"/>
        <w15:appearance w15:val="hidden"/>
        <w:text/>
      </w:sdtPr>
      <w:sdtEndPr/>
      <w:sdtContent>
        <w:r w:rsidR="00EC0E9E">
          <w:t>Enskild motion</w:t>
        </w:r>
      </w:sdtContent>
    </w:sdt>
    <w:r w:rsidR="00821B36">
      <w:t xml:space="preserve"> </w:t>
    </w:r>
    <w:sdt>
      <w:sdtPr>
        <w:alias w:val="CC_Noformat_Partikod"/>
        <w:tag w:val="CC_Noformat_Partikod"/>
        <w:id w:val="1471015553"/>
        <w:text/>
      </w:sdtPr>
      <w:sdtEndPr/>
      <w:sdtContent>
        <w:r w:rsidR="00011716">
          <w:t>SD</w:t>
        </w:r>
      </w:sdtContent>
    </w:sdt>
    <w:sdt>
      <w:sdtPr>
        <w:alias w:val="CC_Noformat_Partinummer"/>
        <w:tag w:val="CC_Noformat_Partinummer"/>
        <w:id w:val="-2014525982"/>
        <w:showingPlcHdr/>
        <w:text/>
      </w:sdtPr>
      <w:sdtEndPr/>
      <w:sdtContent>
        <w:r w:rsidR="00821B36">
          <w:t xml:space="preserve"> </w:t>
        </w:r>
      </w:sdtContent>
    </w:sdt>
  </w:p>
  <w:p w14:paraId="285A076D" w14:textId="77777777" w:rsidR="00262EA3" w:rsidRPr="008227B3" w:rsidRDefault="00D04C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DB9905" w14:textId="75AAAA56" w:rsidR="00262EA3" w:rsidRPr="008227B3" w:rsidRDefault="00D04C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0E9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0E9E">
          <w:t>:78</w:t>
        </w:r>
      </w:sdtContent>
    </w:sdt>
  </w:p>
  <w:p w14:paraId="238A260A" w14:textId="77777777" w:rsidR="00262EA3" w:rsidRDefault="00D04C94" w:rsidP="00E03A3D">
    <w:pPr>
      <w:pStyle w:val="Motionr"/>
    </w:pPr>
    <w:sdt>
      <w:sdtPr>
        <w:alias w:val="CC_Noformat_Avtext"/>
        <w:tag w:val="CC_Noformat_Avtext"/>
        <w:id w:val="-2020768203"/>
        <w:lock w:val="sdtContentLocked"/>
        <w15:appearance w15:val="hidden"/>
        <w:text/>
      </w:sdtPr>
      <w:sdtEndPr/>
      <w:sdtContent>
        <w:r w:rsidR="00EC0E9E">
          <w:t>av Fredrik Lindahl (SD)</w:t>
        </w:r>
      </w:sdtContent>
    </w:sdt>
  </w:p>
  <w:sdt>
    <w:sdtPr>
      <w:alias w:val="CC_Noformat_Rubtext"/>
      <w:tag w:val="CC_Noformat_Rubtext"/>
      <w:id w:val="-218060500"/>
      <w:lock w:val="sdtLocked"/>
      <w:text/>
    </w:sdtPr>
    <w:sdtEndPr/>
    <w:sdtContent>
      <w:p w14:paraId="05E22394" w14:textId="77777777" w:rsidR="00262EA3" w:rsidRDefault="00011716" w:rsidP="00283E0F">
        <w:pPr>
          <w:pStyle w:val="FSHRub2"/>
        </w:pPr>
        <w:r>
          <w:t>Åtgärdsvalsstudie för kapacitetshöjning av E18 Stockholm Nordost</w:t>
        </w:r>
      </w:p>
    </w:sdtContent>
  </w:sdt>
  <w:sdt>
    <w:sdtPr>
      <w:alias w:val="CC_Boilerplate_3"/>
      <w:tag w:val="CC_Boilerplate_3"/>
      <w:id w:val="1606463544"/>
      <w:lock w:val="sdtContentLocked"/>
      <w15:appearance w15:val="hidden"/>
      <w:text w:multiLine="1"/>
    </w:sdtPr>
    <w:sdtEndPr/>
    <w:sdtContent>
      <w:p w14:paraId="4F7BA5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1716"/>
    <w:rsid w:val="000000E0"/>
    <w:rsid w:val="00000761"/>
    <w:rsid w:val="000014AF"/>
    <w:rsid w:val="00002310"/>
    <w:rsid w:val="00002CB4"/>
    <w:rsid w:val="000030B6"/>
    <w:rsid w:val="00003CCB"/>
    <w:rsid w:val="00003F79"/>
    <w:rsid w:val="0000412E"/>
    <w:rsid w:val="00004250"/>
    <w:rsid w:val="000043C1"/>
    <w:rsid w:val="00004C18"/>
    <w:rsid w:val="00004F03"/>
    <w:rsid w:val="000055B5"/>
    <w:rsid w:val="00006BF0"/>
    <w:rsid w:val="0000743A"/>
    <w:rsid w:val="000076F0"/>
    <w:rsid w:val="000079D7"/>
    <w:rsid w:val="00007D10"/>
    <w:rsid w:val="00010168"/>
    <w:rsid w:val="0001036B"/>
    <w:rsid w:val="000103BF"/>
    <w:rsid w:val="000108DA"/>
    <w:rsid w:val="00010DF8"/>
    <w:rsid w:val="00011716"/>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223"/>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4657"/>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A0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EF4"/>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952"/>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D33"/>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3C"/>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280"/>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443"/>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A97"/>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053"/>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6E"/>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219"/>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737"/>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167"/>
    <w:rsid w:val="00CF746D"/>
    <w:rsid w:val="00D001BD"/>
    <w:rsid w:val="00D010AE"/>
    <w:rsid w:val="00D0136F"/>
    <w:rsid w:val="00D01F4E"/>
    <w:rsid w:val="00D0227E"/>
    <w:rsid w:val="00D02AAF"/>
    <w:rsid w:val="00D02ED2"/>
    <w:rsid w:val="00D03CE4"/>
    <w:rsid w:val="00D04591"/>
    <w:rsid w:val="00D047CF"/>
    <w:rsid w:val="00D04C94"/>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122"/>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9F5"/>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749"/>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0E9E"/>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32"/>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0D93BF"/>
  <w15:chartTrackingRefBased/>
  <w15:docId w15:val="{9554416F-EB4A-4A17-844D-5B1409E60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C0E9E"/>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C0E9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C0E9E"/>
    <w:pPr>
      <w:spacing w:before="600" w:line="340" w:lineRule="exact"/>
      <w:outlineLvl w:val="1"/>
    </w:pPr>
    <w:rPr>
      <w:sz w:val="32"/>
    </w:rPr>
  </w:style>
  <w:style w:type="paragraph" w:styleId="Rubrik3">
    <w:name w:val="heading 3"/>
    <w:basedOn w:val="Rubrik2"/>
    <w:next w:val="Normalutanindragellerluft"/>
    <w:link w:val="Rubrik3Char"/>
    <w:qFormat/>
    <w:rsid w:val="00EC0E9E"/>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C0E9E"/>
    <w:pPr>
      <w:outlineLvl w:val="3"/>
    </w:pPr>
    <w:rPr>
      <w:b w:val="0"/>
      <w:bCs w:val="0"/>
      <w:i/>
      <w:szCs w:val="28"/>
    </w:rPr>
  </w:style>
  <w:style w:type="paragraph" w:styleId="Rubrik5">
    <w:name w:val="heading 5"/>
    <w:basedOn w:val="Rubrik4"/>
    <w:next w:val="Normalutanindragellerluft"/>
    <w:link w:val="Rubrik5Char"/>
    <w:uiPriority w:val="4"/>
    <w:unhideWhenUsed/>
    <w:rsid w:val="00EC0E9E"/>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C0E9E"/>
    <w:pPr>
      <w:outlineLvl w:val="5"/>
    </w:pPr>
    <w:rPr>
      <w:b w:val="0"/>
      <w:bCs/>
      <w:i/>
      <w:szCs w:val="22"/>
    </w:rPr>
  </w:style>
  <w:style w:type="paragraph" w:styleId="Rubrik7">
    <w:name w:val="heading 7"/>
    <w:basedOn w:val="Rubrik6"/>
    <w:next w:val="Normalutanindragellerluft"/>
    <w:link w:val="Rubrik7Char"/>
    <w:uiPriority w:val="4"/>
    <w:semiHidden/>
    <w:rsid w:val="00EC0E9E"/>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C0E9E"/>
    <w:pPr>
      <w:outlineLvl w:val="7"/>
    </w:pPr>
    <w:rPr>
      <w:szCs w:val="21"/>
    </w:rPr>
  </w:style>
  <w:style w:type="paragraph" w:styleId="Rubrik9">
    <w:name w:val="heading 9"/>
    <w:basedOn w:val="Rubrik8"/>
    <w:next w:val="Normalutanindragellerluft"/>
    <w:link w:val="Rubrik9Char"/>
    <w:uiPriority w:val="4"/>
    <w:semiHidden/>
    <w:rsid w:val="00EC0E9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C0E9E"/>
    <w:rPr>
      <w:rFonts w:asciiTheme="majorHAnsi" w:hAnsiTheme="majorHAnsi"/>
      <w:kern w:val="28"/>
      <w:sz w:val="38"/>
      <w:lang w:val="sv-SE"/>
    </w:rPr>
  </w:style>
  <w:style w:type="character" w:customStyle="1" w:styleId="Rubrik2Char">
    <w:name w:val="Rubrik 2 Char"/>
    <w:basedOn w:val="Standardstycketeckensnitt"/>
    <w:link w:val="Rubrik2"/>
    <w:rsid w:val="00EC0E9E"/>
    <w:rPr>
      <w:rFonts w:asciiTheme="majorHAnsi" w:hAnsiTheme="majorHAnsi"/>
      <w:kern w:val="28"/>
      <w:sz w:val="32"/>
      <w:lang w:val="sv-SE"/>
    </w:rPr>
  </w:style>
  <w:style w:type="character" w:customStyle="1" w:styleId="Rubrik3Char">
    <w:name w:val="Rubrik 3 Char"/>
    <w:basedOn w:val="Standardstycketeckensnitt"/>
    <w:link w:val="Rubrik3"/>
    <w:rsid w:val="00EC0E9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C0E9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C0E9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C0E9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C0E9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C0E9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C0E9E"/>
    <w:pPr>
      <w:spacing w:before="150" w:line="240" w:lineRule="exact"/>
      <w:ind w:left="340"/>
    </w:pPr>
    <w:rPr>
      <w:iCs/>
    </w:rPr>
  </w:style>
  <w:style w:type="character" w:customStyle="1" w:styleId="CitatChar">
    <w:name w:val="Citat Char"/>
    <w:basedOn w:val="Standardstycketeckensnitt"/>
    <w:link w:val="Citat"/>
    <w:uiPriority w:val="2"/>
    <w:rsid w:val="00EC0E9E"/>
    <w:rPr>
      <w:iCs/>
      <w:kern w:val="28"/>
      <w:lang w:val="sv-SE"/>
      <w14:numSpacing w14:val="proportional"/>
    </w:rPr>
  </w:style>
  <w:style w:type="paragraph" w:customStyle="1" w:styleId="Citatmedindrag">
    <w:name w:val="Citat med indrag"/>
    <w:basedOn w:val="Citat"/>
    <w:uiPriority w:val="2"/>
    <w:qFormat/>
    <w:rsid w:val="00EC0E9E"/>
    <w:pPr>
      <w:spacing w:before="0"/>
      <w:ind w:firstLine="340"/>
    </w:pPr>
  </w:style>
  <w:style w:type="paragraph" w:customStyle="1" w:styleId="Citaticitat">
    <w:name w:val="Citat i citat"/>
    <w:basedOn w:val="Citat"/>
    <w:next w:val="Citatmedindrag"/>
    <w:autoRedefine/>
    <w:uiPriority w:val="2"/>
    <w:unhideWhenUsed/>
    <w:rsid w:val="00EC0E9E"/>
    <w:pPr>
      <w:ind w:left="680"/>
    </w:pPr>
  </w:style>
  <w:style w:type="paragraph" w:styleId="Fotnotstext">
    <w:name w:val="footnote text"/>
    <w:basedOn w:val="Normalutanindragellerluft"/>
    <w:next w:val="Normalutanindragellerluft"/>
    <w:link w:val="FotnotstextChar"/>
    <w:uiPriority w:val="5"/>
    <w:unhideWhenUsed/>
    <w:rsid w:val="00EC0E9E"/>
    <w:pPr>
      <w:spacing w:before="0" w:line="240" w:lineRule="exact"/>
    </w:pPr>
    <w:rPr>
      <w:sz w:val="20"/>
      <w:szCs w:val="20"/>
    </w:rPr>
  </w:style>
  <w:style w:type="character" w:customStyle="1" w:styleId="FotnotstextChar">
    <w:name w:val="Fotnotstext Char"/>
    <w:basedOn w:val="Standardstycketeckensnitt"/>
    <w:link w:val="Fotnotstext"/>
    <w:uiPriority w:val="5"/>
    <w:rsid w:val="00EC0E9E"/>
    <w:rPr>
      <w:kern w:val="28"/>
      <w:sz w:val="20"/>
      <w:szCs w:val="20"/>
      <w:lang w:val="sv-SE"/>
      <w14:numSpacing w14:val="proportional"/>
    </w:rPr>
  </w:style>
  <w:style w:type="paragraph" w:styleId="Innehllsfrteckningsrubrik">
    <w:name w:val="TOC Heading"/>
    <w:basedOn w:val="Rubrik1"/>
    <w:next w:val="Normal"/>
    <w:uiPriority w:val="39"/>
    <w:qFormat/>
    <w:rsid w:val="00EC0E9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C0E9E"/>
    <w:rPr>
      <w:rFonts w:eastAsiaTheme="majorEastAsia" w:cstheme="majorBidi"/>
      <w:szCs w:val="56"/>
    </w:rPr>
  </w:style>
  <w:style w:type="character" w:customStyle="1" w:styleId="RubrikChar">
    <w:name w:val="Rubrik Char"/>
    <w:basedOn w:val="Standardstycketeckensnitt"/>
    <w:link w:val="Rubrik"/>
    <w:uiPriority w:val="58"/>
    <w:semiHidden/>
    <w:rsid w:val="00EC0E9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C0E9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C0E9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C0E9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C0E9E"/>
  </w:style>
  <w:style w:type="paragraph" w:styleId="Innehll1">
    <w:name w:val="toc 1"/>
    <w:basedOn w:val="Normalutanindragellerluft"/>
    <w:next w:val="Normal"/>
    <w:uiPriority w:val="39"/>
    <w:unhideWhenUsed/>
    <w:rsid w:val="00EC0E9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C0E9E"/>
    <w:pPr>
      <w:ind w:left="284"/>
    </w:pPr>
  </w:style>
  <w:style w:type="paragraph" w:styleId="Innehll3">
    <w:name w:val="toc 3"/>
    <w:basedOn w:val="Innehll2"/>
    <w:next w:val="Normal"/>
    <w:uiPriority w:val="39"/>
    <w:semiHidden/>
    <w:unhideWhenUsed/>
    <w:rsid w:val="00EC0E9E"/>
    <w:pPr>
      <w:ind w:left="567"/>
    </w:pPr>
  </w:style>
  <w:style w:type="paragraph" w:styleId="Innehll4">
    <w:name w:val="toc 4"/>
    <w:basedOn w:val="Innehll3"/>
    <w:next w:val="Normal"/>
    <w:uiPriority w:val="39"/>
    <w:semiHidden/>
    <w:unhideWhenUsed/>
    <w:rsid w:val="00EC0E9E"/>
    <w:pPr>
      <w:ind w:left="851"/>
    </w:pPr>
  </w:style>
  <w:style w:type="paragraph" w:styleId="Innehll5">
    <w:name w:val="toc 5"/>
    <w:basedOn w:val="Innehll4"/>
    <w:next w:val="Normal"/>
    <w:uiPriority w:val="39"/>
    <w:semiHidden/>
    <w:unhideWhenUsed/>
    <w:rsid w:val="00EC0E9E"/>
    <w:pPr>
      <w:ind w:left="1134"/>
    </w:pPr>
  </w:style>
  <w:style w:type="paragraph" w:styleId="Innehll6">
    <w:name w:val="toc 6"/>
    <w:basedOn w:val="Innehll5"/>
    <w:next w:val="Normal"/>
    <w:uiPriority w:val="39"/>
    <w:semiHidden/>
    <w:unhideWhenUsed/>
    <w:rsid w:val="00EC0E9E"/>
  </w:style>
  <w:style w:type="paragraph" w:styleId="Innehll7">
    <w:name w:val="toc 7"/>
    <w:basedOn w:val="Rubrik6"/>
    <w:next w:val="Normal"/>
    <w:uiPriority w:val="39"/>
    <w:semiHidden/>
    <w:unhideWhenUsed/>
    <w:rsid w:val="00EC0E9E"/>
    <w:pPr>
      <w:spacing w:line="240" w:lineRule="auto"/>
      <w:ind w:left="1134" w:firstLine="284"/>
    </w:pPr>
  </w:style>
  <w:style w:type="paragraph" w:styleId="Innehll8">
    <w:name w:val="toc 8"/>
    <w:basedOn w:val="Innehll7"/>
    <w:next w:val="Normal"/>
    <w:uiPriority w:val="39"/>
    <w:semiHidden/>
    <w:unhideWhenUsed/>
    <w:rsid w:val="00EC0E9E"/>
  </w:style>
  <w:style w:type="paragraph" w:styleId="Innehll9">
    <w:name w:val="toc 9"/>
    <w:basedOn w:val="Innehll8"/>
    <w:next w:val="Normal"/>
    <w:uiPriority w:val="39"/>
    <w:semiHidden/>
    <w:unhideWhenUsed/>
    <w:rsid w:val="00EC0E9E"/>
  </w:style>
  <w:style w:type="paragraph" w:styleId="Inledning">
    <w:name w:val="Salutation"/>
    <w:basedOn w:val="Rubrik1"/>
    <w:next w:val="Normal"/>
    <w:link w:val="InledningChar"/>
    <w:uiPriority w:val="99"/>
    <w:semiHidden/>
    <w:unhideWhenUsed/>
    <w:locked/>
    <w:rsid w:val="00EC0E9E"/>
  </w:style>
  <w:style w:type="character" w:customStyle="1" w:styleId="InledningChar">
    <w:name w:val="Inledning Char"/>
    <w:basedOn w:val="Standardstycketeckensnitt"/>
    <w:link w:val="Inledning"/>
    <w:uiPriority w:val="99"/>
    <w:semiHidden/>
    <w:rsid w:val="00EC0E9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C0E9E"/>
    <w:pPr>
      <w:suppressLineNumbers/>
      <w:suppressAutoHyphens/>
      <w:spacing w:line="300" w:lineRule="exact"/>
    </w:pPr>
    <w:rPr>
      <w:noProof/>
    </w:rPr>
  </w:style>
  <w:style w:type="paragraph" w:customStyle="1" w:styleId="FSHNormalS5">
    <w:name w:val="FSH_NormalS5"/>
    <w:basedOn w:val="FSHNormal"/>
    <w:next w:val="FSHNormal"/>
    <w:uiPriority w:val="7"/>
    <w:semiHidden/>
    <w:rsid w:val="00EC0E9E"/>
    <w:pPr>
      <w:keepNext/>
      <w:keepLines/>
      <w:spacing w:before="230" w:after="520" w:line="250" w:lineRule="exact"/>
    </w:pPr>
    <w:rPr>
      <w:b/>
      <w:sz w:val="27"/>
    </w:rPr>
  </w:style>
  <w:style w:type="paragraph" w:customStyle="1" w:styleId="FSHLogo">
    <w:name w:val="FSH_Logo"/>
    <w:basedOn w:val="FSHNormal"/>
    <w:next w:val="FSHNormal"/>
    <w:uiPriority w:val="7"/>
    <w:semiHidden/>
    <w:rsid w:val="00EC0E9E"/>
    <w:pPr>
      <w:spacing w:line="240" w:lineRule="auto"/>
    </w:pPr>
  </w:style>
  <w:style w:type="paragraph" w:customStyle="1" w:styleId="FSHNormL">
    <w:name w:val="FSH_NormLÖ"/>
    <w:basedOn w:val="FSHNormal"/>
    <w:next w:val="FSHNormal"/>
    <w:uiPriority w:val="7"/>
    <w:semiHidden/>
    <w:rsid w:val="00EC0E9E"/>
    <w:pPr>
      <w:pBdr>
        <w:top w:val="single" w:sz="12" w:space="3" w:color="auto"/>
      </w:pBdr>
    </w:pPr>
  </w:style>
  <w:style w:type="paragraph" w:customStyle="1" w:styleId="FSHRub1">
    <w:name w:val="FSH_Rub1"/>
    <w:aliases w:val="Rubrik1_S5"/>
    <w:basedOn w:val="FSHNormal"/>
    <w:next w:val="FSHNormal"/>
    <w:uiPriority w:val="7"/>
    <w:semiHidden/>
    <w:rsid w:val="00EC0E9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C0E9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C0E9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C0E9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C0E9E"/>
    <w:pPr>
      <w:spacing w:before="0" w:line="200" w:lineRule="exact"/>
    </w:pPr>
  </w:style>
  <w:style w:type="paragraph" w:customStyle="1" w:styleId="KantRubrikS5V">
    <w:name w:val="KantRubrikS5V"/>
    <w:basedOn w:val="KantRubrikS5H"/>
    <w:uiPriority w:val="7"/>
    <w:semiHidden/>
    <w:rsid w:val="00EC0E9E"/>
    <w:pPr>
      <w:tabs>
        <w:tab w:val="right" w:pos="1814"/>
        <w:tab w:val="left" w:pos="1899"/>
      </w:tabs>
      <w:ind w:right="0"/>
      <w:jc w:val="left"/>
    </w:pPr>
  </w:style>
  <w:style w:type="paragraph" w:customStyle="1" w:styleId="KantRubrikS5Vrad2">
    <w:name w:val="KantRubrikS5Vrad2"/>
    <w:basedOn w:val="KantRubrikS5V"/>
    <w:uiPriority w:val="7"/>
    <w:semiHidden/>
    <w:rsid w:val="00EC0E9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C0E9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C0E9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C0E9E"/>
    <w:pPr>
      <w:spacing w:line="240" w:lineRule="auto"/>
      <w:ind w:firstLine="284"/>
    </w:pPr>
  </w:style>
  <w:style w:type="paragraph" w:customStyle="1" w:styleId="Lagtext">
    <w:name w:val="Lagtext"/>
    <w:basedOn w:val="Lagtextindrag"/>
    <w:next w:val="Lagtextindrag"/>
    <w:uiPriority w:val="3"/>
    <w:rsid w:val="00EC0E9E"/>
    <w:pPr>
      <w:ind w:firstLine="0"/>
    </w:pPr>
  </w:style>
  <w:style w:type="paragraph" w:customStyle="1" w:styleId="Lagtextrubrik">
    <w:name w:val="Lagtext_rubrik"/>
    <w:basedOn w:val="Lagtextindrag"/>
    <w:next w:val="Lagtext"/>
    <w:uiPriority w:val="3"/>
    <w:rsid w:val="00EC0E9E"/>
    <w:pPr>
      <w:suppressAutoHyphens/>
      <w:ind w:firstLine="0"/>
    </w:pPr>
    <w:rPr>
      <w:i/>
      <w:spacing w:val="20"/>
    </w:rPr>
  </w:style>
  <w:style w:type="paragraph" w:customStyle="1" w:styleId="NormalA4fot">
    <w:name w:val="Normal_A4fot"/>
    <w:basedOn w:val="Normalutanindragellerluft"/>
    <w:uiPriority w:val="7"/>
    <w:semiHidden/>
    <w:rsid w:val="00EC0E9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C0E9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C0E9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C0E9E"/>
    <w:pPr>
      <w:tabs>
        <w:tab w:val="right" w:pos="1814"/>
        <w:tab w:val="left" w:pos="1899"/>
      </w:tabs>
      <w:ind w:right="0"/>
      <w:jc w:val="left"/>
    </w:pPr>
  </w:style>
  <w:style w:type="paragraph" w:customStyle="1" w:styleId="Normal00">
    <w:name w:val="Normal00"/>
    <w:basedOn w:val="Normalutanindragellerluft"/>
    <w:uiPriority w:val="7"/>
    <w:semiHidden/>
    <w:rsid w:val="00EC0E9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C0E9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C0E9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C0E9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C0E9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C0E9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C0E9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C0E9E"/>
    <w:pPr>
      <w:numPr>
        <w:numId w:val="12"/>
      </w:numPr>
      <w:ind w:left="284" w:hanging="284"/>
    </w:pPr>
  </w:style>
  <w:style w:type="paragraph" w:customStyle="1" w:styleId="RubrikInnehllsf">
    <w:name w:val="RubrikInnehållsf"/>
    <w:basedOn w:val="Rubrik1"/>
    <w:next w:val="Normal"/>
    <w:uiPriority w:val="3"/>
    <w:semiHidden/>
    <w:rsid w:val="00EC0E9E"/>
  </w:style>
  <w:style w:type="paragraph" w:customStyle="1" w:styleId="RubrikSammanf">
    <w:name w:val="RubrikSammanf"/>
    <w:basedOn w:val="Rubrik1"/>
    <w:next w:val="Normal"/>
    <w:uiPriority w:val="3"/>
    <w:semiHidden/>
    <w:rsid w:val="00EC0E9E"/>
  </w:style>
  <w:style w:type="paragraph" w:styleId="Sidfot">
    <w:name w:val="footer"/>
    <w:basedOn w:val="Normalutanindragellerluft"/>
    <w:link w:val="SidfotChar"/>
    <w:uiPriority w:val="7"/>
    <w:unhideWhenUsed/>
    <w:rsid w:val="00EC0E9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C0E9E"/>
    <w:rPr>
      <w:kern w:val="28"/>
      <w:sz w:val="23"/>
      <w:lang w:val="sv-SE"/>
      <w14:numSpacing w14:val="proportional"/>
    </w:rPr>
  </w:style>
  <w:style w:type="paragraph" w:styleId="Sidhuvud">
    <w:name w:val="header"/>
    <w:basedOn w:val="Normalutanindragellerluft"/>
    <w:link w:val="SidhuvudChar"/>
    <w:uiPriority w:val="7"/>
    <w:unhideWhenUsed/>
    <w:rsid w:val="00EC0E9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C0E9E"/>
    <w:rPr>
      <w:kern w:val="28"/>
      <w:lang w:val="sv-SE"/>
      <w14:numSpacing w14:val="proportional"/>
    </w:rPr>
  </w:style>
  <w:style w:type="paragraph" w:customStyle="1" w:styleId="Underskrifter">
    <w:name w:val="Underskrifter"/>
    <w:basedOn w:val="Normalutanindragellerluft"/>
    <w:uiPriority w:val="3"/>
    <w:unhideWhenUsed/>
    <w:rsid w:val="00EC0E9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C0E9E"/>
    <w:pPr>
      <w:suppressLineNumbers/>
      <w:spacing w:before="480"/>
    </w:pPr>
    <w:rPr>
      <w:i w:val="0"/>
    </w:rPr>
  </w:style>
  <w:style w:type="paragraph" w:customStyle="1" w:styleId="Yrkandehnv">
    <w:name w:val="Yrkandehänv"/>
    <w:aliases w:val="Förslagspunkthänv"/>
    <w:uiPriority w:val="3"/>
    <w:unhideWhenUsed/>
    <w:rsid w:val="00EC0E9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C0E9E"/>
    <w:rPr>
      <w:color w:val="F4B083" w:themeColor="accent2" w:themeTint="99"/>
    </w:rPr>
  </w:style>
  <w:style w:type="table" w:styleId="Tabellrutnt">
    <w:name w:val="Table Grid"/>
    <w:basedOn w:val="Normaltabell"/>
    <w:uiPriority w:val="39"/>
    <w:locked/>
    <w:rsid w:val="00EC0E9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C0E9E"/>
    <w:rPr>
      <w:sz w:val="16"/>
      <w:szCs w:val="16"/>
    </w:rPr>
  </w:style>
  <w:style w:type="paragraph" w:styleId="Kommentarer">
    <w:name w:val="annotation text"/>
    <w:basedOn w:val="Normal"/>
    <w:link w:val="KommentarerChar"/>
    <w:uiPriority w:val="99"/>
    <w:semiHidden/>
    <w:unhideWhenUsed/>
    <w:rsid w:val="00EC0E9E"/>
    <w:pPr>
      <w:spacing w:line="240" w:lineRule="auto"/>
    </w:pPr>
    <w:rPr>
      <w:sz w:val="20"/>
      <w:szCs w:val="20"/>
    </w:rPr>
  </w:style>
  <w:style w:type="character" w:customStyle="1" w:styleId="KommentarerChar">
    <w:name w:val="Kommentarer Char"/>
    <w:basedOn w:val="Standardstycketeckensnitt"/>
    <w:link w:val="Kommentarer"/>
    <w:uiPriority w:val="99"/>
    <w:semiHidden/>
    <w:rsid w:val="00EC0E9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C0E9E"/>
    <w:rPr>
      <w:b/>
      <w:bCs/>
    </w:rPr>
  </w:style>
  <w:style w:type="character" w:customStyle="1" w:styleId="KommentarsmneChar">
    <w:name w:val="Kommentarsämne Char"/>
    <w:basedOn w:val="KommentarerChar"/>
    <w:link w:val="Kommentarsmne"/>
    <w:uiPriority w:val="99"/>
    <w:semiHidden/>
    <w:rsid w:val="00EC0E9E"/>
    <w:rPr>
      <w:b/>
      <w:bCs/>
      <w:kern w:val="28"/>
      <w:sz w:val="20"/>
      <w:szCs w:val="20"/>
      <w:lang w:val="sv-SE"/>
      <w14:numSpacing w14:val="proportional"/>
    </w:rPr>
  </w:style>
  <w:style w:type="paragraph" w:styleId="Ballongtext">
    <w:name w:val="Balloon Text"/>
    <w:basedOn w:val="Normal"/>
    <w:link w:val="BallongtextChar"/>
    <w:uiPriority w:val="58"/>
    <w:semiHidden/>
    <w:locked/>
    <w:rsid w:val="00EC0E9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C0E9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C0E9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C0E9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C0E9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C0E9E"/>
    <w:rPr>
      <w:kern w:val="28"/>
      <w:lang w:val="sv-SE"/>
      <w14:numSpacing w14:val="proportional"/>
    </w:rPr>
  </w:style>
  <w:style w:type="paragraph" w:customStyle="1" w:styleId="R1">
    <w:name w:val="R1"/>
    <w:basedOn w:val="Rubrik1"/>
    <w:next w:val="Normalutanindragellerluft"/>
    <w:uiPriority w:val="3"/>
    <w:semiHidden/>
    <w:rsid w:val="00EC0E9E"/>
    <w:pPr>
      <w:outlineLvl w:val="9"/>
    </w:pPr>
  </w:style>
  <w:style w:type="paragraph" w:customStyle="1" w:styleId="R2">
    <w:name w:val="R2"/>
    <w:basedOn w:val="Rubrik2"/>
    <w:next w:val="Normalutanindragellerluft"/>
    <w:uiPriority w:val="3"/>
    <w:semiHidden/>
    <w:rsid w:val="00EC0E9E"/>
    <w:pPr>
      <w:outlineLvl w:val="9"/>
    </w:pPr>
  </w:style>
  <w:style w:type="paragraph" w:customStyle="1" w:styleId="R3">
    <w:name w:val="R3"/>
    <w:basedOn w:val="Rubrik3"/>
    <w:next w:val="Normalutanindragellerluft"/>
    <w:uiPriority w:val="3"/>
    <w:semiHidden/>
    <w:rsid w:val="00EC0E9E"/>
    <w:pPr>
      <w:outlineLvl w:val="9"/>
    </w:pPr>
  </w:style>
  <w:style w:type="paragraph" w:customStyle="1" w:styleId="KantrubrikV">
    <w:name w:val="KantrubrikV"/>
    <w:basedOn w:val="Sidhuvud"/>
    <w:qFormat/>
    <w:rsid w:val="00EC0E9E"/>
    <w:pPr>
      <w:tabs>
        <w:tab w:val="clear" w:pos="4536"/>
        <w:tab w:val="clear" w:pos="9072"/>
      </w:tabs>
      <w:ind w:left="-1701"/>
    </w:pPr>
    <w:rPr>
      <w:sz w:val="20"/>
      <w:szCs w:val="20"/>
    </w:rPr>
  </w:style>
  <w:style w:type="paragraph" w:customStyle="1" w:styleId="KantrubrikH">
    <w:name w:val="KantrubrikH"/>
    <w:basedOn w:val="FSHNormal"/>
    <w:qFormat/>
    <w:rsid w:val="00EC0E9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C0E9E"/>
    <w:pPr>
      <w:spacing w:before="360" w:after="0" w:line="390" w:lineRule="exact"/>
      <w:contextualSpacing/>
    </w:pPr>
    <w:rPr>
      <w:sz w:val="39"/>
    </w:rPr>
  </w:style>
  <w:style w:type="paragraph" w:styleId="Normaltindrag">
    <w:name w:val="Normal Indent"/>
    <w:basedOn w:val="Normal"/>
    <w:uiPriority w:val="99"/>
    <w:semiHidden/>
    <w:locked/>
    <w:rsid w:val="00EC0E9E"/>
    <w:pPr>
      <w:ind w:left="1304"/>
    </w:pPr>
  </w:style>
  <w:style w:type="paragraph" w:customStyle="1" w:styleId="RubrikFrslagTIllRiksdagsbeslut">
    <w:name w:val="RubrikFörslagTIllRiksdagsbeslut"/>
    <w:basedOn w:val="Rubrik1"/>
    <w:next w:val="Normalutanindragellerluft"/>
    <w:qFormat/>
    <w:rsid w:val="00EC0E9E"/>
    <w:pPr>
      <w:spacing w:after="300"/>
    </w:pPr>
    <w:rPr>
      <w:szCs w:val="38"/>
    </w:rPr>
  </w:style>
  <w:style w:type="paragraph" w:styleId="Lista">
    <w:name w:val="List"/>
    <w:basedOn w:val="Normal"/>
    <w:uiPriority w:val="99"/>
    <w:unhideWhenUsed/>
    <w:rsid w:val="00EC0E9E"/>
    <w:pPr>
      <w:tabs>
        <w:tab w:val="clear" w:pos="284"/>
        <w:tab w:val="left" w:pos="340"/>
      </w:tabs>
      <w:spacing w:before="150" w:after="150"/>
      <w:ind w:left="340" w:hanging="340"/>
      <w:contextualSpacing/>
    </w:pPr>
  </w:style>
  <w:style w:type="paragraph" w:customStyle="1" w:styleId="Motionr">
    <w:name w:val="Motionär"/>
    <w:basedOn w:val="Underskrifter"/>
    <w:qFormat/>
    <w:rsid w:val="00EC0E9E"/>
    <w:pPr>
      <w:spacing w:before="280" w:after="630"/>
    </w:pPr>
    <w:rPr>
      <w:b/>
      <w:i w:val="0"/>
      <w:sz w:val="32"/>
    </w:rPr>
  </w:style>
  <w:style w:type="paragraph" w:customStyle="1" w:styleId="Rubrik1numrerat">
    <w:name w:val="Rubrik 1 numrerat"/>
    <w:basedOn w:val="Rubrik1"/>
    <w:next w:val="Normalutanindragellerluft"/>
    <w:uiPriority w:val="5"/>
    <w:qFormat/>
    <w:rsid w:val="00EC0E9E"/>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C0E9E"/>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C0E9E"/>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C0E9E"/>
    <w:pPr>
      <w:numPr>
        <w:numId w:val="34"/>
      </w:numPr>
      <w:ind w:left="340" w:hanging="340"/>
    </w:pPr>
  </w:style>
  <w:style w:type="paragraph" w:customStyle="1" w:styleId="ListaNummer">
    <w:name w:val="ListaNummer"/>
    <w:basedOn w:val="Lista"/>
    <w:qFormat/>
    <w:rsid w:val="00EC0E9E"/>
    <w:pPr>
      <w:numPr>
        <w:numId w:val="30"/>
      </w:numPr>
      <w:suppressLineNumbers/>
      <w:ind w:left="340" w:hanging="340"/>
    </w:pPr>
  </w:style>
  <w:style w:type="paragraph" w:styleId="Liststycke">
    <w:name w:val="List Paragraph"/>
    <w:basedOn w:val="Normal"/>
    <w:uiPriority w:val="58"/>
    <w:semiHidden/>
    <w:locked/>
    <w:rsid w:val="00EC0E9E"/>
    <w:pPr>
      <w:ind w:left="720"/>
      <w:contextualSpacing/>
    </w:pPr>
  </w:style>
  <w:style w:type="paragraph" w:customStyle="1" w:styleId="ListaLinje">
    <w:name w:val="ListaLinje"/>
    <w:basedOn w:val="Lista"/>
    <w:qFormat/>
    <w:rsid w:val="00EC0E9E"/>
    <w:pPr>
      <w:numPr>
        <w:numId w:val="39"/>
      </w:numPr>
      <w:ind w:left="340" w:hanging="340"/>
    </w:pPr>
  </w:style>
  <w:style w:type="paragraph" w:customStyle="1" w:styleId="ListaGemener">
    <w:name w:val="ListaGemener"/>
    <w:basedOn w:val="Lista"/>
    <w:qFormat/>
    <w:rsid w:val="00EC0E9E"/>
    <w:pPr>
      <w:numPr>
        <w:numId w:val="31"/>
      </w:numPr>
      <w:ind w:left="340" w:hanging="340"/>
    </w:pPr>
  </w:style>
  <w:style w:type="paragraph" w:customStyle="1" w:styleId="Klla">
    <w:name w:val="Källa"/>
    <w:basedOn w:val="Normalutanindragellerluft"/>
    <w:next w:val="Normalutanindragellerluft"/>
    <w:qFormat/>
    <w:rsid w:val="00EC0E9E"/>
    <w:pPr>
      <w:spacing w:before="0" w:line="240" w:lineRule="exact"/>
    </w:pPr>
    <w:rPr>
      <w:sz w:val="20"/>
    </w:rPr>
  </w:style>
  <w:style w:type="paragraph" w:customStyle="1" w:styleId="Tabellrubrik">
    <w:name w:val="Tabellrubrik"/>
    <w:basedOn w:val="Normalutanindragellerluft"/>
    <w:next w:val="Normalutanindragellerluft"/>
    <w:qFormat/>
    <w:rsid w:val="00EC0E9E"/>
    <w:pPr>
      <w:keepNext/>
      <w:spacing w:before="150"/>
    </w:pPr>
    <w:rPr>
      <w:b/>
      <w:sz w:val="23"/>
    </w:rPr>
  </w:style>
  <w:style w:type="paragraph" w:customStyle="1" w:styleId="Tabellunderrubrik">
    <w:name w:val="Tabell underrubrik"/>
    <w:basedOn w:val="Tabellrubrik"/>
    <w:qFormat/>
    <w:rsid w:val="00EC0E9E"/>
    <w:pPr>
      <w:spacing w:before="0"/>
    </w:pPr>
    <w:rPr>
      <w:b w:val="0"/>
      <w:i/>
      <w:sz w:val="20"/>
      <w:szCs w:val="20"/>
    </w:rPr>
  </w:style>
  <w:style w:type="paragraph" w:customStyle="1" w:styleId="Rubrik4numrerat">
    <w:name w:val="Rubrik 4 numrerat"/>
    <w:basedOn w:val="Rubrik4"/>
    <w:next w:val="Normalutanindragellerluft"/>
    <w:qFormat/>
    <w:rsid w:val="00EC0E9E"/>
    <w:pPr>
      <w:numPr>
        <w:ilvl w:val="3"/>
        <w:numId w:val="18"/>
      </w:numPr>
    </w:pPr>
  </w:style>
  <w:style w:type="paragraph" w:customStyle="1" w:styleId="Beteckning">
    <w:name w:val="Beteckning"/>
    <w:basedOn w:val="MotionTIllRiksdagen"/>
    <w:next w:val="Motionr"/>
    <w:link w:val="BeteckningChar"/>
    <w:rsid w:val="00EC0E9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C0E9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C0E9E"/>
    <w:rPr>
      <w:noProof/>
      <w:kern w:val="28"/>
      <w:sz w:val="48"/>
      <w:lang w:val="sv-SE"/>
      <w14:numSpacing w14:val="proportional"/>
    </w:rPr>
  </w:style>
  <w:style w:type="character" w:customStyle="1" w:styleId="MotionTIllRiksdagenChar">
    <w:name w:val="MotionTIllRiksdagen Char"/>
    <w:basedOn w:val="FSHRub2Char"/>
    <w:link w:val="MotionTIllRiksdagen"/>
    <w:rsid w:val="00EC0E9E"/>
    <w:rPr>
      <w:noProof/>
      <w:kern w:val="28"/>
      <w:sz w:val="39"/>
      <w:lang w:val="sv-SE"/>
      <w14:numSpacing w14:val="proportional"/>
    </w:rPr>
  </w:style>
  <w:style w:type="character" w:customStyle="1" w:styleId="BeteckningChar">
    <w:name w:val="Beteckning Char"/>
    <w:basedOn w:val="MotionTIllRiksdagenChar"/>
    <w:link w:val="Beteckning"/>
    <w:rsid w:val="00EC0E9E"/>
    <w:rPr>
      <w:noProof/>
      <w:kern w:val="28"/>
      <w:sz w:val="39"/>
      <w:lang w:val="sv-SE"/>
      <w14:numSpacing w14:val="proportional"/>
    </w:rPr>
  </w:style>
  <w:style w:type="character" w:styleId="Hyperlnk">
    <w:name w:val="Hyperlink"/>
    <w:basedOn w:val="Standardstycketeckensnitt"/>
    <w:uiPriority w:val="99"/>
    <w:unhideWhenUsed/>
    <w:locked/>
    <w:rsid w:val="00EC0E9E"/>
    <w:rPr>
      <w:color w:val="0563C1" w:themeColor="hyperlink"/>
      <w:u w:val="single"/>
    </w:rPr>
  </w:style>
  <w:style w:type="paragraph" w:customStyle="1" w:styleId="Motiveringrubrik4numrerat11">
    <w:name w:val="Motivering rubrik 4 numrerat 1.1"/>
    <w:basedOn w:val="Rubrik4"/>
    <w:next w:val="Normalutanindragellerluft"/>
    <w:qFormat/>
    <w:rsid w:val="00EC0E9E"/>
    <w:pPr>
      <w:numPr>
        <w:ilvl w:val="1"/>
        <w:numId w:val="37"/>
      </w:numPr>
    </w:pPr>
  </w:style>
  <w:style w:type="paragraph" w:customStyle="1" w:styleId="Motiveringrubrik3numrerat1">
    <w:name w:val="Motivering rubrik 3 numrerat 1"/>
    <w:basedOn w:val="Rubrik3"/>
    <w:next w:val="Normalutanindragellerluft"/>
    <w:qFormat/>
    <w:rsid w:val="00EC0E9E"/>
    <w:pPr>
      <w:numPr>
        <w:numId w:val="37"/>
      </w:numPr>
    </w:pPr>
  </w:style>
  <w:style w:type="paragraph" w:customStyle="1" w:styleId="Motiveringrubrik3numrerat11">
    <w:name w:val="Motivering rubrik 3 numrerat 1.1"/>
    <w:basedOn w:val="Rubrik3"/>
    <w:next w:val="Normalutanindragellerluft"/>
    <w:qFormat/>
    <w:rsid w:val="00EC0E9E"/>
    <w:pPr>
      <w:numPr>
        <w:ilvl w:val="1"/>
        <w:numId w:val="36"/>
      </w:numPr>
    </w:pPr>
  </w:style>
  <w:style w:type="paragraph" w:customStyle="1" w:styleId="Motiveringrubrik2numrerat1">
    <w:name w:val="Motivering rubrik 2 numrerat 1"/>
    <w:basedOn w:val="Rubrik2"/>
    <w:next w:val="Normalutanindragellerluft"/>
    <w:qFormat/>
    <w:rsid w:val="00EC0E9E"/>
    <w:pPr>
      <w:numPr>
        <w:numId w:val="36"/>
      </w:numPr>
    </w:pPr>
  </w:style>
  <w:style w:type="paragraph" w:styleId="Normalwebb">
    <w:name w:val="Normal (Web)"/>
    <w:basedOn w:val="Normal"/>
    <w:uiPriority w:val="99"/>
    <w:unhideWhenUsed/>
    <w:locked/>
    <w:rsid w:val="00EC0E9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D4803509AA4F189B2CA1F6F6E1D7DC"/>
        <w:category>
          <w:name w:val="Allmänt"/>
          <w:gallery w:val="placeholder"/>
        </w:category>
        <w:types>
          <w:type w:val="bbPlcHdr"/>
        </w:types>
        <w:behaviors>
          <w:behavior w:val="content"/>
        </w:behaviors>
        <w:guid w:val="{465B6511-99FB-4350-97A9-4244F3749DF1}"/>
      </w:docPartPr>
      <w:docPartBody>
        <w:p w:rsidR="00984EE1" w:rsidRDefault="00F067A2">
          <w:pPr>
            <w:pStyle w:val="20D4803509AA4F189B2CA1F6F6E1D7DC"/>
          </w:pPr>
          <w:r w:rsidRPr="005A0A93">
            <w:rPr>
              <w:rStyle w:val="Platshllartext"/>
            </w:rPr>
            <w:t>Förslag till riksdagsbeslut</w:t>
          </w:r>
        </w:p>
      </w:docPartBody>
    </w:docPart>
    <w:docPart>
      <w:docPartPr>
        <w:name w:val="9146E7B4623740299D4C0FC7F2FF3EA7"/>
        <w:category>
          <w:name w:val="Allmänt"/>
          <w:gallery w:val="placeholder"/>
        </w:category>
        <w:types>
          <w:type w:val="bbPlcHdr"/>
        </w:types>
        <w:behaviors>
          <w:behavior w:val="content"/>
        </w:behaviors>
        <w:guid w:val="{60A0ED57-912E-4AD6-B486-F0911D2CA16A}"/>
      </w:docPartPr>
      <w:docPartBody>
        <w:p w:rsidR="00984EE1" w:rsidRDefault="00F067A2">
          <w:pPr>
            <w:pStyle w:val="9146E7B4623740299D4C0FC7F2FF3EA7"/>
          </w:pPr>
          <w:r w:rsidRPr="005A0A93">
            <w:rPr>
              <w:rStyle w:val="Platshllartext"/>
            </w:rPr>
            <w:t>Motivering</w:t>
          </w:r>
        </w:p>
      </w:docPartBody>
    </w:docPart>
    <w:docPart>
      <w:docPartPr>
        <w:name w:val="E628F1F79F8D48E4BF30B0BFBF1D662D"/>
        <w:category>
          <w:name w:val="Allmänt"/>
          <w:gallery w:val="placeholder"/>
        </w:category>
        <w:types>
          <w:type w:val="bbPlcHdr"/>
        </w:types>
        <w:behaviors>
          <w:behavior w:val="content"/>
        </w:behaviors>
        <w:guid w:val="{2D2AB0A5-239D-4867-8AE6-8161E9150DA2}"/>
      </w:docPartPr>
      <w:docPartBody>
        <w:p w:rsidR="00984EE1" w:rsidRDefault="00F067A2">
          <w:pPr>
            <w:pStyle w:val="E628F1F79F8D48E4BF30B0BFBF1D662D"/>
          </w:pPr>
          <w:r>
            <w:rPr>
              <w:rStyle w:val="Platshllartext"/>
            </w:rPr>
            <w:t xml:space="preserve"> </w:t>
          </w:r>
        </w:p>
      </w:docPartBody>
    </w:docPart>
    <w:docPart>
      <w:docPartPr>
        <w:name w:val="0ECC922009DA4D52AA3F78F885BB1983"/>
        <w:category>
          <w:name w:val="Allmänt"/>
          <w:gallery w:val="placeholder"/>
        </w:category>
        <w:types>
          <w:type w:val="bbPlcHdr"/>
        </w:types>
        <w:behaviors>
          <w:behavior w:val="content"/>
        </w:behaviors>
        <w:guid w:val="{747CE477-CB99-4BAE-8599-BFA87B1CCD7C}"/>
      </w:docPartPr>
      <w:docPartBody>
        <w:p w:rsidR="00984EE1" w:rsidRDefault="00F067A2">
          <w:pPr>
            <w:pStyle w:val="0ECC922009DA4D52AA3F78F885BB1983"/>
          </w:pPr>
          <w:r>
            <w:t xml:space="preserve"> </w:t>
          </w:r>
        </w:p>
      </w:docPartBody>
    </w:docPart>
    <w:docPart>
      <w:docPartPr>
        <w:name w:val="5326D01ADF944B4AA86DEC8744A9BA51"/>
        <w:category>
          <w:name w:val="Allmänt"/>
          <w:gallery w:val="placeholder"/>
        </w:category>
        <w:types>
          <w:type w:val="bbPlcHdr"/>
        </w:types>
        <w:behaviors>
          <w:behavior w:val="content"/>
        </w:behaviors>
        <w:guid w:val="{646CD491-934B-4E3B-8AEF-36638C3C5C1D}"/>
      </w:docPartPr>
      <w:docPartBody>
        <w:p w:rsidR="008C4167" w:rsidRDefault="008C41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7A2"/>
    <w:rsid w:val="00370AED"/>
    <w:rsid w:val="005578EB"/>
    <w:rsid w:val="007444BD"/>
    <w:rsid w:val="0088703F"/>
    <w:rsid w:val="008C4167"/>
    <w:rsid w:val="00984EE1"/>
    <w:rsid w:val="00AD2DBC"/>
    <w:rsid w:val="00BF0AB2"/>
    <w:rsid w:val="00F067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4EE1"/>
    <w:rPr>
      <w:color w:val="F4B083" w:themeColor="accent2" w:themeTint="99"/>
    </w:rPr>
  </w:style>
  <w:style w:type="paragraph" w:customStyle="1" w:styleId="20D4803509AA4F189B2CA1F6F6E1D7DC">
    <w:name w:val="20D4803509AA4F189B2CA1F6F6E1D7DC"/>
  </w:style>
  <w:style w:type="paragraph" w:customStyle="1" w:styleId="9146E7B4623740299D4C0FC7F2FF3EA7">
    <w:name w:val="9146E7B4623740299D4C0FC7F2FF3EA7"/>
  </w:style>
  <w:style w:type="paragraph" w:customStyle="1" w:styleId="E628F1F79F8D48E4BF30B0BFBF1D662D">
    <w:name w:val="E628F1F79F8D48E4BF30B0BFBF1D662D"/>
  </w:style>
  <w:style w:type="paragraph" w:customStyle="1" w:styleId="0ECC922009DA4D52AA3F78F885BB1983">
    <w:name w:val="0ECC922009DA4D52AA3F78F885BB19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4D7444-FDBF-42CF-84C3-764B23B43460}"/>
</file>

<file path=customXml/itemProps2.xml><?xml version="1.0" encoding="utf-8"?>
<ds:datastoreItem xmlns:ds="http://schemas.openxmlformats.org/officeDocument/2006/customXml" ds:itemID="{1F46E834-D971-4EA7-8B5C-D8E05E0B7F10}"/>
</file>

<file path=customXml/itemProps3.xml><?xml version="1.0" encoding="utf-8"?>
<ds:datastoreItem xmlns:ds="http://schemas.openxmlformats.org/officeDocument/2006/customXml" ds:itemID="{8CA980B4-68B8-457B-9B10-07796350238E}"/>
</file>

<file path=docProps/app.xml><?xml version="1.0" encoding="utf-8"?>
<Properties xmlns="http://schemas.openxmlformats.org/officeDocument/2006/extended-properties" xmlns:vt="http://schemas.openxmlformats.org/officeDocument/2006/docPropsVTypes">
  <Template>Normal</Template>
  <TotalTime>7</TotalTime>
  <Pages>2</Pages>
  <Words>340</Words>
  <Characters>2018</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Åtgärdsvalsstudie för kapacitetshöjning av E18 Stockholm Nordost</vt:lpstr>
      <vt:lpstr>
      </vt:lpstr>
    </vt:vector>
  </TitlesOfParts>
  <Company>Sveriges riksdag</Company>
  <LinksUpToDate>false</LinksUpToDate>
  <CharactersWithSpaces>2347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