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0D8D049" w14:textId="77777777">
        <w:tc>
          <w:tcPr>
            <w:tcW w:w="2268" w:type="dxa"/>
          </w:tcPr>
          <w:p w14:paraId="3F194F38"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900DADB" w14:textId="77777777" w:rsidR="006E4E11" w:rsidRDefault="006E4E11" w:rsidP="007242A3">
            <w:pPr>
              <w:framePr w:w="5035" w:h="1644" w:wrap="notBeside" w:vAnchor="page" w:hAnchor="page" w:x="6573" w:y="721"/>
              <w:rPr>
                <w:rFonts w:ascii="TradeGothic" w:hAnsi="TradeGothic"/>
                <w:i/>
                <w:sz w:val="18"/>
              </w:rPr>
            </w:pPr>
          </w:p>
        </w:tc>
      </w:tr>
      <w:tr w:rsidR="006E4E11" w14:paraId="09486B1D" w14:textId="77777777">
        <w:tc>
          <w:tcPr>
            <w:tcW w:w="2268" w:type="dxa"/>
          </w:tcPr>
          <w:p w14:paraId="58BB5A5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6864D18" w14:textId="77777777" w:rsidR="006E4E11" w:rsidRDefault="006E4E11" w:rsidP="007242A3">
            <w:pPr>
              <w:framePr w:w="5035" w:h="1644" w:wrap="notBeside" w:vAnchor="page" w:hAnchor="page" w:x="6573" w:y="721"/>
              <w:rPr>
                <w:rFonts w:ascii="TradeGothic" w:hAnsi="TradeGothic"/>
                <w:b/>
                <w:sz w:val="22"/>
              </w:rPr>
            </w:pPr>
          </w:p>
        </w:tc>
      </w:tr>
      <w:tr w:rsidR="006E4E11" w14:paraId="5FB22C2D" w14:textId="77777777">
        <w:tc>
          <w:tcPr>
            <w:tcW w:w="3402" w:type="dxa"/>
            <w:gridSpan w:val="2"/>
          </w:tcPr>
          <w:p w14:paraId="3A41DF66" w14:textId="77777777" w:rsidR="006E4E11" w:rsidRDefault="006E4E11" w:rsidP="007242A3">
            <w:pPr>
              <w:framePr w:w="5035" w:h="1644" w:wrap="notBeside" w:vAnchor="page" w:hAnchor="page" w:x="6573" w:y="721"/>
            </w:pPr>
          </w:p>
        </w:tc>
        <w:tc>
          <w:tcPr>
            <w:tcW w:w="1865" w:type="dxa"/>
          </w:tcPr>
          <w:p w14:paraId="0C2417D0" w14:textId="77777777" w:rsidR="006E4E11" w:rsidRDefault="006E4E11" w:rsidP="007242A3">
            <w:pPr>
              <w:framePr w:w="5035" w:h="1644" w:wrap="notBeside" w:vAnchor="page" w:hAnchor="page" w:x="6573" w:y="721"/>
            </w:pPr>
          </w:p>
        </w:tc>
      </w:tr>
      <w:tr w:rsidR="006E4E11" w14:paraId="5E183848" w14:textId="77777777">
        <w:tc>
          <w:tcPr>
            <w:tcW w:w="2268" w:type="dxa"/>
          </w:tcPr>
          <w:p w14:paraId="51559B3B" w14:textId="77777777" w:rsidR="006E4E11" w:rsidRDefault="006E4E11" w:rsidP="007242A3">
            <w:pPr>
              <w:framePr w:w="5035" w:h="1644" w:wrap="notBeside" w:vAnchor="page" w:hAnchor="page" w:x="6573" w:y="721"/>
            </w:pPr>
          </w:p>
        </w:tc>
        <w:tc>
          <w:tcPr>
            <w:tcW w:w="2999" w:type="dxa"/>
            <w:gridSpan w:val="2"/>
          </w:tcPr>
          <w:p w14:paraId="5C30FAF4" w14:textId="73D8F468" w:rsidR="006E4E11" w:rsidRPr="00ED583F" w:rsidRDefault="002C2A39" w:rsidP="007242A3">
            <w:pPr>
              <w:framePr w:w="5035" w:h="1644" w:wrap="notBeside" w:vAnchor="page" w:hAnchor="page" w:x="6573" w:y="721"/>
              <w:rPr>
                <w:sz w:val="20"/>
              </w:rPr>
            </w:pPr>
            <w:r>
              <w:rPr>
                <w:sz w:val="20"/>
              </w:rPr>
              <w:t>Dnr Fi2014/4408</w:t>
            </w:r>
          </w:p>
        </w:tc>
      </w:tr>
      <w:tr w:rsidR="006E4E11" w14:paraId="0095F6A7" w14:textId="77777777">
        <w:tc>
          <w:tcPr>
            <w:tcW w:w="2268" w:type="dxa"/>
          </w:tcPr>
          <w:p w14:paraId="62341399" w14:textId="77777777" w:rsidR="006E4E11" w:rsidRDefault="006E4E11" w:rsidP="007242A3">
            <w:pPr>
              <w:framePr w:w="5035" w:h="1644" w:wrap="notBeside" w:vAnchor="page" w:hAnchor="page" w:x="6573" w:y="721"/>
            </w:pPr>
          </w:p>
        </w:tc>
        <w:tc>
          <w:tcPr>
            <w:tcW w:w="2999" w:type="dxa"/>
            <w:gridSpan w:val="2"/>
          </w:tcPr>
          <w:p w14:paraId="02E0AE9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671BB1D" w14:textId="77777777">
        <w:trPr>
          <w:trHeight w:val="284"/>
        </w:trPr>
        <w:tc>
          <w:tcPr>
            <w:tcW w:w="4911" w:type="dxa"/>
          </w:tcPr>
          <w:p w14:paraId="14240F75" w14:textId="77777777" w:rsidR="006E4E11" w:rsidRDefault="00935543">
            <w:pPr>
              <w:pStyle w:val="Avsndare"/>
              <w:framePr w:h="2483" w:wrap="notBeside" w:x="1504"/>
              <w:rPr>
                <w:b/>
                <w:i w:val="0"/>
                <w:sz w:val="22"/>
              </w:rPr>
            </w:pPr>
            <w:r>
              <w:rPr>
                <w:b/>
                <w:i w:val="0"/>
                <w:sz w:val="22"/>
              </w:rPr>
              <w:t>Finansdepartementet</w:t>
            </w:r>
          </w:p>
        </w:tc>
      </w:tr>
      <w:tr w:rsidR="006E4E11" w14:paraId="477CCC7B" w14:textId="77777777">
        <w:trPr>
          <w:trHeight w:val="284"/>
        </w:trPr>
        <w:tc>
          <w:tcPr>
            <w:tcW w:w="4911" w:type="dxa"/>
          </w:tcPr>
          <w:p w14:paraId="1424166B" w14:textId="77777777" w:rsidR="006E4E11" w:rsidRDefault="00935543">
            <w:pPr>
              <w:pStyle w:val="Avsndare"/>
              <w:framePr w:h="2483" w:wrap="notBeside" w:x="1504"/>
              <w:rPr>
                <w:bCs/>
                <w:iCs/>
              </w:rPr>
            </w:pPr>
            <w:r>
              <w:rPr>
                <w:bCs/>
                <w:iCs/>
              </w:rPr>
              <w:t>Finansministern</w:t>
            </w:r>
          </w:p>
        </w:tc>
      </w:tr>
      <w:tr w:rsidR="006E4E11" w14:paraId="104DAB4C" w14:textId="77777777">
        <w:trPr>
          <w:trHeight w:val="284"/>
        </w:trPr>
        <w:tc>
          <w:tcPr>
            <w:tcW w:w="4911" w:type="dxa"/>
          </w:tcPr>
          <w:p w14:paraId="19BD5AB6" w14:textId="77777777" w:rsidR="006E4E11" w:rsidRDefault="006E4E11">
            <w:pPr>
              <w:pStyle w:val="Avsndare"/>
              <w:framePr w:h="2483" w:wrap="notBeside" w:x="1504"/>
              <w:rPr>
                <w:bCs/>
                <w:iCs/>
              </w:rPr>
            </w:pPr>
          </w:p>
        </w:tc>
      </w:tr>
      <w:tr w:rsidR="006E4E11" w14:paraId="3FCDD7A8" w14:textId="77777777">
        <w:trPr>
          <w:trHeight w:val="284"/>
        </w:trPr>
        <w:tc>
          <w:tcPr>
            <w:tcW w:w="4911" w:type="dxa"/>
          </w:tcPr>
          <w:p w14:paraId="0EB13869" w14:textId="77777777" w:rsidR="006E4E11" w:rsidRDefault="006E4E11">
            <w:pPr>
              <w:pStyle w:val="Avsndare"/>
              <w:framePr w:h="2483" w:wrap="notBeside" w:x="1504"/>
              <w:rPr>
                <w:bCs/>
                <w:iCs/>
              </w:rPr>
            </w:pPr>
          </w:p>
        </w:tc>
      </w:tr>
      <w:tr w:rsidR="00002987" w14:paraId="50DA7F5D" w14:textId="77777777">
        <w:trPr>
          <w:trHeight w:val="284"/>
        </w:trPr>
        <w:tc>
          <w:tcPr>
            <w:tcW w:w="4911" w:type="dxa"/>
          </w:tcPr>
          <w:p w14:paraId="2FF1230D" w14:textId="5D44F0F1" w:rsidR="00002987" w:rsidRDefault="00002987" w:rsidP="00002987">
            <w:pPr>
              <w:pStyle w:val="Avsndare"/>
              <w:framePr w:h="2483" w:wrap="notBeside" w:x="1504"/>
              <w:rPr>
                <w:bCs/>
                <w:iCs/>
              </w:rPr>
            </w:pPr>
          </w:p>
        </w:tc>
      </w:tr>
    </w:tbl>
    <w:p w14:paraId="69550439" w14:textId="77777777" w:rsidR="006E4E11" w:rsidRDefault="00935543">
      <w:pPr>
        <w:framePr w:w="4400" w:h="2523" w:wrap="notBeside" w:vAnchor="page" w:hAnchor="page" w:x="6453" w:y="2445"/>
        <w:ind w:left="142"/>
      </w:pPr>
      <w:r>
        <w:t>Till riksdagen</w:t>
      </w:r>
    </w:p>
    <w:p w14:paraId="7D8FFF0E" w14:textId="77777777" w:rsidR="006E4E11" w:rsidRDefault="00935543" w:rsidP="00935543">
      <w:pPr>
        <w:pStyle w:val="RKrubrik"/>
        <w:pBdr>
          <w:bottom w:val="single" w:sz="4" w:space="1" w:color="auto"/>
        </w:pBdr>
        <w:spacing w:before="0" w:after="0"/>
      </w:pPr>
      <w:r>
        <w:t>Svar på fråga 2014/15:125 av Patrik Lundqvist (S) Momsplikt för ideell sektor</w:t>
      </w:r>
    </w:p>
    <w:p w14:paraId="1838C20F" w14:textId="77777777" w:rsidR="006E4E11" w:rsidRDefault="006E4E11">
      <w:pPr>
        <w:pStyle w:val="RKnormal"/>
      </w:pPr>
    </w:p>
    <w:p w14:paraId="54798A98" w14:textId="77777777" w:rsidR="006E4E11" w:rsidRDefault="00935543">
      <w:pPr>
        <w:pStyle w:val="RKnormal"/>
      </w:pPr>
      <w:r>
        <w:t>Patrik Lundqvist har frågat mig vilken, om någon, åtgärd jag tycker är lämplig att vidta för att säkerställa att den ideella sektorn inte slås ut av en överbeskattning av samhällsnyttiga verksamheter i biståndssyfte och om det är en rimlig bedömning att moms bör tas ut på hela beloppet vid försäljning av skänkta varor?</w:t>
      </w:r>
    </w:p>
    <w:p w14:paraId="07451EB1" w14:textId="77777777" w:rsidR="00880DAC" w:rsidRDefault="00880DAC">
      <w:pPr>
        <w:pStyle w:val="RKnormal"/>
      </w:pPr>
    </w:p>
    <w:p w14:paraId="2FC7F6B2" w14:textId="729F380E" w:rsidR="00F6330C" w:rsidRDefault="00F6330C" w:rsidP="00F6330C">
      <w:pPr>
        <w:pStyle w:val="RKnormal"/>
      </w:pPr>
      <w:r>
        <w:t xml:space="preserve">Jag vill inledningsvis vara tydlig med att den ideella sektorns värdefulla verksamhet måste främjas och att fortsatt momsbefrielse för ideella föreningar </w:t>
      </w:r>
      <w:r w:rsidR="00880DAC">
        <w:t xml:space="preserve">i princip </w:t>
      </w:r>
      <w:r>
        <w:t>ska gälla. Min utgångspunkt är att säkerställa</w:t>
      </w:r>
      <w:r w:rsidR="00025FBE">
        <w:t xml:space="preserve"> att det finns</w:t>
      </w:r>
      <w:r>
        <w:t xml:space="preserve"> goda förutsättningar för en stark ideell sektor</w:t>
      </w:r>
      <w:r w:rsidR="00025FBE">
        <w:t>.</w:t>
      </w:r>
    </w:p>
    <w:p w14:paraId="3FFAAA1F" w14:textId="77777777" w:rsidR="00025FBE" w:rsidRDefault="00025FBE" w:rsidP="00F6330C">
      <w:pPr>
        <w:pStyle w:val="RKnormal"/>
      </w:pPr>
    </w:p>
    <w:p w14:paraId="74328DC3" w14:textId="645ED198" w:rsidR="008C53EB" w:rsidRDefault="001968B5" w:rsidP="008C53EB">
      <w:pPr>
        <w:pStyle w:val="RKnormal"/>
      </w:pPr>
      <w:r>
        <w:t>Vid inkomstbeskattningen är e</w:t>
      </w:r>
      <w:r w:rsidR="008C53EB" w:rsidRPr="00880DAC">
        <w:t xml:space="preserve">n ideell förening som uppfyller vissa krav </w:t>
      </w:r>
      <w:r w:rsidR="008C53EB">
        <w:t>– en allmännyttig ideell förening –</w:t>
      </w:r>
      <w:r w:rsidR="00110755">
        <w:t xml:space="preserve"> </w:t>
      </w:r>
      <w:r w:rsidR="008C53EB">
        <w:t xml:space="preserve">inte </w:t>
      </w:r>
      <w:r w:rsidR="008C53EB" w:rsidRPr="00880DAC">
        <w:t>skattskyldig</w:t>
      </w:r>
      <w:r w:rsidR="008C53EB">
        <w:t xml:space="preserve"> </w:t>
      </w:r>
      <w:r w:rsidR="008C53EB" w:rsidRPr="00880DAC">
        <w:t>för inkomst</w:t>
      </w:r>
      <w:r w:rsidR="008C53EB">
        <w:t>er s</w:t>
      </w:r>
      <w:r w:rsidR="008C53EB" w:rsidRPr="00880DAC">
        <w:t>om till huvudsaklig del kommer från verksamhet som av hävd utnyttjats som finansie</w:t>
      </w:r>
      <w:r w:rsidR="008C53EB">
        <w:t>ringskälla för ideellt arbete</w:t>
      </w:r>
      <w:r w:rsidR="008C53EB" w:rsidRPr="00880DAC">
        <w:t>.</w:t>
      </w:r>
      <w:r w:rsidR="008C53EB">
        <w:t xml:space="preserve"> </w:t>
      </w:r>
      <w:r w:rsidR="00DC6D0A">
        <w:t xml:space="preserve">För sådana inkomster ska inte heller </w:t>
      </w:r>
      <w:r w:rsidR="008C53EB" w:rsidRPr="008C53EB">
        <w:t>mervärdesskatt betalas.</w:t>
      </w:r>
    </w:p>
    <w:p w14:paraId="52755ABD" w14:textId="77777777" w:rsidR="008C53EB" w:rsidRDefault="008C53EB" w:rsidP="008C53EB">
      <w:pPr>
        <w:pStyle w:val="RKnormal"/>
      </w:pPr>
    </w:p>
    <w:p w14:paraId="437A66E8" w14:textId="51A59DAF" w:rsidR="005D1BD9" w:rsidRDefault="00DE5A20" w:rsidP="00DE5A20">
      <w:pPr>
        <w:pStyle w:val="RKnormal"/>
      </w:pPr>
      <w:r>
        <w:t xml:space="preserve">Frågan berör vad som är en finansieringskälla som av hävd utnyttjas och </w:t>
      </w:r>
      <w:proofErr w:type="gramStart"/>
      <w:r>
        <w:t>vad som inte är det.</w:t>
      </w:r>
      <w:proofErr w:type="gramEnd"/>
      <w:r>
        <w:t xml:space="preserve"> </w:t>
      </w:r>
      <w:r w:rsidR="00471E1F" w:rsidRPr="005D1BD9">
        <w:t xml:space="preserve">När det finns </w:t>
      </w:r>
      <w:r w:rsidR="00471E1F">
        <w:t>såväl</w:t>
      </w:r>
      <w:r w:rsidR="00471E1F" w:rsidRPr="005D1BD9">
        <w:t xml:space="preserve"> kommersiella </w:t>
      </w:r>
      <w:r w:rsidR="00471E1F">
        <w:t xml:space="preserve">som </w:t>
      </w:r>
      <w:r w:rsidR="00471E1F" w:rsidRPr="005D1BD9">
        <w:t>ideella inslag</w:t>
      </w:r>
      <w:r w:rsidR="00471E1F">
        <w:t xml:space="preserve"> uppstår</w:t>
      </w:r>
      <w:r w:rsidR="00471E1F" w:rsidRPr="005D1BD9">
        <w:t xml:space="preserve"> gränsdragningsfrågor</w:t>
      </w:r>
      <w:r w:rsidR="00471E1F">
        <w:t xml:space="preserve">. </w:t>
      </w:r>
      <w:r w:rsidR="005D1BD9" w:rsidRPr="005D1BD9">
        <w:t xml:space="preserve">Det är rimligt att </w:t>
      </w:r>
      <w:r w:rsidR="005D1BD9">
        <w:t>kommersiell</w:t>
      </w:r>
      <w:r w:rsidR="005D1BD9" w:rsidRPr="005D1BD9">
        <w:t xml:space="preserve"> verksamhet beskattas. En neutral konkurrenssituation för näringsverksamhet </w:t>
      </w:r>
      <w:r w:rsidR="00471E1F">
        <w:t>bör</w:t>
      </w:r>
      <w:r w:rsidR="00471E1F" w:rsidRPr="005D1BD9">
        <w:t xml:space="preserve"> </w:t>
      </w:r>
      <w:r w:rsidR="005D1BD9" w:rsidRPr="005D1BD9">
        <w:t xml:space="preserve">upprätthållas. </w:t>
      </w:r>
      <w:r w:rsidR="00471E1F">
        <w:t>Samtidigt är d</w:t>
      </w:r>
      <w:r>
        <w:t xml:space="preserve">et också </w:t>
      </w:r>
      <w:r w:rsidR="005D1BD9" w:rsidRPr="005D1BD9">
        <w:t xml:space="preserve">viktigt att slå vakt om allmännyttig verksamhet som bedrivs med ideellt arbetande personal. </w:t>
      </w:r>
      <w:r>
        <w:t xml:space="preserve">Hur denna gränsdragning ska lösas </w:t>
      </w:r>
      <w:r w:rsidR="00471E1F">
        <w:t>i konkreta fall är en fråga för rättstillämpningen</w:t>
      </w:r>
      <w:r>
        <w:t>.</w:t>
      </w:r>
    </w:p>
    <w:p w14:paraId="634FD32F" w14:textId="77777777" w:rsidR="005D1BD9" w:rsidRDefault="005D1BD9">
      <w:pPr>
        <w:pStyle w:val="RKnormal"/>
      </w:pPr>
    </w:p>
    <w:p w14:paraId="4F22C2A9" w14:textId="7B238297" w:rsidR="00F6330C" w:rsidRDefault="00DC6D0A">
      <w:pPr>
        <w:pStyle w:val="RKnormal"/>
      </w:pPr>
      <w:r>
        <w:t>Jag</w:t>
      </w:r>
      <w:r w:rsidR="005D1BD9" w:rsidRPr="005D1BD9">
        <w:t xml:space="preserve"> </w:t>
      </w:r>
      <w:r w:rsidR="00390EE9">
        <w:t>avser inte</w:t>
      </w:r>
      <w:r w:rsidR="00DE5A20">
        <w:t xml:space="preserve"> att vidta någon åtgärd nu</w:t>
      </w:r>
      <w:r w:rsidR="00601434">
        <w:t>,</w:t>
      </w:r>
      <w:r w:rsidR="00DE5A20">
        <w:t xml:space="preserve"> men </w:t>
      </w:r>
      <w:r w:rsidR="005D1BD9" w:rsidRPr="005D1BD9">
        <w:t>följer utvecklingen</w:t>
      </w:r>
      <w:r w:rsidR="009549D1">
        <w:t xml:space="preserve"> på området så att den ideella sektorns värdefulla verksamhet fortsatt kan främjas.</w:t>
      </w:r>
    </w:p>
    <w:p w14:paraId="18C638F2" w14:textId="77777777" w:rsidR="00CE551E" w:rsidRDefault="00CE551E">
      <w:pPr>
        <w:pStyle w:val="RKnormal"/>
      </w:pPr>
    </w:p>
    <w:p w14:paraId="7F36BD4E" w14:textId="3C23F11B" w:rsidR="00935543" w:rsidRDefault="00F87D0F">
      <w:pPr>
        <w:pStyle w:val="RKnormal"/>
      </w:pPr>
      <w:r>
        <w:t>Stockholm den 17</w:t>
      </w:r>
      <w:r w:rsidR="00935543">
        <w:t xml:space="preserve"> december 2014</w:t>
      </w:r>
    </w:p>
    <w:p w14:paraId="7209575D" w14:textId="77777777" w:rsidR="00935543" w:rsidRDefault="00935543">
      <w:pPr>
        <w:pStyle w:val="RKnormal"/>
      </w:pPr>
    </w:p>
    <w:p w14:paraId="6B69788E" w14:textId="77777777" w:rsidR="00935543" w:rsidRDefault="00935543">
      <w:pPr>
        <w:pStyle w:val="RKnormal"/>
      </w:pPr>
    </w:p>
    <w:p w14:paraId="4842BD79" w14:textId="77777777" w:rsidR="00935543" w:rsidRDefault="00935543">
      <w:pPr>
        <w:pStyle w:val="RKnormal"/>
      </w:pPr>
      <w:r>
        <w:t>Magdalena Andersson</w:t>
      </w:r>
    </w:p>
    <w:sectPr w:rsidR="0093554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69F3B" w14:textId="77777777" w:rsidR="00935543" w:rsidRDefault="00935543">
      <w:r>
        <w:separator/>
      </w:r>
    </w:p>
  </w:endnote>
  <w:endnote w:type="continuationSeparator" w:id="0">
    <w:p w14:paraId="5A882038" w14:textId="77777777" w:rsidR="00935543" w:rsidRDefault="0093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B955C" w14:textId="77777777" w:rsidR="00935543" w:rsidRDefault="00935543">
      <w:r>
        <w:separator/>
      </w:r>
    </w:p>
  </w:footnote>
  <w:footnote w:type="continuationSeparator" w:id="0">
    <w:p w14:paraId="718E5791" w14:textId="77777777" w:rsidR="00935543" w:rsidRDefault="00935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0EE9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549D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C3EEFEB" w14:textId="77777777">
      <w:trPr>
        <w:cantSplit/>
      </w:trPr>
      <w:tc>
        <w:tcPr>
          <w:tcW w:w="3119" w:type="dxa"/>
        </w:tcPr>
        <w:p w14:paraId="490D39B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B6C2A27" w14:textId="77777777" w:rsidR="00E80146" w:rsidRDefault="00E80146">
          <w:pPr>
            <w:pStyle w:val="Sidhuvud"/>
            <w:ind w:right="360"/>
          </w:pPr>
        </w:p>
      </w:tc>
      <w:tc>
        <w:tcPr>
          <w:tcW w:w="1525" w:type="dxa"/>
        </w:tcPr>
        <w:p w14:paraId="1F99D9A2" w14:textId="77777777" w:rsidR="00E80146" w:rsidRDefault="00E80146">
          <w:pPr>
            <w:pStyle w:val="Sidhuvud"/>
            <w:ind w:right="360"/>
          </w:pPr>
        </w:p>
      </w:tc>
    </w:tr>
  </w:tbl>
  <w:p w14:paraId="458702E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C105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D647D96" w14:textId="77777777">
      <w:trPr>
        <w:cantSplit/>
      </w:trPr>
      <w:tc>
        <w:tcPr>
          <w:tcW w:w="3119" w:type="dxa"/>
        </w:tcPr>
        <w:p w14:paraId="6B1ABDA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BEB9659" w14:textId="77777777" w:rsidR="00E80146" w:rsidRDefault="00E80146">
          <w:pPr>
            <w:pStyle w:val="Sidhuvud"/>
            <w:ind w:right="360"/>
          </w:pPr>
        </w:p>
      </w:tc>
      <w:tc>
        <w:tcPr>
          <w:tcW w:w="1525" w:type="dxa"/>
        </w:tcPr>
        <w:p w14:paraId="17F3C1F4" w14:textId="77777777" w:rsidR="00E80146" w:rsidRDefault="00E80146">
          <w:pPr>
            <w:pStyle w:val="Sidhuvud"/>
            <w:ind w:right="360"/>
          </w:pPr>
        </w:p>
      </w:tc>
    </w:tr>
  </w:tbl>
  <w:p w14:paraId="1332DC6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39E3E" w14:textId="388077DF" w:rsidR="00935543" w:rsidRDefault="00935543">
    <w:pPr>
      <w:framePr w:w="2948" w:h="1321" w:hRule="exact" w:wrap="notBeside" w:vAnchor="page" w:hAnchor="page" w:x="1362" w:y="653"/>
    </w:pPr>
    <w:r>
      <w:rPr>
        <w:noProof/>
        <w:lang w:eastAsia="sv-SE"/>
      </w:rPr>
      <w:drawing>
        <wp:inline distT="0" distB="0" distL="0" distR="0" wp14:anchorId="5F06B879" wp14:editId="3B795361">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14:paraId="3BDA5A69" w14:textId="77777777" w:rsidR="00E80146" w:rsidRDefault="00E80146">
    <w:pPr>
      <w:pStyle w:val="RKrubrik"/>
      <w:keepNext w:val="0"/>
      <w:tabs>
        <w:tab w:val="clear" w:pos="1134"/>
        <w:tab w:val="clear" w:pos="2835"/>
      </w:tabs>
      <w:spacing w:before="0" w:after="0" w:line="320" w:lineRule="atLeast"/>
      <w:rPr>
        <w:bCs/>
      </w:rPr>
    </w:pPr>
  </w:p>
  <w:p w14:paraId="42CB363A" w14:textId="77777777" w:rsidR="00E80146" w:rsidRDefault="00E80146">
    <w:pPr>
      <w:rPr>
        <w:rFonts w:ascii="TradeGothic" w:hAnsi="TradeGothic"/>
        <w:b/>
        <w:bCs/>
        <w:spacing w:val="12"/>
        <w:sz w:val="22"/>
      </w:rPr>
    </w:pPr>
  </w:p>
  <w:p w14:paraId="08EC1EDF" w14:textId="77777777" w:rsidR="00E80146" w:rsidRDefault="00E80146">
    <w:pPr>
      <w:pStyle w:val="RKrubrik"/>
      <w:keepNext w:val="0"/>
      <w:tabs>
        <w:tab w:val="clear" w:pos="1134"/>
        <w:tab w:val="clear" w:pos="2835"/>
      </w:tabs>
      <w:spacing w:before="0" w:after="0" w:line="320" w:lineRule="atLeast"/>
      <w:rPr>
        <w:bCs/>
      </w:rPr>
    </w:pPr>
  </w:p>
  <w:p w14:paraId="656915A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543"/>
    <w:rsid w:val="00002987"/>
    <w:rsid w:val="00025FBE"/>
    <w:rsid w:val="00110755"/>
    <w:rsid w:val="00150384"/>
    <w:rsid w:val="00160901"/>
    <w:rsid w:val="001805B7"/>
    <w:rsid w:val="001968B5"/>
    <w:rsid w:val="0027011E"/>
    <w:rsid w:val="002C2A39"/>
    <w:rsid w:val="00367B1C"/>
    <w:rsid w:val="00390EE9"/>
    <w:rsid w:val="003C1253"/>
    <w:rsid w:val="00471E1F"/>
    <w:rsid w:val="004A328D"/>
    <w:rsid w:val="004E2E92"/>
    <w:rsid w:val="005545A4"/>
    <w:rsid w:val="0058762B"/>
    <w:rsid w:val="005D1BD9"/>
    <w:rsid w:val="00601434"/>
    <w:rsid w:val="00676B56"/>
    <w:rsid w:val="006E4E11"/>
    <w:rsid w:val="007242A3"/>
    <w:rsid w:val="007A6855"/>
    <w:rsid w:val="00880DAC"/>
    <w:rsid w:val="00897F88"/>
    <w:rsid w:val="008C53EB"/>
    <w:rsid w:val="0092027A"/>
    <w:rsid w:val="00935543"/>
    <w:rsid w:val="009549D1"/>
    <w:rsid w:val="00955E31"/>
    <w:rsid w:val="00992E72"/>
    <w:rsid w:val="009A5AA5"/>
    <w:rsid w:val="00A650D5"/>
    <w:rsid w:val="00AF26D1"/>
    <w:rsid w:val="00B07C41"/>
    <w:rsid w:val="00C25B42"/>
    <w:rsid w:val="00CE551E"/>
    <w:rsid w:val="00D133D7"/>
    <w:rsid w:val="00D74C43"/>
    <w:rsid w:val="00D77445"/>
    <w:rsid w:val="00DC6D0A"/>
    <w:rsid w:val="00DE5A20"/>
    <w:rsid w:val="00E80146"/>
    <w:rsid w:val="00E904D0"/>
    <w:rsid w:val="00EC25F9"/>
    <w:rsid w:val="00ED583F"/>
    <w:rsid w:val="00F6330C"/>
    <w:rsid w:val="00F87D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3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3554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35543"/>
    <w:rPr>
      <w:rFonts w:ascii="Tahoma" w:hAnsi="Tahoma" w:cs="Tahoma"/>
      <w:sz w:val="16"/>
      <w:szCs w:val="16"/>
      <w:lang w:eastAsia="en-US"/>
    </w:rPr>
  </w:style>
  <w:style w:type="character" w:styleId="Kommentarsreferens">
    <w:name w:val="annotation reference"/>
    <w:basedOn w:val="Standardstycketeckensnitt"/>
    <w:rsid w:val="00880DAC"/>
    <w:rPr>
      <w:sz w:val="16"/>
      <w:szCs w:val="16"/>
    </w:rPr>
  </w:style>
  <w:style w:type="paragraph" w:styleId="Kommentarer">
    <w:name w:val="annotation text"/>
    <w:basedOn w:val="Normal"/>
    <w:link w:val="KommentarerChar"/>
    <w:rsid w:val="00880DAC"/>
    <w:pPr>
      <w:spacing w:line="240" w:lineRule="auto"/>
    </w:pPr>
    <w:rPr>
      <w:sz w:val="20"/>
    </w:rPr>
  </w:style>
  <w:style w:type="character" w:customStyle="1" w:styleId="KommentarerChar">
    <w:name w:val="Kommentarer Char"/>
    <w:basedOn w:val="Standardstycketeckensnitt"/>
    <w:link w:val="Kommentarer"/>
    <w:rsid w:val="00880DAC"/>
    <w:rPr>
      <w:rFonts w:ascii="OrigGarmnd BT" w:hAnsi="OrigGarmnd BT"/>
      <w:lang w:eastAsia="en-US"/>
    </w:rPr>
  </w:style>
  <w:style w:type="paragraph" w:styleId="Kommentarsmne">
    <w:name w:val="annotation subject"/>
    <w:basedOn w:val="Kommentarer"/>
    <w:next w:val="Kommentarer"/>
    <w:link w:val="KommentarsmneChar"/>
    <w:rsid w:val="00880DAC"/>
    <w:rPr>
      <w:b/>
      <w:bCs/>
    </w:rPr>
  </w:style>
  <w:style w:type="character" w:customStyle="1" w:styleId="KommentarsmneChar">
    <w:name w:val="Kommentarsämne Char"/>
    <w:basedOn w:val="KommentarerChar"/>
    <w:link w:val="Kommentarsmne"/>
    <w:rsid w:val="00880DAC"/>
    <w:rPr>
      <w:rFonts w:ascii="OrigGarmnd BT" w:hAnsi="OrigGarmnd BT"/>
      <w:b/>
      <w:bCs/>
      <w:lang w:eastAsia="en-US"/>
    </w:rPr>
  </w:style>
  <w:style w:type="character" w:styleId="Hyperlnk">
    <w:name w:val="Hyperlink"/>
    <w:basedOn w:val="Standardstycketeckensnitt"/>
    <w:rsid w:val="000029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3554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35543"/>
    <w:rPr>
      <w:rFonts w:ascii="Tahoma" w:hAnsi="Tahoma" w:cs="Tahoma"/>
      <w:sz w:val="16"/>
      <w:szCs w:val="16"/>
      <w:lang w:eastAsia="en-US"/>
    </w:rPr>
  </w:style>
  <w:style w:type="character" w:styleId="Kommentarsreferens">
    <w:name w:val="annotation reference"/>
    <w:basedOn w:val="Standardstycketeckensnitt"/>
    <w:rsid w:val="00880DAC"/>
    <w:rPr>
      <w:sz w:val="16"/>
      <w:szCs w:val="16"/>
    </w:rPr>
  </w:style>
  <w:style w:type="paragraph" w:styleId="Kommentarer">
    <w:name w:val="annotation text"/>
    <w:basedOn w:val="Normal"/>
    <w:link w:val="KommentarerChar"/>
    <w:rsid w:val="00880DAC"/>
    <w:pPr>
      <w:spacing w:line="240" w:lineRule="auto"/>
    </w:pPr>
    <w:rPr>
      <w:sz w:val="20"/>
    </w:rPr>
  </w:style>
  <w:style w:type="character" w:customStyle="1" w:styleId="KommentarerChar">
    <w:name w:val="Kommentarer Char"/>
    <w:basedOn w:val="Standardstycketeckensnitt"/>
    <w:link w:val="Kommentarer"/>
    <w:rsid w:val="00880DAC"/>
    <w:rPr>
      <w:rFonts w:ascii="OrigGarmnd BT" w:hAnsi="OrigGarmnd BT"/>
      <w:lang w:eastAsia="en-US"/>
    </w:rPr>
  </w:style>
  <w:style w:type="paragraph" w:styleId="Kommentarsmne">
    <w:name w:val="annotation subject"/>
    <w:basedOn w:val="Kommentarer"/>
    <w:next w:val="Kommentarer"/>
    <w:link w:val="KommentarsmneChar"/>
    <w:rsid w:val="00880DAC"/>
    <w:rPr>
      <w:b/>
      <w:bCs/>
    </w:rPr>
  </w:style>
  <w:style w:type="character" w:customStyle="1" w:styleId="KommentarsmneChar">
    <w:name w:val="Kommentarsämne Char"/>
    <w:basedOn w:val="KommentarerChar"/>
    <w:link w:val="Kommentarsmne"/>
    <w:rsid w:val="00880DAC"/>
    <w:rPr>
      <w:rFonts w:ascii="OrigGarmnd BT" w:hAnsi="OrigGarmnd BT"/>
      <w:b/>
      <w:bCs/>
      <w:lang w:eastAsia="en-US"/>
    </w:rPr>
  </w:style>
  <w:style w:type="character" w:styleId="Hyperlnk">
    <w:name w:val="Hyperlink"/>
    <w:basedOn w:val="Standardstycketeckensnitt"/>
    <w:rsid w:val="000029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6313583a-1716-4205-a22c-29fc58a9db4d</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867B973D1F1639469B77B5777EB1E568" ma:contentTypeVersion="8" ma:contentTypeDescription="Skapa ett nytt dokument." ma:contentTypeScope="" ma:versionID="96ac8194149f65cf72a3ebf2a5fba93a">
  <xsd:schema xmlns:xsd="http://www.w3.org/2001/XMLSchema" xmlns:xs="http://www.w3.org/2001/XMLSchema" xmlns:p="http://schemas.microsoft.com/office/2006/metadata/properties" xmlns:ns2="cce858f4-5e9b-48b6-ac32-9019bb6329e3" targetNamespace="http://schemas.microsoft.com/office/2006/metadata/properties" ma:root="true" ma:fieldsID="46d1232b5911f946ebffb169ce1e8fb8" ns2:_="">
    <xsd:import namespace="cce858f4-5e9b-48b6-ac32-9019bb6329e3"/>
    <xsd:element name="properties">
      <xsd:complexType>
        <xsd:sequence>
          <xsd:element name="documentManagement">
            <xsd:complexType>
              <xsd:all>
                <xsd:element ref="ns2:k46d94c0acf84ab9a79866a9d8b1905f" minOccurs="0"/>
                <xsd:element ref="ns2:c9cd366cc722410295b9eacffbd73909" minOccurs="0"/>
                <xsd:element ref="ns2:Diarienummer" minOccurs="0"/>
                <xsd:element ref="ns2:Nyckelord" minOccurs="0"/>
                <xsd:element ref="ns2:Sekretess" minOccurs="0"/>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858f4-5e9b-48b6-ac32-9019bb6329e3"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0"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2" nillable="true" ma:displayName="Diarienummer" ma:description="" ma:internalName="Diarienummer">
      <xsd:simpleType>
        <xsd:restriction base="dms:Text"/>
      </xsd:simpleType>
    </xsd:element>
    <xsd:element name="Nyckelord" ma:index="13" nillable="true" ma:displayName="Nyckelord" ma:description="" ma:internalName="Nyckelord">
      <xsd:simpleType>
        <xsd:restriction base="dms:Text"/>
      </xsd:simpleType>
    </xsd:element>
    <xsd:element name="Sekretess" ma:index="14"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element name="TaxCatchAll" ma:index="18" nillable="true" ma:displayName="Global taxonomikolumn" ma:description="" ma:hidden="true" ma:list="{928ca711-a623-4dce-8df5-088141e8daaf}" ma:internalName="TaxCatchAll" ma:showField="CatchAllData" ma:web="cce858f4-5e9b-48b6-ac32-9019bb6329e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Global taxonomikolumn1" ma:description="" ma:hidden="true" ma:list="{928ca711-a623-4dce-8df5-088141e8daaf}" ma:internalName="TaxCatchAllLabel" ma:readOnly="true" ma:showField="CatchAllDataLabel" ma:web="cce858f4-5e9b-48b6-ac32-9019bb632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928176-F410-440F-AFDD-B70FFCC6E986}"/>
</file>

<file path=customXml/itemProps2.xml><?xml version="1.0" encoding="utf-8"?>
<ds:datastoreItem xmlns:ds="http://schemas.openxmlformats.org/officeDocument/2006/customXml" ds:itemID="{BA6EC4CF-CA76-451F-A71C-469513141CC9}"/>
</file>

<file path=customXml/itemProps3.xml><?xml version="1.0" encoding="utf-8"?>
<ds:datastoreItem xmlns:ds="http://schemas.openxmlformats.org/officeDocument/2006/customXml" ds:itemID="{03F14CAA-52C5-4CA2-89DF-9A0C7EAB7DD6}"/>
</file>

<file path=customXml/itemProps4.xml><?xml version="1.0" encoding="utf-8"?>
<ds:datastoreItem xmlns:ds="http://schemas.openxmlformats.org/officeDocument/2006/customXml" ds:itemID="{FB55ECCE-2725-4DB5-BE39-1D51A67D15F7}"/>
</file>

<file path=customXml/itemProps5.xml><?xml version="1.0" encoding="utf-8"?>
<ds:datastoreItem xmlns:ds="http://schemas.openxmlformats.org/officeDocument/2006/customXml" ds:itemID="{BA6EC4CF-CA76-451F-A71C-469513141CC9}"/>
</file>

<file path=customXml/itemProps6.xml><?xml version="1.0" encoding="utf-8"?>
<ds:datastoreItem xmlns:ds="http://schemas.openxmlformats.org/officeDocument/2006/customXml" ds:itemID="{B4D21F40-9127-49DF-875E-CC18330EB66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1532</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Szilárd Rado</dc:creator>
  <cp:lastModifiedBy>Carina Schytte</cp:lastModifiedBy>
  <cp:revision>2</cp:revision>
  <cp:lastPrinted>2014-12-16T10:02:00Z</cp:lastPrinted>
  <dcterms:created xsi:type="dcterms:W3CDTF">2014-12-17T07:54:00Z</dcterms:created>
  <dcterms:modified xsi:type="dcterms:W3CDTF">2014-12-17T07:54:00Z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72f3abf8-8721-4f03-8109-37b71475c025</vt:lpwstr>
  </property>
</Properties>
</file>