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7F8F" w:rsidRPr="005933DC" w:rsidRDefault="00547F8F">
      <w:pPr>
        <w:pStyle w:val="Hemstlrubrik"/>
      </w:pPr>
      <w:r w:rsidRPr="005933DC">
        <w:t>Förslag till riksdagsbeslut</w:t>
      </w:r>
    </w:p>
    <w:p w:rsidR="00547F8F" w:rsidRPr="005933DC" w:rsidRDefault="00547F8F">
      <w:pPr>
        <w:pStyle w:val="Hemstlatt"/>
        <w:ind w:left="0"/>
      </w:pPr>
      <w:r w:rsidRPr="005933DC">
        <w:t>Riksdagen tillkännager för regeringen som sin mening vad som anförs i motionen om att arbetsmiljölagen ska omfatta även förskola och fritidshem.</w:t>
      </w:r>
    </w:p>
    <w:p w:rsidR="00547F8F" w:rsidRPr="005933DC" w:rsidRDefault="00547F8F">
      <w:pPr>
        <w:pStyle w:val="Rubrik1"/>
      </w:pPr>
      <w:r w:rsidRPr="005933DC">
        <w:t>Motivering</w:t>
      </w:r>
    </w:p>
    <w:p w:rsidR="00547F8F" w:rsidRPr="005933DC" w:rsidRDefault="00547F8F">
      <w:r w:rsidRPr="005933DC">
        <w:t>Skolan är en av Sveriges största arbetsplatser med ca 235 000 anställda och 1,4 miljoner elever. Såväl lärare som elever har rätt till en arbetsmiljö som främjar lärande, utveckling och hälsa. Arbetsmiljölagen gäller alla som g</w:t>
      </w:r>
      <w:r w:rsidRPr="005933DC">
        <w:t>e</w:t>
      </w:r>
      <w:r w:rsidRPr="005933DC">
        <w:t>nomgår utbildning, men barn i förskoleverksamhet och fritidshem är unda</w:t>
      </w:r>
      <w:r w:rsidRPr="005933DC">
        <w:t>n</w:t>
      </w:r>
      <w:r w:rsidRPr="005933DC">
        <w:t>tagna. Trots Barnombudsmannens upprepade rapporter om brister i inom- och utomhusmiljö, höga ljudnivåer och andra problem som kan orsaka hälsorisker som infektioner, livslånga allergier och överkänsligheter hos våra yngsta barn har detta inte resulterat i samma slutsatser som när arbetsmiljölagen i mitten på 90-talet utvidgades till att omfatta grundskolan. Förskolebarn och fritid</w:t>
      </w:r>
      <w:r w:rsidRPr="005933DC">
        <w:t>s</w:t>
      </w:r>
      <w:r w:rsidRPr="005933DC">
        <w:t>barn borde rimligen ha samma rätt till en trygg och säk</w:t>
      </w:r>
      <w:r w:rsidRPr="005933DC">
        <w:t>er arbetsmiljö som en elev i årskurs 1, en lärare eller alla andra arbetstagare i Sverige har.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33DC">
        <w:trPr>
          <w:cantSplit/>
        </w:trPr>
        <w:tc>
          <w:tcPr>
            <w:tcW w:w="3046" w:type="dxa"/>
          </w:tcPr>
          <w:p w:rsidR="00547F8F" w:rsidRPr="005933DC" w:rsidRDefault="00547F8F">
            <w:pPr>
              <w:pStyle w:val="UnderskriftDatum"/>
              <w:spacing w:before="240"/>
            </w:pPr>
            <w:r w:rsidRPr="005933DC">
              <w:t>Stockholm den 28 september 2007</w:t>
            </w:r>
          </w:p>
        </w:tc>
        <w:tc>
          <w:tcPr>
            <w:tcW w:w="3047" w:type="dxa"/>
          </w:tcPr>
          <w:p w:rsidR="00547F8F" w:rsidRPr="005933DC" w:rsidRDefault="00547F8F">
            <w:pPr>
              <w:pStyle w:val="Underskrifter"/>
              <w:spacing w:before="240"/>
            </w:pPr>
          </w:p>
        </w:tc>
      </w:tr>
      <w:tr w:rsidR="00000000" w:rsidRPr="005933DC">
        <w:trPr>
          <w:cantSplit/>
        </w:trPr>
        <w:tc>
          <w:tcPr>
            <w:tcW w:w="3046" w:type="dxa"/>
          </w:tcPr>
          <w:p w:rsidR="00547F8F" w:rsidRPr="005933DC" w:rsidRDefault="00547F8F">
            <w:pPr>
              <w:pStyle w:val="Underskrifter"/>
            </w:pPr>
            <w:r w:rsidRPr="005933DC">
              <w:t>Tina Acketoft (fp)</w:t>
            </w:r>
          </w:p>
        </w:tc>
        <w:tc>
          <w:tcPr>
            <w:tcW w:w="3046" w:type="dxa"/>
          </w:tcPr>
          <w:p w:rsidR="00547F8F" w:rsidRPr="005933DC" w:rsidRDefault="00547F8F">
            <w:pPr>
              <w:pStyle w:val="Underskrifter"/>
            </w:pPr>
          </w:p>
        </w:tc>
      </w:tr>
    </w:tbl>
    <w:p w:rsidR="00547F8F" w:rsidRPr="005933DC" w:rsidRDefault="00547F8F">
      <w:pPr>
        <w:pStyle w:val="Normaltindrag"/>
      </w:pPr>
    </w:p>
    <w:sectPr w:rsidR="00547F8F" w:rsidRPr="005933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7F8F" w:rsidRPr="005933DC" w:rsidRDefault="00547F8F">
      <w:r w:rsidRPr="005933DC">
        <w:separator/>
      </w:r>
    </w:p>
  </w:endnote>
  <w:endnote w:type="continuationSeparator" w:id="0">
    <w:p w:rsidR="00547F8F" w:rsidRPr="005933DC" w:rsidRDefault="00547F8F">
      <w:r w:rsidRPr="005933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F8F" w:rsidRPr="005933DC" w:rsidRDefault="005933DC">
    <w:pPr>
      <w:pStyle w:val="Sidfot"/>
    </w:pPr>
    <w:r w:rsidRPr="005933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1683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F8F" w:rsidRDefault="00547F8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7F8F" w:rsidRDefault="00547F8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F8F" w:rsidRPr="005933DC" w:rsidRDefault="005933DC">
    <w:pPr>
      <w:pStyle w:val="Sidfot"/>
    </w:pPr>
    <w:r w:rsidRPr="005933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42436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F8F" w:rsidRDefault="00547F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7F8F" w:rsidRDefault="00547F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F8F" w:rsidRPr="005933DC" w:rsidRDefault="005933DC">
    <w:pPr>
      <w:pStyle w:val="Sidfot"/>
    </w:pPr>
    <w:r w:rsidRPr="005933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52552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F8F" w:rsidRDefault="00547F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7F8F" w:rsidRDefault="00547F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7F8F" w:rsidRPr="005933DC" w:rsidRDefault="00547F8F">
      <w:r w:rsidRPr="005933DC">
        <w:separator/>
      </w:r>
    </w:p>
  </w:footnote>
  <w:footnote w:type="continuationSeparator" w:id="0">
    <w:p w:rsidR="00547F8F" w:rsidRPr="005933DC" w:rsidRDefault="00547F8F">
      <w:r w:rsidRPr="005933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F8F" w:rsidRPr="005933DC" w:rsidRDefault="005933DC">
    <w:pPr>
      <w:pStyle w:val="Sidhuvud"/>
    </w:pPr>
    <w:r w:rsidRPr="005933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86022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F8F" w:rsidRDefault="00547F8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7F8F" w:rsidRDefault="00547F8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F8F" w:rsidRPr="005933DC" w:rsidRDefault="005933DC">
    <w:pPr>
      <w:pStyle w:val="Sidhuvud"/>
    </w:pPr>
    <w:r w:rsidRPr="005933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67633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F8F" w:rsidRDefault="00547F8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7F8F" w:rsidRDefault="00547F8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F8F" w:rsidRPr="005933DC" w:rsidRDefault="00547F8F">
    <w:pPr>
      <w:pStyle w:val="FSHNormal"/>
      <w:tabs>
        <w:tab w:val="right" w:pos="5840"/>
      </w:tabs>
    </w:pPr>
    <w:r w:rsidRPr="005933DC">
      <w:br/>
    </w:r>
    <w:r w:rsidRPr="005933DC">
      <w:fldChar w:fldCharType="begin" w:fldLock="1"/>
    </w:r>
    <w:r w:rsidRPr="005933DC">
      <w:instrText xml:space="preserve"> DOCPROPERTY</w:instrText>
    </w:r>
    <w:r w:rsidRPr="005933DC">
      <w:rPr>
        <w:sz w:val="18"/>
      </w:rPr>
      <w:instrText xml:space="preserve"> "YearUser" *\charformat </w:instrText>
    </w:r>
    <w:r w:rsidRPr="005933DC">
      <w:fldChar w:fldCharType="separate"/>
    </w:r>
    <w:r w:rsidRPr="005933DC">
      <w:t>2007/08</w:t>
    </w:r>
    <w:r w:rsidRPr="005933DC">
      <w:fldChar w:fldCharType="end"/>
    </w:r>
    <w:r w:rsidRPr="005933DC">
      <w:t xml:space="preserve"> </w:t>
    </w:r>
    <w:r w:rsidRPr="005933DC">
      <w:tab/>
      <w:t xml:space="preserve">mnr: </w:t>
    </w:r>
    <w:r w:rsidRPr="005933DC">
      <w:fldChar w:fldCharType="begin" w:fldLock="1"/>
    </w:r>
    <w:r w:rsidRPr="005933DC">
      <w:instrText xml:space="preserve"> DOCPROPERTY</w:instrText>
    </w:r>
    <w:r w:rsidRPr="005933DC">
      <w:rPr>
        <w:sz w:val="18"/>
      </w:rPr>
      <w:instrText xml:space="preserve"> "Motionsnummer" *\charformat </w:instrText>
    </w:r>
    <w:r w:rsidRPr="005933DC">
      <w:fldChar w:fldCharType="separate"/>
    </w:r>
    <w:r w:rsidRPr="005933DC">
      <w:t>Ub384</w:t>
    </w:r>
    <w:r w:rsidRPr="005933DC">
      <w:fldChar w:fldCharType="end"/>
    </w:r>
    <w:r w:rsidRPr="005933DC">
      <w:br/>
    </w:r>
    <w:r w:rsidRPr="005933DC">
      <w:fldChar w:fldCharType="begin" w:fldLock="1"/>
    </w:r>
    <w:r w:rsidRPr="005933DC">
      <w:instrText xml:space="preserve"> DOCPROPERTY</w:instrText>
    </w:r>
    <w:r w:rsidRPr="005933DC">
      <w:rPr>
        <w:sz w:val="18"/>
      </w:rPr>
      <w:instrText xml:space="preserve"> "Samling" *\charformat </w:instrText>
    </w:r>
    <w:r w:rsidRPr="005933DC">
      <w:fldChar w:fldCharType="end"/>
    </w:r>
    <w:r w:rsidRPr="005933DC">
      <w:tab/>
      <w:t xml:space="preserve">pnr: </w:t>
    </w:r>
    <w:r w:rsidRPr="005933DC">
      <w:fldChar w:fldCharType="begin" w:fldLock="1"/>
    </w:r>
    <w:r w:rsidRPr="005933DC">
      <w:instrText xml:space="preserve"> DOCPROPERTY</w:instrText>
    </w:r>
    <w:r w:rsidRPr="005933DC">
      <w:rPr>
        <w:sz w:val="18"/>
      </w:rPr>
      <w:instrText xml:space="preserve"> "Partinummer" *\charformat </w:instrText>
    </w:r>
    <w:r w:rsidRPr="005933DC">
      <w:fldChar w:fldCharType="separate"/>
    </w:r>
    <w:r w:rsidRPr="005933DC">
      <w:t>fp1465</w:t>
    </w:r>
    <w:r w:rsidRPr="005933DC">
      <w:fldChar w:fldCharType="end"/>
    </w:r>
  </w:p>
  <w:p w:rsidR="00547F8F" w:rsidRPr="005933DC" w:rsidRDefault="00547F8F">
    <w:pPr>
      <w:pStyle w:val="FSHRub1"/>
    </w:pPr>
    <w:r w:rsidRPr="005933DC">
      <w:t>Motion till riksdagen</w:t>
    </w:r>
    <w:r w:rsidRPr="005933DC">
      <w:br/>
    </w:r>
    <w:r w:rsidRPr="005933DC">
      <w:fldChar w:fldCharType="begin" w:fldLock="1"/>
    </w:r>
    <w:r w:rsidRPr="005933DC">
      <w:instrText xml:space="preserve"> DOCPROPERTY "YearUser" *\charformat </w:instrText>
    </w:r>
    <w:r w:rsidRPr="005933DC">
      <w:fldChar w:fldCharType="separate"/>
    </w:r>
    <w:r w:rsidRPr="005933DC">
      <w:t>2007/08</w:t>
    </w:r>
    <w:r w:rsidRPr="005933DC">
      <w:fldChar w:fldCharType="end"/>
    </w:r>
    <w:r w:rsidRPr="005933DC">
      <w:t>:</w:t>
    </w:r>
    <w:r w:rsidRPr="005933DC">
      <w:fldChar w:fldCharType="begin" w:fldLock="1"/>
    </w:r>
    <w:r w:rsidRPr="005933DC">
      <w:instrText xml:space="preserve"> DOCPROPERTY "Motionsnummer" *\charformat </w:instrText>
    </w:r>
    <w:r w:rsidRPr="005933DC">
      <w:fldChar w:fldCharType="separate"/>
    </w:r>
    <w:r w:rsidRPr="005933DC">
      <w:t>Ub384</w:t>
    </w:r>
    <w:r w:rsidRPr="005933DC">
      <w:fldChar w:fldCharType="end"/>
    </w:r>
  </w:p>
  <w:p w:rsidR="00547F8F" w:rsidRPr="005933DC" w:rsidRDefault="00547F8F">
    <w:pPr>
      <w:pStyle w:val="FSHNormalS5"/>
    </w:pPr>
    <w:r w:rsidRPr="005933DC">
      <w:fldChar w:fldCharType="begin" w:fldLock="1"/>
    </w:r>
    <w:r w:rsidRPr="005933DC">
      <w:instrText xml:space="preserve"> DOCPROPERTY "MotionarText" *\charformat </w:instrText>
    </w:r>
    <w:r w:rsidRPr="005933DC">
      <w:fldChar w:fldCharType="separate"/>
    </w:r>
    <w:r w:rsidRPr="005933DC">
      <w:t>av Tina Acketoft (fp)</w:t>
    </w:r>
    <w:r w:rsidRPr="005933DC">
      <w:fldChar w:fldCharType="end"/>
    </w:r>
    <w:r w:rsidRPr="005933DC">
      <w:br/>
    </w:r>
    <w:r w:rsidRPr="005933DC">
      <w:fldChar w:fldCharType="begin" w:fldLock="1"/>
    </w:r>
    <w:r w:rsidRPr="005933DC">
      <w:instrText xml:space="preserve"> DOCPROPERTY "SvarFrasKort" *\charformat </w:instrText>
    </w:r>
    <w:r w:rsidRPr="005933DC">
      <w:fldChar w:fldCharType="end"/>
    </w:r>
  </w:p>
  <w:p w:rsidR="00547F8F" w:rsidRPr="005933DC" w:rsidRDefault="00547F8F">
    <w:pPr>
      <w:pStyle w:val="FSHTitel"/>
    </w:pPr>
    <w:r w:rsidRPr="005933DC">
      <w:fldChar w:fldCharType="begin" w:fldLock="1"/>
    </w:r>
    <w:r w:rsidRPr="005933DC">
      <w:instrText xml:space="preserve"> DOCPROPERTY</w:instrText>
    </w:r>
    <w:r w:rsidRPr="005933DC">
      <w:rPr>
        <w:sz w:val="18"/>
      </w:rPr>
      <w:instrText xml:space="preserve"> "RubrikSvar" *\charformat </w:instrText>
    </w:r>
    <w:r w:rsidRPr="005933DC">
      <w:fldChar w:fldCharType="separate"/>
    </w:r>
    <w:r w:rsidRPr="005933DC">
      <w:t xml:space="preserve">En förskola och fritidshem som omfattas av arbetsmiljölagen </w:t>
    </w:r>
    <w:r w:rsidRPr="005933DC">
      <w:fldChar w:fldCharType="end"/>
    </w:r>
  </w:p>
  <w:p w:rsidR="00547F8F" w:rsidRPr="005933DC" w:rsidRDefault="00547F8F">
    <w:pPr>
      <w:pStyle w:val="Normal00"/>
    </w:pPr>
  </w:p>
  <w:p w:rsidR="00547F8F" w:rsidRPr="005933DC" w:rsidRDefault="00547F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06053246">
    <w:abstractNumId w:val="8"/>
  </w:num>
  <w:num w:numId="2" w16cid:durableId="2042777197">
    <w:abstractNumId w:val="9"/>
  </w:num>
  <w:num w:numId="3" w16cid:durableId="2000885670">
    <w:abstractNumId w:val="8"/>
  </w:num>
  <w:num w:numId="4" w16cid:durableId="1683699126">
    <w:abstractNumId w:val="9"/>
  </w:num>
  <w:num w:numId="5" w16cid:durableId="1244989884">
    <w:abstractNumId w:val="13"/>
  </w:num>
  <w:num w:numId="6" w16cid:durableId="642661164">
    <w:abstractNumId w:val="10"/>
  </w:num>
  <w:num w:numId="7" w16cid:durableId="1442263146">
    <w:abstractNumId w:val="11"/>
  </w:num>
  <w:num w:numId="8" w16cid:durableId="522744872">
    <w:abstractNumId w:val="12"/>
  </w:num>
  <w:num w:numId="9" w16cid:durableId="2056150866">
    <w:abstractNumId w:val="8"/>
  </w:num>
  <w:num w:numId="10" w16cid:durableId="483932609">
    <w:abstractNumId w:val="3"/>
  </w:num>
  <w:num w:numId="11" w16cid:durableId="1924417148">
    <w:abstractNumId w:val="2"/>
  </w:num>
  <w:num w:numId="12" w16cid:durableId="1486244343">
    <w:abstractNumId w:val="1"/>
  </w:num>
  <w:num w:numId="13" w16cid:durableId="1608385249">
    <w:abstractNumId w:val="0"/>
  </w:num>
  <w:num w:numId="14" w16cid:durableId="636110735">
    <w:abstractNumId w:val="9"/>
  </w:num>
  <w:num w:numId="15" w16cid:durableId="1794665515">
    <w:abstractNumId w:val="7"/>
  </w:num>
  <w:num w:numId="16" w16cid:durableId="1843230467">
    <w:abstractNumId w:val="6"/>
  </w:num>
  <w:num w:numId="17" w16cid:durableId="2038962776">
    <w:abstractNumId w:val="5"/>
  </w:num>
  <w:num w:numId="18" w16cid:durableId="1437871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8"/>
    <w:docVar w:name="PersonGUIDs" w:val="{DB82EFB4-508D-4498-BDB4-E118C24ADF87}"/>
  </w:docVars>
  <w:rsids>
    <w:rsidRoot w:val="00343A13"/>
    <w:rsid w:val="00343A13"/>
    <w:rsid w:val="00547F8F"/>
    <w:rsid w:val="005933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62D4B6-2151-4CDE-A347-BA65A9E3C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919</Characters>
  <Application>Microsoft Office Word</Application>
  <DocSecurity>4</DocSecurity>
  <Lines>19</Lines>
  <Paragraphs>7</Paragraphs>
  <ScaleCrop>false</ScaleCrop>
  <HeadingPairs>
    <vt:vector size="2" baseType="variant">
      <vt:variant>
        <vt:lpstr>Rubrik</vt:lpstr>
      </vt:variant>
      <vt:variant>
        <vt:i4>1</vt:i4>
      </vt:variant>
    </vt:vector>
  </HeadingPairs>
  <TitlesOfParts>
    <vt:vector size="1" baseType="lpstr">
      <vt:lpstr>fp1465</vt:lpstr>
    </vt:vector>
  </TitlesOfParts>
  <Company>Riksdagen</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fp1465</dc:title>
  <dc:subject>fp1465</dc:subject>
  <dc:creator>Riksdagen</dc:creator>
  <cp:keywords>Riksdagen</cp:keywords>
  <dc:description>TKG-ktrl, MSMQ4mb, PersReg-Distribution mm</dc:description>
  <cp:lastModifiedBy>Lars Brink</cp:lastModifiedBy>
  <cp:revision>2</cp:revision>
  <cp:lastPrinted>2007-11-20T11:14:00Z</cp:lastPrinted>
  <dcterms:created xsi:type="dcterms:W3CDTF">2025-12-17T11:02:00Z</dcterms:created>
  <dcterms:modified xsi:type="dcterms:W3CDTF">2025-12-17T11:02:00Z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mot2000_491_2007-09-28</vt:lpwstr>
  </property>
  <property fmtid="{D5CDD505-2E9C-101B-9397-08002B2CF9AE}" pid="3" name="version">
    <vt:lpwstr>mot2000_491_2007-09-28</vt:lpwstr>
  </property>
  <property fmtid="{D5CDD505-2E9C-101B-9397-08002B2CF9AE}" pid="4" name="dokumenttyp">
    <vt:lpwstr>motion</vt:lpwstr>
  </property>
  <property fmtid="{D5CDD505-2E9C-101B-9397-08002B2CF9AE}" pid="5" name="Sekr">
    <vt:lpwstr>kf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 förskola och fritidshem som omfattas av arbetsmiljölagen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förskola och fritidshem som omfattas av arbetsmiljölagen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fp1465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Tina Acketoft (fp)</vt:lpwstr>
  </property>
  <property fmtid="{D5CDD505-2E9C-101B-9397-08002B2CF9AE}" pid="26" name="MotionarLista">
    <vt:lpwstr>Acketoft, Tina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karin.berntsson@riksdagen.se</vt:lpwstr>
  </property>
  <property fmtid="{D5CDD505-2E9C-101B-9397-08002B2CF9AE}" pid="45" name="ReservUID">
    <vt:lpwstr>kn1128aa</vt:lpwstr>
  </property>
  <property fmtid="{D5CDD505-2E9C-101B-9397-08002B2CF9AE}" pid="46" name="MotionID">
    <vt:lpwstr>20072008000001020112000014650069</vt:lpwstr>
  </property>
  <property fmtid="{D5CDD505-2E9C-101B-9397-08002B2CF9AE}" pid="47" name="datum">
    <vt:lpwstr>070928</vt:lpwstr>
  </property>
  <property fmtid="{D5CDD505-2E9C-101B-9397-08002B2CF9AE}" pid="48" name="avsändar-e-post">
    <vt:lpwstr>karin.berntsson@riksdagen.se</vt:lpwstr>
  </property>
  <property fmtid="{D5CDD505-2E9C-101B-9397-08002B2CF9AE}" pid="49" name="id">
    <vt:lpwstr>20072008000001020112000014650069</vt:lpwstr>
  </property>
  <property fmtid="{D5CDD505-2E9C-101B-9397-08002B2CF9AE}" pid="50" name="nummer">
    <vt:lpwstr>384</vt:lpwstr>
  </property>
  <property fmtid="{D5CDD505-2E9C-101B-9397-08002B2CF9AE}" pid="51" name="utskottsbeteckning">
    <vt:lpwstr>Ub</vt:lpwstr>
  </property>
  <property fmtid="{D5CDD505-2E9C-101B-9397-08002B2CF9AE}" pid="52" name="GlobalUID">
    <vt:lpwstr>{56AC0989-7494-4D39-AEEF-C470FFDF02F7}</vt:lpwstr>
  </property>
  <property fmtid="{D5CDD505-2E9C-101B-9397-08002B2CF9AE}" pid="53" name="Överföringar">
    <vt:i4>0</vt:i4>
  </property>
  <property fmtid="{D5CDD505-2E9C-101B-9397-08002B2CF9AE}" pid="54" name="Checksum">
    <vt:lpwstr>*0002849649167*</vt:lpwstr>
  </property>
  <property fmtid="{D5CDD505-2E9C-101B-9397-08002B2CF9AE}" pid="55" name="skuggnummer">
    <vt:lpwstr>1865</vt:lpwstr>
  </property>
  <property fmtid="{D5CDD505-2E9C-101B-9397-08002B2CF9AE}" pid="56" name="urixVersion">
    <vt:lpwstr>3.2.0.8</vt:lpwstr>
  </property>
  <property fmtid="{D5CDD505-2E9C-101B-9397-08002B2CF9AE}" pid="57" name="urixOrigin">
    <vt:lpwstr>071120 12:14:29.206</vt:lpwstr>
  </property>
  <property fmtid="{D5CDD505-2E9C-101B-9397-08002B2CF9AE}" pid="58" name="urixGuid">
    <vt:lpwstr>{87304F57-5F3A-4C9C-9820-8C979EF9A481}</vt:lpwstr>
  </property>
</Properties>
</file>